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三元催化转换器项目建设总纲及方案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40" w:history="1">
        <w:r>
          <w:rPr>
            <w:rFonts w:ascii="仿宋" w:eastAsia="仿宋" w:hAnsi="仿宋" w:cs="仿宋" w:hint="eastAsia"/>
            <w:lang w:eastAsia="zh-CN"/>
          </w:rPr>
          <w:t>序言</w:t>
        </w:r>
        <w:r>
          <w:tab/>
        </w:r>
        <w:r>
          <w:fldChar w:fldCharType="begin"/>
        </w:r>
        <w:r>
          <w:instrText xml:space="preserve"> PAGEREF _Toc13040 \h </w:instrText>
        </w:r>
        <w:r>
          <w:fldChar w:fldCharType="separate"/>
        </w:r>
        <w:r>
          <w:t>3</w:t>
        </w:r>
        <w:r>
          <w:fldChar w:fldCharType="end"/>
        </w:r>
      </w:hyperlink>
    </w:p>
    <w:p>
      <w:pPr>
        <w:pStyle w:val="TOC1"/>
        <w:tabs>
          <w:tab w:val="right" w:leader="dot" w:pos="8306"/>
        </w:tabs>
      </w:pPr>
      <w:hyperlink w:anchor="_Toc1538" w:history="1">
        <w:r>
          <w:rPr>
            <w:rFonts w:ascii="仿宋" w:eastAsia="仿宋" w:hAnsi="仿宋" w:cs="仿宋" w:hint="eastAsia"/>
            <w:lang w:eastAsia="zh-CN"/>
          </w:rPr>
          <w:t>一、项目选址研究</w:t>
        </w:r>
        <w:r>
          <w:tab/>
        </w:r>
        <w:r>
          <w:fldChar w:fldCharType="begin"/>
        </w:r>
        <w:r>
          <w:instrText xml:space="preserve"> PAGEREF _Toc1538 \h </w:instrText>
        </w:r>
        <w:r>
          <w:fldChar w:fldCharType="separate"/>
        </w:r>
        <w:r>
          <w:t>3</w:t>
        </w:r>
        <w:r>
          <w:fldChar w:fldCharType="end"/>
        </w:r>
      </w:hyperlink>
    </w:p>
    <w:p>
      <w:pPr>
        <w:pStyle w:val="TOC2"/>
        <w:tabs>
          <w:tab w:val="right" w:leader="dot" w:pos="8306"/>
        </w:tabs>
      </w:pPr>
      <w:hyperlink w:anchor="_Toc21389" w:history="1">
        <w:r>
          <w:rPr>
            <w:rFonts w:ascii="仿宋" w:eastAsia="仿宋" w:hAnsi="仿宋" w:cs="仿宋" w:hint="eastAsia"/>
            <w:lang w:eastAsia="zh-CN"/>
          </w:rPr>
          <w:t>(一)、项目选址原则</w:t>
        </w:r>
        <w:r>
          <w:tab/>
        </w:r>
        <w:r>
          <w:fldChar w:fldCharType="begin"/>
        </w:r>
        <w:r>
          <w:instrText xml:space="preserve"> PAGEREF _Toc21389 \h </w:instrText>
        </w:r>
        <w:r>
          <w:fldChar w:fldCharType="separate"/>
        </w:r>
        <w:r>
          <w:t>3</w:t>
        </w:r>
        <w:r>
          <w:fldChar w:fldCharType="end"/>
        </w:r>
      </w:hyperlink>
    </w:p>
    <w:p>
      <w:pPr>
        <w:pStyle w:val="TOC2"/>
        <w:tabs>
          <w:tab w:val="right" w:leader="dot" w:pos="8306"/>
        </w:tabs>
      </w:pPr>
      <w:hyperlink w:anchor="_Toc29911" w:history="1">
        <w:r>
          <w:rPr>
            <w:rFonts w:ascii="仿宋" w:eastAsia="仿宋" w:hAnsi="仿宋" w:cs="仿宋" w:hint="eastAsia"/>
            <w:lang w:eastAsia="zh-CN"/>
          </w:rPr>
          <w:t>(二)、项目选址</w:t>
        </w:r>
        <w:r>
          <w:tab/>
        </w:r>
        <w:r>
          <w:fldChar w:fldCharType="begin"/>
        </w:r>
        <w:r>
          <w:instrText xml:space="preserve"> PAGEREF _Toc29911 \h </w:instrText>
        </w:r>
        <w:r>
          <w:fldChar w:fldCharType="separate"/>
        </w:r>
        <w:r>
          <w:t>6</w:t>
        </w:r>
        <w:r>
          <w:fldChar w:fldCharType="end"/>
        </w:r>
      </w:hyperlink>
    </w:p>
    <w:p>
      <w:pPr>
        <w:pStyle w:val="TOC2"/>
        <w:tabs>
          <w:tab w:val="right" w:leader="dot" w:pos="8306"/>
        </w:tabs>
      </w:pPr>
      <w:hyperlink w:anchor="_Toc6313" w:history="1">
        <w:r>
          <w:rPr>
            <w:rFonts w:ascii="仿宋" w:eastAsia="仿宋" w:hAnsi="仿宋" w:cs="仿宋" w:hint="eastAsia"/>
            <w:lang w:eastAsia="zh-CN"/>
          </w:rPr>
          <w:t>(三)、建设条件分析</w:t>
        </w:r>
        <w:r>
          <w:tab/>
        </w:r>
        <w:r>
          <w:fldChar w:fldCharType="begin"/>
        </w:r>
        <w:r>
          <w:instrText xml:space="preserve"> PAGEREF _Toc6313 \h </w:instrText>
        </w:r>
        <w:r>
          <w:fldChar w:fldCharType="separate"/>
        </w:r>
        <w:r>
          <w:t>8</w:t>
        </w:r>
        <w:r>
          <w:fldChar w:fldCharType="end"/>
        </w:r>
      </w:hyperlink>
    </w:p>
    <w:p>
      <w:pPr>
        <w:pStyle w:val="TOC2"/>
        <w:tabs>
          <w:tab w:val="right" w:leader="dot" w:pos="8306"/>
        </w:tabs>
      </w:pPr>
      <w:hyperlink w:anchor="_Toc26066" w:history="1">
        <w:r>
          <w:rPr>
            <w:rFonts w:ascii="仿宋" w:eastAsia="仿宋" w:hAnsi="仿宋" w:cs="仿宋" w:hint="eastAsia"/>
            <w:lang w:eastAsia="zh-CN"/>
          </w:rPr>
          <w:t>(四)、用地控制指标</w:t>
        </w:r>
        <w:r>
          <w:tab/>
        </w:r>
        <w:r>
          <w:fldChar w:fldCharType="begin"/>
        </w:r>
        <w:r>
          <w:instrText xml:space="preserve"> PAGEREF _Toc26066 \h </w:instrText>
        </w:r>
        <w:r>
          <w:fldChar w:fldCharType="separate"/>
        </w:r>
        <w:r>
          <w:t>10</w:t>
        </w:r>
        <w:r>
          <w:fldChar w:fldCharType="end"/>
        </w:r>
      </w:hyperlink>
    </w:p>
    <w:p>
      <w:pPr>
        <w:pStyle w:val="TOC2"/>
        <w:tabs>
          <w:tab w:val="right" w:leader="dot" w:pos="8306"/>
        </w:tabs>
      </w:pPr>
      <w:hyperlink w:anchor="_Toc9578" w:history="1">
        <w:r>
          <w:rPr>
            <w:rFonts w:ascii="仿宋" w:eastAsia="仿宋" w:hAnsi="仿宋" w:cs="仿宋" w:hint="eastAsia"/>
            <w:lang w:eastAsia="zh-CN"/>
          </w:rPr>
          <w:t>(五)、地总体要求</w:t>
        </w:r>
        <w:r>
          <w:tab/>
        </w:r>
        <w:r>
          <w:fldChar w:fldCharType="begin"/>
        </w:r>
        <w:r>
          <w:instrText xml:space="preserve"> PAGEREF _Toc9578 \h </w:instrText>
        </w:r>
        <w:r>
          <w:fldChar w:fldCharType="separate"/>
        </w:r>
        <w:r>
          <w:t>11</w:t>
        </w:r>
        <w:r>
          <w:fldChar w:fldCharType="end"/>
        </w:r>
      </w:hyperlink>
    </w:p>
    <w:p>
      <w:pPr>
        <w:pStyle w:val="TOC2"/>
        <w:tabs>
          <w:tab w:val="right" w:leader="dot" w:pos="8306"/>
        </w:tabs>
      </w:pPr>
      <w:hyperlink w:anchor="_Toc16030" w:history="1">
        <w:r>
          <w:rPr>
            <w:rFonts w:ascii="仿宋" w:eastAsia="仿宋" w:hAnsi="仿宋" w:cs="仿宋" w:hint="eastAsia"/>
            <w:lang w:eastAsia="zh-CN"/>
          </w:rPr>
          <w:t>(六)、节约用地措施</w:t>
        </w:r>
        <w:r>
          <w:tab/>
        </w:r>
        <w:r>
          <w:fldChar w:fldCharType="begin"/>
        </w:r>
        <w:r>
          <w:instrText xml:space="preserve"> PAGEREF _Toc16030 \h </w:instrText>
        </w:r>
        <w:r>
          <w:fldChar w:fldCharType="separate"/>
        </w:r>
        <w:r>
          <w:t>12</w:t>
        </w:r>
        <w:r>
          <w:fldChar w:fldCharType="end"/>
        </w:r>
      </w:hyperlink>
    </w:p>
    <w:p>
      <w:pPr>
        <w:pStyle w:val="TOC2"/>
        <w:tabs>
          <w:tab w:val="right" w:leader="dot" w:pos="8306"/>
        </w:tabs>
      </w:pPr>
      <w:hyperlink w:anchor="_Toc17279" w:history="1">
        <w:r>
          <w:rPr>
            <w:rFonts w:ascii="仿宋" w:eastAsia="仿宋" w:hAnsi="仿宋" w:cs="仿宋" w:hint="eastAsia"/>
            <w:lang w:eastAsia="zh-CN"/>
          </w:rPr>
          <w:t>(七)、选址综合评价</w:t>
        </w:r>
        <w:r>
          <w:tab/>
        </w:r>
        <w:r>
          <w:fldChar w:fldCharType="begin"/>
        </w:r>
        <w:r>
          <w:instrText xml:space="preserve"> PAGEREF _Toc17279 \h </w:instrText>
        </w:r>
        <w:r>
          <w:fldChar w:fldCharType="separate"/>
        </w:r>
        <w:r>
          <w:t>14</w:t>
        </w:r>
        <w:r>
          <w:fldChar w:fldCharType="end"/>
        </w:r>
      </w:hyperlink>
    </w:p>
    <w:p>
      <w:pPr>
        <w:pStyle w:val="TOC1"/>
        <w:tabs>
          <w:tab w:val="right" w:leader="dot" w:pos="8306"/>
        </w:tabs>
      </w:pPr>
      <w:hyperlink w:anchor="_Toc31250" w:history="1">
        <w:r>
          <w:rPr>
            <w:rFonts w:ascii="仿宋" w:eastAsia="仿宋" w:hAnsi="仿宋" w:cs="仿宋" w:hint="eastAsia"/>
            <w:lang w:eastAsia="zh-CN"/>
          </w:rPr>
          <w:t>二、经济影响分析</w:t>
        </w:r>
        <w:r>
          <w:tab/>
        </w:r>
        <w:r>
          <w:fldChar w:fldCharType="begin"/>
        </w:r>
        <w:r>
          <w:instrText xml:space="preserve"> PAGEREF _Toc31250 \h </w:instrText>
        </w:r>
        <w:r>
          <w:fldChar w:fldCharType="separate"/>
        </w:r>
        <w:r>
          <w:t>15</w:t>
        </w:r>
        <w:r>
          <w:fldChar w:fldCharType="end"/>
        </w:r>
      </w:hyperlink>
    </w:p>
    <w:p>
      <w:pPr>
        <w:pStyle w:val="TOC2"/>
        <w:tabs>
          <w:tab w:val="right" w:leader="dot" w:pos="8306"/>
        </w:tabs>
      </w:pPr>
      <w:hyperlink w:anchor="_Toc8870" w:history="1">
        <w:r>
          <w:rPr>
            <w:rFonts w:ascii="仿宋" w:eastAsia="仿宋" w:hAnsi="仿宋" w:cs="仿宋" w:hint="eastAsia"/>
            <w:lang w:eastAsia="zh-CN"/>
          </w:rPr>
          <w:t>(一)、经济费用效益或费用效果分析</w:t>
        </w:r>
        <w:r>
          <w:tab/>
        </w:r>
        <w:r>
          <w:fldChar w:fldCharType="begin"/>
        </w:r>
        <w:r>
          <w:instrText xml:space="preserve"> PAGEREF _Toc8870 \h </w:instrText>
        </w:r>
        <w:r>
          <w:fldChar w:fldCharType="separate"/>
        </w:r>
        <w:r>
          <w:t>15</w:t>
        </w:r>
        <w:r>
          <w:fldChar w:fldCharType="end"/>
        </w:r>
      </w:hyperlink>
    </w:p>
    <w:p>
      <w:pPr>
        <w:pStyle w:val="TOC2"/>
        <w:tabs>
          <w:tab w:val="right" w:leader="dot" w:pos="8306"/>
        </w:tabs>
      </w:pPr>
      <w:hyperlink w:anchor="_Toc12339" w:history="1">
        <w:r>
          <w:rPr>
            <w:rFonts w:ascii="仿宋" w:eastAsia="仿宋" w:hAnsi="仿宋" w:cs="仿宋" w:hint="eastAsia"/>
            <w:lang w:eastAsia="zh-CN"/>
          </w:rPr>
          <w:t>(二)、行业影响分析</w:t>
        </w:r>
        <w:r>
          <w:tab/>
        </w:r>
        <w:r>
          <w:fldChar w:fldCharType="begin"/>
        </w:r>
        <w:r>
          <w:instrText xml:space="preserve"> PAGEREF _Toc12339 \h </w:instrText>
        </w:r>
        <w:r>
          <w:fldChar w:fldCharType="separate"/>
        </w:r>
        <w:r>
          <w:t>17</w:t>
        </w:r>
        <w:r>
          <w:fldChar w:fldCharType="end"/>
        </w:r>
      </w:hyperlink>
    </w:p>
    <w:p>
      <w:pPr>
        <w:pStyle w:val="TOC2"/>
        <w:tabs>
          <w:tab w:val="right" w:leader="dot" w:pos="8306"/>
        </w:tabs>
      </w:pPr>
      <w:hyperlink w:anchor="_Toc27939" w:history="1">
        <w:r>
          <w:rPr>
            <w:rFonts w:ascii="仿宋" w:eastAsia="仿宋" w:hAnsi="仿宋" w:cs="仿宋" w:hint="eastAsia"/>
            <w:lang w:eastAsia="zh-CN"/>
          </w:rPr>
          <w:t>(三)、区域经济影响分析</w:t>
        </w:r>
        <w:r>
          <w:tab/>
        </w:r>
        <w:r>
          <w:fldChar w:fldCharType="begin"/>
        </w:r>
        <w:r>
          <w:instrText xml:space="preserve"> PAGEREF _Toc27939 \h </w:instrText>
        </w:r>
        <w:r>
          <w:fldChar w:fldCharType="separate"/>
        </w:r>
        <w:r>
          <w:t>19</w:t>
        </w:r>
        <w:r>
          <w:fldChar w:fldCharType="end"/>
        </w:r>
      </w:hyperlink>
    </w:p>
    <w:p>
      <w:pPr>
        <w:pStyle w:val="TOC2"/>
        <w:tabs>
          <w:tab w:val="right" w:leader="dot" w:pos="8306"/>
        </w:tabs>
      </w:pPr>
      <w:hyperlink w:anchor="_Toc21308" w:history="1">
        <w:r>
          <w:rPr>
            <w:rFonts w:ascii="仿宋" w:eastAsia="仿宋" w:hAnsi="仿宋" w:cs="仿宋" w:hint="eastAsia"/>
            <w:lang w:eastAsia="zh-CN"/>
          </w:rPr>
          <w:t>(四)、宏观经济影响分析</w:t>
        </w:r>
        <w:r>
          <w:tab/>
        </w:r>
        <w:r>
          <w:fldChar w:fldCharType="begin"/>
        </w:r>
        <w:r>
          <w:instrText xml:space="preserve"> PAGEREF _Toc21308 \h </w:instrText>
        </w:r>
        <w:r>
          <w:fldChar w:fldCharType="separate"/>
        </w:r>
        <w:r>
          <w:t>20</w:t>
        </w:r>
        <w:r>
          <w:fldChar w:fldCharType="end"/>
        </w:r>
      </w:hyperlink>
    </w:p>
    <w:p>
      <w:pPr>
        <w:pStyle w:val="TOC1"/>
        <w:tabs>
          <w:tab w:val="right" w:leader="dot" w:pos="8306"/>
        </w:tabs>
      </w:pPr>
      <w:hyperlink w:anchor="_Toc8485" w:history="1">
        <w:r>
          <w:rPr>
            <w:rFonts w:ascii="仿宋" w:eastAsia="仿宋" w:hAnsi="仿宋" w:cs="仿宋" w:hint="eastAsia"/>
            <w:lang w:eastAsia="zh-CN"/>
          </w:rPr>
          <w:t>三、社会影响分析</w:t>
        </w:r>
        <w:r>
          <w:tab/>
        </w:r>
        <w:r>
          <w:fldChar w:fldCharType="begin"/>
        </w:r>
        <w:r>
          <w:instrText xml:space="preserve"> PAGEREF _Toc8485 \h </w:instrText>
        </w:r>
        <w:r>
          <w:fldChar w:fldCharType="separate"/>
        </w:r>
        <w:r>
          <w:t>21</w:t>
        </w:r>
        <w:r>
          <w:fldChar w:fldCharType="end"/>
        </w:r>
      </w:hyperlink>
    </w:p>
    <w:p>
      <w:pPr>
        <w:pStyle w:val="TOC2"/>
        <w:tabs>
          <w:tab w:val="right" w:leader="dot" w:pos="8306"/>
        </w:tabs>
      </w:pPr>
      <w:hyperlink w:anchor="_Toc29181" w:history="1">
        <w:r>
          <w:rPr>
            <w:rFonts w:ascii="仿宋" w:eastAsia="仿宋" w:hAnsi="仿宋" w:cs="仿宋" w:hint="eastAsia"/>
            <w:lang w:eastAsia="zh-CN"/>
          </w:rPr>
          <w:t>(一)、社会影响效果分析</w:t>
        </w:r>
        <w:r>
          <w:tab/>
        </w:r>
        <w:r>
          <w:fldChar w:fldCharType="begin"/>
        </w:r>
        <w:r>
          <w:instrText xml:space="preserve"> PAGEREF _Toc29181 \h </w:instrText>
        </w:r>
        <w:r>
          <w:fldChar w:fldCharType="separate"/>
        </w:r>
        <w:r>
          <w:t>21</w:t>
        </w:r>
        <w:r>
          <w:fldChar w:fldCharType="end"/>
        </w:r>
      </w:hyperlink>
    </w:p>
    <w:p>
      <w:pPr>
        <w:pStyle w:val="TOC2"/>
        <w:tabs>
          <w:tab w:val="right" w:leader="dot" w:pos="8306"/>
        </w:tabs>
      </w:pPr>
      <w:hyperlink w:anchor="_Toc24114" w:history="1">
        <w:r>
          <w:rPr>
            <w:rFonts w:ascii="仿宋" w:eastAsia="仿宋" w:hAnsi="仿宋" w:cs="仿宋" w:hint="eastAsia"/>
            <w:lang w:eastAsia="zh-CN"/>
          </w:rPr>
          <w:t>(二)、社会适应性分析</w:t>
        </w:r>
        <w:r>
          <w:tab/>
        </w:r>
        <w:r>
          <w:fldChar w:fldCharType="begin"/>
        </w:r>
        <w:r>
          <w:instrText xml:space="preserve"> PAGEREF _Toc24114 \h </w:instrText>
        </w:r>
        <w:r>
          <w:fldChar w:fldCharType="separate"/>
        </w:r>
        <w:r>
          <w:t>24</w:t>
        </w:r>
        <w:r>
          <w:fldChar w:fldCharType="end"/>
        </w:r>
      </w:hyperlink>
    </w:p>
    <w:p>
      <w:pPr>
        <w:pStyle w:val="TOC2"/>
        <w:tabs>
          <w:tab w:val="right" w:leader="dot" w:pos="8306"/>
        </w:tabs>
      </w:pPr>
      <w:hyperlink w:anchor="_Toc4616" w:history="1">
        <w:r>
          <w:rPr>
            <w:rFonts w:ascii="仿宋" w:eastAsia="仿宋" w:hAnsi="仿宋" w:cs="仿宋" w:hint="eastAsia"/>
            <w:lang w:eastAsia="zh-CN"/>
          </w:rPr>
          <w:t>(三)、社会风险及对策分析</w:t>
        </w:r>
        <w:r>
          <w:tab/>
        </w:r>
        <w:r>
          <w:fldChar w:fldCharType="begin"/>
        </w:r>
        <w:r>
          <w:instrText xml:space="preserve"> PAGEREF _Toc4616 \h </w:instrText>
        </w:r>
        <w:r>
          <w:fldChar w:fldCharType="separate"/>
        </w:r>
        <w:r>
          <w:t>25</w:t>
        </w:r>
        <w:r>
          <w:fldChar w:fldCharType="end"/>
        </w:r>
      </w:hyperlink>
    </w:p>
    <w:p>
      <w:pPr>
        <w:pStyle w:val="TOC1"/>
        <w:tabs>
          <w:tab w:val="right" w:leader="dot" w:pos="8306"/>
        </w:tabs>
      </w:pPr>
      <w:hyperlink w:anchor="_Toc3855" w:history="1">
        <w:r>
          <w:rPr>
            <w:rFonts w:ascii="仿宋" w:eastAsia="仿宋" w:hAnsi="仿宋" w:cs="仿宋" w:hint="eastAsia"/>
            <w:lang w:eastAsia="zh-CN"/>
          </w:rPr>
          <w:t>四、项目监理与质量保证</w:t>
        </w:r>
        <w:r>
          <w:tab/>
        </w:r>
        <w:r>
          <w:fldChar w:fldCharType="begin"/>
        </w:r>
        <w:r>
          <w:instrText xml:space="preserve"> PAGEREF _Toc3855 \h </w:instrText>
        </w:r>
        <w:r>
          <w:fldChar w:fldCharType="separate"/>
        </w:r>
        <w:r>
          <w:t>29</w:t>
        </w:r>
        <w:r>
          <w:fldChar w:fldCharType="end"/>
        </w:r>
      </w:hyperlink>
    </w:p>
    <w:p>
      <w:pPr>
        <w:pStyle w:val="TOC2"/>
        <w:tabs>
          <w:tab w:val="right" w:leader="dot" w:pos="8306"/>
        </w:tabs>
      </w:pPr>
      <w:hyperlink w:anchor="_Toc2193" w:history="1">
        <w:r>
          <w:rPr>
            <w:rFonts w:ascii="仿宋" w:eastAsia="仿宋" w:hAnsi="仿宋" w:cs="仿宋" w:hint="eastAsia"/>
            <w:lang w:eastAsia="zh-CN"/>
          </w:rPr>
          <w:t>(一)、监理体系构建</w:t>
        </w:r>
        <w:r>
          <w:tab/>
        </w:r>
        <w:r>
          <w:fldChar w:fldCharType="begin"/>
        </w:r>
        <w:r>
          <w:instrText xml:space="preserve"> PAGEREF _Toc2193 \h </w:instrText>
        </w:r>
        <w:r>
          <w:fldChar w:fldCharType="separate"/>
        </w:r>
        <w:r>
          <w:t>29</w:t>
        </w:r>
        <w:r>
          <w:fldChar w:fldCharType="end"/>
        </w:r>
      </w:hyperlink>
    </w:p>
    <w:p>
      <w:pPr>
        <w:pStyle w:val="TOC2"/>
        <w:tabs>
          <w:tab w:val="right" w:leader="dot" w:pos="8306"/>
        </w:tabs>
      </w:pPr>
      <w:hyperlink w:anchor="_Toc23482" w:history="1">
        <w:r>
          <w:rPr>
            <w:rFonts w:ascii="仿宋" w:eastAsia="仿宋" w:hAnsi="仿宋" w:cs="仿宋" w:hint="eastAsia"/>
            <w:lang w:eastAsia="zh-CN"/>
          </w:rPr>
          <w:t>(二)、质量保证体系实施</w:t>
        </w:r>
        <w:r>
          <w:tab/>
        </w:r>
        <w:r>
          <w:fldChar w:fldCharType="begin"/>
        </w:r>
        <w:r>
          <w:instrText xml:space="preserve"> PAGEREF _Toc23482 \h </w:instrText>
        </w:r>
        <w:r>
          <w:fldChar w:fldCharType="separate"/>
        </w:r>
        <w:r>
          <w:t>29</w:t>
        </w:r>
        <w:r>
          <w:fldChar w:fldCharType="end"/>
        </w:r>
      </w:hyperlink>
    </w:p>
    <w:p>
      <w:pPr>
        <w:pStyle w:val="TOC2"/>
        <w:tabs>
          <w:tab w:val="right" w:leader="dot" w:pos="8306"/>
        </w:tabs>
      </w:pPr>
      <w:hyperlink w:anchor="_Toc12001" w:history="1">
        <w:r>
          <w:rPr>
            <w:rFonts w:ascii="仿宋" w:eastAsia="仿宋" w:hAnsi="仿宋" w:cs="仿宋" w:hint="eastAsia"/>
            <w:lang w:eastAsia="zh-CN"/>
          </w:rPr>
          <w:t>(三)、监理与质量控制流程</w:t>
        </w:r>
        <w:r>
          <w:tab/>
        </w:r>
        <w:r>
          <w:fldChar w:fldCharType="begin"/>
        </w:r>
        <w:r>
          <w:instrText xml:space="preserve"> PAGEREF _Toc12001 \h </w:instrText>
        </w:r>
        <w:r>
          <w:fldChar w:fldCharType="separate"/>
        </w:r>
        <w:r>
          <w:t>30</w:t>
        </w:r>
        <w:r>
          <w:fldChar w:fldCharType="end"/>
        </w:r>
      </w:hyperlink>
    </w:p>
    <w:p>
      <w:pPr>
        <w:pStyle w:val="TOC1"/>
        <w:tabs>
          <w:tab w:val="right" w:leader="dot" w:pos="8306"/>
        </w:tabs>
      </w:pPr>
      <w:hyperlink w:anchor="_Toc27767" w:history="1">
        <w:r>
          <w:rPr>
            <w:rFonts w:ascii="仿宋" w:eastAsia="仿宋" w:hAnsi="仿宋" w:cs="仿宋" w:hint="eastAsia"/>
            <w:lang w:eastAsia="zh-CN"/>
          </w:rPr>
          <w:t>五、发展规划、产业政策和行业准入分析</w:t>
        </w:r>
        <w:r>
          <w:tab/>
        </w:r>
        <w:r>
          <w:fldChar w:fldCharType="begin"/>
        </w:r>
        <w:r>
          <w:instrText xml:space="preserve"> PAGEREF _Toc27767 \h </w:instrText>
        </w:r>
        <w:r>
          <w:fldChar w:fldCharType="separate"/>
        </w:r>
        <w:r>
          <w:t>31</w:t>
        </w:r>
        <w:r>
          <w:fldChar w:fldCharType="end"/>
        </w:r>
      </w:hyperlink>
    </w:p>
    <w:p>
      <w:pPr>
        <w:pStyle w:val="TOC2"/>
        <w:tabs>
          <w:tab w:val="right" w:leader="dot" w:pos="8306"/>
        </w:tabs>
      </w:pPr>
      <w:hyperlink w:anchor="_Toc30667" w:history="1">
        <w:r>
          <w:rPr>
            <w:rFonts w:ascii="仿宋" w:eastAsia="仿宋" w:hAnsi="仿宋" w:cs="仿宋" w:hint="eastAsia"/>
            <w:lang w:eastAsia="zh-CN"/>
          </w:rPr>
          <w:t>(一)、发展规划分析</w:t>
        </w:r>
        <w:r>
          <w:tab/>
        </w:r>
        <w:r>
          <w:fldChar w:fldCharType="begin"/>
        </w:r>
        <w:r>
          <w:instrText xml:space="preserve"> PAGEREF _Toc30667 \h </w:instrText>
        </w:r>
        <w:r>
          <w:fldChar w:fldCharType="separate"/>
        </w:r>
        <w:r>
          <w:t>31</w:t>
        </w:r>
        <w:r>
          <w:fldChar w:fldCharType="end"/>
        </w:r>
      </w:hyperlink>
    </w:p>
    <w:p>
      <w:pPr>
        <w:pStyle w:val="TOC2"/>
        <w:tabs>
          <w:tab w:val="right" w:leader="dot" w:pos="8306"/>
        </w:tabs>
      </w:pPr>
      <w:hyperlink w:anchor="_Toc3579" w:history="1">
        <w:r>
          <w:rPr>
            <w:rFonts w:ascii="仿宋" w:eastAsia="仿宋" w:hAnsi="仿宋" w:cs="仿宋" w:hint="eastAsia"/>
            <w:lang w:eastAsia="zh-CN"/>
          </w:rPr>
          <w:t>(二)、产业政策分析</w:t>
        </w:r>
        <w:r>
          <w:tab/>
        </w:r>
        <w:r>
          <w:fldChar w:fldCharType="begin"/>
        </w:r>
        <w:r>
          <w:instrText xml:space="preserve"> PAGEREF _Toc3579 \h </w:instrText>
        </w:r>
        <w:r>
          <w:fldChar w:fldCharType="separate"/>
        </w:r>
        <w:r>
          <w:t>32</w:t>
        </w:r>
        <w:r>
          <w:fldChar w:fldCharType="end"/>
        </w:r>
      </w:hyperlink>
    </w:p>
    <w:p>
      <w:pPr>
        <w:pStyle w:val="TOC2"/>
        <w:tabs>
          <w:tab w:val="right" w:leader="dot" w:pos="8306"/>
        </w:tabs>
      </w:pPr>
      <w:hyperlink w:anchor="_Toc21909" w:history="1">
        <w:r>
          <w:rPr>
            <w:rFonts w:ascii="仿宋" w:eastAsia="仿宋" w:hAnsi="仿宋" w:cs="仿宋" w:hint="eastAsia"/>
            <w:lang w:eastAsia="zh-CN"/>
          </w:rPr>
          <w:t>(三)、行业准入分析</w:t>
        </w:r>
        <w:r>
          <w:tab/>
        </w:r>
        <w:r>
          <w:fldChar w:fldCharType="begin"/>
        </w:r>
        <w:r>
          <w:instrText xml:space="preserve"> PAGEREF _Toc21909 \h </w:instrText>
        </w:r>
        <w:r>
          <w:fldChar w:fldCharType="separate"/>
        </w:r>
        <w:r>
          <w:t>34</w:t>
        </w:r>
        <w:r>
          <w:fldChar w:fldCharType="end"/>
        </w:r>
      </w:hyperlink>
    </w:p>
    <w:p>
      <w:pPr>
        <w:pStyle w:val="TOC1"/>
        <w:tabs>
          <w:tab w:val="right" w:leader="dot" w:pos="8306"/>
        </w:tabs>
      </w:pPr>
      <w:hyperlink w:anchor="_Toc2106" w:history="1">
        <w:r>
          <w:rPr>
            <w:rFonts w:ascii="仿宋" w:eastAsia="仿宋" w:hAnsi="仿宋" w:cs="仿宋" w:hint="eastAsia"/>
            <w:lang w:eastAsia="zh-CN"/>
          </w:rPr>
          <w:t>六、财务管理与成本控制</w:t>
        </w:r>
        <w:r>
          <w:tab/>
        </w:r>
        <w:r>
          <w:fldChar w:fldCharType="begin"/>
        </w:r>
        <w:r>
          <w:instrText xml:space="preserve"> PAGEREF _Toc2106 \h </w:instrText>
        </w:r>
        <w:r>
          <w:fldChar w:fldCharType="separate"/>
        </w:r>
        <w:r>
          <w:t>35</w:t>
        </w:r>
        <w:r>
          <w:fldChar w:fldCharType="end"/>
        </w:r>
      </w:hyperlink>
    </w:p>
    <w:p>
      <w:pPr>
        <w:pStyle w:val="TOC2"/>
        <w:tabs>
          <w:tab w:val="right" w:leader="dot" w:pos="8306"/>
        </w:tabs>
      </w:pPr>
      <w:hyperlink w:anchor="_Toc7198" w:history="1">
        <w:r>
          <w:rPr>
            <w:rFonts w:ascii="仿宋" w:eastAsia="仿宋" w:hAnsi="仿宋" w:cs="仿宋" w:hint="eastAsia"/>
            <w:lang w:eastAsia="zh-CN"/>
          </w:rPr>
          <w:t>(一)、财务管理体系建设</w:t>
        </w:r>
        <w:r>
          <w:tab/>
        </w:r>
        <w:r>
          <w:fldChar w:fldCharType="begin"/>
        </w:r>
        <w:r>
          <w:instrText xml:space="preserve"> PAGEREF _Toc7198 \h </w:instrText>
        </w:r>
        <w:r>
          <w:fldChar w:fldCharType="separate"/>
        </w:r>
        <w:r>
          <w:t>35</w:t>
        </w:r>
        <w:r>
          <w:fldChar w:fldCharType="end"/>
        </w:r>
      </w:hyperlink>
    </w:p>
    <w:p>
      <w:pPr>
        <w:pStyle w:val="TOC2"/>
        <w:tabs>
          <w:tab w:val="right" w:leader="dot" w:pos="8306"/>
        </w:tabs>
      </w:pPr>
      <w:hyperlink w:anchor="_Toc17514" w:history="1">
        <w:r>
          <w:rPr>
            <w:rFonts w:ascii="仿宋" w:eastAsia="仿宋" w:hAnsi="仿宋" w:cs="仿宋" w:hint="eastAsia"/>
            <w:lang w:eastAsia="zh-CN"/>
          </w:rPr>
          <w:t>(二)、成本控制措施</w:t>
        </w:r>
        <w:r>
          <w:tab/>
        </w:r>
        <w:r>
          <w:fldChar w:fldCharType="begin"/>
        </w:r>
        <w:r>
          <w:instrText xml:space="preserve"> PAGEREF _Toc17514 \h </w:instrText>
        </w:r>
        <w:r>
          <w:fldChar w:fldCharType="separate"/>
        </w:r>
        <w:r>
          <w:t>36</w:t>
        </w:r>
        <w:r>
          <w:fldChar w:fldCharType="end"/>
        </w:r>
      </w:hyperlink>
    </w:p>
    <w:p>
      <w:pPr>
        <w:pStyle w:val="TOC1"/>
        <w:tabs>
          <w:tab w:val="right" w:leader="dot" w:pos="8306"/>
        </w:tabs>
      </w:pPr>
      <w:hyperlink w:anchor="_Toc10576" w:history="1">
        <w:r>
          <w:rPr>
            <w:rFonts w:ascii="仿宋" w:eastAsia="仿宋" w:hAnsi="仿宋" w:cs="仿宋" w:hint="eastAsia"/>
            <w:lang w:eastAsia="zh-CN"/>
          </w:rPr>
          <w:t>七、项目进度计划</w:t>
        </w:r>
        <w:r>
          <w:tab/>
        </w:r>
        <w:r>
          <w:fldChar w:fldCharType="begin"/>
        </w:r>
        <w:r>
          <w:instrText xml:space="preserve"> PAGEREF _Toc10576 \h </w:instrText>
        </w:r>
        <w:r>
          <w:fldChar w:fldCharType="separate"/>
        </w:r>
        <w:r>
          <w:t>38</w:t>
        </w:r>
        <w:r>
          <w:fldChar w:fldCharType="end"/>
        </w:r>
      </w:hyperlink>
    </w:p>
    <w:p>
      <w:pPr>
        <w:pStyle w:val="TOC2"/>
        <w:tabs>
          <w:tab w:val="right" w:leader="dot" w:pos="8306"/>
        </w:tabs>
      </w:pPr>
      <w:hyperlink w:anchor="_Toc1066" w:history="1">
        <w:r>
          <w:rPr>
            <w:rFonts w:ascii="仿宋" w:eastAsia="仿宋" w:hAnsi="仿宋" w:cs="仿宋" w:hint="eastAsia"/>
            <w:lang w:eastAsia="zh-CN"/>
          </w:rPr>
          <w:t>(一)、建设周期</w:t>
        </w:r>
        <w:r>
          <w:tab/>
        </w:r>
        <w:r>
          <w:fldChar w:fldCharType="begin"/>
        </w:r>
        <w:r>
          <w:instrText xml:space="preserve"> PAGEREF _Toc1066 \h </w:instrText>
        </w:r>
        <w:r>
          <w:fldChar w:fldCharType="separate"/>
        </w:r>
        <w:r>
          <w:t>38</w:t>
        </w:r>
        <w:r>
          <w:fldChar w:fldCharType="end"/>
        </w:r>
      </w:hyperlink>
    </w:p>
    <w:p>
      <w:pPr>
        <w:pStyle w:val="TOC2"/>
        <w:tabs>
          <w:tab w:val="right" w:leader="dot" w:pos="8306"/>
        </w:tabs>
      </w:pPr>
      <w:hyperlink w:anchor="_Toc11816" w:history="1">
        <w:r>
          <w:rPr>
            <w:rFonts w:ascii="仿宋" w:eastAsia="仿宋" w:hAnsi="仿宋" w:cs="仿宋" w:hint="eastAsia"/>
            <w:lang w:eastAsia="zh-CN"/>
          </w:rPr>
          <w:t>(二)、建设进度</w:t>
        </w:r>
        <w:r>
          <w:tab/>
        </w:r>
        <w:r>
          <w:fldChar w:fldCharType="begin"/>
        </w:r>
        <w:r>
          <w:instrText xml:space="preserve"> PAGEREF _Toc11816 \h </w:instrText>
        </w:r>
        <w:r>
          <w:fldChar w:fldCharType="separate"/>
        </w:r>
        <w:r>
          <w:t>38</w:t>
        </w:r>
        <w:r>
          <w:fldChar w:fldCharType="end"/>
        </w:r>
      </w:hyperlink>
    </w:p>
    <w:p>
      <w:pPr>
        <w:pStyle w:val="TOC2"/>
        <w:tabs>
          <w:tab w:val="right" w:leader="dot" w:pos="8306"/>
        </w:tabs>
      </w:pPr>
      <w:hyperlink w:anchor="_Toc15100" w:history="1">
        <w:r>
          <w:rPr>
            <w:rFonts w:ascii="仿宋" w:eastAsia="仿宋" w:hAnsi="仿宋" w:cs="仿宋" w:hint="eastAsia"/>
            <w:lang w:eastAsia="zh-CN"/>
          </w:rPr>
          <w:t>(三)、进度安排注意事项</w:t>
        </w:r>
        <w:r>
          <w:tab/>
        </w:r>
        <w:r>
          <w:fldChar w:fldCharType="begin"/>
        </w:r>
        <w:r>
          <w:instrText xml:space="preserve"> PAGEREF _Toc15100 \h </w:instrText>
        </w:r>
        <w:r>
          <w:fldChar w:fldCharType="separate"/>
        </w:r>
        <w:r>
          <w:t>39</w:t>
        </w:r>
        <w:r>
          <w:fldChar w:fldCharType="end"/>
        </w:r>
      </w:hyperlink>
    </w:p>
    <w:p>
      <w:pPr>
        <w:pStyle w:val="TOC2"/>
        <w:tabs>
          <w:tab w:val="right" w:leader="dot" w:pos="8306"/>
        </w:tabs>
      </w:pPr>
      <w:hyperlink w:anchor="_Toc1227" w:history="1">
        <w:r>
          <w:rPr>
            <w:rFonts w:ascii="仿宋" w:eastAsia="仿宋" w:hAnsi="仿宋" w:cs="仿宋" w:hint="eastAsia"/>
            <w:lang w:eastAsia="zh-CN"/>
          </w:rPr>
          <w:t>(四)、人力资源配置</w:t>
        </w:r>
        <w:r>
          <w:tab/>
        </w:r>
        <w:r>
          <w:fldChar w:fldCharType="begin"/>
        </w:r>
        <w:r>
          <w:instrText xml:space="preserve"> PAGEREF _Toc1227 \h </w:instrText>
        </w:r>
        <w:r>
          <w:fldChar w:fldCharType="separate"/>
        </w:r>
        <w:r>
          <w:t>40</w:t>
        </w:r>
        <w:r>
          <w:fldChar w:fldCharType="end"/>
        </w:r>
      </w:hyperlink>
    </w:p>
    <w:p>
      <w:pPr>
        <w:pStyle w:val="TOC2"/>
        <w:tabs>
          <w:tab w:val="right" w:leader="dot" w:pos="8306"/>
        </w:tabs>
      </w:pPr>
      <w:hyperlink w:anchor="_Toc25708" w:history="1">
        <w:r>
          <w:rPr>
            <w:rFonts w:ascii="仿宋" w:eastAsia="仿宋" w:hAnsi="仿宋" w:cs="仿宋" w:hint="eastAsia"/>
            <w:lang w:eastAsia="zh-CN"/>
          </w:rPr>
          <w:t>(五)、员工培训</w:t>
        </w:r>
        <w:r>
          <w:tab/>
        </w:r>
        <w:r>
          <w:fldChar w:fldCharType="begin"/>
        </w:r>
        <w:r>
          <w:instrText xml:space="preserve"> PAGEREF _Toc25708 \h </w:instrText>
        </w:r>
        <w:r>
          <w:fldChar w:fldCharType="separate"/>
        </w:r>
        <w:r>
          <w:t>42</w:t>
        </w:r>
        <w:r>
          <w:fldChar w:fldCharType="end"/>
        </w:r>
      </w:hyperlink>
    </w:p>
    <w:p>
      <w:pPr>
        <w:pStyle w:val="TOC2"/>
        <w:tabs>
          <w:tab w:val="right" w:leader="dot" w:pos="8306"/>
        </w:tabs>
      </w:pPr>
      <w:hyperlink w:anchor="_Toc9353" w:history="1">
        <w:r>
          <w:rPr>
            <w:rFonts w:ascii="仿宋" w:eastAsia="仿宋" w:hAnsi="仿宋" w:cs="仿宋" w:hint="eastAsia"/>
            <w:lang w:eastAsia="zh-CN"/>
          </w:rPr>
          <w:t>(六)、项目实施保障</w:t>
        </w:r>
        <w:r>
          <w:tab/>
        </w:r>
        <w:r>
          <w:fldChar w:fldCharType="begin"/>
        </w:r>
        <w:r>
          <w:instrText xml:space="preserve"> PAGEREF _Toc9353 \h </w:instrText>
        </w:r>
        <w:r>
          <w:fldChar w:fldCharType="separate"/>
        </w:r>
        <w:r>
          <w:t>43</w:t>
        </w:r>
        <w:r>
          <w:fldChar w:fldCharType="end"/>
        </w:r>
      </w:hyperlink>
    </w:p>
    <w:p>
      <w:pPr>
        <w:pStyle w:val="TOC2"/>
        <w:tabs>
          <w:tab w:val="right" w:leader="dot" w:pos="8306"/>
        </w:tabs>
      </w:pPr>
      <w:hyperlink w:anchor="_Toc17568" w:history="1">
        <w:r>
          <w:rPr>
            <w:rFonts w:ascii="仿宋" w:eastAsia="仿宋" w:hAnsi="仿宋" w:cs="仿宋" w:hint="eastAsia"/>
            <w:lang w:eastAsia="zh-CN"/>
          </w:rPr>
          <w:t>(七)、安全规范管理</w:t>
        </w:r>
        <w:r>
          <w:tab/>
        </w:r>
        <w:r>
          <w:fldChar w:fldCharType="begin"/>
        </w:r>
        <w:r>
          <w:instrText xml:space="preserve"> PAGEREF _Toc17568 \h </w:instrText>
        </w:r>
        <w:r>
          <w:fldChar w:fldCharType="separate"/>
        </w:r>
        <w:r>
          <w:t>44</w:t>
        </w:r>
        <w:r>
          <w:fldChar w:fldCharType="end"/>
        </w:r>
      </w:hyperlink>
    </w:p>
    <w:p>
      <w:pPr>
        <w:pStyle w:val="TOC1"/>
        <w:tabs>
          <w:tab w:val="right" w:leader="dot" w:pos="8306"/>
        </w:tabs>
      </w:pPr>
      <w:hyperlink w:anchor="_Toc2753" w:history="1">
        <w:r>
          <w:rPr>
            <w:rFonts w:ascii="仿宋" w:eastAsia="仿宋" w:hAnsi="仿宋" w:cs="仿宋" w:hint="eastAsia"/>
            <w:lang w:eastAsia="zh-CN"/>
          </w:rPr>
          <w:t>八、环境保护与治理方案</w:t>
        </w:r>
        <w:r>
          <w:tab/>
        </w:r>
        <w:r>
          <w:fldChar w:fldCharType="begin"/>
        </w:r>
        <w:r>
          <w:instrText xml:space="preserve"> PAGEREF _Toc2753 \h </w:instrText>
        </w:r>
        <w:r>
          <w:fldChar w:fldCharType="separate"/>
        </w:r>
        <w:r>
          <w:t>45</w:t>
        </w:r>
        <w:r>
          <w:fldChar w:fldCharType="end"/>
        </w:r>
      </w:hyperlink>
    </w:p>
    <w:p>
      <w:pPr>
        <w:pStyle w:val="TOC2"/>
        <w:tabs>
          <w:tab w:val="right" w:leader="dot" w:pos="8306"/>
        </w:tabs>
      </w:pPr>
      <w:hyperlink w:anchor="_Toc11807" w:history="1">
        <w:r>
          <w:rPr>
            <w:rFonts w:ascii="仿宋" w:eastAsia="仿宋" w:hAnsi="仿宋" w:cs="仿宋" w:hint="eastAsia"/>
            <w:lang w:eastAsia="zh-CN"/>
          </w:rPr>
          <w:t>(一)、项目环境影响评估</w:t>
        </w:r>
        <w:r>
          <w:tab/>
        </w:r>
        <w:r>
          <w:fldChar w:fldCharType="begin"/>
        </w:r>
        <w:r>
          <w:instrText xml:space="preserve"> PAGEREF _Toc11807 \h </w:instrText>
        </w:r>
        <w:r>
          <w:fldChar w:fldCharType="separate"/>
        </w:r>
        <w:r>
          <w:t>45</w:t>
        </w:r>
        <w:r>
          <w:fldChar w:fldCharType="end"/>
        </w:r>
      </w:hyperlink>
    </w:p>
    <w:p>
      <w:pPr>
        <w:pStyle w:val="TOC2"/>
        <w:tabs>
          <w:tab w:val="right" w:leader="dot" w:pos="8306"/>
        </w:tabs>
      </w:pPr>
      <w:hyperlink w:anchor="_Toc26614" w:history="1">
        <w:r>
          <w:rPr>
            <w:rFonts w:ascii="仿宋" w:eastAsia="仿宋" w:hAnsi="仿宋" w:cs="仿宋" w:hint="eastAsia"/>
            <w:lang w:eastAsia="zh-CN"/>
          </w:rPr>
          <w:t>(二)、环境保护措施与治理方案</w:t>
        </w:r>
        <w:r>
          <w:tab/>
        </w:r>
        <w:r>
          <w:fldChar w:fldCharType="begin"/>
        </w:r>
        <w:r>
          <w:instrText xml:space="preserve"> PAGEREF _Toc26614 \h </w:instrText>
        </w:r>
        <w:r>
          <w:fldChar w:fldCharType="separate"/>
        </w:r>
        <w:r>
          <w:t>46</w:t>
        </w:r>
        <w:r>
          <w:fldChar w:fldCharType="end"/>
        </w:r>
      </w:hyperlink>
    </w:p>
    <w:p>
      <w:pPr>
        <w:pStyle w:val="TOC1"/>
        <w:tabs>
          <w:tab w:val="right" w:leader="dot" w:pos="8306"/>
        </w:tabs>
      </w:pPr>
      <w:hyperlink w:anchor="_Toc32525" w:history="1">
        <w:r>
          <w:rPr>
            <w:rFonts w:ascii="仿宋" w:eastAsia="仿宋" w:hAnsi="仿宋" w:cs="仿宋" w:hint="eastAsia"/>
            <w:lang w:eastAsia="zh-CN"/>
          </w:rPr>
          <w:t>九、土地利用与规划方案</w:t>
        </w:r>
        <w:r>
          <w:tab/>
        </w:r>
        <w:r>
          <w:fldChar w:fldCharType="begin"/>
        </w:r>
        <w:r>
          <w:instrText xml:space="preserve"> PAGEREF _Toc32525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19" w:history="1">
        <w:r>
          <w:rPr>
            <w:rFonts w:ascii="仿宋" w:eastAsia="仿宋" w:hAnsi="仿宋" w:cs="仿宋" w:hint="eastAsia"/>
            <w:lang w:eastAsia="zh-CN"/>
          </w:rPr>
          <w:t>(一)、项目用地情况分析</w:t>
        </w:r>
        <w:r>
          <w:tab/>
        </w:r>
        <w:r>
          <w:fldChar w:fldCharType="begin"/>
        </w:r>
        <w:r>
          <w:instrText xml:space="preserve"> PAGEREF _Toc6819 \h </w:instrText>
        </w:r>
        <w:r>
          <w:fldChar w:fldCharType="separate"/>
        </w:r>
        <w:r>
          <w:t>46</w:t>
        </w:r>
        <w:r>
          <w:fldChar w:fldCharType="end"/>
        </w:r>
      </w:hyperlink>
    </w:p>
    <w:p>
      <w:pPr>
        <w:pStyle w:val="TOC2"/>
        <w:tabs>
          <w:tab w:val="right" w:leader="dot" w:pos="8306"/>
        </w:tabs>
      </w:pPr>
      <w:hyperlink w:anchor="_Toc22846" w:history="1">
        <w:r>
          <w:rPr>
            <w:rFonts w:ascii="仿宋" w:eastAsia="仿宋" w:hAnsi="仿宋" w:cs="仿宋" w:hint="eastAsia"/>
            <w:lang w:eastAsia="zh-CN"/>
          </w:rPr>
          <w:t>(二)、土地利用规划方案</w:t>
        </w:r>
        <w:r>
          <w:tab/>
        </w:r>
        <w:r>
          <w:fldChar w:fldCharType="begin"/>
        </w:r>
        <w:r>
          <w:instrText xml:space="preserve"> PAGEREF _Toc22846 \h </w:instrText>
        </w:r>
        <w:r>
          <w:fldChar w:fldCharType="separate"/>
        </w:r>
        <w:r>
          <w:t>47</w:t>
        </w:r>
        <w:r>
          <w:fldChar w:fldCharType="end"/>
        </w:r>
      </w:hyperlink>
    </w:p>
    <w:p>
      <w:pPr>
        <w:pStyle w:val="TOC1"/>
        <w:tabs>
          <w:tab w:val="right" w:leader="dot" w:pos="8306"/>
        </w:tabs>
      </w:pPr>
      <w:hyperlink w:anchor="_Toc3465" w:history="1">
        <w:r>
          <w:rPr>
            <w:rFonts w:ascii="仿宋" w:eastAsia="仿宋" w:hAnsi="仿宋" w:cs="仿宋" w:hint="eastAsia"/>
            <w:lang w:eastAsia="zh-CN"/>
          </w:rPr>
          <w:t>十、项目质量与标准</w:t>
        </w:r>
        <w:r>
          <w:tab/>
        </w:r>
        <w:r>
          <w:fldChar w:fldCharType="begin"/>
        </w:r>
        <w:r>
          <w:instrText xml:space="preserve"> PAGEREF _Toc3465 \h </w:instrText>
        </w:r>
        <w:r>
          <w:fldChar w:fldCharType="separate"/>
        </w:r>
        <w:r>
          <w:t>48</w:t>
        </w:r>
        <w:r>
          <w:fldChar w:fldCharType="end"/>
        </w:r>
      </w:hyperlink>
    </w:p>
    <w:p>
      <w:pPr>
        <w:pStyle w:val="TOC2"/>
        <w:tabs>
          <w:tab w:val="right" w:leader="dot" w:pos="8306"/>
        </w:tabs>
      </w:pPr>
      <w:hyperlink w:anchor="_Toc29631" w:history="1">
        <w:r>
          <w:rPr>
            <w:rFonts w:ascii="仿宋" w:eastAsia="仿宋" w:hAnsi="仿宋" w:cs="仿宋" w:hint="eastAsia"/>
            <w:lang w:eastAsia="zh-CN"/>
          </w:rPr>
          <w:t>(一)、质量保障体系</w:t>
        </w:r>
        <w:r>
          <w:tab/>
        </w:r>
        <w:r>
          <w:fldChar w:fldCharType="begin"/>
        </w:r>
        <w:r>
          <w:instrText xml:space="preserve"> PAGEREF _Toc29631 \h </w:instrText>
        </w:r>
        <w:r>
          <w:fldChar w:fldCharType="separate"/>
        </w:r>
        <w:r>
          <w:t>48</w:t>
        </w:r>
        <w:r>
          <w:fldChar w:fldCharType="end"/>
        </w:r>
      </w:hyperlink>
    </w:p>
    <w:p>
      <w:pPr>
        <w:pStyle w:val="TOC2"/>
        <w:tabs>
          <w:tab w:val="right" w:leader="dot" w:pos="8306"/>
        </w:tabs>
      </w:pPr>
      <w:hyperlink w:anchor="_Toc32140" w:history="1">
        <w:r>
          <w:rPr>
            <w:rFonts w:ascii="仿宋" w:eastAsia="仿宋" w:hAnsi="仿宋" w:cs="仿宋" w:hint="eastAsia"/>
            <w:lang w:eastAsia="zh-CN"/>
          </w:rPr>
          <w:t>(二)、标准化作业流程</w:t>
        </w:r>
        <w:r>
          <w:tab/>
        </w:r>
        <w:r>
          <w:fldChar w:fldCharType="begin"/>
        </w:r>
        <w:r>
          <w:instrText xml:space="preserve"> PAGEREF _Toc32140 \h </w:instrText>
        </w:r>
        <w:r>
          <w:fldChar w:fldCharType="separate"/>
        </w:r>
        <w:r>
          <w:t>50</w:t>
        </w:r>
        <w:r>
          <w:fldChar w:fldCharType="end"/>
        </w:r>
      </w:hyperlink>
    </w:p>
    <w:p>
      <w:pPr>
        <w:pStyle w:val="TOC2"/>
        <w:tabs>
          <w:tab w:val="right" w:leader="dot" w:pos="8306"/>
        </w:tabs>
      </w:pPr>
      <w:hyperlink w:anchor="_Toc6600" w:history="1">
        <w:r>
          <w:rPr>
            <w:rFonts w:ascii="仿宋" w:eastAsia="仿宋" w:hAnsi="仿宋" w:cs="仿宋" w:hint="eastAsia"/>
            <w:lang w:eastAsia="zh-CN"/>
          </w:rPr>
          <w:t>(三)、质量监控与评估</w:t>
        </w:r>
        <w:r>
          <w:tab/>
        </w:r>
        <w:r>
          <w:fldChar w:fldCharType="begin"/>
        </w:r>
        <w:r>
          <w:instrText xml:space="preserve"> PAGEREF _Toc6600 \h </w:instrText>
        </w:r>
        <w:r>
          <w:fldChar w:fldCharType="separate"/>
        </w:r>
        <w:r>
          <w:t>52</w:t>
        </w:r>
        <w:r>
          <w:fldChar w:fldCharType="end"/>
        </w:r>
      </w:hyperlink>
    </w:p>
    <w:p>
      <w:pPr>
        <w:pStyle w:val="TOC2"/>
        <w:tabs>
          <w:tab w:val="right" w:leader="dot" w:pos="8306"/>
        </w:tabs>
      </w:pPr>
      <w:hyperlink w:anchor="_Toc2907" w:history="1">
        <w:r>
          <w:rPr>
            <w:rFonts w:ascii="仿宋" w:eastAsia="仿宋" w:hAnsi="仿宋" w:cs="仿宋" w:hint="eastAsia"/>
            <w:lang w:eastAsia="zh-CN"/>
          </w:rPr>
          <w:t>(四)、质量改进计划</w:t>
        </w:r>
        <w:r>
          <w:tab/>
        </w:r>
        <w:r>
          <w:fldChar w:fldCharType="begin"/>
        </w:r>
        <w:r>
          <w:instrText xml:space="preserve"> PAGEREF _Toc2907 \h </w:instrText>
        </w:r>
        <w:r>
          <w:fldChar w:fldCharType="separate"/>
        </w:r>
        <w:r>
          <w:t>52</w:t>
        </w:r>
        <w:r>
          <w:fldChar w:fldCharType="end"/>
        </w:r>
      </w:hyperlink>
    </w:p>
    <w:p>
      <w:pPr>
        <w:pStyle w:val="TOC1"/>
        <w:tabs>
          <w:tab w:val="right" w:leader="dot" w:pos="8306"/>
        </w:tabs>
      </w:pPr>
      <w:hyperlink w:anchor="_Toc19004" w:history="1">
        <w:r>
          <w:rPr>
            <w:rFonts w:ascii="仿宋" w:eastAsia="仿宋" w:hAnsi="仿宋" w:cs="仿宋" w:hint="eastAsia"/>
            <w:lang w:eastAsia="zh-CN"/>
          </w:rPr>
          <w:t>十一、资金管理与财务规划</w:t>
        </w:r>
        <w:r>
          <w:tab/>
        </w:r>
        <w:r>
          <w:fldChar w:fldCharType="begin"/>
        </w:r>
        <w:r>
          <w:instrText xml:space="preserve"> PAGEREF _Toc19004 \h </w:instrText>
        </w:r>
        <w:r>
          <w:fldChar w:fldCharType="separate"/>
        </w:r>
        <w:r>
          <w:t>54</w:t>
        </w:r>
        <w:r>
          <w:fldChar w:fldCharType="end"/>
        </w:r>
      </w:hyperlink>
    </w:p>
    <w:p>
      <w:pPr>
        <w:pStyle w:val="TOC2"/>
        <w:tabs>
          <w:tab w:val="right" w:leader="dot" w:pos="8306"/>
        </w:tabs>
      </w:pPr>
      <w:hyperlink w:anchor="_Toc24439" w:history="1">
        <w:r>
          <w:rPr>
            <w:rFonts w:ascii="仿宋" w:eastAsia="仿宋" w:hAnsi="仿宋" w:cs="仿宋" w:hint="eastAsia"/>
            <w:lang w:eastAsia="zh-CN"/>
          </w:rPr>
          <w:t>(一)、项目资金来源与筹措</w:t>
        </w:r>
        <w:r>
          <w:tab/>
        </w:r>
        <w:r>
          <w:fldChar w:fldCharType="begin"/>
        </w:r>
        <w:r>
          <w:instrText xml:space="preserve"> PAGEREF _Toc24439 \h </w:instrText>
        </w:r>
        <w:r>
          <w:fldChar w:fldCharType="separate"/>
        </w:r>
        <w:r>
          <w:t>54</w:t>
        </w:r>
        <w:r>
          <w:fldChar w:fldCharType="end"/>
        </w:r>
      </w:hyperlink>
    </w:p>
    <w:p>
      <w:pPr>
        <w:pStyle w:val="TOC2"/>
        <w:tabs>
          <w:tab w:val="right" w:leader="dot" w:pos="8306"/>
        </w:tabs>
      </w:pPr>
      <w:hyperlink w:anchor="_Toc17438" w:history="1">
        <w:r>
          <w:rPr>
            <w:rFonts w:ascii="仿宋" w:eastAsia="仿宋" w:hAnsi="仿宋" w:cs="仿宋" w:hint="eastAsia"/>
            <w:lang w:eastAsia="zh-CN"/>
          </w:rPr>
          <w:t>(二)、资金使用与监管</w:t>
        </w:r>
        <w:r>
          <w:tab/>
        </w:r>
        <w:r>
          <w:fldChar w:fldCharType="begin"/>
        </w:r>
        <w:r>
          <w:instrText xml:space="preserve"> PAGEREF _Toc17438 \h </w:instrText>
        </w:r>
        <w:r>
          <w:fldChar w:fldCharType="separate"/>
        </w:r>
        <w:r>
          <w:t>55</w:t>
        </w:r>
        <w:r>
          <w:fldChar w:fldCharType="end"/>
        </w:r>
      </w:hyperlink>
    </w:p>
    <w:p>
      <w:pPr>
        <w:pStyle w:val="TOC2"/>
        <w:tabs>
          <w:tab w:val="right" w:leader="dot" w:pos="8306"/>
        </w:tabs>
      </w:pPr>
      <w:hyperlink w:anchor="_Toc6997" w:history="1">
        <w:r>
          <w:rPr>
            <w:rFonts w:ascii="仿宋" w:eastAsia="仿宋" w:hAnsi="仿宋" w:cs="仿宋" w:hint="eastAsia"/>
            <w:lang w:eastAsia="zh-CN"/>
          </w:rPr>
          <w:t>(三)、财务规划与预测</w:t>
        </w:r>
        <w:r>
          <w:tab/>
        </w:r>
        <w:r>
          <w:fldChar w:fldCharType="begin"/>
        </w:r>
        <w:r>
          <w:instrText xml:space="preserve"> PAGEREF _Toc6997 \h </w:instrText>
        </w:r>
        <w:r>
          <w:fldChar w:fldCharType="separate"/>
        </w:r>
        <w:r>
          <w:t>57</w:t>
        </w:r>
        <w:r>
          <w:fldChar w:fldCharType="end"/>
        </w:r>
      </w:hyperlink>
    </w:p>
    <w:p>
      <w:pPr>
        <w:pStyle w:val="TOC1"/>
        <w:tabs>
          <w:tab w:val="right" w:leader="dot" w:pos="8306"/>
        </w:tabs>
      </w:pPr>
      <w:hyperlink w:anchor="_Toc28572" w:history="1">
        <w:r>
          <w:rPr>
            <w:rFonts w:ascii="仿宋" w:eastAsia="仿宋" w:hAnsi="仿宋" w:cs="仿宋" w:hint="eastAsia"/>
            <w:lang w:eastAsia="zh-CN"/>
          </w:rPr>
          <w:t>十二、安全与应急管理</w:t>
        </w:r>
        <w:r>
          <w:tab/>
        </w:r>
        <w:r>
          <w:fldChar w:fldCharType="begin"/>
        </w:r>
        <w:r>
          <w:instrText xml:space="preserve"> PAGEREF _Toc28572 \h </w:instrText>
        </w:r>
        <w:r>
          <w:fldChar w:fldCharType="separate"/>
        </w:r>
        <w:r>
          <w:t>58</w:t>
        </w:r>
        <w:r>
          <w:fldChar w:fldCharType="end"/>
        </w:r>
      </w:hyperlink>
    </w:p>
    <w:p>
      <w:pPr>
        <w:pStyle w:val="TOC2"/>
        <w:tabs>
          <w:tab w:val="right" w:leader="dot" w:pos="8306"/>
        </w:tabs>
      </w:pPr>
      <w:hyperlink w:anchor="_Toc26800" w:history="1">
        <w:r>
          <w:rPr>
            <w:rFonts w:ascii="仿宋" w:eastAsia="仿宋" w:hAnsi="仿宋" w:cs="仿宋" w:hint="eastAsia"/>
            <w:lang w:eastAsia="zh-CN"/>
          </w:rPr>
          <w:t>(一)、安全生产管理</w:t>
        </w:r>
        <w:r>
          <w:tab/>
        </w:r>
        <w:r>
          <w:fldChar w:fldCharType="begin"/>
        </w:r>
        <w:r>
          <w:instrText xml:space="preserve"> PAGEREF _Toc26800 \h </w:instrText>
        </w:r>
        <w:r>
          <w:fldChar w:fldCharType="separate"/>
        </w:r>
        <w:r>
          <w:t>58</w:t>
        </w:r>
        <w:r>
          <w:fldChar w:fldCharType="end"/>
        </w:r>
      </w:hyperlink>
    </w:p>
    <w:p>
      <w:pPr>
        <w:pStyle w:val="TOC2"/>
        <w:tabs>
          <w:tab w:val="right" w:leader="dot" w:pos="8306"/>
        </w:tabs>
      </w:pPr>
      <w:hyperlink w:anchor="_Toc20652" w:history="1">
        <w:r>
          <w:rPr>
            <w:rFonts w:ascii="仿宋" w:eastAsia="仿宋" w:hAnsi="仿宋" w:cs="仿宋" w:hint="eastAsia"/>
            <w:lang w:eastAsia="zh-CN"/>
          </w:rPr>
          <w:t>(二)、应急预案与响应</w:t>
        </w:r>
        <w:r>
          <w:tab/>
        </w:r>
        <w:r>
          <w:fldChar w:fldCharType="begin"/>
        </w:r>
        <w:r>
          <w:instrText xml:space="preserve"> PAGEREF _Toc20652 \h </w:instrText>
        </w:r>
        <w:r>
          <w:fldChar w:fldCharType="separate"/>
        </w:r>
        <w:r>
          <w:t>59</w:t>
        </w:r>
        <w:r>
          <w:fldChar w:fldCharType="end"/>
        </w:r>
      </w:hyperlink>
    </w:p>
    <w:p>
      <w:pPr>
        <w:pStyle w:val="TOC1"/>
        <w:tabs>
          <w:tab w:val="right" w:leader="dot" w:pos="8306"/>
        </w:tabs>
      </w:pPr>
      <w:hyperlink w:anchor="_Toc16451" w:history="1">
        <w:r>
          <w:rPr>
            <w:rFonts w:ascii="仿宋" w:eastAsia="仿宋" w:hAnsi="仿宋" w:cs="仿宋" w:hint="eastAsia"/>
            <w:lang w:eastAsia="zh-CN"/>
          </w:rPr>
          <w:t>十三、人力资源管理与开发</w:t>
        </w:r>
        <w:r>
          <w:tab/>
        </w:r>
        <w:r>
          <w:fldChar w:fldCharType="begin"/>
        </w:r>
        <w:r>
          <w:instrText xml:space="preserve"> PAGEREF _Toc16451 \h </w:instrText>
        </w:r>
        <w:r>
          <w:fldChar w:fldCharType="separate"/>
        </w:r>
        <w:r>
          <w:t>61</w:t>
        </w:r>
        <w:r>
          <w:fldChar w:fldCharType="end"/>
        </w:r>
      </w:hyperlink>
    </w:p>
    <w:p>
      <w:pPr>
        <w:pStyle w:val="TOC2"/>
        <w:tabs>
          <w:tab w:val="right" w:leader="dot" w:pos="8306"/>
        </w:tabs>
      </w:pPr>
      <w:hyperlink w:anchor="_Toc22344" w:history="1">
        <w:r>
          <w:rPr>
            <w:rFonts w:ascii="仿宋" w:eastAsia="仿宋" w:hAnsi="仿宋" w:cs="仿宋" w:hint="eastAsia"/>
            <w:lang w:eastAsia="zh-CN"/>
          </w:rPr>
          <w:t>(一)、人力资源规划</w:t>
        </w:r>
        <w:r>
          <w:tab/>
        </w:r>
        <w:r>
          <w:fldChar w:fldCharType="begin"/>
        </w:r>
        <w:r>
          <w:instrText xml:space="preserve"> PAGEREF _Toc22344 \h </w:instrText>
        </w:r>
        <w:r>
          <w:fldChar w:fldCharType="separate"/>
        </w:r>
        <w:r>
          <w:t>61</w:t>
        </w:r>
        <w:r>
          <w:fldChar w:fldCharType="end"/>
        </w:r>
      </w:hyperlink>
    </w:p>
    <w:p>
      <w:pPr>
        <w:pStyle w:val="TOC2"/>
        <w:tabs>
          <w:tab w:val="right" w:leader="dot" w:pos="8306"/>
        </w:tabs>
      </w:pPr>
      <w:hyperlink w:anchor="_Toc2952" w:history="1">
        <w:r>
          <w:rPr>
            <w:rFonts w:ascii="仿宋" w:eastAsia="仿宋" w:hAnsi="仿宋" w:cs="仿宋" w:hint="eastAsia"/>
            <w:lang w:eastAsia="zh-CN"/>
          </w:rPr>
          <w:t>(二)、人力资源开发与培训</w:t>
        </w:r>
        <w:r>
          <w:tab/>
        </w:r>
        <w:r>
          <w:fldChar w:fldCharType="begin"/>
        </w:r>
        <w:r>
          <w:instrText xml:space="preserve"> PAGEREF _Toc2952 \h </w:instrText>
        </w:r>
        <w:r>
          <w:fldChar w:fldCharType="separate"/>
        </w:r>
        <w:r>
          <w:t>63</w:t>
        </w:r>
        <w:r>
          <w:fldChar w:fldCharType="end"/>
        </w:r>
      </w:hyperlink>
    </w:p>
    <w:p>
      <w:pPr>
        <w:pStyle w:val="TOC1"/>
        <w:tabs>
          <w:tab w:val="right" w:leader="dot" w:pos="8306"/>
        </w:tabs>
      </w:pPr>
      <w:hyperlink w:anchor="_Toc17099" w:history="1">
        <w:r>
          <w:rPr>
            <w:rFonts w:ascii="仿宋" w:eastAsia="仿宋" w:hAnsi="仿宋" w:cs="仿宋" w:hint="eastAsia"/>
            <w:lang w:eastAsia="zh-CN"/>
          </w:rPr>
          <w:t>十四、知识产权管理与保护</w:t>
        </w:r>
        <w:r>
          <w:tab/>
        </w:r>
        <w:r>
          <w:fldChar w:fldCharType="begin"/>
        </w:r>
        <w:r>
          <w:instrText xml:space="preserve"> PAGEREF _Toc17099 \h </w:instrText>
        </w:r>
        <w:r>
          <w:fldChar w:fldCharType="separate"/>
        </w:r>
        <w:r>
          <w:t>65</w:t>
        </w:r>
        <w:r>
          <w:fldChar w:fldCharType="end"/>
        </w:r>
      </w:hyperlink>
    </w:p>
    <w:p>
      <w:pPr>
        <w:pStyle w:val="TOC2"/>
        <w:tabs>
          <w:tab w:val="right" w:leader="dot" w:pos="8306"/>
        </w:tabs>
      </w:pPr>
      <w:hyperlink w:anchor="_Toc8490" w:history="1">
        <w:r>
          <w:rPr>
            <w:rFonts w:ascii="仿宋" w:eastAsia="仿宋" w:hAnsi="仿宋" w:cs="仿宋" w:hint="eastAsia"/>
            <w:lang w:eastAsia="zh-CN"/>
          </w:rPr>
          <w:t>(一)、知识产权管理体系建设</w:t>
        </w:r>
        <w:r>
          <w:tab/>
        </w:r>
        <w:r>
          <w:fldChar w:fldCharType="begin"/>
        </w:r>
        <w:r>
          <w:instrText xml:space="preserve"> PAGEREF _Toc8490 \h </w:instrText>
        </w:r>
        <w:r>
          <w:fldChar w:fldCharType="separate"/>
        </w:r>
        <w:r>
          <w:t>65</w:t>
        </w:r>
        <w:r>
          <w:fldChar w:fldCharType="end"/>
        </w:r>
      </w:hyperlink>
    </w:p>
    <w:p>
      <w:pPr>
        <w:pStyle w:val="TOC2"/>
        <w:tabs>
          <w:tab w:val="right" w:leader="dot" w:pos="8306"/>
        </w:tabs>
      </w:pPr>
      <w:hyperlink w:anchor="_Toc14594" w:history="1">
        <w:r>
          <w:rPr>
            <w:rFonts w:ascii="仿宋" w:eastAsia="仿宋" w:hAnsi="仿宋" w:cs="仿宋" w:hint="eastAsia"/>
            <w:lang w:eastAsia="zh-CN"/>
          </w:rPr>
          <w:t>(二)、知识产权保护措施</w:t>
        </w:r>
        <w:r>
          <w:tab/>
        </w:r>
        <w:r>
          <w:fldChar w:fldCharType="begin"/>
        </w:r>
        <w:r>
          <w:instrText xml:space="preserve"> PAGEREF _Toc14594 \h </w:instrText>
        </w:r>
        <w:r>
          <w:fldChar w:fldCharType="separate"/>
        </w:r>
        <w:r>
          <w:t>66</w:t>
        </w:r>
        <w:r>
          <w:fldChar w:fldCharType="end"/>
        </w:r>
      </w:hyperlink>
    </w:p>
    <w:p>
      <w:pPr>
        <w:pStyle w:val="TOC1"/>
        <w:tabs>
          <w:tab w:val="right" w:leader="dot" w:pos="8306"/>
        </w:tabs>
      </w:pPr>
      <w:hyperlink w:anchor="_Toc23117" w:history="1">
        <w:r>
          <w:rPr>
            <w:rFonts w:ascii="仿宋" w:eastAsia="仿宋" w:hAnsi="仿宋" w:cs="仿宋" w:hint="eastAsia"/>
            <w:lang w:eastAsia="zh-CN"/>
          </w:rPr>
          <w:t>十五、产业协同与集群发展</w:t>
        </w:r>
        <w:r>
          <w:tab/>
        </w:r>
        <w:r>
          <w:fldChar w:fldCharType="begin"/>
        </w:r>
        <w:r>
          <w:instrText xml:space="preserve"> PAGEREF _Toc23117 \h </w:instrText>
        </w:r>
        <w:r>
          <w:fldChar w:fldCharType="separate"/>
        </w:r>
        <w:r>
          <w:t>68</w:t>
        </w:r>
        <w:r>
          <w:fldChar w:fldCharType="end"/>
        </w:r>
      </w:hyperlink>
    </w:p>
    <w:p>
      <w:pPr>
        <w:pStyle w:val="TOC2"/>
        <w:tabs>
          <w:tab w:val="right" w:leader="dot" w:pos="8306"/>
        </w:tabs>
      </w:pPr>
      <w:hyperlink w:anchor="_Toc30438" w:history="1">
        <w:r>
          <w:rPr>
            <w:rFonts w:ascii="仿宋" w:eastAsia="仿宋" w:hAnsi="仿宋" w:cs="仿宋" w:hint="eastAsia"/>
            <w:lang w:eastAsia="zh-CN"/>
          </w:rPr>
          <w:t>(一)、产业协同机制建设</w:t>
        </w:r>
        <w:r>
          <w:tab/>
        </w:r>
        <w:r>
          <w:fldChar w:fldCharType="begin"/>
        </w:r>
        <w:r>
          <w:instrText xml:space="preserve"> PAGEREF _Toc30438 \h </w:instrText>
        </w:r>
        <w:r>
          <w:fldChar w:fldCharType="separate"/>
        </w:r>
        <w:r>
          <w:t>68</w:t>
        </w:r>
        <w:r>
          <w:fldChar w:fldCharType="end"/>
        </w:r>
      </w:hyperlink>
    </w:p>
    <w:p>
      <w:pPr>
        <w:pStyle w:val="TOC2"/>
        <w:tabs>
          <w:tab w:val="right" w:leader="dot" w:pos="8306"/>
        </w:tabs>
      </w:pPr>
      <w:hyperlink w:anchor="_Toc11996" w:history="1">
        <w:r>
          <w:rPr>
            <w:rFonts w:ascii="仿宋" w:eastAsia="仿宋" w:hAnsi="仿宋" w:cs="仿宋" w:hint="eastAsia"/>
            <w:lang w:eastAsia="zh-CN"/>
          </w:rPr>
          <w:t>(二)、产业集群培育与发展</w:t>
        </w:r>
        <w:r>
          <w:tab/>
        </w:r>
        <w:r>
          <w:fldChar w:fldCharType="begin"/>
        </w:r>
        <w:r>
          <w:instrText xml:space="preserve"> PAGEREF _Toc11996 \h </w:instrText>
        </w:r>
        <w:r>
          <w:fldChar w:fldCharType="separate"/>
        </w:r>
        <w:r>
          <w:t>69</w:t>
        </w:r>
        <w:r>
          <w:fldChar w:fldCharType="end"/>
        </w:r>
      </w:hyperlink>
    </w:p>
    <w:p>
      <w:pPr>
        <w:pStyle w:val="TOC1"/>
        <w:tabs>
          <w:tab w:val="right" w:leader="dot" w:pos="8306"/>
        </w:tabs>
      </w:pPr>
      <w:hyperlink w:anchor="_Toc28710" w:history="1">
        <w:r>
          <w:rPr>
            <w:rFonts w:ascii="仿宋" w:eastAsia="仿宋" w:hAnsi="仿宋" w:cs="仿宋" w:hint="eastAsia"/>
            <w:lang w:eastAsia="zh-CN"/>
          </w:rPr>
          <w:t>十六、质量管理与控制</w:t>
        </w:r>
        <w:r>
          <w:tab/>
        </w:r>
        <w:r>
          <w:fldChar w:fldCharType="begin"/>
        </w:r>
        <w:r>
          <w:instrText xml:space="preserve"> PAGEREF _Toc28710 \h </w:instrText>
        </w:r>
        <w:r>
          <w:fldChar w:fldCharType="separate"/>
        </w:r>
        <w:r>
          <w:t>70</w:t>
        </w:r>
        <w:r>
          <w:fldChar w:fldCharType="end"/>
        </w:r>
      </w:hyperlink>
    </w:p>
    <w:p>
      <w:pPr>
        <w:pStyle w:val="TOC2"/>
        <w:tabs>
          <w:tab w:val="right" w:leader="dot" w:pos="8306"/>
        </w:tabs>
      </w:pPr>
      <w:hyperlink w:anchor="_Toc31097" w:history="1">
        <w:r>
          <w:rPr>
            <w:rFonts w:ascii="仿宋" w:eastAsia="仿宋" w:hAnsi="仿宋" w:cs="仿宋" w:hint="eastAsia"/>
            <w:lang w:eastAsia="zh-CN"/>
          </w:rPr>
          <w:t>(一)、质量管理体系建设</w:t>
        </w:r>
        <w:r>
          <w:tab/>
        </w:r>
        <w:r>
          <w:fldChar w:fldCharType="begin"/>
        </w:r>
        <w:r>
          <w:instrText xml:space="preserve"> PAGEREF _Toc31097 \h </w:instrText>
        </w:r>
        <w:r>
          <w:fldChar w:fldCharType="separate"/>
        </w:r>
        <w:r>
          <w:t>70</w:t>
        </w:r>
        <w:r>
          <w:fldChar w:fldCharType="end"/>
        </w:r>
      </w:hyperlink>
    </w:p>
    <w:p>
      <w:pPr>
        <w:pStyle w:val="TOC2"/>
        <w:tabs>
          <w:tab w:val="right" w:leader="dot" w:pos="8306"/>
        </w:tabs>
      </w:pPr>
      <w:hyperlink w:anchor="_Toc7132" w:history="1">
        <w:r>
          <w:rPr>
            <w:rFonts w:ascii="仿宋" w:eastAsia="仿宋" w:hAnsi="仿宋" w:cs="仿宋" w:hint="eastAsia"/>
            <w:lang w:eastAsia="zh-CN"/>
          </w:rPr>
          <w:t>(二)、质量控制措施</w:t>
        </w:r>
        <w:r>
          <w:tab/>
        </w:r>
        <w:r>
          <w:fldChar w:fldCharType="begin"/>
        </w:r>
        <w:r>
          <w:instrText xml:space="preserve"> PAGEREF _Toc7132 \h </w:instrText>
        </w:r>
        <w:r>
          <w:fldChar w:fldCharType="separate"/>
        </w:r>
        <w:r>
          <w:t>71</w:t>
        </w:r>
        <w:r>
          <w:fldChar w:fldCharType="end"/>
        </w:r>
      </w:hyperlink>
    </w:p>
    <w:p>
      <w:pPr>
        <w:pStyle w:val="TOC1"/>
        <w:tabs>
          <w:tab w:val="right" w:leader="dot" w:pos="8306"/>
        </w:tabs>
      </w:pPr>
      <w:hyperlink w:anchor="_Toc18377" w:history="1">
        <w:r>
          <w:rPr>
            <w:rFonts w:ascii="仿宋" w:eastAsia="仿宋" w:hAnsi="仿宋" w:cs="仿宋" w:hint="eastAsia"/>
            <w:lang w:eastAsia="zh-CN"/>
          </w:rPr>
          <w:t>十七、法律法规与政策遵循</w:t>
        </w:r>
        <w:r>
          <w:tab/>
        </w:r>
        <w:r>
          <w:fldChar w:fldCharType="begin"/>
        </w:r>
        <w:r>
          <w:instrText xml:space="preserve"> PAGEREF _Toc18377 \h </w:instrText>
        </w:r>
        <w:r>
          <w:fldChar w:fldCharType="separate"/>
        </w:r>
        <w:r>
          <w:t>72</w:t>
        </w:r>
        <w:r>
          <w:fldChar w:fldCharType="end"/>
        </w:r>
      </w:hyperlink>
    </w:p>
    <w:p>
      <w:pPr>
        <w:pStyle w:val="TOC2"/>
        <w:tabs>
          <w:tab w:val="right" w:leader="dot" w:pos="8306"/>
        </w:tabs>
      </w:pPr>
      <w:hyperlink w:anchor="_Toc24623" w:history="1">
        <w:r>
          <w:rPr>
            <w:rFonts w:ascii="仿宋" w:eastAsia="仿宋" w:hAnsi="仿宋" w:cs="仿宋" w:hint="eastAsia"/>
            <w:lang w:eastAsia="zh-CN"/>
          </w:rPr>
          <w:t>(一)、法律法规遵守</w:t>
        </w:r>
        <w:r>
          <w:tab/>
        </w:r>
        <w:r>
          <w:fldChar w:fldCharType="begin"/>
        </w:r>
        <w:r>
          <w:instrText xml:space="preserve"> PAGEREF _Toc24623 \h </w:instrText>
        </w:r>
        <w:r>
          <w:fldChar w:fldCharType="separate"/>
        </w:r>
        <w:r>
          <w:t>72</w:t>
        </w:r>
        <w:r>
          <w:fldChar w:fldCharType="end"/>
        </w:r>
      </w:hyperlink>
    </w:p>
    <w:p>
      <w:pPr>
        <w:pStyle w:val="TOC2"/>
        <w:tabs>
          <w:tab w:val="right" w:leader="dot" w:pos="8306"/>
        </w:tabs>
      </w:pPr>
      <w:hyperlink w:anchor="_Toc554" w:history="1">
        <w:r>
          <w:rPr>
            <w:rFonts w:ascii="仿宋" w:eastAsia="仿宋" w:hAnsi="仿宋" w:cs="仿宋" w:hint="eastAsia"/>
            <w:lang w:eastAsia="zh-CN"/>
          </w:rPr>
          <w:t>(二)、政策导向与利用</w:t>
        </w:r>
        <w:r>
          <w:tab/>
        </w:r>
        <w:r>
          <w:fldChar w:fldCharType="begin"/>
        </w:r>
        <w:r>
          <w:instrText xml:space="preserve"> PAGEREF _Toc554 \h </w:instrText>
        </w:r>
        <w:r>
          <w:fldChar w:fldCharType="separate"/>
        </w:r>
        <w:r>
          <w:t>73</w:t>
        </w:r>
        <w:r>
          <w:fldChar w:fldCharType="end"/>
        </w:r>
      </w:hyperlink>
    </w:p>
    <w:p>
      <w:pPr>
        <w:pStyle w:val="TOC1"/>
        <w:tabs>
          <w:tab w:val="right" w:leader="dot" w:pos="8306"/>
        </w:tabs>
      </w:pPr>
      <w:hyperlink w:anchor="_Toc23462" w:history="1">
        <w:r>
          <w:rPr>
            <w:rFonts w:ascii="仿宋" w:eastAsia="仿宋" w:hAnsi="仿宋" w:cs="仿宋" w:hint="eastAsia"/>
            <w:lang w:eastAsia="zh-CN"/>
          </w:rPr>
          <w:t>十八、成果转化与推广应用</w:t>
        </w:r>
        <w:r>
          <w:tab/>
        </w:r>
        <w:r>
          <w:fldChar w:fldCharType="begin"/>
        </w:r>
        <w:r>
          <w:instrText xml:space="preserve"> PAGEREF _Toc23462 \h </w:instrText>
        </w:r>
        <w:r>
          <w:fldChar w:fldCharType="separate"/>
        </w:r>
        <w:r>
          <w:t>74</w:t>
        </w:r>
        <w:r>
          <w:fldChar w:fldCharType="end"/>
        </w:r>
      </w:hyperlink>
    </w:p>
    <w:p>
      <w:pPr>
        <w:pStyle w:val="TOC2"/>
        <w:tabs>
          <w:tab w:val="right" w:leader="dot" w:pos="8306"/>
        </w:tabs>
      </w:pPr>
      <w:hyperlink w:anchor="_Toc19992" w:history="1">
        <w:r>
          <w:rPr>
            <w:rFonts w:ascii="仿宋" w:eastAsia="仿宋" w:hAnsi="仿宋" w:cs="仿宋" w:hint="eastAsia"/>
            <w:lang w:eastAsia="zh-CN"/>
          </w:rPr>
          <w:t>(一)、成果转化策略制定</w:t>
        </w:r>
        <w:r>
          <w:tab/>
        </w:r>
        <w:r>
          <w:fldChar w:fldCharType="begin"/>
        </w:r>
        <w:r>
          <w:instrText xml:space="preserve"> PAGEREF _Toc19992 \h </w:instrText>
        </w:r>
        <w:r>
          <w:fldChar w:fldCharType="separate"/>
        </w:r>
        <w:r>
          <w:t>74</w:t>
        </w:r>
        <w:r>
          <w:fldChar w:fldCharType="end"/>
        </w:r>
      </w:hyperlink>
    </w:p>
    <w:p>
      <w:pPr>
        <w:pStyle w:val="TOC2"/>
        <w:tabs>
          <w:tab w:val="right" w:leader="dot" w:pos="8306"/>
        </w:tabs>
      </w:pPr>
      <w:hyperlink w:anchor="_Toc636" w:history="1">
        <w:r>
          <w:rPr>
            <w:rFonts w:ascii="仿宋" w:eastAsia="仿宋" w:hAnsi="仿宋" w:cs="仿宋" w:hint="eastAsia"/>
            <w:lang w:eastAsia="zh-CN"/>
          </w:rPr>
          <w:t>(二)、成果推广应用方案</w:t>
        </w:r>
        <w:r>
          <w:tab/>
        </w:r>
        <w:r>
          <w:fldChar w:fldCharType="begin"/>
        </w:r>
        <w:r>
          <w:instrText xml:space="preserve"> PAGEREF _Toc636 \h </w:instrText>
        </w:r>
        <w:r>
          <w:fldChar w:fldCharType="separate"/>
        </w:r>
        <w:r>
          <w:t>76</w:t>
        </w:r>
        <w:r>
          <w:fldChar w:fldCharType="end"/>
        </w:r>
      </w:hyperlink>
    </w:p>
    <w:p>
      <w:pPr>
        <w:pStyle w:val="TOC1"/>
        <w:tabs>
          <w:tab w:val="right" w:leader="dot" w:pos="8306"/>
        </w:tabs>
      </w:pPr>
      <w:hyperlink w:anchor="_Toc26834" w:history="1">
        <w:r>
          <w:rPr>
            <w:rFonts w:ascii="仿宋" w:eastAsia="仿宋" w:hAnsi="仿宋" w:cs="仿宋" w:hint="eastAsia"/>
            <w:lang w:eastAsia="zh-CN"/>
          </w:rPr>
          <w:t>十九、企业合规与伦理</w:t>
        </w:r>
        <w:r>
          <w:tab/>
        </w:r>
        <w:r>
          <w:fldChar w:fldCharType="begin"/>
        </w:r>
        <w:r>
          <w:instrText xml:space="preserve"> PAGEREF _Toc26834 \h </w:instrText>
        </w:r>
        <w:r>
          <w:fldChar w:fldCharType="separate"/>
        </w:r>
        <w:r>
          <w:t>77</w:t>
        </w:r>
        <w:r>
          <w:fldChar w:fldCharType="end"/>
        </w:r>
      </w:hyperlink>
    </w:p>
    <w:p>
      <w:pPr>
        <w:pStyle w:val="TOC2"/>
        <w:tabs>
          <w:tab w:val="right" w:leader="dot" w:pos="8306"/>
        </w:tabs>
      </w:pPr>
      <w:hyperlink w:anchor="_Toc30522" w:history="1">
        <w:r>
          <w:rPr>
            <w:rFonts w:ascii="仿宋" w:eastAsia="仿宋" w:hAnsi="仿宋" w:cs="仿宋" w:hint="eastAsia"/>
            <w:lang w:eastAsia="zh-CN"/>
          </w:rPr>
          <w:t>(一)、合规政策与程序</w:t>
        </w:r>
        <w:r>
          <w:tab/>
        </w:r>
        <w:r>
          <w:fldChar w:fldCharType="begin"/>
        </w:r>
        <w:r>
          <w:instrText xml:space="preserve"> PAGEREF _Toc30522 \h </w:instrText>
        </w:r>
        <w:r>
          <w:fldChar w:fldCharType="separate"/>
        </w:r>
        <w:r>
          <w:t>77</w:t>
        </w:r>
        <w:r>
          <w:fldChar w:fldCharType="end"/>
        </w:r>
      </w:hyperlink>
    </w:p>
    <w:p>
      <w:pPr>
        <w:pStyle w:val="TOC2"/>
        <w:tabs>
          <w:tab w:val="right" w:leader="dot" w:pos="8306"/>
        </w:tabs>
      </w:pPr>
      <w:hyperlink w:anchor="_Toc25591" w:history="1">
        <w:r>
          <w:rPr>
            <w:rFonts w:ascii="仿宋" w:eastAsia="仿宋" w:hAnsi="仿宋" w:cs="仿宋" w:hint="eastAsia"/>
            <w:lang w:eastAsia="zh-CN"/>
          </w:rPr>
          <w:t>(二)、伦理规范与培训</w:t>
        </w:r>
        <w:r>
          <w:tab/>
        </w:r>
        <w:r>
          <w:fldChar w:fldCharType="begin"/>
        </w:r>
        <w:r>
          <w:instrText xml:space="preserve"> PAGEREF _Toc25591 \h </w:instrText>
        </w:r>
        <w:r>
          <w:fldChar w:fldCharType="separate"/>
        </w:r>
        <w:r>
          <w:t>78</w:t>
        </w:r>
        <w:r>
          <w:fldChar w:fldCharType="end"/>
        </w:r>
      </w:hyperlink>
    </w:p>
    <w:p>
      <w:pPr>
        <w:pStyle w:val="TOC2"/>
        <w:tabs>
          <w:tab w:val="right" w:leader="dot" w:pos="8306"/>
        </w:tabs>
      </w:pPr>
      <w:hyperlink w:anchor="_Toc341" w:history="1">
        <w:r>
          <w:rPr>
            <w:rFonts w:ascii="仿宋" w:eastAsia="仿宋" w:hAnsi="仿宋" w:cs="仿宋" w:hint="eastAsia"/>
            <w:lang w:eastAsia="zh-CN"/>
          </w:rPr>
          <w:t>(三)、合规风险评估</w:t>
        </w:r>
        <w:r>
          <w:tab/>
        </w:r>
        <w:r>
          <w:fldChar w:fldCharType="begin"/>
        </w:r>
        <w:r>
          <w:instrText xml:space="preserve"> PAGEREF _Toc341 \h </w:instrText>
        </w:r>
        <w:r>
          <w:fldChar w:fldCharType="separate"/>
        </w:r>
        <w:r>
          <w:t>79</w:t>
        </w:r>
        <w:r>
          <w:fldChar w:fldCharType="end"/>
        </w:r>
      </w:hyperlink>
    </w:p>
    <w:p>
      <w:pPr>
        <w:pStyle w:val="TOC2"/>
        <w:tabs>
          <w:tab w:val="right" w:leader="dot" w:pos="8306"/>
        </w:tabs>
      </w:pPr>
      <w:hyperlink w:anchor="_Toc15408" w:history="1">
        <w:r>
          <w:rPr>
            <w:rFonts w:ascii="仿宋" w:eastAsia="仿宋" w:hAnsi="仿宋" w:cs="仿宋" w:hint="eastAsia"/>
            <w:lang w:eastAsia="zh-CN"/>
          </w:rPr>
          <w:t>(四)、合规监督与执行</w:t>
        </w:r>
        <w:r>
          <w:tab/>
        </w:r>
        <w:r>
          <w:fldChar w:fldCharType="begin"/>
        </w:r>
        <w:r>
          <w:instrText xml:space="preserve"> PAGEREF _Toc15408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38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91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31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06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三元催化转换器项目与土地用途规划：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三元催化转换器项目的容积率和建筑密度：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用地控制指标通常规定了容积率和建筑密度的要求。对于三元催化转换器项目来说，这将影响建筑物的规模和高度。必须确保项目的设计符合容积率和建筑密度的限制，以遵守用地控制法规。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三元催化转换器项目的建筑线限制：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用地控制指标还可能规定了建筑物与街道或相邻土地的距离，这被称为建筑线限制。三元催化转换器项目必须遵守这些规定，以确保建筑的位置符合法规。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三元催化转换器项目的环境影响和可持续性：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用地控制指标可能包括环境保护要求，例如绿地比例和污染防控措施。对于三元催化转换器项目，这意味着必须考虑如何保护当地生态系统、水资源和空气质量，以确保项目的可持续性。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在整个项目规划和实施过程中，与用地控制指标的合作和遵守是至关重要的。这有助于确保三元催化转换器项目是一个合法、可持续且与城市规划一致的发展项目。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57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每个城市都有自己的规划目标和愿景，包括住宅区、商业区和工业区的平衡发展。三元催化转换器项目需要与城市规划目标保持一致，以确保项目不会破坏城市的整体规划。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https://d.book118.com/896145015202010054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DC1E94"/>
    <w:rsid w:val="64DC1E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14501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2024-02-20T15:50:00Z</dcterms:created>
  <dcterms:modified xsi:type="dcterms:W3CDTF">2024-02-20T15:50:37Z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A89182BCA8F242B2BBB16FDE26CD5F7A_11</vt:lpwstr>
  </property>
  <property fmtid="{D5CDD505-2E9C-101B-9397-08002B2CF9AE}" pid="3" name="KSOProductBuildVer">
    <vt:lpwstr>2052-12.1.0.16250</vt:lpwstr>
  </property>
</Properties>
</file>