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农业用橡胶制品项目规划设计方案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46" w:history="1">
        <w:r>
          <w:rPr>
            <w:rFonts w:ascii="仿宋" w:eastAsia="仿宋" w:hAnsi="仿宋" w:cs="仿宋" w:hint="eastAsia"/>
            <w:lang w:eastAsia="zh-CN"/>
          </w:rPr>
          <w:t>概论</w:t>
        </w:r>
        <w:r>
          <w:tab/>
        </w:r>
        <w:r>
          <w:fldChar w:fldCharType="begin"/>
        </w:r>
        <w:r>
          <w:instrText xml:space="preserve"> PAGEREF _Toc20846 \h </w:instrText>
        </w:r>
        <w:r>
          <w:fldChar w:fldCharType="separate"/>
        </w:r>
        <w:r>
          <w:t>3</w:t>
        </w:r>
        <w:r>
          <w:fldChar w:fldCharType="end"/>
        </w:r>
      </w:hyperlink>
    </w:p>
    <w:p>
      <w:pPr>
        <w:pStyle w:val="TOC1"/>
        <w:tabs>
          <w:tab w:val="right" w:leader="dot" w:pos="8306"/>
        </w:tabs>
      </w:pPr>
      <w:hyperlink w:anchor="_Toc25112" w:history="1">
        <w:r>
          <w:rPr>
            <w:rFonts w:ascii="仿宋" w:eastAsia="仿宋" w:hAnsi="仿宋" w:cs="仿宋" w:hint="eastAsia"/>
            <w:lang w:eastAsia="zh-CN"/>
          </w:rPr>
          <w:t>一、农业用橡胶制品项目文档管理</w:t>
        </w:r>
        <w:r>
          <w:tab/>
        </w:r>
        <w:r>
          <w:fldChar w:fldCharType="begin"/>
        </w:r>
        <w:r>
          <w:instrText xml:space="preserve"> PAGEREF _Toc25112 \h </w:instrText>
        </w:r>
        <w:r>
          <w:fldChar w:fldCharType="separate"/>
        </w:r>
        <w:r>
          <w:t>3</w:t>
        </w:r>
        <w:r>
          <w:fldChar w:fldCharType="end"/>
        </w:r>
      </w:hyperlink>
    </w:p>
    <w:p>
      <w:pPr>
        <w:pStyle w:val="TOC2"/>
        <w:tabs>
          <w:tab w:val="right" w:leader="dot" w:pos="8306"/>
        </w:tabs>
      </w:pPr>
      <w:hyperlink w:anchor="_Toc24000" w:history="1">
        <w:r>
          <w:rPr>
            <w:rFonts w:ascii="仿宋" w:eastAsia="仿宋" w:hAnsi="仿宋" w:cs="仿宋" w:hint="eastAsia"/>
            <w:lang w:eastAsia="zh-CN"/>
          </w:rPr>
          <w:t>(一)、文档编制与审查</w:t>
        </w:r>
        <w:r>
          <w:tab/>
        </w:r>
        <w:r>
          <w:fldChar w:fldCharType="begin"/>
        </w:r>
        <w:r>
          <w:instrText xml:space="preserve"> PAGEREF _Toc24000 \h </w:instrText>
        </w:r>
        <w:r>
          <w:fldChar w:fldCharType="separate"/>
        </w:r>
        <w:r>
          <w:t>3</w:t>
        </w:r>
        <w:r>
          <w:fldChar w:fldCharType="end"/>
        </w:r>
      </w:hyperlink>
    </w:p>
    <w:p>
      <w:pPr>
        <w:pStyle w:val="TOC2"/>
        <w:tabs>
          <w:tab w:val="right" w:leader="dot" w:pos="8306"/>
        </w:tabs>
      </w:pPr>
      <w:hyperlink w:anchor="_Toc11138" w:history="1">
        <w:r>
          <w:rPr>
            <w:rFonts w:ascii="仿宋" w:eastAsia="仿宋" w:hAnsi="仿宋" w:cs="仿宋" w:hint="eastAsia"/>
            <w:lang w:eastAsia="zh-CN"/>
          </w:rPr>
          <w:t>(二)、文档发布与分发</w:t>
        </w:r>
        <w:r>
          <w:tab/>
        </w:r>
        <w:r>
          <w:fldChar w:fldCharType="begin"/>
        </w:r>
        <w:r>
          <w:instrText xml:space="preserve"> PAGEREF _Toc11138 \h </w:instrText>
        </w:r>
        <w:r>
          <w:fldChar w:fldCharType="separate"/>
        </w:r>
        <w:r>
          <w:t>4</w:t>
        </w:r>
        <w:r>
          <w:fldChar w:fldCharType="end"/>
        </w:r>
      </w:hyperlink>
    </w:p>
    <w:p>
      <w:pPr>
        <w:pStyle w:val="TOC2"/>
        <w:tabs>
          <w:tab w:val="right" w:leader="dot" w:pos="8306"/>
        </w:tabs>
      </w:pPr>
      <w:hyperlink w:anchor="_Toc25336" w:history="1">
        <w:r>
          <w:rPr>
            <w:rFonts w:ascii="仿宋" w:eastAsia="仿宋" w:hAnsi="仿宋" w:cs="仿宋" w:hint="eastAsia"/>
            <w:lang w:eastAsia="zh-CN"/>
          </w:rPr>
          <w:t>(三)、文档存档与归档</w:t>
        </w:r>
        <w:r>
          <w:tab/>
        </w:r>
        <w:r>
          <w:fldChar w:fldCharType="begin"/>
        </w:r>
        <w:r>
          <w:instrText xml:space="preserve"> PAGEREF _Toc25336 \h </w:instrText>
        </w:r>
        <w:r>
          <w:fldChar w:fldCharType="separate"/>
        </w:r>
        <w:r>
          <w:t>5</w:t>
        </w:r>
        <w:r>
          <w:fldChar w:fldCharType="end"/>
        </w:r>
      </w:hyperlink>
    </w:p>
    <w:p>
      <w:pPr>
        <w:pStyle w:val="TOC1"/>
        <w:tabs>
          <w:tab w:val="right" w:leader="dot" w:pos="8306"/>
        </w:tabs>
      </w:pPr>
      <w:hyperlink w:anchor="_Toc29074" w:history="1">
        <w:r>
          <w:rPr>
            <w:rFonts w:ascii="仿宋" w:eastAsia="仿宋" w:hAnsi="仿宋" w:cs="仿宋" w:hint="eastAsia"/>
            <w:lang w:eastAsia="zh-CN"/>
          </w:rPr>
          <w:t>二、农业用橡胶制品项目绩效评估</w:t>
        </w:r>
        <w:r>
          <w:tab/>
        </w:r>
        <w:r>
          <w:fldChar w:fldCharType="begin"/>
        </w:r>
        <w:r>
          <w:instrText xml:space="preserve"> PAGEREF _Toc29074 \h </w:instrText>
        </w:r>
        <w:r>
          <w:fldChar w:fldCharType="separate"/>
        </w:r>
        <w:r>
          <w:t>6</w:t>
        </w:r>
        <w:r>
          <w:fldChar w:fldCharType="end"/>
        </w:r>
      </w:hyperlink>
    </w:p>
    <w:p>
      <w:pPr>
        <w:pStyle w:val="TOC2"/>
        <w:tabs>
          <w:tab w:val="right" w:leader="dot" w:pos="8306"/>
        </w:tabs>
      </w:pPr>
      <w:hyperlink w:anchor="_Toc8513" w:history="1">
        <w:r>
          <w:rPr>
            <w:rFonts w:ascii="仿宋" w:eastAsia="仿宋" w:hAnsi="仿宋" w:cs="仿宋" w:hint="eastAsia"/>
            <w:lang w:eastAsia="zh-CN"/>
          </w:rPr>
          <w:t>(一)、绩效评估指标</w:t>
        </w:r>
        <w:r>
          <w:tab/>
        </w:r>
        <w:r>
          <w:fldChar w:fldCharType="begin"/>
        </w:r>
        <w:r>
          <w:instrText xml:space="preserve"> PAGEREF _Toc8513 \h </w:instrText>
        </w:r>
        <w:r>
          <w:fldChar w:fldCharType="separate"/>
        </w:r>
        <w:r>
          <w:t>6</w:t>
        </w:r>
        <w:r>
          <w:fldChar w:fldCharType="end"/>
        </w:r>
      </w:hyperlink>
    </w:p>
    <w:p>
      <w:pPr>
        <w:pStyle w:val="TOC2"/>
        <w:tabs>
          <w:tab w:val="right" w:leader="dot" w:pos="8306"/>
        </w:tabs>
      </w:pPr>
      <w:hyperlink w:anchor="_Toc20592" w:history="1">
        <w:r>
          <w:rPr>
            <w:rFonts w:ascii="仿宋" w:eastAsia="仿宋" w:hAnsi="仿宋" w:cs="仿宋" w:hint="eastAsia"/>
            <w:lang w:eastAsia="zh-CN"/>
          </w:rPr>
          <w:t>(二)、绩效评估方法</w:t>
        </w:r>
        <w:r>
          <w:tab/>
        </w:r>
        <w:r>
          <w:fldChar w:fldCharType="begin"/>
        </w:r>
        <w:r>
          <w:instrText xml:space="preserve"> PAGEREF _Toc20592 \h </w:instrText>
        </w:r>
        <w:r>
          <w:fldChar w:fldCharType="separate"/>
        </w:r>
        <w:r>
          <w:t>8</w:t>
        </w:r>
        <w:r>
          <w:fldChar w:fldCharType="end"/>
        </w:r>
      </w:hyperlink>
    </w:p>
    <w:p>
      <w:pPr>
        <w:pStyle w:val="TOC2"/>
        <w:tabs>
          <w:tab w:val="right" w:leader="dot" w:pos="8306"/>
        </w:tabs>
      </w:pPr>
      <w:hyperlink w:anchor="_Toc22050" w:history="1">
        <w:r>
          <w:rPr>
            <w:rFonts w:ascii="仿宋" w:eastAsia="仿宋" w:hAnsi="仿宋" w:cs="仿宋" w:hint="eastAsia"/>
            <w:lang w:eastAsia="zh-CN"/>
          </w:rPr>
          <w:t>(三)、绩效评估周期</w:t>
        </w:r>
        <w:r>
          <w:tab/>
        </w:r>
        <w:r>
          <w:fldChar w:fldCharType="begin"/>
        </w:r>
        <w:r>
          <w:instrText xml:space="preserve"> PAGEREF _Toc22050 \h </w:instrText>
        </w:r>
        <w:r>
          <w:fldChar w:fldCharType="separate"/>
        </w:r>
        <w:r>
          <w:t>9</w:t>
        </w:r>
        <w:r>
          <w:fldChar w:fldCharType="end"/>
        </w:r>
      </w:hyperlink>
    </w:p>
    <w:p>
      <w:pPr>
        <w:pStyle w:val="TOC1"/>
        <w:tabs>
          <w:tab w:val="right" w:leader="dot" w:pos="8306"/>
        </w:tabs>
      </w:pPr>
      <w:hyperlink w:anchor="_Toc24957" w:history="1">
        <w:r>
          <w:rPr>
            <w:rFonts w:ascii="仿宋" w:eastAsia="仿宋" w:hAnsi="仿宋" w:cs="仿宋" w:hint="eastAsia"/>
            <w:lang w:eastAsia="zh-CN"/>
          </w:rPr>
          <w:t>三、市场分析、调研</w:t>
        </w:r>
        <w:r>
          <w:tab/>
        </w:r>
        <w:r>
          <w:fldChar w:fldCharType="begin"/>
        </w:r>
        <w:r>
          <w:instrText xml:space="preserve"> PAGEREF _Toc24957 \h </w:instrText>
        </w:r>
        <w:r>
          <w:fldChar w:fldCharType="separate"/>
        </w:r>
        <w:r>
          <w:t>10</w:t>
        </w:r>
        <w:r>
          <w:fldChar w:fldCharType="end"/>
        </w:r>
      </w:hyperlink>
    </w:p>
    <w:p>
      <w:pPr>
        <w:pStyle w:val="TOC2"/>
        <w:tabs>
          <w:tab w:val="right" w:leader="dot" w:pos="8306"/>
        </w:tabs>
      </w:pPr>
      <w:hyperlink w:anchor="_Toc10121" w:history="1">
        <w:r>
          <w:rPr>
            <w:rFonts w:ascii="仿宋" w:eastAsia="仿宋" w:hAnsi="仿宋" w:cs="仿宋" w:hint="eastAsia"/>
            <w:lang w:eastAsia="zh-CN"/>
          </w:rPr>
          <w:t>(一)、农业用橡胶制品行业分析</w:t>
        </w:r>
        <w:r>
          <w:tab/>
        </w:r>
        <w:r>
          <w:fldChar w:fldCharType="begin"/>
        </w:r>
        <w:r>
          <w:instrText xml:space="preserve"> PAGEREF _Toc10121 \h </w:instrText>
        </w:r>
        <w:r>
          <w:fldChar w:fldCharType="separate"/>
        </w:r>
        <w:r>
          <w:t>10</w:t>
        </w:r>
        <w:r>
          <w:fldChar w:fldCharType="end"/>
        </w:r>
      </w:hyperlink>
    </w:p>
    <w:p>
      <w:pPr>
        <w:pStyle w:val="TOC2"/>
        <w:tabs>
          <w:tab w:val="right" w:leader="dot" w:pos="8306"/>
        </w:tabs>
      </w:pPr>
      <w:hyperlink w:anchor="_Toc9401" w:history="1">
        <w:r>
          <w:rPr>
            <w:rFonts w:ascii="仿宋" w:eastAsia="仿宋" w:hAnsi="仿宋" w:cs="仿宋" w:hint="eastAsia"/>
            <w:lang w:eastAsia="zh-CN"/>
          </w:rPr>
          <w:t>(二)、农业用橡胶制品市场分析预测</w:t>
        </w:r>
        <w:r>
          <w:tab/>
        </w:r>
        <w:r>
          <w:fldChar w:fldCharType="begin"/>
        </w:r>
        <w:r>
          <w:instrText xml:space="preserve"> PAGEREF _Toc9401 \h </w:instrText>
        </w:r>
        <w:r>
          <w:fldChar w:fldCharType="separate"/>
        </w:r>
        <w:r>
          <w:t>10</w:t>
        </w:r>
        <w:r>
          <w:fldChar w:fldCharType="end"/>
        </w:r>
      </w:hyperlink>
    </w:p>
    <w:p>
      <w:pPr>
        <w:pStyle w:val="TOC1"/>
        <w:tabs>
          <w:tab w:val="right" w:leader="dot" w:pos="8306"/>
        </w:tabs>
      </w:pPr>
      <w:hyperlink w:anchor="_Toc26649" w:history="1">
        <w:r>
          <w:rPr>
            <w:rFonts w:ascii="仿宋" w:eastAsia="仿宋" w:hAnsi="仿宋" w:cs="仿宋" w:hint="eastAsia"/>
            <w:lang w:eastAsia="zh-CN"/>
          </w:rPr>
          <w:t>四、产品规划分析</w:t>
        </w:r>
        <w:r>
          <w:tab/>
        </w:r>
        <w:r>
          <w:fldChar w:fldCharType="begin"/>
        </w:r>
        <w:r>
          <w:instrText xml:space="preserve"> PAGEREF _Toc26649 \h </w:instrText>
        </w:r>
        <w:r>
          <w:fldChar w:fldCharType="separate"/>
        </w:r>
        <w:r>
          <w:t>11</w:t>
        </w:r>
        <w:r>
          <w:fldChar w:fldCharType="end"/>
        </w:r>
      </w:hyperlink>
    </w:p>
    <w:p>
      <w:pPr>
        <w:pStyle w:val="TOC2"/>
        <w:tabs>
          <w:tab w:val="right" w:leader="dot" w:pos="8306"/>
        </w:tabs>
      </w:pPr>
      <w:hyperlink w:anchor="_Toc12892" w:history="1">
        <w:r>
          <w:rPr>
            <w:rFonts w:ascii="仿宋" w:eastAsia="仿宋" w:hAnsi="仿宋" w:cs="仿宋" w:hint="eastAsia"/>
            <w:lang w:eastAsia="zh-CN"/>
          </w:rPr>
          <w:t>(一)、产品规划</w:t>
        </w:r>
        <w:r>
          <w:tab/>
        </w:r>
        <w:r>
          <w:fldChar w:fldCharType="begin"/>
        </w:r>
        <w:r>
          <w:instrText xml:space="preserve"> PAGEREF _Toc12892 \h </w:instrText>
        </w:r>
        <w:r>
          <w:fldChar w:fldCharType="separate"/>
        </w:r>
        <w:r>
          <w:t>11</w:t>
        </w:r>
        <w:r>
          <w:fldChar w:fldCharType="end"/>
        </w:r>
      </w:hyperlink>
    </w:p>
    <w:p>
      <w:pPr>
        <w:pStyle w:val="TOC2"/>
        <w:tabs>
          <w:tab w:val="right" w:leader="dot" w:pos="8306"/>
        </w:tabs>
      </w:pPr>
      <w:hyperlink w:anchor="_Toc1760" w:history="1">
        <w:r>
          <w:rPr>
            <w:rFonts w:ascii="仿宋" w:eastAsia="仿宋" w:hAnsi="仿宋" w:cs="仿宋" w:hint="eastAsia"/>
            <w:lang w:eastAsia="zh-CN"/>
          </w:rPr>
          <w:t>(二)、建设规模</w:t>
        </w:r>
        <w:r>
          <w:tab/>
        </w:r>
        <w:r>
          <w:fldChar w:fldCharType="begin"/>
        </w:r>
        <w:r>
          <w:instrText xml:space="preserve"> PAGEREF _Toc1760 \h </w:instrText>
        </w:r>
        <w:r>
          <w:fldChar w:fldCharType="separate"/>
        </w:r>
        <w:r>
          <w:t>12</w:t>
        </w:r>
        <w:r>
          <w:fldChar w:fldCharType="end"/>
        </w:r>
      </w:hyperlink>
    </w:p>
    <w:p>
      <w:pPr>
        <w:pStyle w:val="TOC1"/>
        <w:tabs>
          <w:tab w:val="right" w:leader="dot" w:pos="8306"/>
        </w:tabs>
      </w:pPr>
      <w:hyperlink w:anchor="_Toc24096" w:history="1">
        <w:r>
          <w:rPr>
            <w:rFonts w:ascii="仿宋" w:eastAsia="仿宋" w:hAnsi="仿宋" w:cs="仿宋" w:hint="eastAsia"/>
            <w:lang w:eastAsia="zh-CN"/>
          </w:rPr>
          <w:t>五、农业用橡胶制品项目建设背景及必要性分析</w:t>
        </w:r>
        <w:r>
          <w:tab/>
        </w:r>
        <w:r>
          <w:fldChar w:fldCharType="begin"/>
        </w:r>
        <w:r>
          <w:instrText xml:space="preserve"> PAGEREF _Toc24096 \h </w:instrText>
        </w:r>
        <w:r>
          <w:fldChar w:fldCharType="separate"/>
        </w:r>
        <w:r>
          <w:t>13</w:t>
        </w:r>
        <w:r>
          <w:fldChar w:fldCharType="end"/>
        </w:r>
      </w:hyperlink>
    </w:p>
    <w:p>
      <w:pPr>
        <w:pStyle w:val="TOC2"/>
        <w:tabs>
          <w:tab w:val="right" w:leader="dot" w:pos="8306"/>
        </w:tabs>
      </w:pPr>
      <w:hyperlink w:anchor="_Toc19946" w:history="1">
        <w:r>
          <w:rPr>
            <w:rFonts w:ascii="仿宋" w:eastAsia="仿宋" w:hAnsi="仿宋" w:cs="仿宋" w:hint="eastAsia"/>
            <w:lang w:eastAsia="zh-CN"/>
          </w:rPr>
          <w:t>(一)、农业用橡胶制品项目背景分析</w:t>
        </w:r>
        <w:r>
          <w:tab/>
        </w:r>
        <w:r>
          <w:fldChar w:fldCharType="begin"/>
        </w:r>
        <w:r>
          <w:instrText xml:space="preserve"> PAGEREF _Toc19946 \h </w:instrText>
        </w:r>
        <w:r>
          <w:fldChar w:fldCharType="separate"/>
        </w:r>
        <w:r>
          <w:t>13</w:t>
        </w:r>
        <w:r>
          <w:fldChar w:fldCharType="end"/>
        </w:r>
      </w:hyperlink>
    </w:p>
    <w:p>
      <w:pPr>
        <w:pStyle w:val="TOC2"/>
        <w:tabs>
          <w:tab w:val="right" w:leader="dot" w:pos="8306"/>
        </w:tabs>
      </w:pPr>
      <w:hyperlink w:anchor="_Toc538" w:history="1">
        <w:r>
          <w:rPr>
            <w:rFonts w:ascii="仿宋" w:eastAsia="仿宋" w:hAnsi="仿宋" w:cs="仿宋" w:hint="eastAsia"/>
            <w:lang w:eastAsia="zh-CN"/>
          </w:rPr>
          <w:t>(二)、农业用橡胶制品项目建设必要性分析</w:t>
        </w:r>
        <w:r>
          <w:tab/>
        </w:r>
        <w:r>
          <w:fldChar w:fldCharType="begin"/>
        </w:r>
        <w:r>
          <w:instrText xml:space="preserve"> PAGEREF _Toc538 \h </w:instrText>
        </w:r>
        <w:r>
          <w:fldChar w:fldCharType="separate"/>
        </w:r>
        <w:r>
          <w:t>15</w:t>
        </w:r>
        <w:r>
          <w:fldChar w:fldCharType="end"/>
        </w:r>
      </w:hyperlink>
    </w:p>
    <w:p>
      <w:pPr>
        <w:pStyle w:val="TOC1"/>
        <w:tabs>
          <w:tab w:val="right" w:leader="dot" w:pos="8306"/>
        </w:tabs>
      </w:pPr>
      <w:hyperlink w:anchor="_Toc28239" w:history="1">
        <w:r>
          <w:rPr>
            <w:rFonts w:ascii="仿宋" w:eastAsia="仿宋" w:hAnsi="仿宋" w:cs="仿宋" w:hint="eastAsia"/>
            <w:lang w:eastAsia="zh-CN"/>
          </w:rPr>
          <w:t>六、农业用橡胶制品项目概论</w:t>
        </w:r>
        <w:r>
          <w:tab/>
        </w:r>
        <w:r>
          <w:fldChar w:fldCharType="begin"/>
        </w:r>
        <w:r>
          <w:instrText xml:space="preserve"> PAGEREF _Toc28239 \h </w:instrText>
        </w:r>
        <w:r>
          <w:fldChar w:fldCharType="separate"/>
        </w:r>
        <w:r>
          <w:t>16</w:t>
        </w:r>
        <w:r>
          <w:fldChar w:fldCharType="end"/>
        </w:r>
      </w:hyperlink>
    </w:p>
    <w:p>
      <w:pPr>
        <w:pStyle w:val="TOC2"/>
        <w:tabs>
          <w:tab w:val="right" w:leader="dot" w:pos="8306"/>
        </w:tabs>
      </w:pPr>
      <w:hyperlink w:anchor="_Toc5391" w:history="1">
        <w:r>
          <w:rPr>
            <w:rFonts w:ascii="仿宋" w:eastAsia="仿宋" w:hAnsi="仿宋" w:cs="仿宋" w:hint="eastAsia"/>
            <w:lang w:eastAsia="zh-CN"/>
          </w:rPr>
          <w:t>(一)、农业用橡胶制品项目概况</w:t>
        </w:r>
        <w:r>
          <w:tab/>
        </w:r>
        <w:r>
          <w:fldChar w:fldCharType="begin"/>
        </w:r>
        <w:r>
          <w:instrText xml:space="preserve"> PAGEREF _Toc5391 \h </w:instrText>
        </w:r>
        <w:r>
          <w:fldChar w:fldCharType="separate"/>
        </w:r>
        <w:r>
          <w:t>16</w:t>
        </w:r>
        <w:r>
          <w:fldChar w:fldCharType="end"/>
        </w:r>
      </w:hyperlink>
    </w:p>
    <w:p>
      <w:pPr>
        <w:pStyle w:val="TOC2"/>
        <w:tabs>
          <w:tab w:val="right" w:leader="dot" w:pos="8306"/>
        </w:tabs>
      </w:pPr>
      <w:hyperlink w:anchor="_Toc3490" w:history="1">
        <w:r>
          <w:rPr>
            <w:rFonts w:ascii="仿宋" w:eastAsia="仿宋" w:hAnsi="仿宋" w:cs="仿宋" w:hint="eastAsia"/>
            <w:lang w:eastAsia="zh-CN"/>
          </w:rPr>
          <w:t>(二)、农业用橡胶制品项目目标</w:t>
        </w:r>
        <w:r>
          <w:tab/>
        </w:r>
        <w:r>
          <w:fldChar w:fldCharType="begin"/>
        </w:r>
        <w:r>
          <w:instrText xml:space="preserve"> PAGEREF _Toc3490 \h </w:instrText>
        </w:r>
        <w:r>
          <w:fldChar w:fldCharType="separate"/>
        </w:r>
        <w:r>
          <w:t>19</w:t>
        </w:r>
        <w:r>
          <w:fldChar w:fldCharType="end"/>
        </w:r>
      </w:hyperlink>
    </w:p>
    <w:p>
      <w:pPr>
        <w:pStyle w:val="TOC2"/>
        <w:tabs>
          <w:tab w:val="right" w:leader="dot" w:pos="8306"/>
        </w:tabs>
      </w:pPr>
      <w:hyperlink w:anchor="_Toc4257" w:history="1">
        <w:r>
          <w:rPr>
            <w:rFonts w:ascii="仿宋" w:eastAsia="仿宋" w:hAnsi="仿宋" w:cs="仿宋" w:hint="eastAsia"/>
            <w:lang w:eastAsia="zh-CN"/>
          </w:rPr>
          <w:t>(三)、农业用橡胶制品项目提出的理由</w:t>
        </w:r>
        <w:r>
          <w:tab/>
        </w:r>
        <w:r>
          <w:fldChar w:fldCharType="begin"/>
        </w:r>
        <w:r>
          <w:instrText xml:space="preserve"> PAGEREF _Toc4257 \h </w:instrText>
        </w:r>
        <w:r>
          <w:fldChar w:fldCharType="separate"/>
        </w:r>
        <w:r>
          <w:t>20</w:t>
        </w:r>
        <w:r>
          <w:fldChar w:fldCharType="end"/>
        </w:r>
      </w:hyperlink>
    </w:p>
    <w:p>
      <w:pPr>
        <w:pStyle w:val="TOC2"/>
        <w:tabs>
          <w:tab w:val="right" w:leader="dot" w:pos="8306"/>
        </w:tabs>
      </w:pPr>
      <w:hyperlink w:anchor="_Toc26608" w:history="1">
        <w:r>
          <w:rPr>
            <w:rFonts w:ascii="仿宋" w:eastAsia="仿宋" w:hAnsi="仿宋" w:cs="仿宋" w:hint="eastAsia"/>
            <w:lang w:eastAsia="zh-CN"/>
          </w:rPr>
          <w:t>(四)、农业用橡胶制品项目意义</w:t>
        </w:r>
        <w:r>
          <w:tab/>
        </w:r>
        <w:r>
          <w:fldChar w:fldCharType="begin"/>
        </w:r>
        <w:r>
          <w:instrText xml:space="preserve"> PAGEREF _Toc26608 \h </w:instrText>
        </w:r>
        <w:r>
          <w:fldChar w:fldCharType="separate"/>
        </w:r>
        <w:r>
          <w:t>21</w:t>
        </w:r>
        <w:r>
          <w:fldChar w:fldCharType="end"/>
        </w:r>
      </w:hyperlink>
    </w:p>
    <w:p>
      <w:pPr>
        <w:pStyle w:val="TOC2"/>
        <w:tabs>
          <w:tab w:val="right" w:leader="dot" w:pos="8306"/>
        </w:tabs>
      </w:pPr>
      <w:hyperlink w:anchor="_Toc3537" w:history="1">
        <w:r>
          <w:rPr>
            <w:rFonts w:ascii="仿宋" w:eastAsia="仿宋" w:hAnsi="仿宋" w:cs="仿宋" w:hint="eastAsia"/>
            <w:lang w:eastAsia="zh-CN"/>
          </w:rPr>
          <w:t>(五)、农业用橡胶制品项目背景</w:t>
        </w:r>
        <w:r>
          <w:tab/>
        </w:r>
        <w:r>
          <w:fldChar w:fldCharType="begin"/>
        </w:r>
        <w:r>
          <w:instrText xml:space="preserve"> PAGEREF _Toc3537 \h </w:instrText>
        </w:r>
        <w:r>
          <w:fldChar w:fldCharType="separate"/>
        </w:r>
        <w:r>
          <w:t>22</w:t>
        </w:r>
        <w:r>
          <w:fldChar w:fldCharType="end"/>
        </w:r>
      </w:hyperlink>
    </w:p>
    <w:p>
      <w:pPr>
        <w:pStyle w:val="TOC1"/>
        <w:tabs>
          <w:tab w:val="right" w:leader="dot" w:pos="8306"/>
        </w:tabs>
      </w:pPr>
      <w:hyperlink w:anchor="_Toc29363" w:history="1">
        <w:r>
          <w:rPr>
            <w:rFonts w:ascii="仿宋" w:eastAsia="仿宋" w:hAnsi="仿宋" w:cs="仿宋" w:hint="eastAsia"/>
            <w:lang w:eastAsia="zh-CN"/>
          </w:rPr>
          <w:t>七、生产安全保护</w:t>
        </w:r>
        <w:r>
          <w:tab/>
        </w:r>
        <w:r>
          <w:fldChar w:fldCharType="begin"/>
        </w:r>
        <w:r>
          <w:instrText xml:space="preserve"> PAGEREF _Toc29363 \h </w:instrText>
        </w:r>
        <w:r>
          <w:fldChar w:fldCharType="separate"/>
        </w:r>
        <w:r>
          <w:t>23</w:t>
        </w:r>
        <w:r>
          <w:fldChar w:fldCharType="end"/>
        </w:r>
      </w:hyperlink>
    </w:p>
    <w:p>
      <w:pPr>
        <w:pStyle w:val="TOC2"/>
        <w:tabs>
          <w:tab w:val="right" w:leader="dot" w:pos="8306"/>
        </w:tabs>
      </w:pPr>
      <w:hyperlink w:anchor="_Toc29352" w:history="1">
        <w:r>
          <w:rPr>
            <w:rFonts w:ascii="仿宋" w:eastAsia="仿宋" w:hAnsi="仿宋" w:cs="仿宋" w:hint="eastAsia"/>
            <w:lang w:eastAsia="zh-CN"/>
          </w:rPr>
          <w:t>(一)、消防安全</w:t>
        </w:r>
        <w:r>
          <w:tab/>
        </w:r>
        <w:r>
          <w:fldChar w:fldCharType="begin"/>
        </w:r>
        <w:r>
          <w:instrText xml:space="preserve"> PAGEREF _Toc29352 \h </w:instrText>
        </w:r>
        <w:r>
          <w:fldChar w:fldCharType="separate"/>
        </w:r>
        <w:r>
          <w:t>23</w:t>
        </w:r>
        <w:r>
          <w:fldChar w:fldCharType="end"/>
        </w:r>
      </w:hyperlink>
    </w:p>
    <w:p>
      <w:pPr>
        <w:pStyle w:val="TOC2"/>
        <w:tabs>
          <w:tab w:val="right" w:leader="dot" w:pos="8306"/>
        </w:tabs>
      </w:pPr>
      <w:hyperlink w:anchor="_Toc4200" w:history="1">
        <w:r>
          <w:rPr>
            <w:rFonts w:ascii="仿宋" w:eastAsia="仿宋" w:hAnsi="仿宋" w:cs="仿宋" w:hint="eastAsia"/>
            <w:lang w:eastAsia="zh-CN"/>
          </w:rPr>
          <w:t>(二)、防火防爆总图布置措施</w:t>
        </w:r>
        <w:r>
          <w:tab/>
        </w:r>
        <w:r>
          <w:fldChar w:fldCharType="begin"/>
        </w:r>
        <w:r>
          <w:instrText xml:space="preserve"> PAGEREF _Toc4200 \h </w:instrText>
        </w:r>
        <w:r>
          <w:fldChar w:fldCharType="separate"/>
        </w:r>
        <w:r>
          <w:t>25</w:t>
        </w:r>
        <w:r>
          <w:fldChar w:fldCharType="end"/>
        </w:r>
      </w:hyperlink>
    </w:p>
    <w:p>
      <w:pPr>
        <w:pStyle w:val="TOC2"/>
        <w:tabs>
          <w:tab w:val="right" w:leader="dot" w:pos="8306"/>
        </w:tabs>
      </w:pPr>
      <w:hyperlink w:anchor="_Toc8705" w:history="1">
        <w:r>
          <w:rPr>
            <w:rFonts w:ascii="仿宋" w:eastAsia="仿宋" w:hAnsi="仿宋" w:cs="仿宋" w:hint="eastAsia"/>
            <w:lang w:eastAsia="zh-CN"/>
          </w:rPr>
          <w:t>(三)、自然灾害防范措施</w:t>
        </w:r>
        <w:r>
          <w:tab/>
        </w:r>
        <w:r>
          <w:fldChar w:fldCharType="begin"/>
        </w:r>
        <w:r>
          <w:instrText xml:space="preserve"> PAGEREF _Toc8705 \h </w:instrText>
        </w:r>
        <w:r>
          <w:fldChar w:fldCharType="separate"/>
        </w:r>
        <w:r>
          <w:t>26</w:t>
        </w:r>
        <w:r>
          <w:fldChar w:fldCharType="end"/>
        </w:r>
      </w:hyperlink>
    </w:p>
    <w:p>
      <w:pPr>
        <w:pStyle w:val="TOC2"/>
        <w:tabs>
          <w:tab w:val="right" w:leader="dot" w:pos="8306"/>
        </w:tabs>
      </w:pPr>
      <w:hyperlink w:anchor="_Toc8602" w:history="1">
        <w:r>
          <w:rPr>
            <w:rFonts w:ascii="仿宋" w:eastAsia="仿宋" w:hAnsi="仿宋" w:cs="仿宋" w:hint="eastAsia"/>
            <w:lang w:eastAsia="zh-CN"/>
          </w:rPr>
          <w:t>(四)、安全色及安全标志使用要求</w:t>
        </w:r>
        <w:r>
          <w:tab/>
        </w:r>
        <w:r>
          <w:fldChar w:fldCharType="begin"/>
        </w:r>
        <w:r>
          <w:instrText xml:space="preserve"> PAGEREF _Toc8602 \h </w:instrText>
        </w:r>
        <w:r>
          <w:fldChar w:fldCharType="separate"/>
        </w:r>
        <w:r>
          <w:t>27</w:t>
        </w:r>
        <w:r>
          <w:fldChar w:fldCharType="end"/>
        </w:r>
      </w:hyperlink>
    </w:p>
    <w:p>
      <w:pPr>
        <w:pStyle w:val="TOC2"/>
        <w:tabs>
          <w:tab w:val="right" w:leader="dot" w:pos="8306"/>
        </w:tabs>
      </w:pPr>
      <w:hyperlink w:anchor="_Toc26316" w:history="1">
        <w:r>
          <w:rPr>
            <w:rFonts w:ascii="仿宋" w:eastAsia="仿宋" w:hAnsi="仿宋" w:cs="仿宋" w:hint="eastAsia"/>
            <w:lang w:eastAsia="zh-CN"/>
          </w:rPr>
          <w:t>(五)、防尘防毒措施</w:t>
        </w:r>
        <w:r>
          <w:tab/>
        </w:r>
        <w:r>
          <w:fldChar w:fldCharType="begin"/>
        </w:r>
        <w:r>
          <w:instrText xml:space="preserve"> PAGEREF _Toc26316 \h </w:instrText>
        </w:r>
        <w:r>
          <w:fldChar w:fldCharType="separate"/>
        </w:r>
        <w:r>
          <w:t>28</w:t>
        </w:r>
        <w:r>
          <w:fldChar w:fldCharType="end"/>
        </w:r>
      </w:hyperlink>
    </w:p>
    <w:p>
      <w:pPr>
        <w:pStyle w:val="TOC2"/>
        <w:tabs>
          <w:tab w:val="right" w:leader="dot" w:pos="8306"/>
        </w:tabs>
      </w:pPr>
      <w:hyperlink w:anchor="_Toc26545" w:history="1">
        <w:r>
          <w:rPr>
            <w:rFonts w:ascii="仿宋" w:eastAsia="仿宋" w:hAnsi="仿宋" w:cs="仿宋" w:hint="eastAsia"/>
            <w:lang w:eastAsia="zh-CN"/>
          </w:rPr>
          <w:t>(六)、防静电、触电防护及防雷措施</w:t>
        </w:r>
        <w:r>
          <w:tab/>
        </w:r>
        <w:r>
          <w:fldChar w:fldCharType="begin"/>
        </w:r>
        <w:r>
          <w:instrText xml:space="preserve"> PAGEREF _Toc26545 \h </w:instrText>
        </w:r>
        <w:r>
          <w:fldChar w:fldCharType="separate"/>
        </w:r>
        <w:r>
          <w:t>29</w:t>
        </w:r>
        <w:r>
          <w:fldChar w:fldCharType="end"/>
        </w:r>
      </w:hyperlink>
    </w:p>
    <w:p>
      <w:pPr>
        <w:pStyle w:val="TOC2"/>
        <w:tabs>
          <w:tab w:val="right" w:leader="dot" w:pos="8306"/>
        </w:tabs>
      </w:pPr>
      <w:hyperlink w:anchor="_Toc24131" w:history="1">
        <w:r>
          <w:rPr>
            <w:rFonts w:ascii="仿宋" w:eastAsia="仿宋" w:hAnsi="仿宋" w:cs="仿宋" w:hint="eastAsia"/>
            <w:lang w:eastAsia="zh-CN"/>
          </w:rPr>
          <w:t>(七)、机械设备安全保障措施</w:t>
        </w:r>
        <w:r>
          <w:tab/>
        </w:r>
        <w:r>
          <w:fldChar w:fldCharType="begin"/>
        </w:r>
        <w:r>
          <w:instrText xml:space="preserve"> PAGEREF _Toc24131 \h </w:instrText>
        </w:r>
        <w:r>
          <w:fldChar w:fldCharType="separate"/>
        </w:r>
        <w:r>
          <w:t>30</w:t>
        </w:r>
        <w:r>
          <w:fldChar w:fldCharType="end"/>
        </w:r>
      </w:hyperlink>
    </w:p>
    <w:p>
      <w:pPr>
        <w:pStyle w:val="TOC1"/>
        <w:tabs>
          <w:tab w:val="right" w:leader="dot" w:pos="8306"/>
        </w:tabs>
      </w:pPr>
      <w:hyperlink w:anchor="_Toc3775" w:history="1">
        <w:r>
          <w:rPr>
            <w:rFonts w:ascii="仿宋" w:eastAsia="仿宋" w:hAnsi="仿宋" w:cs="仿宋" w:hint="eastAsia"/>
            <w:lang w:eastAsia="zh-CN"/>
          </w:rPr>
          <w:t>八、农业用橡胶制品项目人力资源培养与发展</w:t>
        </w:r>
        <w:r>
          <w:tab/>
        </w:r>
        <w:r>
          <w:fldChar w:fldCharType="begin"/>
        </w:r>
        <w:r>
          <w:instrText xml:space="preserve"> PAGEREF _Toc3775 \h </w:instrText>
        </w:r>
        <w:r>
          <w:fldChar w:fldCharType="separate"/>
        </w:r>
        <w:r>
          <w:t>31</w:t>
        </w:r>
        <w:r>
          <w:fldChar w:fldCharType="end"/>
        </w:r>
      </w:hyperlink>
    </w:p>
    <w:p>
      <w:pPr>
        <w:pStyle w:val="TOC2"/>
        <w:tabs>
          <w:tab w:val="right" w:leader="dot" w:pos="8306"/>
        </w:tabs>
      </w:pPr>
      <w:hyperlink w:anchor="_Toc227" w:history="1">
        <w:r>
          <w:rPr>
            <w:rFonts w:ascii="仿宋" w:eastAsia="仿宋" w:hAnsi="仿宋" w:cs="仿宋" w:hint="eastAsia"/>
            <w:lang w:eastAsia="zh-CN"/>
          </w:rPr>
          <w:t>(一)、人才需求与规划</w:t>
        </w:r>
        <w:r>
          <w:tab/>
        </w:r>
        <w:r>
          <w:fldChar w:fldCharType="begin"/>
        </w:r>
        <w:r>
          <w:instrText xml:space="preserve"> PAGEREF _Toc227 \h </w:instrText>
        </w:r>
        <w:r>
          <w:fldChar w:fldCharType="separate"/>
        </w:r>
        <w:r>
          <w:t>31</w:t>
        </w:r>
        <w:r>
          <w:fldChar w:fldCharType="end"/>
        </w:r>
      </w:hyperlink>
    </w:p>
    <w:p>
      <w:pPr>
        <w:pStyle w:val="TOC2"/>
        <w:tabs>
          <w:tab w:val="right" w:leader="dot" w:pos="8306"/>
        </w:tabs>
      </w:pPr>
      <w:hyperlink w:anchor="_Toc7965" w:history="1">
        <w:r>
          <w:rPr>
            <w:rFonts w:ascii="仿宋" w:eastAsia="仿宋" w:hAnsi="仿宋" w:cs="仿宋" w:hint="eastAsia"/>
            <w:lang w:eastAsia="zh-CN"/>
          </w:rPr>
          <w:t>(二)、培训与发展计划</w:t>
        </w:r>
        <w:r>
          <w:tab/>
        </w:r>
        <w:r>
          <w:fldChar w:fldCharType="begin"/>
        </w:r>
        <w:r>
          <w:instrText xml:space="preserve"> PAGEREF _Toc7965 \h </w:instrText>
        </w:r>
        <w:r>
          <w:fldChar w:fldCharType="separate"/>
        </w:r>
        <w:r>
          <w:t>32</w:t>
        </w:r>
        <w:r>
          <w:fldChar w:fldCharType="end"/>
        </w:r>
      </w:hyperlink>
    </w:p>
    <w:p>
      <w:pPr>
        <w:pStyle w:val="TOC1"/>
        <w:tabs>
          <w:tab w:val="right" w:leader="dot" w:pos="8306"/>
        </w:tabs>
      </w:pPr>
      <w:hyperlink w:anchor="_Toc10290" w:history="1">
        <w:r>
          <w:rPr>
            <w:rFonts w:ascii="仿宋" w:eastAsia="仿宋" w:hAnsi="仿宋" w:cs="仿宋" w:hint="eastAsia"/>
            <w:lang w:eastAsia="zh-CN"/>
          </w:rPr>
          <w:t>九、农业用橡胶制品项目创新与研发</w:t>
        </w:r>
        <w:r>
          <w:tab/>
        </w:r>
        <w:r>
          <w:fldChar w:fldCharType="begin"/>
        </w:r>
        <w:r>
          <w:instrText xml:space="preserve"> PAGEREF _Toc10290 \h </w:instrText>
        </w:r>
        <w:r>
          <w:fldChar w:fldCharType="separate"/>
        </w:r>
        <w:r>
          <w:t>33</w:t>
        </w:r>
        <w:r>
          <w:fldChar w:fldCharType="end"/>
        </w:r>
      </w:hyperlink>
    </w:p>
    <w:p>
      <w:pPr>
        <w:pStyle w:val="TOC2"/>
        <w:tabs>
          <w:tab w:val="right" w:leader="dot" w:pos="8306"/>
        </w:tabs>
      </w:pPr>
      <w:hyperlink w:anchor="_Toc23709" w:history="1">
        <w:r>
          <w:rPr>
            <w:rFonts w:ascii="仿宋" w:eastAsia="仿宋" w:hAnsi="仿宋" w:cs="仿宋" w:hint="eastAsia"/>
            <w:lang w:eastAsia="zh-CN"/>
          </w:rPr>
          <w:t>(一)、创新策略与方向</w:t>
        </w:r>
        <w:r>
          <w:tab/>
        </w:r>
        <w:r>
          <w:fldChar w:fldCharType="begin"/>
        </w:r>
        <w:r>
          <w:instrText xml:space="preserve"> PAGEREF _Toc23709 \h </w:instrText>
        </w:r>
        <w:r>
          <w:fldChar w:fldCharType="separate"/>
        </w:r>
        <w:r>
          <w:t>33</w:t>
        </w:r>
        <w:r>
          <w:fldChar w:fldCharType="end"/>
        </w:r>
      </w:hyperlink>
    </w:p>
    <w:p>
      <w:pPr>
        <w:pStyle w:val="TOC2"/>
        <w:tabs>
          <w:tab w:val="right" w:leader="dot" w:pos="8306"/>
        </w:tabs>
      </w:pPr>
      <w:hyperlink w:anchor="_Toc8077" w:history="1">
        <w:r>
          <w:rPr>
            <w:rFonts w:ascii="仿宋" w:eastAsia="仿宋" w:hAnsi="仿宋" w:cs="仿宋" w:hint="eastAsia"/>
            <w:lang w:eastAsia="zh-CN"/>
          </w:rPr>
          <w:t>(二)、研发规划与投入</w:t>
        </w:r>
        <w:r>
          <w:tab/>
        </w:r>
        <w:r>
          <w:fldChar w:fldCharType="begin"/>
        </w:r>
        <w:r>
          <w:instrText xml:space="preserve"> PAGEREF _Toc8077 \h </w:instrText>
        </w:r>
        <w:r>
          <w:fldChar w:fldCharType="separate"/>
        </w:r>
        <w:r>
          <w:t>34</w:t>
        </w:r>
        <w:r>
          <w:fldChar w:fldCharType="end"/>
        </w:r>
      </w:hyperlink>
    </w:p>
    <w:p>
      <w:pPr>
        <w:pStyle w:val="TOC1"/>
        <w:tabs>
          <w:tab w:val="right" w:leader="dot" w:pos="8306"/>
        </w:tabs>
      </w:pPr>
      <w:hyperlink w:anchor="_Toc2199" w:history="1">
        <w:r>
          <w:rPr>
            <w:rFonts w:ascii="仿宋" w:eastAsia="仿宋" w:hAnsi="仿宋" w:cs="仿宋" w:hint="eastAsia"/>
            <w:lang w:eastAsia="zh-CN"/>
          </w:rPr>
          <w:t>十、农业用橡胶制品项目投资规划</w:t>
        </w:r>
        <w:r>
          <w:tab/>
        </w:r>
        <w:r>
          <w:fldChar w:fldCharType="begin"/>
        </w:r>
        <w:r>
          <w:instrText xml:space="preserve"> PAGEREF _Toc2199 \h </w:instrText>
        </w:r>
        <w:r>
          <w:fldChar w:fldCharType="separate"/>
        </w:r>
        <w:r>
          <w:t>36</w:t>
        </w:r>
        <w:r>
          <w:fldChar w:fldCharType="end"/>
        </w:r>
      </w:hyperlink>
    </w:p>
    <w:p>
      <w:pPr>
        <w:pStyle w:val="TOC2"/>
        <w:tabs>
          <w:tab w:val="right" w:leader="dot" w:pos="8306"/>
        </w:tabs>
      </w:pPr>
      <w:hyperlink w:anchor="_Toc153" w:history="1">
        <w:r>
          <w:rPr>
            <w:rFonts w:ascii="仿宋" w:eastAsia="仿宋" w:hAnsi="仿宋" w:cs="仿宋" w:hint="eastAsia"/>
            <w:lang w:eastAsia="zh-CN"/>
          </w:rPr>
          <w:t>(一)、农业用橡胶制品项目总投资估算</w:t>
        </w:r>
        <w:r>
          <w:tab/>
        </w:r>
        <w:r>
          <w:fldChar w:fldCharType="begin"/>
        </w:r>
        <w:r>
          <w:instrText xml:space="preserve"> PAGEREF _Toc153 \h </w:instrText>
        </w:r>
        <w:r>
          <w:fldChar w:fldCharType="separate"/>
        </w:r>
        <w:r>
          <w:t>36</w:t>
        </w:r>
        <w:r>
          <w:fldChar w:fldCharType="end"/>
        </w:r>
      </w:hyperlink>
    </w:p>
    <w:p>
      <w:pPr>
        <w:pStyle w:val="TOC2"/>
        <w:tabs>
          <w:tab w:val="right" w:leader="dot" w:pos="8306"/>
        </w:tabs>
      </w:pPr>
      <w:hyperlink w:anchor="_Toc25890" w:history="1">
        <w:r>
          <w:rPr>
            <w:rFonts w:ascii="仿宋" w:eastAsia="仿宋" w:hAnsi="仿宋" w:cs="仿宋" w:hint="eastAsia"/>
            <w:lang w:eastAsia="zh-CN"/>
          </w:rPr>
          <w:t>(二)、资金筹措</w:t>
        </w:r>
        <w:r>
          <w:tab/>
        </w:r>
        <w:r>
          <w:fldChar w:fldCharType="begin"/>
        </w:r>
        <w:r>
          <w:instrText xml:space="preserve"> PAGEREF _Toc25890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87" w:history="1">
        <w:r>
          <w:rPr>
            <w:rFonts w:ascii="仿宋" w:eastAsia="仿宋" w:hAnsi="仿宋" w:cs="仿宋" w:hint="eastAsia"/>
            <w:lang w:eastAsia="zh-CN"/>
          </w:rPr>
          <w:t>十一、农业用橡胶制品项目技术管理</w:t>
        </w:r>
        <w:r>
          <w:tab/>
        </w:r>
        <w:r>
          <w:fldChar w:fldCharType="begin"/>
        </w:r>
        <w:r>
          <w:instrText xml:space="preserve"> PAGEREF _Toc24587 \h </w:instrText>
        </w:r>
        <w:r>
          <w:fldChar w:fldCharType="separate"/>
        </w:r>
        <w:r>
          <w:t>38</w:t>
        </w:r>
        <w:r>
          <w:fldChar w:fldCharType="end"/>
        </w:r>
      </w:hyperlink>
    </w:p>
    <w:p>
      <w:pPr>
        <w:pStyle w:val="TOC2"/>
        <w:tabs>
          <w:tab w:val="right" w:leader="dot" w:pos="8306"/>
        </w:tabs>
      </w:pPr>
      <w:hyperlink w:anchor="_Toc2860" w:history="1">
        <w:r>
          <w:rPr>
            <w:rFonts w:ascii="仿宋" w:eastAsia="仿宋" w:hAnsi="仿宋" w:cs="仿宋" w:hint="eastAsia"/>
            <w:lang w:eastAsia="zh-CN"/>
          </w:rPr>
          <w:t>(一)、技术方案选用方向</w:t>
        </w:r>
        <w:r>
          <w:tab/>
        </w:r>
        <w:r>
          <w:fldChar w:fldCharType="begin"/>
        </w:r>
        <w:r>
          <w:instrText xml:space="preserve"> PAGEREF _Toc2860 \h </w:instrText>
        </w:r>
        <w:r>
          <w:fldChar w:fldCharType="separate"/>
        </w:r>
        <w:r>
          <w:t>38</w:t>
        </w:r>
        <w:r>
          <w:fldChar w:fldCharType="end"/>
        </w:r>
      </w:hyperlink>
    </w:p>
    <w:p>
      <w:pPr>
        <w:pStyle w:val="TOC2"/>
        <w:tabs>
          <w:tab w:val="right" w:leader="dot" w:pos="8306"/>
        </w:tabs>
      </w:pPr>
      <w:hyperlink w:anchor="_Toc13797" w:history="1">
        <w:r>
          <w:rPr>
            <w:rFonts w:ascii="仿宋" w:eastAsia="仿宋" w:hAnsi="仿宋" w:cs="仿宋" w:hint="eastAsia"/>
            <w:lang w:eastAsia="zh-CN"/>
          </w:rPr>
          <w:t>(二)、工艺技术方案选用原则</w:t>
        </w:r>
        <w:r>
          <w:tab/>
        </w:r>
        <w:r>
          <w:fldChar w:fldCharType="begin"/>
        </w:r>
        <w:r>
          <w:instrText xml:space="preserve"> PAGEREF _Toc13797 \h </w:instrText>
        </w:r>
        <w:r>
          <w:fldChar w:fldCharType="separate"/>
        </w:r>
        <w:r>
          <w:t>40</w:t>
        </w:r>
        <w:r>
          <w:fldChar w:fldCharType="end"/>
        </w:r>
      </w:hyperlink>
    </w:p>
    <w:p>
      <w:pPr>
        <w:pStyle w:val="TOC2"/>
        <w:tabs>
          <w:tab w:val="right" w:leader="dot" w:pos="8306"/>
        </w:tabs>
      </w:pPr>
      <w:hyperlink w:anchor="_Toc29273" w:history="1">
        <w:r>
          <w:rPr>
            <w:rFonts w:ascii="仿宋" w:eastAsia="仿宋" w:hAnsi="仿宋" w:cs="仿宋" w:hint="eastAsia"/>
            <w:lang w:eastAsia="zh-CN"/>
          </w:rPr>
          <w:t>(三)、工艺技术方案要求</w:t>
        </w:r>
        <w:r>
          <w:tab/>
        </w:r>
        <w:r>
          <w:fldChar w:fldCharType="begin"/>
        </w:r>
        <w:r>
          <w:instrText xml:space="preserve"> PAGEREF _Toc29273 \h </w:instrText>
        </w:r>
        <w:r>
          <w:fldChar w:fldCharType="separate"/>
        </w:r>
        <w:r>
          <w:t>42</w:t>
        </w:r>
        <w:r>
          <w:fldChar w:fldCharType="end"/>
        </w:r>
      </w:hyperlink>
    </w:p>
    <w:p>
      <w:pPr>
        <w:pStyle w:val="TOC1"/>
        <w:tabs>
          <w:tab w:val="right" w:leader="dot" w:pos="8306"/>
        </w:tabs>
      </w:pPr>
      <w:hyperlink w:anchor="_Toc1109" w:history="1">
        <w:r>
          <w:rPr>
            <w:rFonts w:ascii="仿宋" w:eastAsia="仿宋" w:hAnsi="仿宋" w:cs="仿宋" w:hint="eastAsia"/>
            <w:lang w:eastAsia="zh-CN"/>
          </w:rPr>
          <w:t>十二、农业用橡胶制品项目经营效益</w:t>
        </w:r>
        <w:r>
          <w:tab/>
        </w:r>
        <w:r>
          <w:fldChar w:fldCharType="begin"/>
        </w:r>
        <w:r>
          <w:instrText xml:space="preserve"> PAGEREF _Toc1109 \h </w:instrText>
        </w:r>
        <w:r>
          <w:fldChar w:fldCharType="separate"/>
        </w:r>
        <w:r>
          <w:t>44</w:t>
        </w:r>
        <w:r>
          <w:fldChar w:fldCharType="end"/>
        </w:r>
      </w:hyperlink>
    </w:p>
    <w:p>
      <w:pPr>
        <w:pStyle w:val="TOC2"/>
        <w:tabs>
          <w:tab w:val="right" w:leader="dot" w:pos="8306"/>
        </w:tabs>
      </w:pPr>
      <w:hyperlink w:anchor="_Toc16587" w:history="1">
        <w:r>
          <w:rPr>
            <w:rFonts w:ascii="仿宋" w:eastAsia="仿宋" w:hAnsi="仿宋" w:cs="仿宋" w:hint="eastAsia"/>
            <w:lang w:eastAsia="zh-CN"/>
          </w:rPr>
          <w:t>(一)、经济评价财务测算</w:t>
        </w:r>
        <w:r>
          <w:tab/>
        </w:r>
        <w:r>
          <w:fldChar w:fldCharType="begin"/>
        </w:r>
        <w:r>
          <w:instrText xml:space="preserve"> PAGEREF _Toc16587 \h </w:instrText>
        </w:r>
        <w:r>
          <w:fldChar w:fldCharType="separate"/>
        </w:r>
        <w:r>
          <w:t>44</w:t>
        </w:r>
        <w:r>
          <w:fldChar w:fldCharType="end"/>
        </w:r>
      </w:hyperlink>
    </w:p>
    <w:p>
      <w:pPr>
        <w:pStyle w:val="TOC2"/>
        <w:tabs>
          <w:tab w:val="right" w:leader="dot" w:pos="8306"/>
        </w:tabs>
      </w:pPr>
      <w:hyperlink w:anchor="_Toc6874" w:history="1">
        <w:r>
          <w:rPr>
            <w:rFonts w:ascii="仿宋" w:eastAsia="仿宋" w:hAnsi="仿宋" w:cs="仿宋" w:hint="eastAsia"/>
            <w:lang w:eastAsia="zh-CN"/>
          </w:rPr>
          <w:t>(二)、农业用橡胶制品项目盈利能力分析</w:t>
        </w:r>
        <w:r>
          <w:tab/>
        </w:r>
        <w:r>
          <w:fldChar w:fldCharType="begin"/>
        </w:r>
        <w:r>
          <w:instrText xml:space="preserve"> PAGEREF _Toc6874 \h </w:instrText>
        </w:r>
        <w:r>
          <w:fldChar w:fldCharType="separate"/>
        </w:r>
        <w:r>
          <w:t>45</w:t>
        </w:r>
        <w:r>
          <w:fldChar w:fldCharType="end"/>
        </w:r>
      </w:hyperlink>
    </w:p>
    <w:p>
      <w:pPr>
        <w:pStyle w:val="TOC1"/>
        <w:tabs>
          <w:tab w:val="right" w:leader="dot" w:pos="8306"/>
        </w:tabs>
      </w:pPr>
      <w:hyperlink w:anchor="_Toc27206" w:history="1">
        <w:r>
          <w:rPr>
            <w:rFonts w:ascii="仿宋" w:eastAsia="仿宋" w:hAnsi="仿宋" w:cs="仿宋" w:hint="eastAsia"/>
            <w:lang w:eastAsia="zh-CN"/>
          </w:rPr>
          <w:t>十三、质量管理体系</w:t>
        </w:r>
        <w:r>
          <w:tab/>
        </w:r>
        <w:r>
          <w:fldChar w:fldCharType="begin"/>
        </w:r>
        <w:r>
          <w:instrText xml:space="preserve"> PAGEREF _Toc27206 \h </w:instrText>
        </w:r>
        <w:r>
          <w:fldChar w:fldCharType="separate"/>
        </w:r>
        <w:r>
          <w:t>46</w:t>
        </w:r>
        <w:r>
          <w:fldChar w:fldCharType="end"/>
        </w:r>
      </w:hyperlink>
    </w:p>
    <w:p>
      <w:pPr>
        <w:pStyle w:val="TOC2"/>
        <w:tabs>
          <w:tab w:val="right" w:leader="dot" w:pos="8306"/>
        </w:tabs>
      </w:pPr>
      <w:hyperlink w:anchor="_Toc32614" w:history="1">
        <w:r>
          <w:rPr>
            <w:rFonts w:ascii="仿宋" w:eastAsia="仿宋" w:hAnsi="仿宋" w:cs="仿宋" w:hint="eastAsia"/>
            <w:lang w:eastAsia="zh-CN"/>
          </w:rPr>
          <w:t>(一)、质量目标与方针</w:t>
        </w:r>
        <w:r>
          <w:tab/>
        </w:r>
        <w:r>
          <w:fldChar w:fldCharType="begin"/>
        </w:r>
        <w:r>
          <w:instrText xml:space="preserve"> PAGEREF _Toc32614 \h </w:instrText>
        </w:r>
        <w:r>
          <w:fldChar w:fldCharType="separate"/>
        </w:r>
        <w:r>
          <w:t>46</w:t>
        </w:r>
        <w:r>
          <w:fldChar w:fldCharType="end"/>
        </w:r>
      </w:hyperlink>
    </w:p>
    <w:p>
      <w:pPr>
        <w:pStyle w:val="TOC2"/>
        <w:tabs>
          <w:tab w:val="right" w:leader="dot" w:pos="8306"/>
        </w:tabs>
      </w:pPr>
      <w:hyperlink w:anchor="_Toc8521" w:history="1">
        <w:r>
          <w:rPr>
            <w:rFonts w:ascii="仿宋" w:eastAsia="仿宋" w:hAnsi="仿宋" w:cs="仿宋" w:hint="eastAsia"/>
            <w:lang w:eastAsia="zh-CN"/>
          </w:rPr>
          <w:t>(二)、质量管理责任</w:t>
        </w:r>
        <w:r>
          <w:tab/>
        </w:r>
        <w:r>
          <w:fldChar w:fldCharType="begin"/>
        </w:r>
        <w:r>
          <w:instrText xml:space="preserve"> PAGEREF _Toc8521 \h </w:instrText>
        </w:r>
        <w:r>
          <w:fldChar w:fldCharType="separate"/>
        </w:r>
        <w:r>
          <w:t>47</w:t>
        </w:r>
        <w:r>
          <w:fldChar w:fldCharType="end"/>
        </w:r>
      </w:hyperlink>
    </w:p>
    <w:p>
      <w:pPr>
        <w:pStyle w:val="TOC2"/>
        <w:tabs>
          <w:tab w:val="right" w:leader="dot" w:pos="8306"/>
        </w:tabs>
      </w:pPr>
      <w:hyperlink w:anchor="_Toc5510" w:history="1">
        <w:r>
          <w:rPr>
            <w:rFonts w:ascii="仿宋" w:eastAsia="仿宋" w:hAnsi="仿宋" w:cs="仿宋" w:hint="eastAsia"/>
            <w:lang w:eastAsia="zh-CN"/>
          </w:rPr>
          <w:t>(三)、质量管理体系文件</w:t>
        </w:r>
        <w:r>
          <w:tab/>
        </w:r>
        <w:r>
          <w:fldChar w:fldCharType="begin"/>
        </w:r>
        <w:r>
          <w:instrText xml:space="preserve"> PAGEREF _Toc5510 \h </w:instrText>
        </w:r>
        <w:r>
          <w:fldChar w:fldCharType="separate"/>
        </w:r>
        <w:r>
          <w:t>48</w:t>
        </w:r>
        <w:r>
          <w:fldChar w:fldCharType="end"/>
        </w:r>
      </w:hyperlink>
    </w:p>
    <w:p>
      <w:pPr>
        <w:pStyle w:val="TOC2"/>
        <w:tabs>
          <w:tab w:val="right" w:leader="dot" w:pos="8306"/>
        </w:tabs>
      </w:pPr>
      <w:hyperlink w:anchor="_Toc29202" w:history="1">
        <w:r>
          <w:rPr>
            <w:rFonts w:ascii="仿宋" w:eastAsia="仿宋" w:hAnsi="仿宋" w:cs="仿宋" w:hint="eastAsia"/>
            <w:lang w:eastAsia="zh-CN"/>
          </w:rPr>
          <w:t>(四)、质量培训与教育</w:t>
        </w:r>
        <w:r>
          <w:tab/>
        </w:r>
        <w:r>
          <w:fldChar w:fldCharType="begin"/>
        </w:r>
        <w:r>
          <w:instrText xml:space="preserve"> PAGEREF _Toc29202 \h </w:instrText>
        </w:r>
        <w:r>
          <w:fldChar w:fldCharType="separate"/>
        </w:r>
        <w:r>
          <w:t>51</w:t>
        </w:r>
        <w:r>
          <w:fldChar w:fldCharType="end"/>
        </w:r>
      </w:hyperlink>
    </w:p>
    <w:p>
      <w:pPr>
        <w:pStyle w:val="TOC2"/>
        <w:tabs>
          <w:tab w:val="right" w:leader="dot" w:pos="8306"/>
        </w:tabs>
      </w:pPr>
      <w:hyperlink w:anchor="_Toc7131" w:history="1">
        <w:r>
          <w:rPr>
            <w:rFonts w:ascii="仿宋" w:eastAsia="仿宋" w:hAnsi="仿宋" w:cs="仿宋" w:hint="eastAsia"/>
            <w:lang w:eastAsia="zh-CN"/>
          </w:rPr>
          <w:t>(五)、质量审核与评价</w:t>
        </w:r>
        <w:r>
          <w:tab/>
        </w:r>
        <w:r>
          <w:fldChar w:fldCharType="begin"/>
        </w:r>
        <w:r>
          <w:instrText xml:space="preserve"> PAGEREF _Toc7131 \h </w:instrText>
        </w:r>
        <w:r>
          <w:fldChar w:fldCharType="separate"/>
        </w:r>
        <w:r>
          <w:t>52</w:t>
        </w:r>
        <w:r>
          <w:fldChar w:fldCharType="end"/>
        </w:r>
      </w:hyperlink>
    </w:p>
    <w:p>
      <w:pPr>
        <w:pStyle w:val="TOC2"/>
        <w:tabs>
          <w:tab w:val="right" w:leader="dot" w:pos="8306"/>
        </w:tabs>
      </w:pPr>
      <w:hyperlink w:anchor="_Toc24232" w:history="1">
        <w:r>
          <w:rPr>
            <w:rFonts w:ascii="仿宋" w:eastAsia="仿宋" w:hAnsi="仿宋" w:cs="仿宋" w:hint="eastAsia"/>
            <w:lang w:eastAsia="zh-CN"/>
          </w:rPr>
          <w:t>(六)、不符合与纠正措施</w:t>
        </w:r>
        <w:r>
          <w:tab/>
        </w:r>
        <w:r>
          <w:fldChar w:fldCharType="begin"/>
        </w:r>
        <w:r>
          <w:instrText xml:space="preserve"> PAGEREF _Toc24232 \h </w:instrText>
        </w:r>
        <w:r>
          <w:fldChar w:fldCharType="separate"/>
        </w:r>
        <w:r>
          <w:t>53</w:t>
        </w:r>
        <w:r>
          <w:fldChar w:fldCharType="end"/>
        </w:r>
      </w:hyperlink>
    </w:p>
    <w:p>
      <w:pPr>
        <w:pStyle w:val="TOC1"/>
        <w:tabs>
          <w:tab w:val="right" w:leader="dot" w:pos="8306"/>
        </w:tabs>
      </w:pPr>
      <w:hyperlink w:anchor="_Toc6771" w:history="1">
        <w:r>
          <w:rPr>
            <w:rFonts w:ascii="仿宋" w:eastAsia="仿宋" w:hAnsi="仿宋" w:cs="仿宋" w:hint="eastAsia"/>
            <w:lang w:eastAsia="zh-CN"/>
          </w:rPr>
          <w:t>十四、农业用橡胶制品项目工程方案分析</w:t>
        </w:r>
        <w:r>
          <w:tab/>
        </w:r>
        <w:r>
          <w:fldChar w:fldCharType="begin"/>
        </w:r>
        <w:r>
          <w:instrText xml:space="preserve"> PAGEREF _Toc6771 \h </w:instrText>
        </w:r>
        <w:r>
          <w:fldChar w:fldCharType="separate"/>
        </w:r>
        <w:r>
          <w:t>54</w:t>
        </w:r>
        <w:r>
          <w:fldChar w:fldCharType="end"/>
        </w:r>
      </w:hyperlink>
    </w:p>
    <w:p>
      <w:pPr>
        <w:pStyle w:val="TOC2"/>
        <w:tabs>
          <w:tab w:val="right" w:leader="dot" w:pos="8306"/>
        </w:tabs>
      </w:pPr>
      <w:hyperlink w:anchor="_Toc19560" w:history="1">
        <w:r>
          <w:rPr>
            <w:rFonts w:ascii="仿宋" w:eastAsia="仿宋" w:hAnsi="仿宋" w:cs="仿宋" w:hint="eastAsia"/>
            <w:lang w:eastAsia="zh-CN"/>
          </w:rPr>
          <w:t>(一)、建筑工程设计原则</w:t>
        </w:r>
        <w:r>
          <w:tab/>
        </w:r>
        <w:r>
          <w:fldChar w:fldCharType="begin"/>
        </w:r>
        <w:r>
          <w:instrText xml:space="preserve"> PAGEREF _Toc19560 \h </w:instrText>
        </w:r>
        <w:r>
          <w:fldChar w:fldCharType="separate"/>
        </w:r>
        <w:r>
          <w:t>54</w:t>
        </w:r>
        <w:r>
          <w:fldChar w:fldCharType="end"/>
        </w:r>
      </w:hyperlink>
    </w:p>
    <w:p>
      <w:pPr>
        <w:pStyle w:val="TOC2"/>
        <w:tabs>
          <w:tab w:val="right" w:leader="dot" w:pos="8306"/>
        </w:tabs>
      </w:pPr>
      <w:hyperlink w:anchor="_Toc28860" w:history="1">
        <w:r>
          <w:rPr>
            <w:rFonts w:ascii="仿宋" w:eastAsia="仿宋" w:hAnsi="仿宋" w:cs="仿宋" w:hint="eastAsia"/>
            <w:lang w:eastAsia="zh-CN"/>
          </w:rPr>
          <w:t>(二)、土建工程建设指标</w:t>
        </w:r>
        <w:r>
          <w:tab/>
        </w:r>
        <w:r>
          <w:fldChar w:fldCharType="begin"/>
        </w:r>
        <w:r>
          <w:instrText xml:space="preserve"> PAGEREF _Toc28860 \h </w:instrText>
        </w:r>
        <w:r>
          <w:fldChar w:fldCharType="separate"/>
        </w:r>
        <w:r>
          <w:t>57</w:t>
        </w:r>
        <w:r>
          <w:fldChar w:fldCharType="end"/>
        </w:r>
      </w:hyperlink>
    </w:p>
    <w:p>
      <w:pPr>
        <w:pStyle w:val="TOC1"/>
        <w:tabs>
          <w:tab w:val="right" w:leader="dot" w:pos="8306"/>
        </w:tabs>
      </w:pPr>
      <w:hyperlink w:anchor="_Toc22169" w:history="1">
        <w:r>
          <w:rPr>
            <w:rFonts w:ascii="仿宋" w:eastAsia="仿宋" w:hAnsi="仿宋" w:cs="仿宋" w:hint="eastAsia"/>
            <w:lang w:eastAsia="zh-CN"/>
          </w:rPr>
          <w:t>十五、农业用橡胶制品项目变更管理</w:t>
        </w:r>
        <w:r>
          <w:tab/>
        </w:r>
        <w:r>
          <w:fldChar w:fldCharType="begin"/>
        </w:r>
        <w:r>
          <w:instrText xml:space="preserve"> PAGEREF _Toc22169 \h </w:instrText>
        </w:r>
        <w:r>
          <w:fldChar w:fldCharType="separate"/>
        </w:r>
        <w:r>
          <w:t>59</w:t>
        </w:r>
        <w:r>
          <w:fldChar w:fldCharType="end"/>
        </w:r>
      </w:hyperlink>
    </w:p>
    <w:p>
      <w:pPr>
        <w:pStyle w:val="TOC2"/>
        <w:tabs>
          <w:tab w:val="right" w:leader="dot" w:pos="8306"/>
        </w:tabs>
      </w:pPr>
      <w:hyperlink w:anchor="_Toc26657" w:history="1">
        <w:r>
          <w:rPr>
            <w:rFonts w:ascii="仿宋" w:eastAsia="仿宋" w:hAnsi="仿宋" w:cs="仿宋" w:hint="eastAsia"/>
            <w:lang w:eastAsia="zh-CN"/>
          </w:rPr>
          <w:t>(一)、变更申请与评估</w:t>
        </w:r>
        <w:r>
          <w:tab/>
        </w:r>
        <w:r>
          <w:fldChar w:fldCharType="begin"/>
        </w:r>
        <w:r>
          <w:instrText xml:space="preserve"> PAGEREF _Toc26657 \h </w:instrText>
        </w:r>
        <w:r>
          <w:fldChar w:fldCharType="separate"/>
        </w:r>
        <w:r>
          <w:t>59</w:t>
        </w:r>
        <w:r>
          <w:fldChar w:fldCharType="end"/>
        </w:r>
      </w:hyperlink>
    </w:p>
    <w:p>
      <w:pPr>
        <w:pStyle w:val="TOC2"/>
        <w:tabs>
          <w:tab w:val="right" w:leader="dot" w:pos="8306"/>
        </w:tabs>
      </w:pPr>
      <w:hyperlink w:anchor="_Toc30494" w:history="1">
        <w:r>
          <w:rPr>
            <w:rFonts w:ascii="仿宋" w:eastAsia="仿宋" w:hAnsi="仿宋" w:cs="仿宋" w:hint="eastAsia"/>
            <w:lang w:eastAsia="zh-CN"/>
          </w:rPr>
          <w:t>(二)、变更实施与控制</w:t>
        </w:r>
        <w:r>
          <w:tab/>
        </w:r>
        <w:r>
          <w:fldChar w:fldCharType="begin"/>
        </w:r>
        <w:r>
          <w:instrText xml:space="preserve"> PAGEREF _Toc30494 \h </w:instrText>
        </w:r>
        <w:r>
          <w:fldChar w:fldCharType="separate"/>
        </w:r>
        <w:r>
          <w:t>60</w:t>
        </w:r>
        <w:r>
          <w:fldChar w:fldCharType="end"/>
        </w:r>
      </w:hyperlink>
    </w:p>
    <w:p>
      <w:pPr>
        <w:pStyle w:val="TOC1"/>
        <w:tabs>
          <w:tab w:val="right" w:leader="dot" w:pos="8306"/>
        </w:tabs>
      </w:pPr>
      <w:hyperlink w:anchor="_Toc6298" w:history="1">
        <w:r>
          <w:rPr>
            <w:rFonts w:ascii="仿宋" w:eastAsia="仿宋" w:hAnsi="仿宋" w:cs="仿宋" w:hint="eastAsia"/>
            <w:lang w:eastAsia="zh-CN"/>
          </w:rPr>
          <w:t>十六、农业用橡胶制品项目治理与监督</w:t>
        </w:r>
        <w:r>
          <w:tab/>
        </w:r>
        <w:r>
          <w:fldChar w:fldCharType="begin"/>
        </w:r>
        <w:r>
          <w:instrText xml:space="preserve"> PAGEREF _Toc6298 \h </w:instrText>
        </w:r>
        <w:r>
          <w:fldChar w:fldCharType="separate"/>
        </w:r>
        <w:r>
          <w:t>60</w:t>
        </w:r>
        <w:r>
          <w:fldChar w:fldCharType="end"/>
        </w:r>
      </w:hyperlink>
    </w:p>
    <w:p>
      <w:pPr>
        <w:pStyle w:val="TOC2"/>
        <w:tabs>
          <w:tab w:val="right" w:leader="dot" w:pos="8306"/>
        </w:tabs>
      </w:pPr>
      <w:hyperlink w:anchor="_Toc15679" w:history="1">
        <w:r>
          <w:rPr>
            <w:rFonts w:ascii="仿宋" w:eastAsia="仿宋" w:hAnsi="仿宋" w:cs="仿宋" w:hint="eastAsia"/>
            <w:lang w:eastAsia="zh-CN"/>
          </w:rPr>
          <w:t>(一)、农业用橡胶制品项目治理结构</w:t>
        </w:r>
        <w:r>
          <w:tab/>
        </w:r>
        <w:r>
          <w:fldChar w:fldCharType="begin"/>
        </w:r>
        <w:r>
          <w:instrText xml:space="preserve"> PAGEREF _Toc15679 \h </w:instrText>
        </w:r>
        <w:r>
          <w:fldChar w:fldCharType="separate"/>
        </w:r>
        <w:r>
          <w:t>60</w:t>
        </w:r>
        <w:r>
          <w:fldChar w:fldCharType="end"/>
        </w:r>
      </w:hyperlink>
    </w:p>
    <w:p>
      <w:pPr>
        <w:pStyle w:val="TOC2"/>
        <w:tabs>
          <w:tab w:val="right" w:leader="dot" w:pos="8306"/>
        </w:tabs>
      </w:pPr>
      <w:hyperlink w:anchor="_Toc5811" w:history="1">
        <w:r>
          <w:rPr>
            <w:rFonts w:ascii="仿宋" w:eastAsia="仿宋" w:hAnsi="仿宋" w:cs="仿宋" w:hint="eastAsia"/>
            <w:lang w:eastAsia="zh-CN"/>
          </w:rPr>
          <w:t>(二)、监督与审计</w:t>
        </w:r>
        <w:r>
          <w:tab/>
        </w:r>
        <w:r>
          <w:fldChar w:fldCharType="begin"/>
        </w:r>
        <w:r>
          <w:instrText xml:space="preserve"> PAGEREF _Toc5811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12"/>
      <w:r>
        <w:rPr>
          <w:rFonts w:ascii="仿宋" w:eastAsia="仿宋" w:hAnsi="仿宋" w:cs="仿宋" w:hint="eastAsia"/>
          <w:sz w:val="28"/>
          <w:lang w:eastAsia="zh-CN"/>
        </w:rPr>
        <w:t>一、农业用橡胶制品项目文档管理</w:t>
      </w:r>
      <w:bookmarkEnd w:id="2"/>
    </w:p>
    <w:p>
      <w:pPr>
        <w:pStyle w:val="Heading2"/>
        <w:rPr>
          <w:rFonts w:ascii="仿宋" w:eastAsia="仿宋" w:hAnsi="仿宋" w:cs="仿宋" w:hint="eastAsia"/>
          <w:lang w:eastAsia="zh-CN"/>
        </w:rPr>
      </w:pPr>
      <w:bookmarkStart w:id="3" w:name="_Toc240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农业用橡胶制品项目高度重视文档的质量和准确性，以支持农业用橡胶制品项目的各项活动和决策。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文档的编制始于农业用橡胶制品项目计划的初期，我们制定了详细的文档编制计划，明确了每个文档的内容、格式和编写责任人。在农业用橡胶制品项目启动阶段，我们首先编制了农业用橡胶制品项目章程，明确定义了农业用橡胶制品项目的目标、范围、风险等关键要素。随后，农业用橡胶制品项目团队根据计划陆续编制了需求文档、设计文档、测试文档等各类文档，确保农业用橡胶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业用橡胶制品项目管理中的重要环节，旨在确保农业用橡胶制品项目文档符合质量标准和农业用橡胶制品项目需求。在农业用橡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业用橡胶制品项目相关利益方和专业领域的专家对文档进行独立审查。这有助于获取更全面、客观的反馈，确保农业用橡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农业用橡胶制品项目在文档编制与审查方面建立了严格的管理机制，通过规范的流程和多维度的审查，确保农业用橡胶制品项目文档的质量、准确性和可靠性，为农业用橡胶制品项目的顺利推进提供了有力支持。</w:t>
      </w:r>
    </w:p>
    <w:p>
      <w:pPr>
        <w:pStyle w:val="Heading2"/>
        <w:ind w:firstLine="560" w:firstLineChars="200"/>
        <w:rPr>
          <w:rFonts w:ascii="仿宋" w:eastAsia="仿宋" w:hAnsi="仿宋" w:cs="仿宋" w:hint="eastAsia"/>
          <w:sz w:val="28"/>
          <w:lang w:eastAsia="zh-CN"/>
        </w:rPr>
      </w:pPr>
      <w:bookmarkStart w:id="4" w:name="_Toc111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在农业用橡胶制品项目中，我们致力于优化文档发布与分发过程，以确保信息的高效传递和团队间协作的顺畅进行。以下是我们采取的关键优化策略：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我们通过多渠道发布文档，包括电子邮件、农业用橡胶制品项目管理平台、内部网站等，以满足不同团队成员的偏好和需求。多渠道发布确保了信息的全面覆盖。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我们采用了精细的权限控制，确保只有授权人员可以访问敏感信息。这种安全措施保护了农业用橡胶制品项目文档的机密性，防止了未经授权的信息泄露。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3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业用橡胶制品项目生命周期中一个至关重要的环节，直接关系到农业用橡胶制品项目信息的长期保存和历史记录的完整性。在农业用橡胶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074"/>
      <w:r>
        <w:rPr>
          <w:rFonts w:ascii="仿宋" w:eastAsia="仿宋" w:hAnsi="仿宋" w:cs="仿宋" w:hint="eastAsia"/>
          <w:sz w:val="28"/>
          <w:lang w:eastAsia="zh-CN"/>
        </w:rPr>
        <w:t>二、农业用橡胶制品项目绩效评估</w:t>
      </w:r>
      <w:bookmarkEnd w:id="6"/>
    </w:p>
    <w:p>
      <w:pPr>
        <w:pStyle w:val="Heading2"/>
        <w:rPr>
          <w:rFonts w:ascii="仿宋" w:eastAsia="仿宋" w:hAnsi="仿宋" w:cs="仿宋" w:hint="eastAsia"/>
          <w:lang w:eastAsia="zh-CN"/>
        </w:rPr>
      </w:pPr>
      <w:bookmarkStart w:id="7" w:name="_Toc851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用橡胶制品项目中，我们设计了一套全面的绩效评估指标，以确保农业用橡胶制品项目的可控和成功交付。这些指标跨足农业用橡胶制品项目目标、成本、进度和质量等多个维度，为我们提供了全面洞察农业用橡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目标达成率是我们关注的首要指标。我们设定了明确的目标，并通过定期监测和评估，迅速发现并应对潜在的目标偏差。这为农业用橡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成本绩效是另一个核心关注点。通过实际成本与预算成本的对比分析，我们深入了解成本差异的原因，及时调整资源分配，保持农业用橡胶制品项目在经济效益方面的合理水平。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进度作为关键的绩效指标之一，得到了精心的关注。我们制定了详细的农业用橡胶制品项目进度计划，并设立了进度符合度指标，确保实际进度与计划进度保持一致。这使我们能够快速发现和解决潜在的进度问题，保持农业用橡胶制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农业用橡胶制品项目绩效的不可或缺的一环。我们引入了一系列的质量标准和客户满意度指标，以确保农业用橡胶制品项目交付的成果在质量上达到或超越预期水平。通过持续监测这些指标，我们努力提升农业用橡胶制品项目整体质量水平，为农业用橡胶制品项目的成功交付提供有力保障。通过这些科学且全面的绩效评估，我们能够更好地引导农业用橡胶制品项目的持续改进，确保农业用橡胶制品项目目标的顺利达成。</w:t>
      </w:r>
    </w:p>
    <w:p>
      <w:pPr>
        <w:pStyle w:val="Heading2"/>
        <w:ind w:firstLine="560" w:firstLineChars="200"/>
        <w:rPr>
          <w:rFonts w:ascii="仿宋" w:eastAsia="仿宋" w:hAnsi="仿宋" w:cs="仿宋" w:hint="eastAsia"/>
          <w:sz w:val="28"/>
          <w:lang w:eastAsia="zh-CN"/>
        </w:rPr>
      </w:pPr>
      <w:bookmarkStart w:id="8" w:name="_Toc2059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绩效评估是农业用橡胶制品项目中的关键环节，为确保农业用橡胶制品项目达到预期目标，我们采用了多层次、多维度的绩效评估方法。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业用橡胶制品项目的战略目标对齐，确保每个决策和行动都与农业用橡胶制品项目整体目标保持一致。团队会定期召开战略对齐会议，审视当前工作与农业用橡胶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业用橡胶制品项目进度、质量、成本和风险等方面。这些指标通过数据收集和分析，为农业用橡胶制品项目管理团队提供了客观的评估依据。例如，我们通过农业用橡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业用橡胶制品项目内部，还考虑了农业用橡胶制品项目对外部环境的影响。我们定期进行干系人满意度调查，以了解各利益相关方对农业用橡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这种多层次、多角度的绩效评估方法，使得我们能够全面了解农业用橡胶制品项目的运行状态，及时做出调整，确保农业用橡胶制品项目在不断变化的环境中保持稳健前行。</w:t>
      </w:r>
    </w:p>
    <w:p>
      <w:pPr>
        <w:pStyle w:val="Heading2"/>
        <w:ind w:firstLine="560" w:firstLineChars="200"/>
        <w:rPr>
          <w:rFonts w:ascii="仿宋" w:eastAsia="仿宋" w:hAnsi="仿宋" w:cs="仿宋" w:hint="eastAsia"/>
          <w:sz w:val="28"/>
          <w:lang w:eastAsia="zh-CN"/>
        </w:rPr>
      </w:pPr>
      <w:bookmarkStart w:id="9" w:name="_Toc2205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为了确保农业用橡胶制品项目的有效管理和不断优化，我们采用了精心设计的绩效评估周期。这个周期旨在实现灵活、实时和全面的评估，以适应农业用橡胶制品项目执行中的各种挑战。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业用橡胶制品项目的不同需求，分为短期、中期和长期。短期评估关注每个迭代或工作周期，以及时发现和解决当前任务中的问题。中期评估涵盖几个迭代，深入了解整体农业用橡胶制品项目的趋势和性能。长期评估则着眼于整个农业用橡胶制品项目阶段，确保农业用橡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业用橡胶制品项目管理工具和协作平台，团队成员能够随时更新和分享农业用橡胶制品项目数据。这种实时性的反馈机制使我们能够及时察觉潜在问题，快速调整，保持农业用橡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农业用橡胶制品项目的决策制定密不可分。每个周期的农业用橡胶制品项目回顾会议成为集体总结经验、识别问题深层次原因并找到创新解决方案的平台。这种定期的反思与调整机制使农业用橡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95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0121"/>
      <w:r>
        <w:rPr>
          <w:rFonts w:ascii="仿宋" w:eastAsia="仿宋" w:hAnsi="仿宋" w:cs="仿宋" w:hint="eastAsia"/>
          <w:lang w:eastAsia="zh-CN"/>
        </w:rPr>
        <w:t>(一)、农业用橡胶制品行业分析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行业一直以来都是市场的关注焦点。行业内的发展趋势、竞争态势以及潜在机会都对农业用橡胶制品项目的推进产生深远的影响。通过深入研究行业的整体概貌，我们将更好地理解行业的核心特征，为农业用橡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用橡胶制品行业，技术一直是推动创新和发展的关键因素。我们将对当前技术趋势进行详尽分析，包括但不限于人工智能、大数据应用、先进制造技术等。这有助于农业用橡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业用橡胶制品项目成功的基础。我们将对主要竞争对手进行深入研究，包括其市场份额、产品特点、市场定位等。通过全面了解竞争对手的优势和劣势，农业用橡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9401"/>
      <w:r>
        <w:rPr>
          <w:rFonts w:ascii="仿宋" w:eastAsia="仿宋" w:hAnsi="仿宋" w:cs="仿宋" w:hint="eastAsia"/>
          <w:sz w:val="28"/>
          <w:lang w:eastAsia="zh-CN"/>
        </w:rPr>
        <w:t>(二)、农业用橡胶制品市场分析预测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业用橡胶制品市场未来的增长趋势。这包括市场的整体规模、各细分领域的发展趋势等。农业用橡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业用橡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业用橡胶制品项目实施过程中需要充分考虑的因素。我们将对市场风险进行全面评估，包括但不限于政策法规风险、市场竞争风险、技术变革风险等。通过对潜在风险的深入分析，农业用橡胶制品项目可以制定相应的风险缓解策略，降低不确定性对农业用橡胶制品项目的影响。</w:t>
      </w:r>
    </w:p>
    <w:p>
      <w:pPr>
        <w:pStyle w:val="Heading1"/>
        <w:ind w:firstLine="560" w:firstLineChars="200"/>
        <w:rPr>
          <w:rFonts w:ascii="仿宋" w:eastAsia="仿宋" w:hAnsi="仿宋" w:cs="仿宋" w:hint="eastAsia"/>
          <w:sz w:val="28"/>
          <w:lang w:eastAsia="zh-CN"/>
        </w:rPr>
      </w:pPr>
      <w:bookmarkStart w:id="13" w:name="_Toc2664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289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农业用橡胶制品项目的主要产品是XXXX，预计年产值为XXX万元。这一产品在市场中占据着重要的地位，其广泛的应用范围使得该农业用橡胶制品项目的市场前景非常广阔。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业用橡胶制品项目的xxx产品作为重要的原材料之一，将在多个领域发挥关键作用。其在建筑、交通、能源等方面的广泛应用将为整个产业链提供强大的支持，形成产业协同效应。农业用橡胶制品项目的年产值XXX万XXX万XXX万万元不仅反映了其在市场上的巨大潜力，更预示着它对国民经济的积极贡献。这种关联度高、涉及面广的产业关系，使得该农业用橡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76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总征地面积为XXXX平方米，相当于约XX.XX亩，其中净用地面积为XXXX平方米，红线范围内相当于约XX.XX亩。这一用地规模充分考虑了农业用橡胶制品项目的建设需求，保障了农业用橡胶制品项目在合适的空间内得以充分发展。农业用橡胶制品项目规划的总建筑面积为XXXX平方米，其中主体工程建设占XXXX平方米，计容建筑面积达XXXX平方米。预计建筑工程的投资将达到XXXX万元，为农业用橡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计划购置的设备共计XXXX台（套），设备购置费用为XXXX万元。这一设备购置计划充分考虑到农业用橡胶制品项目的生产需求和技术要求，确保了农业用橡胶制品项目在生产运营中具备先进的技术装备和高效的生产能力。设备的合理配置将为农业用橡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计划总投资为XXXX万元，预计年实现营业收入为XXXX万元。这一产能规模的设定旨在确保农业用橡胶制品项目能够在投资与回报之间取得平衡，实现长期可持续的发展。农业用橡胶制品项目的总投资充分考虑到各个方面的需求，包括用地建设、设备购置等多个环节，以确保农业用橡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096"/>
      <w:r>
        <w:rPr>
          <w:rFonts w:ascii="仿宋" w:eastAsia="仿宋" w:hAnsi="仿宋" w:cs="仿宋" w:hint="eastAsia"/>
          <w:sz w:val="28"/>
          <w:lang w:eastAsia="zh-CN"/>
        </w:rPr>
        <w:t>五、农业用橡胶制品项目建设背景及必要性分析</w:t>
      </w:r>
      <w:bookmarkEnd w:id="16"/>
    </w:p>
    <w:p>
      <w:pPr>
        <w:pStyle w:val="Heading2"/>
        <w:rPr>
          <w:rFonts w:ascii="仿宋" w:eastAsia="仿宋" w:hAnsi="仿宋" w:cs="仿宋" w:hint="eastAsia"/>
          <w:lang w:eastAsia="zh-CN"/>
        </w:rPr>
      </w:pPr>
      <w:bookmarkStart w:id="17" w:name="_Toc19946"/>
      <w:r>
        <w:rPr>
          <w:rFonts w:ascii="仿宋" w:eastAsia="仿宋" w:hAnsi="仿宋" w:cs="仿宋" w:hint="eastAsia"/>
          <w:lang w:eastAsia="zh-CN"/>
        </w:rPr>
        <w:t>(一)、农业用橡胶制品项目背景分析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用橡胶制品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用橡胶制品项目在这个潮流中的定位。同时，我们将关注行业内涌现的新兴机遇，以便农业用橡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用橡胶制品项目提供了强大的发展动力。我们将聚焦于行业内最新的技术发展趋势，包括但不限于人工智能、大数据分析、物联网等领域。通过深度的技术研究，我们将确保农业用橡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用橡胶制品项目发展的源泉。我们将投入更多的精力对市场需求进行深入剖析，超越表面的需求，深入挖掘潜在的市场痛点和机遇。通过对市场需求的细致了解，农业用橡胶制品项目将更有针对性地设计解决方案，满足市场的多样化需求，从而更好地促进农业用橡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用橡胶制品项目战略至关重要。我们将对竞争态势进行更为深入的分析，包括但不限于市场份额、产品特点、客户满意度等多个维度。通过深度的竞争分析，农业用橡胶制品项目将能够更准确地把握市场脉搏，制定具有竞争力的农业用橡胶制品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用橡胶制品项目的发展具有直接的影响。我们将进行更为全面的法规和政策分析，了解行业发展中的潜在法律风险和合规挑战。通过充分了解和遵守相关法规，农业用橡胶制品项目将确保在法律框架内合法合规运营，为农业用橡胶制品项目的稳健发展提供有力支持。</w:t>
      </w:r>
    </w:p>
    <w:p>
      <w:pPr>
        <w:pStyle w:val="Heading2"/>
        <w:ind w:firstLine="560" w:firstLineChars="200"/>
        <w:rPr>
          <w:rFonts w:ascii="仿宋" w:eastAsia="仿宋" w:hAnsi="仿宋" w:cs="仿宋" w:hint="eastAsia"/>
          <w:sz w:val="28"/>
          <w:lang w:eastAsia="zh-CN"/>
        </w:rPr>
      </w:pPr>
      <w:bookmarkStart w:id="18" w:name="_Toc538"/>
      <w:r>
        <w:rPr>
          <w:rFonts w:ascii="仿宋" w:eastAsia="仿宋" w:hAnsi="仿宋" w:cs="仿宋" w:hint="eastAsia"/>
          <w:sz w:val="28"/>
          <w:lang w:eastAsia="zh-CN"/>
        </w:rPr>
        <w:t>(二)、农业用橡胶制品项目建设必要性分析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建设的迫切性源于对行业发展趋势的深刻洞察。我们正处于一个行业变革的时代，科技创新、数字化转型成为企业发展的关键动力。农业用橡胶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建设不仅仅是为了跟上潮流，更是为了通过技术创新推动企业的持续发展。通过引入先进的技术和解决方案，农业用橡胶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业用橡胶制品项目的建设成为必然选择，通过提高产品质量、拓展服务领域，从而在竞争中获得更多的机会。农业用橡胶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业用橡胶制品项目建设的必要性体现在对客户需求更精准的满足。通过农业用橡胶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建设的背后是对企业持续创新的追求。只有通过不断创新，企业才能在竞争中立于不败之地。农业用橡胶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8239"/>
      <w:r>
        <w:rPr>
          <w:rFonts w:ascii="仿宋" w:eastAsia="仿宋" w:hAnsi="仿宋" w:cs="仿宋" w:hint="eastAsia"/>
          <w:sz w:val="28"/>
          <w:lang w:eastAsia="zh-CN"/>
        </w:rPr>
        <w:t>六、农业用橡胶制品项目概论</w:t>
      </w:r>
      <w:bookmarkEnd w:id="19"/>
    </w:p>
    <w:p>
      <w:pPr>
        <w:pStyle w:val="Heading2"/>
        <w:rPr>
          <w:rFonts w:ascii="仿宋" w:eastAsia="仿宋" w:hAnsi="仿宋" w:cs="仿宋" w:hint="eastAsia"/>
          <w:lang w:eastAsia="zh-CN"/>
        </w:rPr>
      </w:pPr>
      <w:bookmarkStart w:id="20" w:name="_Toc5391"/>
      <w:r>
        <w:rPr>
          <w:rFonts w:ascii="仿宋" w:eastAsia="仿宋" w:hAnsi="仿宋" w:cs="仿宋" w:hint="eastAsia"/>
          <w:lang w:eastAsia="zh-CN"/>
        </w:rPr>
        <w:t>(一)、农业用橡胶制品项目概况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https://d.book118.com/896152023010010103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A969D0"/>
    <w:rsid w:val="70A969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5202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2024-03-04T11:06:00Z</dcterms:created>
  <dcterms:modified xsi:type="dcterms:W3CDTF">2024-03-04T11:06:33Z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29D33EF06C6F4EAFA43DC0C1603C4CBB_11</vt:lpwstr>
  </property>
  <property fmtid="{D5CDD505-2E9C-101B-9397-08002B2CF9AE}" pid="3" name="KSOProductBuildVer">
    <vt:lpwstr>2052-12.1.0.16388</vt:lpwstr>
  </property>
</Properties>
</file>