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电磁功能材料精密加工辅助材料项目建设总纲及方案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60" w:history="1">
        <w:r>
          <w:rPr>
            <w:rFonts w:ascii="仿宋" w:eastAsia="仿宋" w:hAnsi="仿宋" w:cs="仿宋" w:hint="eastAsia"/>
            <w:lang w:eastAsia="zh-CN"/>
          </w:rPr>
          <w:t>前言</w:t>
        </w:r>
        <w:r>
          <w:tab/>
        </w:r>
        <w:r>
          <w:fldChar w:fldCharType="begin"/>
        </w:r>
        <w:r>
          <w:instrText xml:space="preserve"> PAGEREF _Toc10460 \h </w:instrText>
        </w:r>
        <w:r>
          <w:fldChar w:fldCharType="separate"/>
        </w:r>
        <w:r>
          <w:t>3</w:t>
        </w:r>
        <w:r>
          <w:fldChar w:fldCharType="end"/>
        </w:r>
      </w:hyperlink>
    </w:p>
    <w:p>
      <w:pPr>
        <w:pStyle w:val="TOC1"/>
        <w:tabs>
          <w:tab w:val="right" w:leader="dot" w:pos="8306"/>
        </w:tabs>
      </w:pPr>
      <w:hyperlink w:anchor="_Toc13929" w:history="1">
        <w:r>
          <w:rPr>
            <w:rFonts w:ascii="仿宋" w:eastAsia="仿宋" w:hAnsi="仿宋" w:cs="仿宋" w:hint="eastAsia"/>
            <w:lang w:eastAsia="zh-CN"/>
          </w:rPr>
          <w:t>一、资源开发及综合利用分析</w:t>
        </w:r>
        <w:r>
          <w:tab/>
        </w:r>
        <w:r>
          <w:fldChar w:fldCharType="begin"/>
        </w:r>
        <w:r>
          <w:instrText xml:space="preserve"> PAGEREF _Toc13929 \h </w:instrText>
        </w:r>
        <w:r>
          <w:fldChar w:fldCharType="separate"/>
        </w:r>
        <w:r>
          <w:t>3</w:t>
        </w:r>
        <w:r>
          <w:fldChar w:fldCharType="end"/>
        </w:r>
      </w:hyperlink>
    </w:p>
    <w:p>
      <w:pPr>
        <w:pStyle w:val="TOC2"/>
        <w:tabs>
          <w:tab w:val="right" w:leader="dot" w:pos="8306"/>
        </w:tabs>
      </w:pPr>
      <w:hyperlink w:anchor="_Toc13302" w:history="1">
        <w:r>
          <w:rPr>
            <w:rFonts w:ascii="仿宋" w:eastAsia="仿宋" w:hAnsi="仿宋" w:cs="仿宋" w:hint="eastAsia"/>
            <w:lang w:eastAsia="zh-CN"/>
          </w:rPr>
          <w:t>(一)、资源开发方案</w:t>
        </w:r>
        <w:r>
          <w:tab/>
        </w:r>
        <w:r>
          <w:fldChar w:fldCharType="begin"/>
        </w:r>
        <w:r>
          <w:instrText xml:space="preserve"> PAGEREF _Toc13302 \h </w:instrText>
        </w:r>
        <w:r>
          <w:fldChar w:fldCharType="separate"/>
        </w:r>
        <w:r>
          <w:t>3</w:t>
        </w:r>
        <w:r>
          <w:fldChar w:fldCharType="end"/>
        </w:r>
      </w:hyperlink>
    </w:p>
    <w:p>
      <w:pPr>
        <w:pStyle w:val="TOC2"/>
        <w:tabs>
          <w:tab w:val="right" w:leader="dot" w:pos="8306"/>
        </w:tabs>
      </w:pPr>
      <w:hyperlink w:anchor="_Toc1635" w:history="1">
        <w:r>
          <w:rPr>
            <w:rFonts w:ascii="仿宋" w:eastAsia="仿宋" w:hAnsi="仿宋" w:cs="仿宋" w:hint="eastAsia"/>
            <w:lang w:eastAsia="zh-CN"/>
          </w:rPr>
          <w:t>(二)、资源利用方案</w:t>
        </w:r>
        <w:r>
          <w:tab/>
        </w:r>
        <w:r>
          <w:fldChar w:fldCharType="begin"/>
        </w:r>
        <w:r>
          <w:instrText xml:space="preserve"> PAGEREF _Toc1635 \h </w:instrText>
        </w:r>
        <w:r>
          <w:fldChar w:fldCharType="separate"/>
        </w:r>
        <w:r>
          <w:t>4</w:t>
        </w:r>
        <w:r>
          <w:fldChar w:fldCharType="end"/>
        </w:r>
      </w:hyperlink>
    </w:p>
    <w:p>
      <w:pPr>
        <w:pStyle w:val="TOC2"/>
        <w:tabs>
          <w:tab w:val="right" w:leader="dot" w:pos="8306"/>
        </w:tabs>
      </w:pPr>
      <w:hyperlink w:anchor="_Toc13518" w:history="1">
        <w:r>
          <w:rPr>
            <w:rFonts w:ascii="仿宋" w:eastAsia="仿宋" w:hAnsi="仿宋" w:cs="仿宋" w:hint="eastAsia"/>
            <w:lang w:eastAsia="zh-CN"/>
          </w:rPr>
          <w:t>(三)、资源节约措施</w:t>
        </w:r>
        <w:r>
          <w:tab/>
        </w:r>
        <w:r>
          <w:fldChar w:fldCharType="begin"/>
        </w:r>
        <w:r>
          <w:instrText xml:space="preserve"> PAGEREF _Toc13518 \h </w:instrText>
        </w:r>
        <w:r>
          <w:fldChar w:fldCharType="separate"/>
        </w:r>
        <w:r>
          <w:t>5</w:t>
        </w:r>
        <w:r>
          <w:fldChar w:fldCharType="end"/>
        </w:r>
      </w:hyperlink>
    </w:p>
    <w:p>
      <w:pPr>
        <w:pStyle w:val="TOC1"/>
        <w:tabs>
          <w:tab w:val="right" w:leader="dot" w:pos="8306"/>
        </w:tabs>
      </w:pPr>
      <w:hyperlink w:anchor="_Toc25514" w:history="1">
        <w:r>
          <w:rPr>
            <w:rFonts w:ascii="仿宋" w:eastAsia="仿宋" w:hAnsi="仿宋" w:cs="仿宋" w:hint="eastAsia"/>
            <w:lang w:eastAsia="zh-CN"/>
          </w:rPr>
          <w:t>二、建设风险评估分析</w:t>
        </w:r>
        <w:r>
          <w:tab/>
        </w:r>
        <w:r>
          <w:fldChar w:fldCharType="begin"/>
        </w:r>
        <w:r>
          <w:instrText xml:space="preserve"> PAGEREF _Toc25514 \h </w:instrText>
        </w:r>
        <w:r>
          <w:fldChar w:fldCharType="separate"/>
        </w:r>
        <w:r>
          <w:t>6</w:t>
        </w:r>
        <w:r>
          <w:fldChar w:fldCharType="end"/>
        </w:r>
      </w:hyperlink>
    </w:p>
    <w:p>
      <w:pPr>
        <w:pStyle w:val="TOC2"/>
        <w:tabs>
          <w:tab w:val="right" w:leader="dot" w:pos="8306"/>
        </w:tabs>
      </w:pPr>
      <w:hyperlink w:anchor="_Toc26414" w:history="1">
        <w:r>
          <w:rPr>
            <w:rFonts w:ascii="仿宋" w:eastAsia="仿宋" w:hAnsi="仿宋" w:cs="仿宋" w:hint="eastAsia"/>
            <w:lang w:eastAsia="zh-CN"/>
          </w:rPr>
          <w:t>(一)、政策风险分析</w:t>
        </w:r>
        <w:r>
          <w:tab/>
        </w:r>
        <w:r>
          <w:fldChar w:fldCharType="begin"/>
        </w:r>
        <w:r>
          <w:instrText xml:space="preserve"> PAGEREF _Toc26414 \h </w:instrText>
        </w:r>
        <w:r>
          <w:fldChar w:fldCharType="separate"/>
        </w:r>
        <w:r>
          <w:t>6</w:t>
        </w:r>
        <w:r>
          <w:fldChar w:fldCharType="end"/>
        </w:r>
      </w:hyperlink>
    </w:p>
    <w:p>
      <w:pPr>
        <w:pStyle w:val="TOC2"/>
        <w:tabs>
          <w:tab w:val="right" w:leader="dot" w:pos="8306"/>
        </w:tabs>
      </w:pPr>
      <w:hyperlink w:anchor="_Toc12550" w:history="1">
        <w:r>
          <w:rPr>
            <w:rFonts w:ascii="仿宋" w:eastAsia="仿宋" w:hAnsi="仿宋" w:cs="仿宋" w:hint="eastAsia"/>
            <w:lang w:eastAsia="zh-CN"/>
          </w:rPr>
          <w:t>(二)、社会风险分析</w:t>
        </w:r>
        <w:r>
          <w:tab/>
        </w:r>
        <w:r>
          <w:fldChar w:fldCharType="begin"/>
        </w:r>
        <w:r>
          <w:instrText xml:space="preserve"> PAGEREF _Toc12550 \h </w:instrText>
        </w:r>
        <w:r>
          <w:fldChar w:fldCharType="separate"/>
        </w:r>
        <w:r>
          <w:t>8</w:t>
        </w:r>
        <w:r>
          <w:fldChar w:fldCharType="end"/>
        </w:r>
      </w:hyperlink>
    </w:p>
    <w:p>
      <w:pPr>
        <w:pStyle w:val="TOC2"/>
        <w:tabs>
          <w:tab w:val="right" w:leader="dot" w:pos="8306"/>
        </w:tabs>
      </w:pPr>
      <w:hyperlink w:anchor="_Toc2115" w:history="1">
        <w:r>
          <w:rPr>
            <w:rFonts w:ascii="仿宋" w:eastAsia="仿宋" w:hAnsi="仿宋" w:cs="仿宋" w:hint="eastAsia"/>
            <w:lang w:eastAsia="zh-CN"/>
          </w:rPr>
          <w:t>(三)、市场风险分析</w:t>
        </w:r>
        <w:r>
          <w:tab/>
        </w:r>
        <w:r>
          <w:fldChar w:fldCharType="begin"/>
        </w:r>
        <w:r>
          <w:instrText xml:space="preserve"> PAGEREF _Toc2115 \h </w:instrText>
        </w:r>
        <w:r>
          <w:fldChar w:fldCharType="separate"/>
        </w:r>
        <w:r>
          <w:t>9</w:t>
        </w:r>
        <w:r>
          <w:fldChar w:fldCharType="end"/>
        </w:r>
      </w:hyperlink>
    </w:p>
    <w:p>
      <w:pPr>
        <w:pStyle w:val="TOC2"/>
        <w:tabs>
          <w:tab w:val="right" w:leader="dot" w:pos="8306"/>
        </w:tabs>
      </w:pPr>
      <w:hyperlink w:anchor="_Toc3694" w:history="1">
        <w:r>
          <w:rPr>
            <w:rFonts w:ascii="仿宋" w:eastAsia="仿宋" w:hAnsi="仿宋" w:cs="仿宋" w:hint="eastAsia"/>
            <w:lang w:eastAsia="zh-CN"/>
          </w:rPr>
          <w:t>(四)、资金风险分析</w:t>
        </w:r>
        <w:r>
          <w:tab/>
        </w:r>
        <w:r>
          <w:fldChar w:fldCharType="begin"/>
        </w:r>
        <w:r>
          <w:instrText xml:space="preserve"> PAGEREF _Toc3694 \h </w:instrText>
        </w:r>
        <w:r>
          <w:fldChar w:fldCharType="separate"/>
        </w:r>
        <w:r>
          <w:t>10</w:t>
        </w:r>
        <w:r>
          <w:fldChar w:fldCharType="end"/>
        </w:r>
      </w:hyperlink>
    </w:p>
    <w:p>
      <w:pPr>
        <w:pStyle w:val="TOC2"/>
        <w:tabs>
          <w:tab w:val="right" w:leader="dot" w:pos="8306"/>
        </w:tabs>
      </w:pPr>
      <w:hyperlink w:anchor="_Toc6585" w:history="1">
        <w:r>
          <w:rPr>
            <w:rFonts w:ascii="仿宋" w:eastAsia="仿宋" w:hAnsi="仿宋" w:cs="仿宋" w:hint="eastAsia"/>
            <w:lang w:eastAsia="zh-CN"/>
          </w:rPr>
          <w:t>(五)、技术风险分析</w:t>
        </w:r>
        <w:r>
          <w:tab/>
        </w:r>
        <w:r>
          <w:fldChar w:fldCharType="begin"/>
        </w:r>
        <w:r>
          <w:instrText xml:space="preserve"> PAGEREF _Toc6585 \h </w:instrText>
        </w:r>
        <w:r>
          <w:fldChar w:fldCharType="separate"/>
        </w:r>
        <w:r>
          <w:t>11</w:t>
        </w:r>
        <w:r>
          <w:fldChar w:fldCharType="end"/>
        </w:r>
      </w:hyperlink>
    </w:p>
    <w:p>
      <w:pPr>
        <w:pStyle w:val="TOC2"/>
        <w:tabs>
          <w:tab w:val="right" w:leader="dot" w:pos="8306"/>
        </w:tabs>
      </w:pPr>
      <w:hyperlink w:anchor="_Toc6694" w:history="1">
        <w:r>
          <w:rPr>
            <w:rFonts w:ascii="仿宋" w:eastAsia="仿宋" w:hAnsi="仿宋" w:cs="仿宋" w:hint="eastAsia"/>
            <w:lang w:eastAsia="zh-CN"/>
          </w:rPr>
          <w:t>(六)、财务风险分析</w:t>
        </w:r>
        <w:r>
          <w:tab/>
        </w:r>
        <w:r>
          <w:fldChar w:fldCharType="begin"/>
        </w:r>
        <w:r>
          <w:instrText xml:space="preserve"> PAGEREF _Toc6694 \h </w:instrText>
        </w:r>
        <w:r>
          <w:fldChar w:fldCharType="separate"/>
        </w:r>
        <w:r>
          <w:t>13</w:t>
        </w:r>
        <w:r>
          <w:fldChar w:fldCharType="end"/>
        </w:r>
      </w:hyperlink>
    </w:p>
    <w:p>
      <w:pPr>
        <w:pStyle w:val="TOC2"/>
        <w:tabs>
          <w:tab w:val="right" w:leader="dot" w:pos="8306"/>
        </w:tabs>
      </w:pPr>
      <w:hyperlink w:anchor="_Toc32482" w:history="1">
        <w:r>
          <w:rPr>
            <w:rFonts w:ascii="仿宋" w:eastAsia="仿宋" w:hAnsi="仿宋" w:cs="仿宋" w:hint="eastAsia"/>
            <w:lang w:eastAsia="zh-CN"/>
          </w:rPr>
          <w:t>(七)、管理风险分析</w:t>
        </w:r>
        <w:r>
          <w:tab/>
        </w:r>
        <w:r>
          <w:fldChar w:fldCharType="begin"/>
        </w:r>
        <w:r>
          <w:instrText xml:space="preserve"> PAGEREF _Toc32482 \h </w:instrText>
        </w:r>
        <w:r>
          <w:fldChar w:fldCharType="separate"/>
        </w:r>
        <w:r>
          <w:t>14</w:t>
        </w:r>
        <w:r>
          <w:fldChar w:fldCharType="end"/>
        </w:r>
      </w:hyperlink>
    </w:p>
    <w:p>
      <w:pPr>
        <w:pStyle w:val="TOC2"/>
        <w:tabs>
          <w:tab w:val="right" w:leader="dot" w:pos="8306"/>
        </w:tabs>
      </w:pPr>
      <w:hyperlink w:anchor="_Toc30674" w:history="1">
        <w:r>
          <w:rPr>
            <w:rFonts w:ascii="仿宋" w:eastAsia="仿宋" w:hAnsi="仿宋" w:cs="仿宋" w:hint="eastAsia"/>
            <w:lang w:eastAsia="zh-CN"/>
          </w:rPr>
          <w:t>(八)、其它风险分析</w:t>
        </w:r>
        <w:r>
          <w:tab/>
        </w:r>
        <w:r>
          <w:fldChar w:fldCharType="begin"/>
        </w:r>
        <w:r>
          <w:instrText xml:space="preserve"> PAGEREF _Toc30674 \h </w:instrText>
        </w:r>
        <w:r>
          <w:fldChar w:fldCharType="separate"/>
        </w:r>
        <w:r>
          <w:t>16</w:t>
        </w:r>
        <w:r>
          <w:fldChar w:fldCharType="end"/>
        </w:r>
      </w:hyperlink>
    </w:p>
    <w:p>
      <w:pPr>
        <w:pStyle w:val="TOC2"/>
        <w:tabs>
          <w:tab w:val="right" w:leader="dot" w:pos="8306"/>
        </w:tabs>
      </w:pPr>
      <w:hyperlink w:anchor="_Toc19466" w:history="1">
        <w:r>
          <w:rPr>
            <w:rFonts w:ascii="仿宋" w:eastAsia="仿宋" w:hAnsi="仿宋" w:cs="仿宋" w:hint="eastAsia"/>
            <w:lang w:eastAsia="zh-CN"/>
          </w:rPr>
          <w:t>(九)、社会影响评估</w:t>
        </w:r>
        <w:r>
          <w:tab/>
        </w:r>
        <w:r>
          <w:fldChar w:fldCharType="begin"/>
        </w:r>
        <w:r>
          <w:instrText xml:space="preserve"> PAGEREF _Toc19466 \h </w:instrText>
        </w:r>
        <w:r>
          <w:fldChar w:fldCharType="separate"/>
        </w:r>
        <w:r>
          <w:t>17</w:t>
        </w:r>
        <w:r>
          <w:fldChar w:fldCharType="end"/>
        </w:r>
      </w:hyperlink>
    </w:p>
    <w:p>
      <w:pPr>
        <w:pStyle w:val="TOC1"/>
        <w:tabs>
          <w:tab w:val="right" w:leader="dot" w:pos="8306"/>
        </w:tabs>
      </w:pPr>
      <w:hyperlink w:anchor="_Toc13560" w:history="1">
        <w:r>
          <w:rPr>
            <w:rFonts w:ascii="仿宋" w:eastAsia="仿宋" w:hAnsi="仿宋" w:cs="仿宋" w:hint="eastAsia"/>
            <w:lang w:eastAsia="zh-CN"/>
          </w:rPr>
          <w:t>三、电磁功能材料精密加工辅助材料项目概论</w:t>
        </w:r>
        <w:r>
          <w:tab/>
        </w:r>
        <w:r>
          <w:fldChar w:fldCharType="begin"/>
        </w:r>
        <w:r>
          <w:instrText xml:space="preserve"> PAGEREF _Toc13560 \h </w:instrText>
        </w:r>
        <w:r>
          <w:fldChar w:fldCharType="separate"/>
        </w:r>
        <w:r>
          <w:t>19</w:t>
        </w:r>
        <w:r>
          <w:fldChar w:fldCharType="end"/>
        </w:r>
      </w:hyperlink>
    </w:p>
    <w:p>
      <w:pPr>
        <w:pStyle w:val="TOC2"/>
        <w:tabs>
          <w:tab w:val="right" w:leader="dot" w:pos="8306"/>
        </w:tabs>
      </w:pPr>
      <w:hyperlink w:anchor="_Toc8541" w:history="1">
        <w:r>
          <w:rPr>
            <w:rFonts w:ascii="仿宋" w:eastAsia="仿宋" w:hAnsi="仿宋" w:cs="仿宋" w:hint="eastAsia"/>
            <w:lang w:eastAsia="zh-CN"/>
          </w:rPr>
          <w:t>(一)、项目申报单位概况</w:t>
        </w:r>
        <w:r>
          <w:tab/>
        </w:r>
        <w:r>
          <w:fldChar w:fldCharType="begin"/>
        </w:r>
        <w:r>
          <w:instrText xml:space="preserve"> PAGEREF _Toc8541 \h </w:instrText>
        </w:r>
        <w:r>
          <w:fldChar w:fldCharType="separate"/>
        </w:r>
        <w:r>
          <w:t>19</w:t>
        </w:r>
        <w:r>
          <w:fldChar w:fldCharType="end"/>
        </w:r>
      </w:hyperlink>
    </w:p>
    <w:p>
      <w:pPr>
        <w:pStyle w:val="TOC2"/>
        <w:tabs>
          <w:tab w:val="right" w:leader="dot" w:pos="8306"/>
        </w:tabs>
      </w:pPr>
      <w:hyperlink w:anchor="_Toc7886" w:history="1">
        <w:r>
          <w:rPr>
            <w:rFonts w:ascii="仿宋" w:eastAsia="仿宋" w:hAnsi="仿宋" w:cs="仿宋" w:hint="eastAsia"/>
            <w:lang w:eastAsia="zh-CN"/>
          </w:rPr>
          <w:t>(二)、项目概况</w:t>
        </w:r>
        <w:r>
          <w:tab/>
        </w:r>
        <w:r>
          <w:fldChar w:fldCharType="begin"/>
        </w:r>
        <w:r>
          <w:instrText xml:space="preserve"> PAGEREF _Toc7886 \h </w:instrText>
        </w:r>
        <w:r>
          <w:fldChar w:fldCharType="separate"/>
        </w:r>
        <w:r>
          <w:t>20</w:t>
        </w:r>
        <w:r>
          <w:fldChar w:fldCharType="end"/>
        </w:r>
      </w:hyperlink>
    </w:p>
    <w:p>
      <w:pPr>
        <w:pStyle w:val="TOC1"/>
        <w:tabs>
          <w:tab w:val="right" w:leader="dot" w:pos="8306"/>
        </w:tabs>
      </w:pPr>
      <w:hyperlink w:anchor="_Toc30220" w:history="1">
        <w:r>
          <w:rPr>
            <w:rFonts w:ascii="仿宋" w:eastAsia="仿宋" w:hAnsi="仿宋" w:cs="仿宋" w:hint="eastAsia"/>
            <w:lang w:eastAsia="zh-CN"/>
          </w:rPr>
          <w:t>四、社会影响分析</w:t>
        </w:r>
        <w:r>
          <w:tab/>
        </w:r>
        <w:r>
          <w:fldChar w:fldCharType="begin"/>
        </w:r>
        <w:r>
          <w:instrText xml:space="preserve"> PAGEREF _Toc30220 \h </w:instrText>
        </w:r>
        <w:r>
          <w:fldChar w:fldCharType="separate"/>
        </w:r>
        <w:r>
          <w:t>23</w:t>
        </w:r>
        <w:r>
          <w:fldChar w:fldCharType="end"/>
        </w:r>
      </w:hyperlink>
    </w:p>
    <w:p>
      <w:pPr>
        <w:pStyle w:val="TOC2"/>
        <w:tabs>
          <w:tab w:val="right" w:leader="dot" w:pos="8306"/>
        </w:tabs>
      </w:pPr>
      <w:hyperlink w:anchor="_Toc31562" w:history="1">
        <w:r>
          <w:rPr>
            <w:rFonts w:ascii="仿宋" w:eastAsia="仿宋" w:hAnsi="仿宋" w:cs="仿宋" w:hint="eastAsia"/>
            <w:lang w:eastAsia="zh-CN"/>
          </w:rPr>
          <w:t>(一)、社会影响效果分析</w:t>
        </w:r>
        <w:r>
          <w:tab/>
        </w:r>
        <w:r>
          <w:fldChar w:fldCharType="begin"/>
        </w:r>
        <w:r>
          <w:instrText xml:space="preserve"> PAGEREF _Toc31562 \h </w:instrText>
        </w:r>
        <w:r>
          <w:fldChar w:fldCharType="separate"/>
        </w:r>
        <w:r>
          <w:t>23</w:t>
        </w:r>
        <w:r>
          <w:fldChar w:fldCharType="end"/>
        </w:r>
      </w:hyperlink>
    </w:p>
    <w:p>
      <w:pPr>
        <w:pStyle w:val="TOC2"/>
        <w:tabs>
          <w:tab w:val="right" w:leader="dot" w:pos="8306"/>
        </w:tabs>
      </w:pPr>
      <w:hyperlink w:anchor="_Toc7577" w:history="1">
        <w:r>
          <w:rPr>
            <w:rFonts w:ascii="仿宋" w:eastAsia="仿宋" w:hAnsi="仿宋" w:cs="仿宋" w:hint="eastAsia"/>
            <w:lang w:eastAsia="zh-CN"/>
          </w:rPr>
          <w:t>(二)、社会适应性分析</w:t>
        </w:r>
        <w:r>
          <w:tab/>
        </w:r>
        <w:r>
          <w:fldChar w:fldCharType="begin"/>
        </w:r>
        <w:r>
          <w:instrText xml:space="preserve"> PAGEREF _Toc7577 \h </w:instrText>
        </w:r>
        <w:r>
          <w:fldChar w:fldCharType="separate"/>
        </w:r>
        <w:r>
          <w:t>26</w:t>
        </w:r>
        <w:r>
          <w:fldChar w:fldCharType="end"/>
        </w:r>
      </w:hyperlink>
    </w:p>
    <w:p>
      <w:pPr>
        <w:pStyle w:val="TOC2"/>
        <w:tabs>
          <w:tab w:val="right" w:leader="dot" w:pos="8306"/>
        </w:tabs>
      </w:pPr>
      <w:hyperlink w:anchor="_Toc26566" w:history="1">
        <w:r>
          <w:rPr>
            <w:rFonts w:ascii="仿宋" w:eastAsia="仿宋" w:hAnsi="仿宋" w:cs="仿宋" w:hint="eastAsia"/>
            <w:lang w:eastAsia="zh-CN"/>
          </w:rPr>
          <w:t>(三)、社会风险及对策分析</w:t>
        </w:r>
        <w:r>
          <w:tab/>
        </w:r>
        <w:r>
          <w:fldChar w:fldCharType="begin"/>
        </w:r>
        <w:r>
          <w:instrText xml:space="preserve"> PAGEREF _Toc26566 \h </w:instrText>
        </w:r>
        <w:r>
          <w:fldChar w:fldCharType="separate"/>
        </w:r>
        <w:r>
          <w:t>27</w:t>
        </w:r>
        <w:r>
          <w:fldChar w:fldCharType="end"/>
        </w:r>
      </w:hyperlink>
    </w:p>
    <w:p>
      <w:pPr>
        <w:pStyle w:val="TOC1"/>
        <w:tabs>
          <w:tab w:val="right" w:leader="dot" w:pos="8306"/>
        </w:tabs>
      </w:pPr>
      <w:hyperlink w:anchor="_Toc24679" w:history="1">
        <w:r>
          <w:rPr>
            <w:rFonts w:ascii="仿宋" w:eastAsia="仿宋" w:hAnsi="仿宋" w:cs="仿宋" w:hint="eastAsia"/>
            <w:lang w:eastAsia="zh-CN"/>
          </w:rPr>
          <w:t>五、环境和生态影响分析</w:t>
        </w:r>
        <w:r>
          <w:tab/>
        </w:r>
        <w:r>
          <w:fldChar w:fldCharType="begin"/>
        </w:r>
        <w:r>
          <w:instrText xml:space="preserve"> PAGEREF _Toc24679 \h </w:instrText>
        </w:r>
        <w:r>
          <w:fldChar w:fldCharType="separate"/>
        </w:r>
        <w:r>
          <w:t>31</w:t>
        </w:r>
        <w:r>
          <w:fldChar w:fldCharType="end"/>
        </w:r>
      </w:hyperlink>
    </w:p>
    <w:p>
      <w:pPr>
        <w:pStyle w:val="TOC2"/>
        <w:tabs>
          <w:tab w:val="right" w:leader="dot" w:pos="8306"/>
        </w:tabs>
      </w:pPr>
      <w:hyperlink w:anchor="_Toc29113" w:history="1">
        <w:r>
          <w:rPr>
            <w:rFonts w:ascii="仿宋" w:eastAsia="仿宋" w:hAnsi="仿宋" w:cs="仿宋" w:hint="eastAsia"/>
            <w:lang w:eastAsia="zh-CN"/>
          </w:rPr>
          <w:t>(一)、环境和生态现状</w:t>
        </w:r>
        <w:r>
          <w:tab/>
        </w:r>
        <w:r>
          <w:fldChar w:fldCharType="begin"/>
        </w:r>
        <w:r>
          <w:instrText xml:space="preserve"> PAGEREF _Toc29113 \h </w:instrText>
        </w:r>
        <w:r>
          <w:fldChar w:fldCharType="separate"/>
        </w:r>
        <w:r>
          <w:t>31</w:t>
        </w:r>
        <w:r>
          <w:fldChar w:fldCharType="end"/>
        </w:r>
      </w:hyperlink>
    </w:p>
    <w:p>
      <w:pPr>
        <w:pStyle w:val="TOC2"/>
        <w:tabs>
          <w:tab w:val="right" w:leader="dot" w:pos="8306"/>
        </w:tabs>
      </w:pPr>
      <w:hyperlink w:anchor="_Toc2575" w:history="1">
        <w:r>
          <w:rPr>
            <w:rFonts w:ascii="仿宋" w:eastAsia="仿宋" w:hAnsi="仿宋" w:cs="仿宋" w:hint="eastAsia"/>
            <w:lang w:eastAsia="zh-CN"/>
          </w:rPr>
          <w:t>(二)、生态环境影响分析</w:t>
        </w:r>
        <w:r>
          <w:tab/>
        </w:r>
        <w:r>
          <w:fldChar w:fldCharType="begin"/>
        </w:r>
        <w:r>
          <w:instrText xml:space="preserve"> PAGEREF _Toc2575 \h </w:instrText>
        </w:r>
        <w:r>
          <w:fldChar w:fldCharType="separate"/>
        </w:r>
        <w:r>
          <w:t>32</w:t>
        </w:r>
        <w:r>
          <w:fldChar w:fldCharType="end"/>
        </w:r>
      </w:hyperlink>
    </w:p>
    <w:p>
      <w:pPr>
        <w:pStyle w:val="TOC2"/>
        <w:tabs>
          <w:tab w:val="right" w:leader="dot" w:pos="8306"/>
        </w:tabs>
      </w:pPr>
      <w:hyperlink w:anchor="_Toc25179" w:history="1">
        <w:r>
          <w:rPr>
            <w:rFonts w:ascii="仿宋" w:eastAsia="仿宋" w:hAnsi="仿宋" w:cs="仿宋" w:hint="eastAsia"/>
            <w:lang w:eastAsia="zh-CN"/>
          </w:rPr>
          <w:t>(三)、生态环境保护措施</w:t>
        </w:r>
        <w:r>
          <w:tab/>
        </w:r>
        <w:r>
          <w:fldChar w:fldCharType="begin"/>
        </w:r>
        <w:r>
          <w:instrText xml:space="preserve"> PAGEREF _Toc25179 \h </w:instrText>
        </w:r>
        <w:r>
          <w:fldChar w:fldCharType="separate"/>
        </w:r>
        <w:r>
          <w:t>34</w:t>
        </w:r>
        <w:r>
          <w:fldChar w:fldCharType="end"/>
        </w:r>
      </w:hyperlink>
    </w:p>
    <w:p>
      <w:pPr>
        <w:pStyle w:val="TOC2"/>
        <w:tabs>
          <w:tab w:val="right" w:leader="dot" w:pos="8306"/>
        </w:tabs>
      </w:pPr>
      <w:hyperlink w:anchor="_Toc8960" w:history="1">
        <w:r>
          <w:rPr>
            <w:rFonts w:ascii="仿宋" w:eastAsia="仿宋" w:hAnsi="仿宋" w:cs="仿宋" w:hint="eastAsia"/>
            <w:lang w:eastAsia="zh-CN"/>
          </w:rPr>
          <w:t>(四)、地质灾害影响分析</w:t>
        </w:r>
        <w:r>
          <w:tab/>
        </w:r>
        <w:r>
          <w:fldChar w:fldCharType="begin"/>
        </w:r>
        <w:r>
          <w:instrText xml:space="preserve"> PAGEREF _Toc8960 \h </w:instrText>
        </w:r>
        <w:r>
          <w:fldChar w:fldCharType="separate"/>
        </w:r>
        <w:r>
          <w:t>35</w:t>
        </w:r>
        <w:r>
          <w:fldChar w:fldCharType="end"/>
        </w:r>
      </w:hyperlink>
    </w:p>
    <w:p>
      <w:pPr>
        <w:pStyle w:val="TOC2"/>
        <w:tabs>
          <w:tab w:val="right" w:leader="dot" w:pos="8306"/>
        </w:tabs>
      </w:pPr>
      <w:hyperlink w:anchor="_Toc15396" w:history="1">
        <w:r>
          <w:rPr>
            <w:rFonts w:ascii="仿宋" w:eastAsia="仿宋" w:hAnsi="仿宋" w:cs="仿宋" w:hint="eastAsia"/>
            <w:lang w:eastAsia="zh-CN"/>
          </w:rPr>
          <w:t>(五)、特殊环境影响</w:t>
        </w:r>
        <w:r>
          <w:tab/>
        </w:r>
        <w:r>
          <w:fldChar w:fldCharType="begin"/>
        </w:r>
        <w:r>
          <w:instrText xml:space="preserve"> PAGEREF _Toc15396 \h </w:instrText>
        </w:r>
        <w:r>
          <w:fldChar w:fldCharType="separate"/>
        </w:r>
        <w:r>
          <w:t>37</w:t>
        </w:r>
        <w:r>
          <w:fldChar w:fldCharType="end"/>
        </w:r>
      </w:hyperlink>
    </w:p>
    <w:p>
      <w:pPr>
        <w:pStyle w:val="TOC1"/>
        <w:tabs>
          <w:tab w:val="right" w:leader="dot" w:pos="8306"/>
        </w:tabs>
      </w:pPr>
      <w:hyperlink w:anchor="_Toc30834" w:history="1">
        <w:r>
          <w:rPr>
            <w:rFonts w:ascii="仿宋" w:eastAsia="仿宋" w:hAnsi="仿宋" w:cs="仿宋" w:hint="eastAsia"/>
            <w:lang w:eastAsia="zh-CN"/>
          </w:rPr>
          <w:t>六、发展规划、产业政策和行业准入分析</w:t>
        </w:r>
        <w:r>
          <w:tab/>
        </w:r>
        <w:r>
          <w:fldChar w:fldCharType="begin"/>
        </w:r>
        <w:r>
          <w:instrText xml:space="preserve"> PAGEREF _Toc30834 \h </w:instrText>
        </w:r>
        <w:r>
          <w:fldChar w:fldCharType="separate"/>
        </w:r>
        <w:r>
          <w:t>38</w:t>
        </w:r>
        <w:r>
          <w:fldChar w:fldCharType="end"/>
        </w:r>
      </w:hyperlink>
    </w:p>
    <w:p>
      <w:pPr>
        <w:pStyle w:val="TOC2"/>
        <w:tabs>
          <w:tab w:val="right" w:leader="dot" w:pos="8306"/>
        </w:tabs>
      </w:pPr>
      <w:hyperlink w:anchor="_Toc8583" w:history="1">
        <w:r>
          <w:rPr>
            <w:rFonts w:ascii="仿宋" w:eastAsia="仿宋" w:hAnsi="仿宋" w:cs="仿宋" w:hint="eastAsia"/>
            <w:lang w:eastAsia="zh-CN"/>
          </w:rPr>
          <w:t>(一)、发展规划分析</w:t>
        </w:r>
        <w:r>
          <w:tab/>
        </w:r>
        <w:r>
          <w:fldChar w:fldCharType="begin"/>
        </w:r>
        <w:r>
          <w:instrText xml:space="preserve"> PAGEREF _Toc8583 \h </w:instrText>
        </w:r>
        <w:r>
          <w:fldChar w:fldCharType="separate"/>
        </w:r>
        <w:r>
          <w:t>38</w:t>
        </w:r>
        <w:r>
          <w:fldChar w:fldCharType="end"/>
        </w:r>
      </w:hyperlink>
    </w:p>
    <w:p>
      <w:pPr>
        <w:pStyle w:val="TOC2"/>
        <w:tabs>
          <w:tab w:val="right" w:leader="dot" w:pos="8306"/>
        </w:tabs>
      </w:pPr>
      <w:hyperlink w:anchor="_Toc27838" w:history="1">
        <w:r>
          <w:rPr>
            <w:rFonts w:ascii="仿宋" w:eastAsia="仿宋" w:hAnsi="仿宋" w:cs="仿宋" w:hint="eastAsia"/>
            <w:lang w:eastAsia="zh-CN"/>
          </w:rPr>
          <w:t>(二)、产业政策分析</w:t>
        </w:r>
        <w:r>
          <w:tab/>
        </w:r>
        <w:r>
          <w:fldChar w:fldCharType="begin"/>
        </w:r>
        <w:r>
          <w:instrText xml:space="preserve"> PAGEREF _Toc27838 \h </w:instrText>
        </w:r>
        <w:r>
          <w:fldChar w:fldCharType="separate"/>
        </w:r>
        <w:r>
          <w:t>40</w:t>
        </w:r>
        <w:r>
          <w:fldChar w:fldCharType="end"/>
        </w:r>
      </w:hyperlink>
    </w:p>
    <w:p>
      <w:pPr>
        <w:pStyle w:val="TOC2"/>
        <w:tabs>
          <w:tab w:val="right" w:leader="dot" w:pos="8306"/>
        </w:tabs>
      </w:pPr>
      <w:hyperlink w:anchor="_Toc22113" w:history="1">
        <w:r>
          <w:rPr>
            <w:rFonts w:ascii="仿宋" w:eastAsia="仿宋" w:hAnsi="仿宋" w:cs="仿宋" w:hint="eastAsia"/>
            <w:lang w:eastAsia="zh-CN"/>
          </w:rPr>
          <w:t>(三)、行业准入分析</w:t>
        </w:r>
        <w:r>
          <w:tab/>
        </w:r>
        <w:r>
          <w:fldChar w:fldCharType="begin"/>
        </w:r>
        <w:r>
          <w:instrText xml:space="preserve"> PAGEREF _Toc22113 \h </w:instrText>
        </w:r>
        <w:r>
          <w:fldChar w:fldCharType="separate"/>
        </w:r>
        <w:r>
          <w:t>41</w:t>
        </w:r>
        <w:r>
          <w:fldChar w:fldCharType="end"/>
        </w:r>
      </w:hyperlink>
    </w:p>
    <w:p>
      <w:pPr>
        <w:pStyle w:val="TOC1"/>
        <w:tabs>
          <w:tab w:val="right" w:leader="dot" w:pos="8306"/>
        </w:tabs>
      </w:pPr>
      <w:hyperlink w:anchor="_Toc7057" w:history="1">
        <w:r>
          <w:rPr>
            <w:rFonts w:ascii="仿宋" w:eastAsia="仿宋" w:hAnsi="仿宋" w:cs="仿宋" w:hint="eastAsia"/>
            <w:lang w:eastAsia="zh-CN"/>
          </w:rPr>
          <w:t>七、项目质量与标准</w:t>
        </w:r>
        <w:r>
          <w:tab/>
        </w:r>
        <w:r>
          <w:fldChar w:fldCharType="begin"/>
        </w:r>
        <w:r>
          <w:instrText xml:space="preserve"> PAGEREF _Toc7057 \h </w:instrText>
        </w:r>
        <w:r>
          <w:fldChar w:fldCharType="separate"/>
        </w:r>
        <w:r>
          <w:t>43</w:t>
        </w:r>
        <w:r>
          <w:fldChar w:fldCharType="end"/>
        </w:r>
      </w:hyperlink>
    </w:p>
    <w:p>
      <w:pPr>
        <w:pStyle w:val="TOC2"/>
        <w:tabs>
          <w:tab w:val="right" w:leader="dot" w:pos="8306"/>
        </w:tabs>
      </w:pPr>
      <w:hyperlink w:anchor="_Toc23017" w:history="1">
        <w:r>
          <w:rPr>
            <w:rFonts w:ascii="仿宋" w:eastAsia="仿宋" w:hAnsi="仿宋" w:cs="仿宋" w:hint="eastAsia"/>
            <w:lang w:eastAsia="zh-CN"/>
          </w:rPr>
          <w:t>(一)、质量保障体系</w:t>
        </w:r>
        <w:r>
          <w:tab/>
        </w:r>
        <w:r>
          <w:fldChar w:fldCharType="begin"/>
        </w:r>
        <w:r>
          <w:instrText xml:space="preserve"> PAGEREF _Toc23017 \h </w:instrText>
        </w:r>
        <w:r>
          <w:fldChar w:fldCharType="separate"/>
        </w:r>
        <w:r>
          <w:t>43</w:t>
        </w:r>
        <w:r>
          <w:fldChar w:fldCharType="end"/>
        </w:r>
      </w:hyperlink>
    </w:p>
    <w:p>
      <w:pPr>
        <w:pStyle w:val="TOC2"/>
        <w:tabs>
          <w:tab w:val="right" w:leader="dot" w:pos="8306"/>
        </w:tabs>
      </w:pPr>
      <w:hyperlink w:anchor="_Toc30868" w:history="1">
        <w:r>
          <w:rPr>
            <w:rFonts w:ascii="仿宋" w:eastAsia="仿宋" w:hAnsi="仿宋" w:cs="仿宋" w:hint="eastAsia"/>
            <w:lang w:eastAsia="zh-CN"/>
          </w:rPr>
          <w:t>(二)、标准化作业流程</w:t>
        </w:r>
        <w:r>
          <w:tab/>
        </w:r>
        <w:r>
          <w:fldChar w:fldCharType="begin"/>
        </w:r>
        <w:r>
          <w:instrText xml:space="preserve"> PAGEREF _Toc30868 \h </w:instrText>
        </w:r>
        <w:r>
          <w:fldChar w:fldCharType="separate"/>
        </w:r>
        <w:r>
          <w:t>44</w:t>
        </w:r>
        <w:r>
          <w:fldChar w:fldCharType="end"/>
        </w:r>
      </w:hyperlink>
    </w:p>
    <w:p>
      <w:pPr>
        <w:pStyle w:val="TOC2"/>
        <w:tabs>
          <w:tab w:val="right" w:leader="dot" w:pos="8306"/>
        </w:tabs>
      </w:pPr>
      <w:hyperlink w:anchor="_Toc17710" w:history="1">
        <w:r>
          <w:rPr>
            <w:rFonts w:ascii="仿宋" w:eastAsia="仿宋" w:hAnsi="仿宋" w:cs="仿宋" w:hint="eastAsia"/>
            <w:lang w:eastAsia="zh-CN"/>
          </w:rPr>
          <w:t>(三)、质量监控与评估</w:t>
        </w:r>
        <w:r>
          <w:tab/>
        </w:r>
        <w:r>
          <w:fldChar w:fldCharType="begin"/>
        </w:r>
        <w:r>
          <w:instrText xml:space="preserve"> PAGEREF _Toc17710 \h </w:instrText>
        </w:r>
        <w:r>
          <w:fldChar w:fldCharType="separate"/>
        </w:r>
        <w:r>
          <w:t>46</w:t>
        </w:r>
        <w:r>
          <w:fldChar w:fldCharType="end"/>
        </w:r>
      </w:hyperlink>
    </w:p>
    <w:p>
      <w:pPr>
        <w:pStyle w:val="TOC2"/>
        <w:tabs>
          <w:tab w:val="right" w:leader="dot" w:pos="8306"/>
        </w:tabs>
      </w:pPr>
      <w:hyperlink w:anchor="_Toc1152" w:history="1">
        <w:r>
          <w:rPr>
            <w:rFonts w:ascii="仿宋" w:eastAsia="仿宋" w:hAnsi="仿宋" w:cs="仿宋" w:hint="eastAsia"/>
            <w:lang w:eastAsia="zh-CN"/>
          </w:rPr>
          <w:t>(四)、质量改进计划</w:t>
        </w:r>
        <w:r>
          <w:tab/>
        </w:r>
        <w:r>
          <w:fldChar w:fldCharType="begin"/>
        </w:r>
        <w:r>
          <w:instrText xml:space="preserve"> PAGEREF _Toc1152 \h </w:instrText>
        </w:r>
        <w:r>
          <w:fldChar w:fldCharType="separate"/>
        </w:r>
        <w:r>
          <w:t>47</w:t>
        </w:r>
        <w:r>
          <w:fldChar w:fldCharType="end"/>
        </w:r>
      </w:hyperlink>
    </w:p>
    <w:p>
      <w:pPr>
        <w:pStyle w:val="TOC1"/>
        <w:tabs>
          <w:tab w:val="right" w:leader="dot" w:pos="8306"/>
        </w:tabs>
      </w:pPr>
      <w:hyperlink w:anchor="_Toc14941" w:history="1">
        <w:r>
          <w:rPr>
            <w:rFonts w:ascii="仿宋" w:eastAsia="仿宋" w:hAnsi="仿宋" w:cs="仿宋" w:hint="eastAsia"/>
            <w:lang w:eastAsia="zh-CN"/>
          </w:rPr>
          <w:t>八、项目变更管理</w:t>
        </w:r>
        <w:r>
          <w:tab/>
        </w:r>
        <w:r>
          <w:fldChar w:fldCharType="begin"/>
        </w:r>
        <w:r>
          <w:instrText xml:space="preserve"> PAGEREF _Toc14941 \h </w:instrText>
        </w:r>
        <w:r>
          <w:fldChar w:fldCharType="separate"/>
        </w:r>
        <w:r>
          <w:t>48</w:t>
        </w:r>
        <w:r>
          <w:fldChar w:fldCharType="end"/>
        </w:r>
      </w:hyperlink>
    </w:p>
    <w:p>
      <w:pPr>
        <w:pStyle w:val="TOC2"/>
        <w:tabs>
          <w:tab w:val="right" w:leader="dot" w:pos="8306"/>
        </w:tabs>
      </w:pPr>
      <w:hyperlink w:anchor="_Toc21436" w:history="1">
        <w:r>
          <w:rPr>
            <w:rFonts w:ascii="仿宋" w:eastAsia="仿宋" w:hAnsi="仿宋" w:cs="仿宋" w:hint="eastAsia"/>
            <w:lang w:eastAsia="zh-CN"/>
          </w:rPr>
          <w:t>(一)、变更控制流程</w:t>
        </w:r>
        <w:r>
          <w:tab/>
        </w:r>
        <w:r>
          <w:fldChar w:fldCharType="begin"/>
        </w:r>
        <w:r>
          <w:instrText xml:space="preserve"> PAGEREF _Toc21436 \h </w:instrText>
        </w:r>
        <w:r>
          <w:fldChar w:fldCharType="separate"/>
        </w:r>
        <w:r>
          <w:t>48</w:t>
        </w:r>
        <w:r>
          <w:fldChar w:fldCharType="end"/>
        </w:r>
      </w:hyperlink>
    </w:p>
    <w:p>
      <w:pPr>
        <w:pStyle w:val="TOC2"/>
        <w:tabs>
          <w:tab w:val="right" w:leader="dot" w:pos="8306"/>
        </w:tabs>
      </w:pPr>
      <w:hyperlink w:anchor="_Toc21354" w:history="1">
        <w:r>
          <w:rPr>
            <w:rFonts w:ascii="仿宋" w:eastAsia="仿宋" w:hAnsi="仿宋" w:cs="仿宋" w:hint="eastAsia"/>
            <w:lang w:eastAsia="zh-CN"/>
          </w:rPr>
          <w:t>(二)、影响评估与处理</w:t>
        </w:r>
        <w:r>
          <w:tab/>
        </w:r>
        <w:r>
          <w:fldChar w:fldCharType="begin"/>
        </w:r>
        <w:r>
          <w:instrText xml:space="preserve"> PAGEREF _Toc21354 \h </w:instrText>
        </w:r>
        <w:r>
          <w:fldChar w:fldCharType="separate"/>
        </w:r>
        <w:r>
          <w:t>49</w:t>
        </w:r>
        <w:r>
          <w:fldChar w:fldCharType="end"/>
        </w:r>
      </w:hyperlink>
    </w:p>
    <w:p>
      <w:pPr>
        <w:pStyle w:val="TOC2"/>
        <w:tabs>
          <w:tab w:val="right" w:leader="dot" w:pos="8306"/>
        </w:tabs>
      </w:pPr>
      <w:hyperlink w:anchor="_Toc15090" w:history="1">
        <w:r>
          <w:rPr>
            <w:rFonts w:ascii="仿宋" w:eastAsia="仿宋" w:hAnsi="仿宋" w:cs="仿宋" w:hint="eastAsia"/>
            <w:lang w:eastAsia="zh-CN"/>
          </w:rPr>
          <w:t>(三)、变更记录与追踪</w:t>
        </w:r>
        <w:r>
          <w:tab/>
        </w:r>
        <w:r>
          <w:fldChar w:fldCharType="begin"/>
        </w:r>
        <w:r>
          <w:instrText xml:space="preserve"> PAGEREF _Toc15090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008" w:history="1">
        <w:r>
          <w:rPr>
            <w:rFonts w:ascii="仿宋" w:eastAsia="仿宋" w:hAnsi="仿宋" w:cs="仿宋" w:hint="eastAsia"/>
            <w:lang w:eastAsia="zh-CN"/>
          </w:rPr>
          <w:t>(四)、变更管理策略</w:t>
        </w:r>
        <w:r>
          <w:tab/>
        </w:r>
        <w:r>
          <w:fldChar w:fldCharType="begin"/>
        </w:r>
        <w:r>
          <w:instrText xml:space="preserve"> PAGEREF _Toc13008 \h </w:instrText>
        </w:r>
        <w:r>
          <w:fldChar w:fldCharType="separate"/>
        </w:r>
        <w:r>
          <w:t>52</w:t>
        </w:r>
        <w:r>
          <w:fldChar w:fldCharType="end"/>
        </w:r>
      </w:hyperlink>
    </w:p>
    <w:p>
      <w:pPr>
        <w:pStyle w:val="TOC1"/>
        <w:tabs>
          <w:tab w:val="right" w:leader="dot" w:pos="8306"/>
        </w:tabs>
      </w:pPr>
      <w:hyperlink w:anchor="_Toc22848" w:history="1">
        <w:r>
          <w:rPr>
            <w:rFonts w:ascii="仿宋" w:eastAsia="仿宋" w:hAnsi="仿宋" w:cs="仿宋" w:hint="eastAsia"/>
            <w:lang w:eastAsia="zh-CN"/>
          </w:rPr>
          <w:t>九、客户关系管理与市场拓展</w:t>
        </w:r>
        <w:r>
          <w:tab/>
        </w:r>
        <w:r>
          <w:fldChar w:fldCharType="begin"/>
        </w:r>
        <w:r>
          <w:instrText xml:space="preserve"> PAGEREF _Toc22848 \h </w:instrText>
        </w:r>
        <w:r>
          <w:fldChar w:fldCharType="separate"/>
        </w:r>
        <w:r>
          <w:t>54</w:t>
        </w:r>
        <w:r>
          <w:fldChar w:fldCharType="end"/>
        </w:r>
      </w:hyperlink>
    </w:p>
    <w:p>
      <w:pPr>
        <w:pStyle w:val="TOC2"/>
        <w:tabs>
          <w:tab w:val="right" w:leader="dot" w:pos="8306"/>
        </w:tabs>
      </w:pPr>
      <w:hyperlink w:anchor="_Toc12165" w:history="1">
        <w:r>
          <w:rPr>
            <w:rFonts w:ascii="仿宋" w:eastAsia="仿宋" w:hAnsi="仿宋" w:cs="仿宋" w:hint="eastAsia"/>
            <w:lang w:eastAsia="zh-CN"/>
          </w:rPr>
          <w:t>(一)、客户关系管理策略</w:t>
        </w:r>
        <w:r>
          <w:tab/>
        </w:r>
        <w:r>
          <w:fldChar w:fldCharType="begin"/>
        </w:r>
        <w:r>
          <w:instrText xml:space="preserve"> PAGEREF _Toc12165 \h </w:instrText>
        </w:r>
        <w:r>
          <w:fldChar w:fldCharType="separate"/>
        </w:r>
        <w:r>
          <w:t>54</w:t>
        </w:r>
        <w:r>
          <w:fldChar w:fldCharType="end"/>
        </w:r>
      </w:hyperlink>
    </w:p>
    <w:p>
      <w:pPr>
        <w:pStyle w:val="TOC2"/>
        <w:tabs>
          <w:tab w:val="right" w:leader="dot" w:pos="8306"/>
        </w:tabs>
      </w:pPr>
      <w:hyperlink w:anchor="_Toc13546" w:history="1">
        <w:r>
          <w:rPr>
            <w:rFonts w:ascii="仿宋" w:eastAsia="仿宋" w:hAnsi="仿宋" w:cs="仿宋" w:hint="eastAsia"/>
            <w:lang w:eastAsia="zh-CN"/>
          </w:rPr>
          <w:t>(二)、市场拓展方案</w:t>
        </w:r>
        <w:r>
          <w:tab/>
        </w:r>
        <w:r>
          <w:fldChar w:fldCharType="begin"/>
        </w:r>
        <w:r>
          <w:instrText xml:space="preserve"> PAGEREF _Toc13546 \h </w:instrText>
        </w:r>
        <w:r>
          <w:fldChar w:fldCharType="separate"/>
        </w:r>
        <w:r>
          <w:t>55</w:t>
        </w:r>
        <w:r>
          <w:fldChar w:fldCharType="end"/>
        </w:r>
      </w:hyperlink>
    </w:p>
    <w:p>
      <w:pPr>
        <w:pStyle w:val="TOC1"/>
        <w:tabs>
          <w:tab w:val="right" w:leader="dot" w:pos="8306"/>
        </w:tabs>
      </w:pPr>
      <w:hyperlink w:anchor="_Toc7507" w:history="1">
        <w:r>
          <w:rPr>
            <w:rFonts w:ascii="仿宋" w:eastAsia="仿宋" w:hAnsi="仿宋" w:cs="仿宋" w:hint="eastAsia"/>
            <w:lang w:eastAsia="zh-CN"/>
          </w:rPr>
          <w:t>十、环境保护与绿色发展</w:t>
        </w:r>
        <w:r>
          <w:tab/>
        </w:r>
        <w:r>
          <w:fldChar w:fldCharType="begin"/>
        </w:r>
        <w:r>
          <w:instrText xml:space="preserve"> PAGEREF _Toc7507 \h </w:instrText>
        </w:r>
        <w:r>
          <w:fldChar w:fldCharType="separate"/>
        </w:r>
        <w:r>
          <w:t>56</w:t>
        </w:r>
        <w:r>
          <w:fldChar w:fldCharType="end"/>
        </w:r>
      </w:hyperlink>
    </w:p>
    <w:p>
      <w:pPr>
        <w:pStyle w:val="TOC2"/>
        <w:tabs>
          <w:tab w:val="right" w:leader="dot" w:pos="8306"/>
        </w:tabs>
      </w:pPr>
      <w:hyperlink w:anchor="_Toc1727" w:history="1">
        <w:r>
          <w:rPr>
            <w:rFonts w:ascii="仿宋" w:eastAsia="仿宋" w:hAnsi="仿宋" w:cs="仿宋" w:hint="eastAsia"/>
            <w:lang w:eastAsia="zh-CN"/>
          </w:rPr>
          <w:t>(一)、环境保护措施</w:t>
        </w:r>
        <w:r>
          <w:tab/>
        </w:r>
        <w:r>
          <w:fldChar w:fldCharType="begin"/>
        </w:r>
        <w:r>
          <w:instrText xml:space="preserve"> PAGEREF _Toc1727 \h </w:instrText>
        </w:r>
        <w:r>
          <w:fldChar w:fldCharType="separate"/>
        </w:r>
        <w:r>
          <w:t>56</w:t>
        </w:r>
        <w:r>
          <w:fldChar w:fldCharType="end"/>
        </w:r>
      </w:hyperlink>
    </w:p>
    <w:p>
      <w:pPr>
        <w:pStyle w:val="TOC2"/>
        <w:tabs>
          <w:tab w:val="right" w:leader="dot" w:pos="8306"/>
        </w:tabs>
      </w:pPr>
      <w:hyperlink w:anchor="_Toc32053" w:history="1">
        <w:r>
          <w:rPr>
            <w:rFonts w:ascii="仿宋" w:eastAsia="仿宋" w:hAnsi="仿宋" w:cs="仿宋" w:hint="eastAsia"/>
            <w:lang w:eastAsia="zh-CN"/>
          </w:rPr>
          <w:t>(二)、绿色发展与可持续发展策略</w:t>
        </w:r>
        <w:r>
          <w:tab/>
        </w:r>
        <w:r>
          <w:fldChar w:fldCharType="begin"/>
        </w:r>
        <w:r>
          <w:instrText xml:space="preserve"> PAGEREF _Toc32053 \h </w:instrText>
        </w:r>
        <w:r>
          <w:fldChar w:fldCharType="separate"/>
        </w:r>
        <w:r>
          <w:t>58</w:t>
        </w:r>
        <w:r>
          <w:fldChar w:fldCharType="end"/>
        </w:r>
      </w:hyperlink>
    </w:p>
    <w:p>
      <w:pPr>
        <w:pStyle w:val="TOC1"/>
        <w:tabs>
          <w:tab w:val="right" w:leader="dot" w:pos="8306"/>
        </w:tabs>
      </w:pPr>
      <w:hyperlink w:anchor="_Toc29075" w:history="1">
        <w:r>
          <w:rPr>
            <w:rFonts w:ascii="仿宋" w:eastAsia="仿宋" w:hAnsi="仿宋" w:cs="仿宋" w:hint="eastAsia"/>
            <w:lang w:eastAsia="zh-CN"/>
          </w:rPr>
          <w:t>十一、技术创新与产业升级</w:t>
        </w:r>
        <w:r>
          <w:tab/>
        </w:r>
        <w:r>
          <w:fldChar w:fldCharType="begin"/>
        </w:r>
        <w:r>
          <w:instrText xml:space="preserve"> PAGEREF _Toc29075 \h </w:instrText>
        </w:r>
        <w:r>
          <w:fldChar w:fldCharType="separate"/>
        </w:r>
        <w:r>
          <w:t>60</w:t>
        </w:r>
        <w:r>
          <w:fldChar w:fldCharType="end"/>
        </w:r>
      </w:hyperlink>
    </w:p>
    <w:p>
      <w:pPr>
        <w:pStyle w:val="TOC2"/>
        <w:tabs>
          <w:tab w:val="right" w:leader="dot" w:pos="8306"/>
        </w:tabs>
      </w:pPr>
      <w:hyperlink w:anchor="_Toc32109" w:history="1">
        <w:r>
          <w:rPr>
            <w:rFonts w:ascii="仿宋" w:eastAsia="仿宋" w:hAnsi="仿宋" w:cs="仿宋" w:hint="eastAsia"/>
            <w:lang w:eastAsia="zh-CN"/>
          </w:rPr>
          <w:t>(一)、技术创新方向与目标</w:t>
        </w:r>
        <w:r>
          <w:tab/>
        </w:r>
        <w:r>
          <w:fldChar w:fldCharType="begin"/>
        </w:r>
        <w:r>
          <w:instrText xml:space="preserve"> PAGEREF _Toc32109 \h </w:instrText>
        </w:r>
        <w:r>
          <w:fldChar w:fldCharType="separate"/>
        </w:r>
        <w:r>
          <w:t>60</w:t>
        </w:r>
        <w:r>
          <w:fldChar w:fldCharType="end"/>
        </w:r>
      </w:hyperlink>
    </w:p>
    <w:p>
      <w:pPr>
        <w:pStyle w:val="TOC2"/>
        <w:tabs>
          <w:tab w:val="right" w:leader="dot" w:pos="8306"/>
        </w:tabs>
      </w:pPr>
      <w:hyperlink w:anchor="_Toc12138" w:history="1">
        <w:r>
          <w:rPr>
            <w:rFonts w:ascii="仿宋" w:eastAsia="仿宋" w:hAnsi="仿宋" w:cs="仿宋" w:hint="eastAsia"/>
            <w:lang w:eastAsia="zh-CN"/>
          </w:rPr>
          <w:t>(二)、产业升级路径与措施</w:t>
        </w:r>
        <w:r>
          <w:tab/>
        </w:r>
        <w:r>
          <w:fldChar w:fldCharType="begin"/>
        </w:r>
        <w:r>
          <w:instrText xml:space="preserve"> PAGEREF _Toc12138 \h </w:instrText>
        </w:r>
        <w:r>
          <w:fldChar w:fldCharType="separate"/>
        </w:r>
        <w:r>
          <w:t>61</w:t>
        </w:r>
        <w:r>
          <w:fldChar w:fldCharType="end"/>
        </w:r>
      </w:hyperlink>
    </w:p>
    <w:p>
      <w:pPr>
        <w:pStyle w:val="TOC1"/>
        <w:tabs>
          <w:tab w:val="right" w:leader="dot" w:pos="8306"/>
        </w:tabs>
      </w:pPr>
      <w:hyperlink w:anchor="_Toc15211" w:history="1">
        <w:r>
          <w:rPr>
            <w:rFonts w:ascii="仿宋" w:eastAsia="仿宋" w:hAnsi="仿宋" w:cs="仿宋" w:hint="eastAsia"/>
            <w:lang w:eastAsia="zh-CN"/>
          </w:rPr>
          <w:t>十二、项目进度计划</w:t>
        </w:r>
        <w:r>
          <w:tab/>
        </w:r>
        <w:r>
          <w:fldChar w:fldCharType="begin"/>
        </w:r>
        <w:r>
          <w:instrText xml:space="preserve"> PAGEREF _Toc15211 \h </w:instrText>
        </w:r>
        <w:r>
          <w:fldChar w:fldCharType="separate"/>
        </w:r>
        <w:r>
          <w:t>62</w:t>
        </w:r>
        <w:r>
          <w:fldChar w:fldCharType="end"/>
        </w:r>
      </w:hyperlink>
    </w:p>
    <w:p>
      <w:pPr>
        <w:pStyle w:val="TOC2"/>
        <w:tabs>
          <w:tab w:val="right" w:leader="dot" w:pos="8306"/>
        </w:tabs>
      </w:pPr>
      <w:hyperlink w:anchor="_Toc18870" w:history="1">
        <w:r>
          <w:rPr>
            <w:rFonts w:ascii="仿宋" w:eastAsia="仿宋" w:hAnsi="仿宋" w:cs="仿宋" w:hint="eastAsia"/>
            <w:lang w:eastAsia="zh-CN"/>
          </w:rPr>
          <w:t>(一)、建设周期</w:t>
        </w:r>
        <w:r>
          <w:tab/>
        </w:r>
        <w:r>
          <w:fldChar w:fldCharType="begin"/>
        </w:r>
        <w:r>
          <w:instrText xml:space="preserve"> PAGEREF _Toc18870 \h </w:instrText>
        </w:r>
        <w:r>
          <w:fldChar w:fldCharType="separate"/>
        </w:r>
        <w:r>
          <w:t>62</w:t>
        </w:r>
        <w:r>
          <w:fldChar w:fldCharType="end"/>
        </w:r>
      </w:hyperlink>
    </w:p>
    <w:p>
      <w:pPr>
        <w:pStyle w:val="TOC2"/>
        <w:tabs>
          <w:tab w:val="right" w:leader="dot" w:pos="8306"/>
        </w:tabs>
      </w:pPr>
      <w:hyperlink w:anchor="_Toc19037" w:history="1">
        <w:r>
          <w:rPr>
            <w:rFonts w:ascii="仿宋" w:eastAsia="仿宋" w:hAnsi="仿宋" w:cs="仿宋" w:hint="eastAsia"/>
            <w:lang w:eastAsia="zh-CN"/>
          </w:rPr>
          <w:t>(二)、建设进度</w:t>
        </w:r>
        <w:r>
          <w:tab/>
        </w:r>
        <w:r>
          <w:fldChar w:fldCharType="begin"/>
        </w:r>
        <w:r>
          <w:instrText xml:space="preserve"> PAGEREF _Toc19037 \h </w:instrText>
        </w:r>
        <w:r>
          <w:fldChar w:fldCharType="separate"/>
        </w:r>
        <w:r>
          <w:t>62</w:t>
        </w:r>
        <w:r>
          <w:fldChar w:fldCharType="end"/>
        </w:r>
      </w:hyperlink>
    </w:p>
    <w:p>
      <w:pPr>
        <w:pStyle w:val="TOC2"/>
        <w:tabs>
          <w:tab w:val="right" w:leader="dot" w:pos="8306"/>
        </w:tabs>
      </w:pPr>
      <w:hyperlink w:anchor="_Toc16005" w:history="1">
        <w:r>
          <w:rPr>
            <w:rFonts w:ascii="仿宋" w:eastAsia="仿宋" w:hAnsi="仿宋" w:cs="仿宋" w:hint="eastAsia"/>
            <w:lang w:eastAsia="zh-CN"/>
          </w:rPr>
          <w:t>(三)、进度安排注意事项</w:t>
        </w:r>
        <w:r>
          <w:tab/>
        </w:r>
        <w:r>
          <w:fldChar w:fldCharType="begin"/>
        </w:r>
        <w:r>
          <w:instrText xml:space="preserve"> PAGEREF _Toc16005 \h </w:instrText>
        </w:r>
        <w:r>
          <w:fldChar w:fldCharType="separate"/>
        </w:r>
        <w:r>
          <w:t>64</w:t>
        </w:r>
        <w:r>
          <w:fldChar w:fldCharType="end"/>
        </w:r>
      </w:hyperlink>
    </w:p>
    <w:p>
      <w:pPr>
        <w:pStyle w:val="TOC2"/>
        <w:tabs>
          <w:tab w:val="right" w:leader="dot" w:pos="8306"/>
        </w:tabs>
      </w:pPr>
      <w:hyperlink w:anchor="_Toc21927" w:history="1">
        <w:r>
          <w:rPr>
            <w:rFonts w:ascii="仿宋" w:eastAsia="仿宋" w:hAnsi="仿宋" w:cs="仿宋" w:hint="eastAsia"/>
            <w:lang w:eastAsia="zh-CN"/>
          </w:rPr>
          <w:t>(四)、人力资源配置</w:t>
        </w:r>
        <w:r>
          <w:tab/>
        </w:r>
        <w:r>
          <w:fldChar w:fldCharType="begin"/>
        </w:r>
        <w:r>
          <w:instrText xml:space="preserve"> PAGEREF _Toc21927 \h </w:instrText>
        </w:r>
        <w:r>
          <w:fldChar w:fldCharType="separate"/>
        </w:r>
        <w:r>
          <w:t>65</w:t>
        </w:r>
        <w:r>
          <w:fldChar w:fldCharType="end"/>
        </w:r>
      </w:hyperlink>
    </w:p>
    <w:p>
      <w:pPr>
        <w:pStyle w:val="TOC2"/>
        <w:tabs>
          <w:tab w:val="right" w:leader="dot" w:pos="8306"/>
        </w:tabs>
      </w:pPr>
      <w:hyperlink w:anchor="_Toc29601" w:history="1">
        <w:r>
          <w:rPr>
            <w:rFonts w:ascii="仿宋" w:eastAsia="仿宋" w:hAnsi="仿宋" w:cs="仿宋" w:hint="eastAsia"/>
            <w:lang w:eastAsia="zh-CN"/>
          </w:rPr>
          <w:t>(五)、员工培训</w:t>
        </w:r>
        <w:r>
          <w:tab/>
        </w:r>
        <w:r>
          <w:fldChar w:fldCharType="begin"/>
        </w:r>
        <w:r>
          <w:instrText xml:space="preserve"> PAGEREF _Toc29601 \h </w:instrText>
        </w:r>
        <w:r>
          <w:fldChar w:fldCharType="separate"/>
        </w:r>
        <w:r>
          <w:t>67</w:t>
        </w:r>
        <w:r>
          <w:fldChar w:fldCharType="end"/>
        </w:r>
      </w:hyperlink>
    </w:p>
    <w:p>
      <w:pPr>
        <w:pStyle w:val="TOC2"/>
        <w:tabs>
          <w:tab w:val="right" w:leader="dot" w:pos="8306"/>
        </w:tabs>
      </w:pPr>
      <w:hyperlink w:anchor="_Toc29948" w:history="1">
        <w:r>
          <w:rPr>
            <w:rFonts w:ascii="仿宋" w:eastAsia="仿宋" w:hAnsi="仿宋" w:cs="仿宋" w:hint="eastAsia"/>
            <w:lang w:eastAsia="zh-CN"/>
          </w:rPr>
          <w:t>(六)、项目实施保障</w:t>
        </w:r>
        <w:r>
          <w:tab/>
        </w:r>
        <w:r>
          <w:fldChar w:fldCharType="begin"/>
        </w:r>
        <w:r>
          <w:instrText xml:space="preserve"> PAGEREF _Toc29948 \h </w:instrText>
        </w:r>
        <w:r>
          <w:fldChar w:fldCharType="separate"/>
        </w:r>
        <w:r>
          <w:t>68</w:t>
        </w:r>
        <w:r>
          <w:fldChar w:fldCharType="end"/>
        </w:r>
      </w:hyperlink>
    </w:p>
    <w:p>
      <w:pPr>
        <w:pStyle w:val="TOC2"/>
        <w:tabs>
          <w:tab w:val="right" w:leader="dot" w:pos="8306"/>
        </w:tabs>
      </w:pPr>
      <w:hyperlink w:anchor="_Toc3780" w:history="1">
        <w:r>
          <w:rPr>
            <w:rFonts w:ascii="仿宋" w:eastAsia="仿宋" w:hAnsi="仿宋" w:cs="仿宋" w:hint="eastAsia"/>
            <w:lang w:eastAsia="zh-CN"/>
          </w:rPr>
          <w:t>(七)、安全规范管理</w:t>
        </w:r>
        <w:r>
          <w:tab/>
        </w:r>
        <w:r>
          <w:fldChar w:fldCharType="begin"/>
        </w:r>
        <w:r>
          <w:instrText xml:space="preserve"> PAGEREF _Toc3780 \h </w:instrText>
        </w:r>
        <w:r>
          <w:fldChar w:fldCharType="separate"/>
        </w:r>
        <w:r>
          <w:t>69</w:t>
        </w:r>
        <w:r>
          <w:fldChar w:fldCharType="end"/>
        </w:r>
      </w:hyperlink>
    </w:p>
    <w:p>
      <w:pPr>
        <w:pStyle w:val="TOC1"/>
        <w:tabs>
          <w:tab w:val="right" w:leader="dot" w:pos="8306"/>
        </w:tabs>
      </w:pPr>
      <w:hyperlink w:anchor="_Toc6356" w:history="1">
        <w:r>
          <w:rPr>
            <w:rFonts w:ascii="仿宋" w:eastAsia="仿宋" w:hAnsi="仿宋" w:cs="仿宋" w:hint="eastAsia"/>
            <w:lang w:eastAsia="zh-CN"/>
          </w:rPr>
          <w:t>十三、创新驱动与持续发展</w:t>
        </w:r>
        <w:r>
          <w:tab/>
        </w:r>
        <w:r>
          <w:fldChar w:fldCharType="begin"/>
        </w:r>
        <w:r>
          <w:instrText xml:space="preserve"> PAGEREF _Toc6356 \h </w:instrText>
        </w:r>
        <w:r>
          <w:fldChar w:fldCharType="separate"/>
        </w:r>
        <w:r>
          <w:t>70</w:t>
        </w:r>
        <w:r>
          <w:fldChar w:fldCharType="end"/>
        </w:r>
      </w:hyperlink>
    </w:p>
    <w:p>
      <w:pPr>
        <w:pStyle w:val="TOC2"/>
        <w:tabs>
          <w:tab w:val="right" w:leader="dot" w:pos="8306"/>
        </w:tabs>
      </w:pPr>
      <w:hyperlink w:anchor="_Toc8602" w:history="1">
        <w:r>
          <w:rPr>
            <w:rFonts w:ascii="仿宋" w:eastAsia="仿宋" w:hAnsi="仿宋" w:cs="仿宋" w:hint="eastAsia"/>
            <w:lang w:eastAsia="zh-CN"/>
          </w:rPr>
          <w:t>(一)、创新驱动战略实施</w:t>
        </w:r>
        <w:r>
          <w:tab/>
        </w:r>
        <w:r>
          <w:fldChar w:fldCharType="begin"/>
        </w:r>
        <w:r>
          <w:instrText xml:space="preserve"> PAGEREF _Toc8602 \h </w:instrText>
        </w:r>
        <w:r>
          <w:fldChar w:fldCharType="separate"/>
        </w:r>
        <w:r>
          <w:t>70</w:t>
        </w:r>
        <w:r>
          <w:fldChar w:fldCharType="end"/>
        </w:r>
      </w:hyperlink>
    </w:p>
    <w:p>
      <w:pPr>
        <w:pStyle w:val="TOC2"/>
        <w:tabs>
          <w:tab w:val="right" w:leader="dot" w:pos="8306"/>
        </w:tabs>
      </w:pPr>
      <w:hyperlink w:anchor="_Toc19165" w:history="1">
        <w:r>
          <w:rPr>
            <w:rFonts w:ascii="仿宋" w:eastAsia="仿宋" w:hAnsi="仿宋" w:cs="仿宋" w:hint="eastAsia"/>
            <w:lang w:eastAsia="zh-CN"/>
          </w:rPr>
          <w:t>(二)、持续发展路径探索</w:t>
        </w:r>
        <w:r>
          <w:tab/>
        </w:r>
        <w:r>
          <w:fldChar w:fldCharType="begin"/>
        </w:r>
        <w:r>
          <w:instrText xml:space="preserve"> PAGEREF _Toc19165 \h </w:instrText>
        </w:r>
        <w:r>
          <w:fldChar w:fldCharType="separate"/>
        </w:r>
        <w:r>
          <w:t>72</w:t>
        </w:r>
        <w:r>
          <w:fldChar w:fldCharType="end"/>
        </w:r>
      </w:hyperlink>
    </w:p>
    <w:p>
      <w:pPr>
        <w:pStyle w:val="TOC1"/>
        <w:tabs>
          <w:tab w:val="right" w:leader="dot" w:pos="8306"/>
        </w:tabs>
      </w:pPr>
      <w:hyperlink w:anchor="_Toc6913" w:history="1">
        <w:r>
          <w:rPr>
            <w:rFonts w:ascii="仿宋" w:eastAsia="仿宋" w:hAnsi="仿宋" w:cs="仿宋" w:hint="eastAsia"/>
            <w:lang w:eastAsia="zh-CN"/>
          </w:rPr>
          <w:t>十四、人力资源管理与开发</w:t>
        </w:r>
        <w:r>
          <w:tab/>
        </w:r>
        <w:r>
          <w:fldChar w:fldCharType="begin"/>
        </w:r>
        <w:r>
          <w:instrText xml:space="preserve"> PAGEREF _Toc6913 \h </w:instrText>
        </w:r>
        <w:r>
          <w:fldChar w:fldCharType="separate"/>
        </w:r>
        <w:r>
          <w:t>76</w:t>
        </w:r>
        <w:r>
          <w:fldChar w:fldCharType="end"/>
        </w:r>
      </w:hyperlink>
    </w:p>
    <w:p>
      <w:pPr>
        <w:pStyle w:val="TOC2"/>
        <w:tabs>
          <w:tab w:val="right" w:leader="dot" w:pos="8306"/>
        </w:tabs>
      </w:pPr>
      <w:hyperlink w:anchor="_Toc17082" w:history="1">
        <w:r>
          <w:rPr>
            <w:rFonts w:ascii="仿宋" w:eastAsia="仿宋" w:hAnsi="仿宋" w:cs="仿宋" w:hint="eastAsia"/>
            <w:lang w:eastAsia="zh-CN"/>
          </w:rPr>
          <w:t>(一)、人力资源规划</w:t>
        </w:r>
        <w:r>
          <w:tab/>
        </w:r>
        <w:r>
          <w:fldChar w:fldCharType="begin"/>
        </w:r>
        <w:r>
          <w:instrText xml:space="preserve"> PAGEREF _Toc17082 \h </w:instrText>
        </w:r>
        <w:r>
          <w:fldChar w:fldCharType="separate"/>
        </w:r>
        <w:r>
          <w:t>76</w:t>
        </w:r>
        <w:r>
          <w:fldChar w:fldCharType="end"/>
        </w:r>
      </w:hyperlink>
    </w:p>
    <w:p>
      <w:pPr>
        <w:pStyle w:val="TOC2"/>
        <w:tabs>
          <w:tab w:val="right" w:leader="dot" w:pos="8306"/>
        </w:tabs>
      </w:pPr>
      <w:hyperlink w:anchor="_Toc20305" w:history="1">
        <w:r>
          <w:rPr>
            <w:rFonts w:ascii="仿宋" w:eastAsia="仿宋" w:hAnsi="仿宋" w:cs="仿宋" w:hint="eastAsia"/>
            <w:lang w:eastAsia="zh-CN"/>
          </w:rPr>
          <w:t>(二)、人力资源开发与培训</w:t>
        </w:r>
        <w:r>
          <w:tab/>
        </w:r>
        <w:r>
          <w:fldChar w:fldCharType="begin"/>
        </w:r>
        <w:r>
          <w:instrText xml:space="preserve"> PAGEREF _Toc20305 \h </w:instrText>
        </w:r>
        <w:r>
          <w:fldChar w:fldCharType="separate"/>
        </w:r>
        <w:r>
          <w:t>78</w:t>
        </w:r>
        <w:r>
          <w:fldChar w:fldCharType="end"/>
        </w:r>
      </w:hyperlink>
    </w:p>
    <w:p>
      <w:pPr>
        <w:pStyle w:val="TOC1"/>
        <w:tabs>
          <w:tab w:val="right" w:leader="dot" w:pos="8306"/>
        </w:tabs>
      </w:pPr>
      <w:hyperlink w:anchor="_Toc31163" w:history="1">
        <w:r>
          <w:rPr>
            <w:rFonts w:ascii="仿宋" w:eastAsia="仿宋" w:hAnsi="仿宋" w:cs="仿宋" w:hint="eastAsia"/>
            <w:lang w:eastAsia="zh-CN"/>
          </w:rPr>
          <w:t>十五、法律法规与政策遵循</w:t>
        </w:r>
        <w:r>
          <w:tab/>
        </w:r>
        <w:r>
          <w:fldChar w:fldCharType="begin"/>
        </w:r>
        <w:r>
          <w:instrText xml:space="preserve"> PAGEREF _Toc31163 \h </w:instrText>
        </w:r>
        <w:r>
          <w:fldChar w:fldCharType="separate"/>
        </w:r>
        <w:r>
          <w:t>80</w:t>
        </w:r>
        <w:r>
          <w:fldChar w:fldCharType="end"/>
        </w:r>
      </w:hyperlink>
    </w:p>
    <w:p>
      <w:pPr>
        <w:pStyle w:val="TOC2"/>
        <w:tabs>
          <w:tab w:val="right" w:leader="dot" w:pos="8306"/>
        </w:tabs>
      </w:pPr>
      <w:hyperlink w:anchor="_Toc14237" w:history="1">
        <w:r>
          <w:rPr>
            <w:rFonts w:ascii="仿宋" w:eastAsia="仿宋" w:hAnsi="仿宋" w:cs="仿宋" w:hint="eastAsia"/>
            <w:lang w:eastAsia="zh-CN"/>
          </w:rPr>
          <w:t>(一)、法律法规遵守</w:t>
        </w:r>
        <w:r>
          <w:tab/>
        </w:r>
        <w:r>
          <w:fldChar w:fldCharType="begin"/>
        </w:r>
        <w:r>
          <w:instrText xml:space="preserve"> PAGEREF _Toc14237 \h </w:instrText>
        </w:r>
        <w:r>
          <w:fldChar w:fldCharType="separate"/>
        </w:r>
        <w:r>
          <w:t>80</w:t>
        </w:r>
        <w:r>
          <w:fldChar w:fldCharType="end"/>
        </w:r>
      </w:hyperlink>
    </w:p>
    <w:p>
      <w:pPr>
        <w:pStyle w:val="TOC2"/>
        <w:tabs>
          <w:tab w:val="right" w:leader="dot" w:pos="8306"/>
        </w:tabs>
      </w:pPr>
      <w:hyperlink w:anchor="_Toc32133" w:history="1">
        <w:r>
          <w:rPr>
            <w:rFonts w:ascii="仿宋" w:eastAsia="仿宋" w:hAnsi="仿宋" w:cs="仿宋" w:hint="eastAsia"/>
            <w:lang w:eastAsia="zh-CN"/>
          </w:rPr>
          <w:t>(二)、政策导向与利用</w:t>
        </w:r>
        <w:r>
          <w:tab/>
        </w:r>
        <w:r>
          <w:fldChar w:fldCharType="begin"/>
        </w:r>
        <w:r>
          <w:instrText xml:space="preserve"> PAGEREF _Toc32133 \h </w:instrText>
        </w:r>
        <w:r>
          <w:fldChar w:fldCharType="separate"/>
        </w:r>
        <w:r>
          <w:t>81</w:t>
        </w:r>
        <w:r>
          <w:fldChar w:fldCharType="end"/>
        </w:r>
      </w:hyperlink>
    </w:p>
    <w:p>
      <w:pPr>
        <w:pStyle w:val="TOC1"/>
        <w:tabs>
          <w:tab w:val="right" w:leader="dot" w:pos="8306"/>
        </w:tabs>
      </w:pPr>
      <w:hyperlink w:anchor="_Toc18517" w:history="1">
        <w:r>
          <w:rPr>
            <w:rFonts w:ascii="仿宋" w:eastAsia="仿宋" w:hAnsi="仿宋" w:cs="仿宋" w:hint="eastAsia"/>
            <w:lang w:eastAsia="zh-CN"/>
          </w:rPr>
          <w:t>十六、合作与交流机制建立</w:t>
        </w:r>
        <w:r>
          <w:tab/>
        </w:r>
        <w:r>
          <w:fldChar w:fldCharType="begin"/>
        </w:r>
        <w:r>
          <w:instrText xml:space="preserve"> PAGEREF _Toc18517 \h </w:instrText>
        </w:r>
        <w:r>
          <w:fldChar w:fldCharType="separate"/>
        </w:r>
        <w:r>
          <w:t>82</w:t>
        </w:r>
        <w:r>
          <w:fldChar w:fldCharType="end"/>
        </w:r>
      </w:hyperlink>
    </w:p>
    <w:p>
      <w:pPr>
        <w:pStyle w:val="TOC2"/>
        <w:tabs>
          <w:tab w:val="right" w:leader="dot" w:pos="8306"/>
        </w:tabs>
      </w:pPr>
      <w:hyperlink w:anchor="_Toc188" w:history="1">
        <w:r>
          <w:rPr>
            <w:rFonts w:ascii="仿宋" w:eastAsia="仿宋" w:hAnsi="仿宋" w:cs="仿宋" w:hint="eastAsia"/>
            <w:lang w:eastAsia="zh-CN"/>
          </w:rPr>
          <w:t>(一)、合作伙伴选择与合作方式</w:t>
        </w:r>
        <w:r>
          <w:tab/>
        </w:r>
        <w:r>
          <w:fldChar w:fldCharType="begin"/>
        </w:r>
        <w:r>
          <w:instrText xml:space="preserve"> PAGEREF _Toc188 \h </w:instrText>
        </w:r>
        <w:r>
          <w:fldChar w:fldCharType="separate"/>
        </w:r>
        <w:r>
          <w:t>82</w:t>
        </w:r>
        <w:r>
          <w:fldChar w:fldCharType="end"/>
        </w:r>
      </w:hyperlink>
    </w:p>
    <w:p>
      <w:pPr>
        <w:pStyle w:val="TOC2"/>
        <w:tabs>
          <w:tab w:val="right" w:leader="dot" w:pos="8306"/>
        </w:tabs>
      </w:pPr>
      <w:hyperlink w:anchor="_Toc439" w:history="1">
        <w:r>
          <w:rPr>
            <w:rFonts w:ascii="仿宋" w:eastAsia="仿宋" w:hAnsi="仿宋" w:cs="仿宋" w:hint="eastAsia"/>
            <w:lang w:eastAsia="zh-CN"/>
          </w:rPr>
          <w:t>(二)、交流与合作平台搭建</w:t>
        </w:r>
        <w:r>
          <w:tab/>
        </w:r>
        <w:r>
          <w:fldChar w:fldCharType="begin"/>
        </w:r>
        <w:r>
          <w:instrText xml:space="preserve"> PAGEREF _Toc439 \h </w:instrText>
        </w:r>
        <w:r>
          <w:fldChar w:fldCharType="separate"/>
        </w:r>
        <w:r>
          <w:t>83</w:t>
        </w:r>
        <w:r>
          <w:fldChar w:fldCharType="end"/>
        </w:r>
      </w:hyperlink>
    </w:p>
    <w:p>
      <w:pPr>
        <w:pStyle w:val="TOC1"/>
        <w:tabs>
          <w:tab w:val="right" w:leader="dot" w:pos="8306"/>
        </w:tabs>
      </w:pPr>
      <w:hyperlink w:anchor="_Toc25127" w:history="1">
        <w:r>
          <w:rPr>
            <w:rFonts w:ascii="仿宋" w:eastAsia="仿宋" w:hAnsi="仿宋" w:cs="仿宋" w:hint="eastAsia"/>
            <w:lang w:eastAsia="zh-CN"/>
          </w:rPr>
          <w:t>十七、质量管理与控制</w:t>
        </w:r>
        <w:r>
          <w:tab/>
        </w:r>
        <w:r>
          <w:fldChar w:fldCharType="begin"/>
        </w:r>
        <w:r>
          <w:instrText xml:space="preserve"> PAGEREF _Toc25127 \h </w:instrText>
        </w:r>
        <w:r>
          <w:fldChar w:fldCharType="separate"/>
        </w:r>
        <w:r>
          <w:t>85</w:t>
        </w:r>
        <w:r>
          <w:fldChar w:fldCharType="end"/>
        </w:r>
      </w:hyperlink>
    </w:p>
    <w:p>
      <w:pPr>
        <w:pStyle w:val="TOC2"/>
        <w:tabs>
          <w:tab w:val="right" w:leader="dot" w:pos="8306"/>
        </w:tabs>
      </w:pPr>
      <w:hyperlink w:anchor="_Toc12516" w:history="1">
        <w:r>
          <w:rPr>
            <w:rFonts w:ascii="仿宋" w:eastAsia="仿宋" w:hAnsi="仿宋" w:cs="仿宋" w:hint="eastAsia"/>
            <w:lang w:eastAsia="zh-CN"/>
          </w:rPr>
          <w:t>(一)、质量管理体系建设</w:t>
        </w:r>
        <w:r>
          <w:tab/>
        </w:r>
        <w:r>
          <w:fldChar w:fldCharType="begin"/>
        </w:r>
        <w:r>
          <w:instrText xml:space="preserve"> PAGEREF _Toc12516 \h </w:instrText>
        </w:r>
        <w:r>
          <w:fldChar w:fldCharType="separate"/>
        </w:r>
        <w:r>
          <w:t>85</w:t>
        </w:r>
        <w:r>
          <w:fldChar w:fldCharType="end"/>
        </w:r>
      </w:hyperlink>
    </w:p>
    <w:p>
      <w:pPr>
        <w:pStyle w:val="TOC2"/>
        <w:tabs>
          <w:tab w:val="right" w:leader="dot" w:pos="8306"/>
        </w:tabs>
      </w:pPr>
      <w:hyperlink w:anchor="_Toc26099" w:history="1">
        <w:r>
          <w:rPr>
            <w:rFonts w:ascii="仿宋" w:eastAsia="仿宋" w:hAnsi="仿宋" w:cs="仿宋" w:hint="eastAsia"/>
            <w:lang w:eastAsia="zh-CN"/>
          </w:rPr>
          <w:t>(二)、质量控制措施</w:t>
        </w:r>
        <w:r>
          <w:tab/>
        </w:r>
        <w:r>
          <w:fldChar w:fldCharType="begin"/>
        </w:r>
        <w:r>
          <w:instrText xml:space="preserve"> PAGEREF _Toc26099 \h </w:instrText>
        </w:r>
        <w:r>
          <w:fldChar w:fldCharType="separate"/>
        </w:r>
        <w:r>
          <w:t>86</w:t>
        </w:r>
        <w:r>
          <w:fldChar w:fldCharType="end"/>
        </w:r>
      </w:hyperlink>
    </w:p>
    <w:p>
      <w:pPr>
        <w:pStyle w:val="TOC1"/>
        <w:tabs>
          <w:tab w:val="right" w:leader="dot" w:pos="8306"/>
        </w:tabs>
      </w:pPr>
      <w:hyperlink w:anchor="_Toc20129" w:history="1">
        <w:r>
          <w:rPr>
            <w:rFonts w:ascii="仿宋" w:eastAsia="仿宋" w:hAnsi="仿宋" w:cs="仿宋" w:hint="eastAsia"/>
            <w:lang w:eastAsia="zh-CN"/>
          </w:rPr>
          <w:t>十八、项目施工方案</w:t>
        </w:r>
        <w:r>
          <w:tab/>
        </w:r>
        <w:r>
          <w:fldChar w:fldCharType="begin"/>
        </w:r>
        <w:r>
          <w:instrText xml:space="preserve"> PAGEREF _Toc20129 \h </w:instrText>
        </w:r>
        <w:r>
          <w:fldChar w:fldCharType="separate"/>
        </w:r>
        <w:r>
          <w:t>88</w:t>
        </w:r>
        <w:r>
          <w:fldChar w:fldCharType="end"/>
        </w:r>
      </w:hyperlink>
    </w:p>
    <w:p>
      <w:pPr>
        <w:pStyle w:val="TOC2"/>
        <w:tabs>
          <w:tab w:val="right" w:leader="dot" w:pos="8306"/>
        </w:tabs>
      </w:pPr>
      <w:hyperlink w:anchor="_Toc31224" w:history="1">
        <w:r>
          <w:rPr>
            <w:rFonts w:ascii="仿宋" w:eastAsia="仿宋" w:hAnsi="仿宋" w:cs="仿宋" w:hint="eastAsia"/>
            <w:lang w:eastAsia="zh-CN"/>
          </w:rPr>
          <w:t>(一)、施工组织设计</w:t>
        </w:r>
        <w:r>
          <w:tab/>
        </w:r>
        <w:r>
          <w:fldChar w:fldCharType="begin"/>
        </w:r>
        <w:r>
          <w:instrText xml:space="preserve"> PAGEREF _Toc31224 \h </w:instrText>
        </w:r>
        <w:r>
          <w:fldChar w:fldCharType="separate"/>
        </w:r>
        <w:r>
          <w:t>88</w:t>
        </w:r>
        <w:r>
          <w:fldChar w:fldCharType="end"/>
        </w:r>
      </w:hyperlink>
    </w:p>
    <w:p>
      <w:pPr>
        <w:pStyle w:val="TOC2"/>
        <w:tabs>
          <w:tab w:val="right" w:leader="dot" w:pos="8306"/>
        </w:tabs>
      </w:pPr>
      <w:hyperlink w:anchor="_Toc4354" w:history="1">
        <w:r>
          <w:rPr>
            <w:rFonts w:ascii="仿宋" w:eastAsia="仿宋" w:hAnsi="仿宋" w:cs="仿宋" w:hint="eastAsia"/>
            <w:lang w:eastAsia="zh-CN"/>
          </w:rPr>
          <w:t>(二)、施工工艺与技术路线</w:t>
        </w:r>
        <w:r>
          <w:tab/>
        </w:r>
        <w:r>
          <w:fldChar w:fldCharType="begin"/>
        </w:r>
        <w:r>
          <w:instrText xml:space="preserve"> PAGEREF _Toc4354 \h </w:instrText>
        </w:r>
        <w:r>
          <w:fldChar w:fldCharType="separate"/>
        </w:r>
        <w:r>
          <w:t>89</w:t>
        </w:r>
        <w:r>
          <w:fldChar w:fldCharType="end"/>
        </w:r>
      </w:hyperlink>
    </w:p>
    <w:p>
      <w:pPr>
        <w:pStyle w:val="TOC2"/>
        <w:tabs>
          <w:tab w:val="right" w:leader="dot" w:pos="8306"/>
        </w:tabs>
      </w:pPr>
      <w:hyperlink w:anchor="_Toc25897" w:history="1">
        <w:r>
          <w:rPr>
            <w:rFonts w:ascii="仿宋" w:eastAsia="仿宋" w:hAnsi="仿宋" w:cs="仿宋" w:hint="eastAsia"/>
            <w:lang w:eastAsia="zh-CN"/>
          </w:rPr>
          <w:t>(三)、关键节点施工计划</w:t>
        </w:r>
        <w:r>
          <w:tab/>
        </w:r>
        <w:r>
          <w:fldChar w:fldCharType="begin"/>
        </w:r>
        <w:r>
          <w:instrText xml:space="preserve"> PAGEREF _Toc25897 \h </w:instrText>
        </w:r>
        <w:r>
          <w:fldChar w:fldCharType="separate"/>
        </w:r>
        <w:r>
          <w:t>90</w:t>
        </w:r>
        <w:r>
          <w:fldChar w:fldCharType="end"/>
        </w:r>
      </w:hyperlink>
    </w:p>
    <w:p>
      <w:pPr>
        <w:pStyle w:val="TOC2"/>
        <w:tabs>
          <w:tab w:val="right" w:leader="dot" w:pos="8306"/>
        </w:tabs>
      </w:pPr>
      <w:hyperlink w:anchor="_Toc12180" w:history="1">
        <w:r>
          <w:rPr>
            <w:rFonts w:ascii="仿宋" w:eastAsia="仿宋" w:hAnsi="仿宋" w:cs="仿宋" w:hint="eastAsia"/>
            <w:lang w:eastAsia="zh-CN"/>
          </w:rPr>
          <w:t>(四)、施工现场管理</w:t>
        </w:r>
        <w:r>
          <w:tab/>
        </w:r>
        <w:r>
          <w:fldChar w:fldCharType="begin"/>
        </w:r>
        <w:r>
          <w:instrText xml:space="preserve"> PAGEREF _Toc12180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6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92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3302"/>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一、电磁功能材料精密加工辅助材料项目的技术资源开发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功能材料精密加工辅助材料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二、电磁功能材料精密加工辅助材料项目的人力资源管理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电磁功能材料精密加工辅助材料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三、电磁功能材料精密加工辅助材料项目的资金资源筹措与优化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电磁功能材料精密加工辅助材料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63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电磁功能材料精密加工辅助材料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电磁功能材料精密加工辅助材料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电磁功能材料精密加工辅助材料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351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电磁功能材料精密加工辅助材料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电磁功能材料精密加工辅助材料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电磁功能材料精密加工辅助材料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5514"/>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6414"/>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2550"/>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115"/>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3694"/>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6585"/>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https://d.book118.com/896154104200010043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电磁功能材料精密加工辅助材料项目建设总纲及方案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电磁功能材料精密加工辅助材料项目建设总纲及方案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电磁功能材料精密加工辅助材料项目建设总纲及方案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电磁功能材料精密加工辅助材料项目建设总纲及方案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电磁功能材料精密加工辅助材料项目建设总纲及方案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电磁功能材料精密加工辅助材料项目建设总纲及方案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电磁功能材料精密加工辅助材料项目建设总纲及方案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电磁功能材料精密加工辅助材料项目建设总纲及方案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电磁功能材料精密加工辅助材料项目建设总纲及方案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电磁功能材料精密加工辅助材料项目建设总纲及方案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电磁功能材料精密加工辅助材料项目建设总纲及方案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电磁功能材料精密加工辅助材料项目建设总纲及方案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323D6A"/>
    <w:rsid w:val="2B323D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96154104200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2024-01-23T07:30:00Z</dcterms:created>
  <dcterms:modified xsi:type="dcterms:W3CDTF">2024-01-23T07:31:05Z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A449F99EEDAD41F082F03779C862BBE0_11</vt:lpwstr>
  </property>
  <property fmtid="{D5CDD505-2E9C-101B-9397-08002B2CF9AE}" pid="3" name="KSOProductBuildVer">
    <vt:lpwstr>2052-12.1.0.16120</vt:lpwstr>
  </property>
</Properties>
</file>