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智能设备行业企业战略风险管理报告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4" w:history="1">
        <w:r>
          <w:rPr>
            <w:rFonts w:ascii="仿宋" w:eastAsia="仿宋" w:hAnsi="仿宋" w:cs="仿宋" w:hint="eastAsia"/>
            <w:lang w:eastAsia="zh-CN"/>
          </w:rPr>
          <w:t>概论</w:t>
        </w:r>
        <w:r>
          <w:tab/>
        </w:r>
        <w:r>
          <w:fldChar w:fldCharType="begin"/>
        </w:r>
        <w:r>
          <w:instrText xml:space="preserve"> PAGEREF _Toc7614 \h </w:instrText>
        </w:r>
        <w:r>
          <w:fldChar w:fldCharType="separate"/>
        </w:r>
        <w:r>
          <w:t>4</w:t>
        </w:r>
        <w:r>
          <w:fldChar w:fldCharType="end"/>
        </w:r>
      </w:hyperlink>
    </w:p>
    <w:p>
      <w:pPr>
        <w:pStyle w:val="TOC1"/>
        <w:tabs>
          <w:tab w:val="right" w:leader="dot" w:pos="8306"/>
        </w:tabs>
      </w:pPr>
      <w:hyperlink w:anchor="_Toc10275" w:history="1">
        <w:r>
          <w:rPr>
            <w:rFonts w:ascii="仿宋" w:eastAsia="仿宋" w:hAnsi="仿宋" w:cs="仿宋" w:hint="eastAsia"/>
            <w:lang w:eastAsia="zh-CN"/>
          </w:rPr>
          <w:t>一、产品方案与建设规划</w:t>
        </w:r>
        <w:r>
          <w:tab/>
        </w:r>
        <w:r>
          <w:fldChar w:fldCharType="begin"/>
        </w:r>
        <w:r>
          <w:instrText xml:space="preserve"> PAGEREF _Toc10275 \h </w:instrText>
        </w:r>
        <w:r>
          <w:fldChar w:fldCharType="separate"/>
        </w:r>
        <w:r>
          <w:t>4</w:t>
        </w:r>
        <w:r>
          <w:fldChar w:fldCharType="end"/>
        </w:r>
      </w:hyperlink>
    </w:p>
    <w:p>
      <w:pPr>
        <w:pStyle w:val="TOC2"/>
        <w:tabs>
          <w:tab w:val="right" w:leader="dot" w:pos="8306"/>
        </w:tabs>
      </w:pPr>
      <w:hyperlink w:anchor="_Toc23400" w:history="1">
        <w:r>
          <w:rPr>
            <w:rFonts w:ascii="仿宋" w:eastAsia="仿宋" w:hAnsi="仿宋" w:cs="仿宋" w:hint="eastAsia"/>
            <w:lang w:eastAsia="zh-CN"/>
          </w:rPr>
          <w:t>(一)、智能设备项目场地规模</w:t>
        </w:r>
        <w:r>
          <w:tab/>
        </w:r>
        <w:r>
          <w:fldChar w:fldCharType="begin"/>
        </w:r>
        <w:r>
          <w:instrText xml:space="preserve"> PAGEREF _Toc23400 \h </w:instrText>
        </w:r>
        <w:r>
          <w:fldChar w:fldCharType="separate"/>
        </w:r>
        <w:r>
          <w:t>4</w:t>
        </w:r>
        <w:r>
          <w:fldChar w:fldCharType="end"/>
        </w:r>
      </w:hyperlink>
    </w:p>
    <w:p>
      <w:pPr>
        <w:pStyle w:val="TOC2"/>
        <w:tabs>
          <w:tab w:val="right" w:leader="dot" w:pos="8306"/>
        </w:tabs>
      </w:pPr>
      <w:hyperlink w:anchor="_Toc20722" w:history="1">
        <w:r>
          <w:rPr>
            <w:rFonts w:ascii="仿宋" w:eastAsia="仿宋" w:hAnsi="仿宋" w:cs="仿宋" w:hint="eastAsia"/>
            <w:lang w:eastAsia="zh-CN"/>
          </w:rPr>
          <w:t>(二)、产能规模</w:t>
        </w:r>
        <w:r>
          <w:tab/>
        </w:r>
        <w:r>
          <w:fldChar w:fldCharType="begin"/>
        </w:r>
        <w:r>
          <w:instrText xml:space="preserve"> PAGEREF _Toc20722 \h </w:instrText>
        </w:r>
        <w:r>
          <w:fldChar w:fldCharType="separate"/>
        </w:r>
        <w:r>
          <w:t>4</w:t>
        </w:r>
        <w:r>
          <w:fldChar w:fldCharType="end"/>
        </w:r>
      </w:hyperlink>
    </w:p>
    <w:p>
      <w:pPr>
        <w:pStyle w:val="TOC2"/>
        <w:tabs>
          <w:tab w:val="right" w:leader="dot" w:pos="8306"/>
        </w:tabs>
      </w:pPr>
      <w:hyperlink w:anchor="_Toc28212" w:history="1">
        <w:r>
          <w:rPr>
            <w:rFonts w:ascii="仿宋" w:eastAsia="仿宋" w:hAnsi="仿宋" w:cs="仿宋" w:hint="eastAsia"/>
            <w:lang w:eastAsia="zh-CN"/>
          </w:rPr>
          <w:t>(三)、产品规划方案及生产纲领</w:t>
        </w:r>
        <w:r>
          <w:tab/>
        </w:r>
        <w:r>
          <w:fldChar w:fldCharType="begin"/>
        </w:r>
        <w:r>
          <w:instrText xml:space="preserve"> PAGEREF _Toc28212 \h </w:instrText>
        </w:r>
        <w:r>
          <w:fldChar w:fldCharType="separate"/>
        </w:r>
        <w:r>
          <w:t>5</w:t>
        </w:r>
        <w:r>
          <w:fldChar w:fldCharType="end"/>
        </w:r>
      </w:hyperlink>
    </w:p>
    <w:p>
      <w:pPr>
        <w:pStyle w:val="TOC1"/>
        <w:tabs>
          <w:tab w:val="right" w:leader="dot" w:pos="8306"/>
        </w:tabs>
      </w:pPr>
      <w:hyperlink w:anchor="_Toc22779" w:history="1">
        <w:r>
          <w:rPr>
            <w:rFonts w:ascii="仿宋" w:eastAsia="仿宋" w:hAnsi="仿宋" w:cs="仿宋" w:hint="eastAsia"/>
            <w:lang w:eastAsia="zh-CN"/>
          </w:rPr>
          <w:t>二、智能设备企业经营决策的方法</w:t>
        </w:r>
        <w:r>
          <w:tab/>
        </w:r>
        <w:r>
          <w:fldChar w:fldCharType="begin"/>
        </w:r>
        <w:r>
          <w:instrText xml:space="preserve"> PAGEREF _Toc22779 \h </w:instrText>
        </w:r>
        <w:r>
          <w:fldChar w:fldCharType="separate"/>
        </w:r>
        <w:r>
          <w:t>5</w:t>
        </w:r>
        <w:r>
          <w:fldChar w:fldCharType="end"/>
        </w:r>
      </w:hyperlink>
    </w:p>
    <w:p>
      <w:pPr>
        <w:pStyle w:val="TOC2"/>
        <w:tabs>
          <w:tab w:val="right" w:leader="dot" w:pos="8306"/>
        </w:tabs>
      </w:pPr>
      <w:hyperlink w:anchor="_Toc23665" w:history="1">
        <w:r>
          <w:rPr>
            <w:rFonts w:ascii="仿宋" w:eastAsia="仿宋" w:hAnsi="仿宋" w:cs="仿宋" w:hint="eastAsia"/>
            <w:lang w:eastAsia="zh-CN"/>
          </w:rPr>
          <w:t>(一)、企业经营决策的方法</w:t>
        </w:r>
        <w:r>
          <w:tab/>
        </w:r>
        <w:r>
          <w:fldChar w:fldCharType="begin"/>
        </w:r>
        <w:r>
          <w:instrText xml:space="preserve"> PAGEREF _Toc23665 \h </w:instrText>
        </w:r>
        <w:r>
          <w:fldChar w:fldCharType="separate"/>
        </w:r>
        <w:r>
          <w:t>5</w:t>
        </w:r>
        <w:r>
          <w:fldChar w:fldCharType="end"/>
        </w:r>
      </w:hyperlink>
    </w:p>
    <w:p>
      <w:pPr>
        <w:pStyle w:val="TOC1"/>
        <w:tabs>
          <w:tab w:val="right" w:leader="dot" w:pos="8306"/>
        </w:tabs>
      </w:pPr>
      <w:hyperlink w:anchor="_Toc9308" w:history="1">
        <w:r>
          <w:rPr>
            <w:rFonts w:ascii="仿宋" w:eastAsia="仿宋" w:hAnsi="仿宋" w:cs="仿宋" w:hint="eastAsia"/>
            <w:lang w:eastAsia="zh-CN"/>
          </w:rPr>
          <w:t>三、危险、有害因素的辨识与分析</w:t>
        </w:r>
        <w:r>
          <w:tab/>
        </w:r>
        <w:r>
          <w:fldChar w:fldCharType="begin"/>
        </w:r>
        <w:r>
          <w:instrText xml:space="preserve"> PAGEREF _Toc9308 \h </w:instrText>
        </w:r>
        <w:r>
          <w:fldChar w:fldCharType="separate"/>
        </w:r>
        <w:r>
          <w:t>6</w:t>
        </w:r>
        <w:r>
          <w:fldChar w:fldCharType="end"/>
        </w:r>
      </w:hyperlink>
    </w:p>
    <w:p>
      <w:pPr>
        <w:pStyle w:val="TOC2"/>
        <w:tabs>
          <w:tab w:val="right" w:leader="dot" w:pos="8306"/>
        </w:tabs>
      </w:pPr>
      <w:hyperlink w:anchor="_Toc15523" w:history="1">
        <w:r>
          <w:rPr>
            <w:rFonts w:ascii="仿宋" w:eastAsia="仿宋" w:hAnsi="仿宋" w:cs="仿宋" w:hint="eastAsia"/>
            <w:lang w:eastAsia="zh-CN"/>
          </w:rPr>
          <w:t>(一)、辨识与分析危险、有害因素的依据</w:t>
        </w:r>
        <w:r>
          <w:tab/>
        </w:r>
        <w:r>
          <w:fldChar w:fldCharType="begin"/>
        </w:r>
        <w:r>
          <w:instrText xml:space="preserve"> PAGEREF _Toc15523 \h </w:instrText>
        </w:r>
        <w:r>
          <w:fldChar w:fldCharType="separate"/>
        </w:r>
        <w:r>
          <w:t>6</w:t>
        </w:r>
        <w:r>
          <w:fldChar w:fldCharType="end"/>
        </w:r>
      </w:hyperlink>
    </w:p>
    <w:p>
      <w:pPr>
        <w:pStyle w:val="TOC2"/>
        <w:tabs>
          <w:tab w:val="right" w:leader="dot" w:pos="8306"/>
        </w:tabs>
      </w:pPr>
      <w:hyperlink w:anchor="_Toc12004" w:history="1">
        <w:r>
          <w:rPr>
            <w:rFonts w:ascii="仿宋" w:eastAsia="仿宋" w:hAnsi="仿宋" w:cs="仿宋" w:hint="eastAsia"/>
            <w:lang w:eastAsia="zh-CN"/>
          </w:rPr>
          <w:t>(二)、主要危险、有害物质分析</w:t>
        </w:r>
        <w:r>
          <w:tab/>
        </w:r>
        <w:r>
          <w:fldChar w:fldCharType="begin"/>
        </w:r>
        <w:r>
          <w:instrText xml:space="preserve"> PAGEREF _Toc12004 \h </w:instrText>
        </w:r>
        <w:r>
          <w:fldChar w:fldCharType="separate"/>
        </w:r>
        <w:r>
          <w:t>8</w:t>
        </w:r>
        <w:r>
          <w:fldChar w:fldCharType="end"/>
        </w:r>
      </w:hyperlink>
    </w:p>
    <w:p>
      <w:pPr>
        <w:pStyle w:val="TOC2"/>
        <w:tabs>
          <w:tab w:val="right" w:leader="dot" w:pos="8306"/>
        </w:tabs>
      </w:pPr>
      <w:hyperlink w:anchor="_Toc17747" w:history="1">
        <w:r>
          <w:rPr>
            <w:rFonts w:ascii="仿宋" w:eastAsia="仿宋" w:hAnsi="仿宋" w:cs="仿宋" w:hint="eastAsia"/>
            <w:lang w:eastAsia="zh-CN"/>
          </w:rPr>
          <w:t>(三)、生产过程中危险有害因素的辨识与分析</w:t>
        </w:r>
        <w:r>
          <w:tab/>
        </w:r>
        <w:r>
          <w:fldChar w:fldCharType="begin"/>
        </w:r>
        <w:r>
          <w:instrText xml:space="preserve"> PAGEREF _Toc17747 \h </w:instrText>
        </w:r>
        <w:r>
          <w:fldChar w:fldCharType="separate"/>
        </w:r>
        <w:r>
          <w:t>9</w:t>
        </w:r>
        <w:r>
          <w:fldChar w:fldCharType="end"/>
        </w:r>
      </w:hyperlink>
    </w:p>
    <w:p>
      <w:pPr>
        <w:pStyle w:val="TOC2"/>
        <w:tabs>
          <w:tab w:val="right" w:leader="dot" w:pos="8306"/>
        </w:tabs>
      </w:pPr>
      <w:hyperlink w:anchor="_Toc7970" w:history="1">
        <w:r>
          <w:rPr>
            <w:rFonts w:ascii="仿宋" w:eastAsia="仿宋" w:hAnsi="仿宋" w:cs="仿宋" w:hint="eastAsia"/>
            <w:lang w:eastAsia="zh-CN"/>
          </w:rPr>
          <w:t>(四)、自然条件危险、有害因素辨识与分析</w:t>
        </w:r>
        <w:r>
          <w:tab/>
        </w:r>
        <w:r>
          <w:fldChar w:fldCharType="begin"/>
        </w:r>
        <w:r>
          <w:instrText xml:space="preserve"> PAGEREF _Toc7970 \h </w:instrText>
        </w:r>
        <w:r>
          <w:fldChar w:fldCharType="separate"/>
        </w:r>
        <w:r>
          <w:t>10</w:t>
        </w:r>
        <w:r>
          <w:fldChar w:fldCharType="end"/>
        </w:r>
      </w:hyperlink>
    </w:p>
    <w:p>
      <w:pPr>
        <w:pStyle w:val="TOC2"/>
        <w:tabs>
          <w:tab w:val="right" w:leader="dot" w:pos="8306"/>
        </w:tabs>
      </w:pPr>
      <w:hyperlink w:anchor="_Toc19536" w:history="1">
        <w:r>
          <w:rPr>
            <w:rFonts w:ascii="仿宋" w:eastAsia="仿宋" w:hAnsi="仿宋" w:cs="仿宋" w:hint="eastAsia"/>
            <w:lang w:eastAsia="zh-CN"/>
          </w:rPr>
          <w:t>(五)、安全管理不当导致的危险、有害因素辨识与分析</w:t>
        </w:r>
        <w:r>
          <w:tab/>
        </w:r>
        <w:r>
          <w:fldChar w:fldCharType="begin"/>
        </w:r>
        <w:r>
          <w:instrText xml:space="preserve"> PAGEREF _Toc19536 \h </w:instrText>
        </w:r>
        <w:r>
          <w:fldChar w:fldCharType="separate"/>
        </w:r>
        <w:r>
          <w:t>12</w:t>
        </w:r>
        <w:r>
          <w:fldChar w:fldCharType="end"/>
        </w:r>
      </w:hyperlink>
    </w:p>
    <w:p>
      <w:pPr>
        <w:pStyle w:val="TOC2"/>
        <w:tabs>
          <w:tab w:val="right" w:leader="dot" w:pos="8306"/>
        </w:tabs>
      </w:pPr>
      <w:hyperlink w:anchor="_Toc7968" w:history="1">
        <w:r>
          <w:rPr>
            <w:rFonts w:ascii="仿宋" w:eastAsia="仿宋" w:hAnsi="仿宋" w:cs="仿宋" w:hint="eastAsia"/>
            <w:lang w:eastAsia="zh-CN"/>
          </w:rPr>
          <w:t>(六)、重大危险源辨识结果</w:t>
        </w:r>
        <w:r>
          <w:tab/>
        </w:r>
        <w:r>
          <w:fldChar w:fldCharType="begin"/>
        </w:r>
        <w:r>
          <w:instrText xml:space="preserve"> PAGEREF _Toc7968 \h </w:instrText>
        </w:r>
        <w:r>
          <w:fldChar w:fldCharType="separate"/>
        </w:r>
        <w:r>
          <w:t>13</w:t>
        </w:r>
        <w:r>
          <w:fldChar w:fldCharType="end"/>
        </w:r>
      </w:hyperlink>
    </w:p>
    <w:p>
      <w:pPr>
        <w:pStyle w:val="TOC1"/>
        <w:tabs>
          <w:tab w:val="right" w:leader="dot" w:pos="8306"/>
        </w:tabs>
      </w:pPr>
      <w:hyperlink w:anchor="_Toc14614" w:history="1">
        <w:r>
          <w:rPr>
            <w:rFonts w:ascii="仿宋" w:eastAsia="仿宋" w:hAnsi="仿宋" w:cs="仿宋" w:hint="eastAsia"/>
            <w:lang w:eastAsia="zh-CN"/>
          </w:rPr>
          <w:t>四、投资估算</w:t>
        </w:r>
        <w:r>
          <w:tab/>
        </w:r>
        <w:r>
          <w:fldChar w:fldCharType="begin"/>
        </w:r>
        <w:r>
          <w:instrText xml:space="preserve"> PAGEREF _Toc14614 \h </w:instrText>
        </w:r>
        <w:r>
          <w:fldChar w:fldCharType="separate"/>
        </w:r>
        <w:r>
          <w:t>15</w:t>
        </w:r>
        <w:r>
          <w:fldChar w:fldCharType="end"/>
        </w:r>
      </w:hyperlink>
    </w:p>
    <w:p>
      <w:pPr>
        <w:pStyle w:val="TOC2"/>
        <w:tabs>
          <w:tab w:val="right" w:leader="dot" w:pos="8306"/>
        </w:tabs>
      </w:pPr>
      <w:hyperlink w:anchor="_Toc4026" w:history="1">
        <w:r>
          <w:rPr>
            <w:rFonts w:ascii="仿宋" w:eastAsia="仿宋" w:hAnsi="仿宋" w:cs="仿宋" w:hint="eastAsia"/>
            <w:lang w:eastAsia="zh-CN"/>
          </w:rPr>
          <w:t>(一)、智能设备项目总投资估算</w:t>
        </w:r>
        <w:r>
          <w:tab/>
        </w:r>
        <w:r>
          <w:fldChar w:fldCharType="begin"/>
        </w:r>
        <w:r>
          <w:instrText xml:space="preserve"> PAGEREF _Toc4026 \h </w:instrText>
        </w:r>
        <w:r>
          <w:fldChar w:fldCharType="separate"/>
        </w:r>
        <w:r>
          <w:t>15</w:t>
        </w:r>
        <w:r>
          <w:fldChar w:fldCharType="end"/>
        </w:r>
      </w:hyperlink>
    </w:p>
    <w:p>
      <w:pPr>
        <w:pStyle w:val="TOC2"/>
        <w:tabs>
          <w:tab w:val="right" w:leader="dot" w:pos="8306"/>
        </w:tabs>
      </w:pPr>
      <w:hyperlink w:anchor="_Toc19242" w:history="1">
        <w:r>
          <w:rPr>
            <w:rFonts w:ascii="仿宋" w:eastAsia="仿宋" w:hAnsi="仿宋" w:cs="仿宋" w:hint="eastAsia"/>
            <w:lang w:eastAsia="zh-CN"/>
          </w:rPr>
          <w:t>(二)、资金筹措</w:t>
        </w:r>
        <w:r>
          <w:tab/>
        </w:r>
        <w:r>
          <w:fldChar w:fldCharType="begin"/>
        </w:r>
        <w:r>
          <w:instrText xml:space="preserve"> PAGEREF _Toc19242 \h </w:instrText>
        </w:r>
        <w:r>
          <w:fldChar w:fldCharType="separate"/>
        </w:r>
        <w:r>
          <w:t>16</w:t>
        </w:r>
        <w:r>
          <w:fldChar w:fldCharType="end"/>
        </w:r>
      </w:hyperlink>
    </w:p>
    <w:p>
      <w:pPr>
        <w:pStyle w:val="TOC1"/>
        <w:tabs>
          <w:tab w:val="right" w:leader="dot" w:pos="8306"/>
        </w:tabs>
      </w:pPr>
      <w:hyperlink w:anchor="_Toc5108" w:history="1">
        <w:r>
          <w:rPr>
            <w:rFonts w:ascii="仿宋" w:eastAsia="仿宋" w:hAnsi="仿宋" w:cs="仿宋" w:hint="eastAsia"/>
            <w:lang w:eastAsia="zh-CN"/>
          </w:rPr>
          <w:t>五、产业环境分析</w:t>
        </w:r>
        <w:r>
          <w:tab/>
        </w:r>
        <w:r>
          <w:fldChar w:fldCharType="begin"/>
        </w:r>
        <w:r>
          <w:instrText xml:space="preserve"> PAGEREF _Toc5108 \h </w:instrText>
        </w:r>
        <w:r>
          <w:fldChar w:fldCharType="separate"/>
        </w:r>
        <w:r>
          <w:t>16</w:t>
        </w:r>
        <w:r>
          <w:fldChar w:fldCharType="end"/>
        </w:r>
      </w:hyperlink>
    </w:p>
    <w:p>
      <w:pPr>
        <w:pStyle w:val="TOC2"/>
        <w:tabs>
          <w:tab w:val="right" w:leader="dot" w:pos="8306"/>
        </w:tabs>
      </w:pPr>
      <w:hyperlink w:anchor="_Toc23733" w:history="1">
        <w:r>
          <w:rPr>
            <w:rFonts w:ascii="仿宋" w:eastAsia="仿宋" w:hAnsi="仿宋" w:cs="仿宋" w:hint="eastAsia"/>
            <w:lang w:eastAsia="zh-CN"/>
          </w:rPr>
          <w:t>(一)、产业环境分析</w:t>
        </w:r>
        <w:r>
          <w:tab/>
        </w:r>
        <w:r>
          <w:fldChar w:fldCharType="begin"/>
        </w:r>
        <w:r>
          <w:instrText xml:space="preserve"> PAGEREF _Toc23733 \h </w:instrText>
        </w:r>
        <w:r>
          <w:fldChar w:fldCharType="separate"/>
        </w:r>
        <w:r>
          <w:t>16</w:t>
        </w:r>
        <w:r>
          <w:fldChar w:fldCharType="end"/>
        </w:r>
      </w:hyperlink>
    </w:p>
    <w:p>
      <w:pPr>
        <w:pStyle w:val="TOC1"/>
        <w:tabs>
          <w:tab w:val="right" w:leader="dot" w:pos="8306"/>
        </w:tabs>
      </w:pPr>
      <w:hyperlink w:anchor="_Toc7103" w:history="1">
        <w:r>
          <w:rPr>
            <w:rFonts w:ascii="仿宋" w:eastAsia="仿宋" w:hAnsi="仿宋" w:cs="仿宋" w:hint="eastAsia"/>
            <w:lang w:eastAsia="zh-CN"/>
          </w:rPr>
          <w:t>六、资源开发及综合利用分析</w:t>
        </w:r>
        <w:r>
          <w:tab/>
        </w:r>
        <w:r>
          <w:fldChar w:fldCharType="begin"/>
        </w:r>
        <w:r>
          <w:instrText xml:space="preserve"> PAGEREF _Toc7103 \h </w:instrText>
        </w:r>
        <w:r>
          <w:fldChar w:fldCharType="separate"/>
        </w:r>
        <w:r>
          <w:t>16</w:t>
        </w:r>
        <w:r>
          <w:fldChar w:fldCharType="end"/>
        </w:r>
      </w:hyperlink>
    </w:p>
    <w:p>
      <w:pPr>
        <w:pStyle w:val="TOC2"/>
        <w:tabs>
          <w:tab w:val="right" w:leader="dot" w:pos="8306"/>
        </w:tabs>
      </w:pPr>
      <w:hyperlink w:anchor="_Toc19114" w:history="1">
        <w:r>
          <w:rPr>
            <w:rFonts w:ascii="仿宋" w:eastAsia="仿宋" w:hAnsi="仿宋" w:cs="仿宋" w:hint="eastAsia"/>
            <w:lang w:eastAsia="zh-CN"/>
          </w:rPr>
          <w:t>(一)、资源开发方案</w:t>
        </w:r>
        <w:r>
          <w:tab/>
        </w:r>
        <w:r>
          <w:fldChar w:fldCharType="begin"/>
        </w:r>
        <w:r>
          <w:instrText xml:space="preserve"> PAGEREF _Toc19114 \h </w:instrText>
        </w:r>
        <w:r>
          <w:fldChar w:fldCharType="separate"/>
        </w:r>
        <w:r>
          <w:t>16</w:t>
        </w:r>
        <w:r>
          <w:fldChar w:fldCharType="end"/>
        </w:r>
      </w:hyperlink>
    </w:p>
    <w:p>
      <w:pPr>
        <w:pStyle w:val="TOC2"/>
        <w:tabs>
          <w:tab w:val="right" w:leader="dot" w:pos="8306"/>
        </w:tabs>
      </w:pPr>
      <w:hyperlink w:anchor="_Toc4609" w:history="1">
        <w:r>
          <w:rPr>
            <w:rFonts w:ascii="仿宋" w:eastAsia="仿宋" w:hAnsi="仿宋" w:cs="仿宋" w:hint="eastAsia"/>
            <w:lang w:eastAsia="zh-CN"/>
          </w:rPr>
          <w:t>(二)、资源利用方案</w:t>
        </w:r>
        <w:r>
          <w:tab/>
        </w:r>
        <w:r>
          <w:fldChar w:fldCharType="begin"/>
        </w:r>
        <w:r>
          <w:instrText xml:space="preserve"> PAGEREF _Toc4609 \h </w:instrText>
        </w:r>
        <w:r>
          <w:fldChar w:fldCharType="separate"/>
        </w:r>
        <w:r>
          <w:t>17</w:t>
        </w:r>
        <w:r>
          <w:fldChar w:fldCharType="end"/>
        </w:r>
      </w:hyperlink>
    </w:p>
    <w:p>
      <w:pPr>
        <w:pStyle w:val="TOC2"/>
        <w:tabs>
          <w:tab w:val="right" w:leader="dot" w:pos="8306"/>
        </w:tabs>
      </w:pPr>
      <w:hyperlink w:anchor="_Toc14117" w:history="1">
        <w:r>
          <w:rPr>
            <w:rFonts w:ascii="仿宋" w:eastAsia="仿宋" w:hAnsi="仿宋" w:cs="仿宋" w:hint="eastAsia"/>
            <w:lang w:eastAsia="zh-CN"/>
          </w:rPr>
          <w:t>(三)、资源节约措施</w:t>
        </w:r>
        <w:r>
          <w:tab/>
        </w:r>
        <w:r>
          <w:fldChar w:fldCharType="begin"/>
        </w:r>
        <w:r>
          <w:instrText xml:space="preserve"> PAGEREF _Toc14117 \h </w:instrText>
        </w:r>
        <w:r>
          <w:fldChar w:fldCharType="separate"/>
        </w:r>
        <w:r>
          <w:t>18</w:t>
        </w:r>
        <w:r>
          <w:fldChar w:fldCharType="end"/>
        </w:r>
      </w:hyperlink>
    </w:p>
    <w:p>
      <w:pPr>
        <w:pStyle w:val="TOC1"/>
        <w:tabs>
          <w:tab w:val="right" w:leader="dot" w:pos="8306"/>
        </w:tabs>
      </w:pPr>
      <w:hyperlink w:anchor="_Toc12266" w:history="1">
        <w:r>
          <w:rPr>
            <w:rFonts w:ascii="仿宋" w:eastAsia="仿宋" w:hAnsi="仿宋" w:cs="仿宋" w:hint="eastAsia"/>
            <w:lang w:eastAsia="zh-CN"/>
          </w:rPr>
          <w:t>七、智能设备项目选址可行性分析</w:t>
        </w:r>
        <w:r>
          <w:tab/>
        </w:r>
        <w:r>
          <w:fldChar w:fldCharType="begin"/>
        </w:r>
        <w:r>
          <w:instrText xml:space="preserve"> PAGEREF _Toc12266 \h </w:instrText>
        </w:r>
        <w:r>
          <w:fldChar w:fldCharType="separate"/>
        </w:r>
        <w:r>
          <w:t>19</w:t>
        </w:r>
        <w:r>
          <w:fldChar w:fldCharType="end"/>
        </w:r>
      </w:hyperlink>
    </w:p>
    <w:p>
      <w:pPr>
        <w:pStyle w:val="TOC2"/>
        <w:tabs>
          <w:tab w:val="right" w:leader="dot" w:pos="8306"/>
        </w:tabs>
      </w:pPr>
      <w:hyperlink w:anchor="_Toc16381" w:history="1">
        <w:r>
          <w:rPr>
            <w:rFonts w:ascii="仿宋" w:eastAsia="仿宋" w:hAnsi="仿宋" w:cs="仿宋" w:hint="eastAsia"/>
            <w:lang w:eastAsia="zh-CN"/>
          </w:rPr>
          <w:t>(一)、智能设备项目选址</w:t>
        </w:r>
        <w:r>
          <w:tab/>
        </w:r>
        <w:r>
          <w:fldChar w:fldCharType="begin"/>
        </w:r>
        <w:r>
          <w:instrText xml:space="preserve"> PAGEREF _Toc16381 \h </w:instrText>
        </w:r>
        <w:r>
          <w:fldChar w:fldCharType="separate"/>
        </w:r>
        <w:r>
          <w:t>19</w:t>
        </w:r>
        <w:r>
          <w:fldChar w:fldCharType="end"/>
        </w:r>
      </w:hyperlink>
    </w:p>
    <w:p>
      <w:pPr>
        <w:pStyle w:val="TOC2"/>
        <w:tabs>
          <w:tab w:val="right" w:leader="dot" w:pos="8306"/>
        </w:tabs>
      </w:pPr>
      <w:hyperlink w:anchor="_Toc18386" w:history="1">
        <w:r>
          <w:rPr>
            <w:rFonts w:ascii="仿宋" w:eastAsia="仿宋" w:hAnsi="仿宋" w:cs="仿宋" w:hint="eastAsia"/>
            <w:lang w:eastAsia="zh-CN"/>
          </w:rPr>
          <w:t>(二)、用地控制指标</w:t>
        </w:r>
        <w:r>
          <w:tab/>
        </w:r>
        <w:r>
          <w:fldChar w:fldCharType="begin"/>
        </w:r>
        <w:r>
          <w:instrText xml:space="preserve"> PAGEREF _Toc18386 \h </w:instrText>
        </w:r>
        <w:r>
          <w:fldChar w:fldCharType="separate"/>
        </w:r>
        <w:r>
          <w:t>19</w:t>
        </w:r>
        <w:r>
          <w:fldChar w:fldCharType="end"/>
        </w:r>
      </w:hyperlink>
    </w:p>
    <w:p>
      <w:pPr>
        <w:pStyle w:val="TOC2"/>
        <w:tabs>
          <w:tab w:val="right" w:leader="dot" w:pos="8306"/>
        </w:tabs>
      </w:pPr>
      <w:hyperlink w:anchor="_Toc21140" w:history="1">
        <w:r>
          <w:rPr>
            <w:rFonts w:ascii="仿宋" w:eastAsia="仿宋" w:hAnsi="仿宋" w:cs="仿宋" w:hint="eastAsia"/>
            <w:lang w:eastAsia="zh-CN"/>
          </w:rPr>
          <w:t>(三)、节约用地措施</w:t>
        </w:r>
        <w:r>
          <w:tab/>
        </w:r>
        <w:r>
          <w:fldChar w:fldCharType="begin"/>
        </w:r>
        <w:r>
          <w:instrText xml:space="preserve"> PAGEREF _Toc21140 \h </w:instrText>
        </w:r>
        <w:r>
          <w:fldChar w:fldCharType="separate"/>
        </w:r>
        <w:r>
          <w:t>20</w:t>
        </w:r>
        <w:r>
          <w:fldChar w:fldCharType="end"/>
        </w:r>
      </w:hyperlink>
    </w:p>
    <w:p>
      <w:pPr>
        <w:pStyle w:val="TOC2"/>
        <w:tabs>
          <w:tab w:val="right" w:leader="dot" w:pos="8306"/>
        </w:tabs>
      </w:pPr>
      <w:hyperlink w:anchor="_Toc11325" w:history="1">
        <w:r>
          <w:rPr>
            <w:rFonts w:ascii="仿宋" w:eastAsia="仿宋" w:hAnsi="仿宋" w:cs="仿宋" w:hint="eastAsia"/>
            <w:lang w:eastAsia="zh-CN"/>
          </w:rPr>
          <w:t>(四)、总图布置方案</w:t>
        </w:r>
        <w:r>
          <w:tab/>
        </w:r>
        <w:r>
          <w:fldChar w:fldCharType="begin"/>
        </w:r>
        <w:r>
          <w:instrText xml:space="preserve"> PAGEREF _Toc11325 \h </w:instrText>
        </w:r>
        <w:r>
          <w:fldChar w:fldCharType="separate"/>
        </w:r>
        <w:r>
          <w:t>21</w:t>
        </w:r>
        <w:r>
          <w:fldChar w:fldCharType="end"/>
        </w:r>
      </w:hyperlink>
    </w:p>
    <w:p>
      <w:pPr>
        <w:pStyle w:val="TOC2"/>
        <w:tabs>
          <w:tab w:val="right" w:leader="dot" w:pos="8306"/>
        </w:tabs>
      </w:pPr>
      <w:hyperlink w:anchor="_Toc20325" w:history="1">
        <w:r>
          <w:rPr>
            <w:rFonts w:ascii="仿宋" w:eastAsia="仿宋" w:hAnsi="仿宋" w:cs="仿宋" w:hint="eastAsia"/>
            <w:lang w:eastAsia="zh-CN"/>
          </w:rPr>
          <w:t>(五)、选址综合评价</w:t>
        </w:r>
        <w:r>
          <w:tab/>
        </w:r>
        <w:r>
          <w:fldChar w:fldCharType="begin"/>
        </w:r>
        <w:r>
          <w:instrText xml:space="preserve"> PAGEREF _Toc20325 \h </w:instrText>
        </w:r>
        <w:r>
          <w:fldChar w:fldCharType="separate"/>
        </w:r>
        <w:r>
          <w:t>22</w:t>
        </w:r>
        <w:r>
          <w:fldChar w:fldCharType="end"/>
        </w:r>
      </w:hyperlink>
    </w:p>
    <w:p>
      <w:pPr>
        <w:pStyle w:val="TOC1"/>
        <w:tabs>
          <w:tab w:val="right" w:leader="dot" w:pos="8306"/>
        </w:tabs>
      </w:pPr>
      <w:hyperlink w:anchor="_Toc15282" w:history="1">
        <w:r>
          <w:rPr>
            <w:rFonts w:ascii="仿宋" w:eastAsia="仿宋" w:hAnsi="仿宋" w:cs="仿宋" w:hint="eastAsia"/>
            <w:lang w:eastAsia="zh-CN"/>
          </w:rPr>
          <w:t>八、合作伙伴关系管理</w:t>
        </w:r>
        <w:r>
          <w:tab/>
        </w:r>
        <w:r>
          <w:fldChar w:fldCharType="begin"/>
        </w:r>
        <w:r>
          <w:instrText xml:space="preserve"> PAGEREF _Toc15282 \h </w:instrText>
        </w:r>
        <w:r>
          <w:fldChar w:fldCharType="separate"/>
        </w:r>
        <w:r>
          <w:t>23</w:t>
        </w:r>
        <w:r>
          <w:fldChar w:fldCharType="end"/>
        </w:r>
      </w:hyperlink>
    </w:p>
    <w:p>
      <w:pPr>
        <w:pStyle w:val="TOC2"/>
        <w:tabs>
          <w:tab w:val="right" w:leader="dot" w:pos="8306"/>
        </w:tabs>
      </w:pPr>
      <w:hyperlink w:anchor="_Toc751" w:history="1">
        <w:r>
          <w:rPr>
            <w:rFonts w:ascii="仿宋" w:eastAsia="仿宋" w:hAnsi="仿宋" w:cs="仿宋" w:hint="eastAsia"/>
            <w:lang w:eastAsia="zh-CN"/>
          </w:rPr>
          <w:t>(一)、合作伙伴选择与评估</w:t>
        </w:r>
        <w:r>
          <w:tab/>
        </w:r>
        <w:r>
          <w:fldChar w:fldCharType="begin"/>
        </w:r>
        <w:r>
          <w:instrText xml:space="preserve"> PAGEREF _Toc751 \h </w:instrText>
        </w:r>
        <w:r>
          <w:fldChar w:fldCharType="separate"/>
        </w:r>
        <w:r>
          <w:t>23</w:t>
        </w:r>
        <w:r>
          <w:fldChar w:fldCharType="end"/>
        </w:r>
      </w:hyperlink>
    </w:p>
    <w:p>
      <w:pPr>
        <w:pStyle w:val="TOC2"/>
        <w:tabs>
          <w:tab w:val="right" w:leader="dot" w:pos="8306"/>
        </w:tabs>
      </w:pPr>
      <w:hyperlink w:anchor="_Toc8321" w:history="1">
        <w:r>
          <w:rPr>
            <w:rFonts w:ascii="仿宋" w:eastAsia="仿宋" w:hAnsi="仿宋" w:cs="仿宋" w:hint="eastAsia"/>
            <w:lang w:eastAsia="zh-CN"/>
          </w:rPr>
          <w:t>(二)、合作伙伴协议与合同管理</w:t>
        </w:r>
        <w:r>
          <w:tab/>
        </w:r>
        <w:r>
          <w:fldChar w:fldCharType="begin"/>
        </w:r>
        <w:r>
          <w:instrText xml:space="preserve"> PAGEREF _Toc8321 \h </w:instrText>
        </w:r>
        <w:r>
          <w:fldChar w:fldCharType="separate"/>
        </w:r>
        <w:r>
          <w:t>24</w:t>
        </w:r>
        <w:r>
          <w:fldChar w:fldCharType="end"/>
        </w:r>
      </w:hyperlink>
    </w:p>
    <w:p>
      <w:pPr>
        <w:pStyle w:val="TOC2"/>
        <w:tabs>
          <w:tab w:val="right" w:leader="dot" w:pos="8306"/>
        </w:tabs>
      </w:pPr>
      <w:hyperlink w:anchor="_Toc26333" w:history="1">
        <w:r>
          <w:rPr>
            <w:rFonts w:ascii="仿宋" w:eastAsia="仿宋" w:hAnsi="仿宋" w:cs="仿宋" w:hint="eastAsia"/>
            <w:lang w:eastAsia="zh-CN"/>
          </w:rPr>
          <w:t>(三)、风险共担与利益共享机制</w:t>
        </w:r>
        <w:r>
          <w:tab/>
        </w:r>
        <w:r>
          <w:fldChar w:fldCharType="begin"/>
        </w:r>
        <w:r>
          <w:instrText xml:space="preserve"> PAGEREF _Toc26333 \h </w:instrText>
        </w:r>
        <w:r>
          <w:fldChar w:fldCharType="separate"/>
        </w:r>
        <w:r>
          <w:t>25</w:t>
        </w:r>
        <w:r>
          <w:fldChar w:fldCharType="end"/>
        </w:r>
      </w:hyperlink>
    </w:p>
    <w:p>
      <w:pPr>
        <w:pStyle w:val="TOC2"/>
        <w:tabs>
          <w:tab w:val="right" w:leader="dot" w:pos="8306"/>
        </w:tabs>
      </w:pPr>
      <w:hyperlink w:anchor="_Toc3008" w:history="1">
        <w:r>
          <w:rPr>
            <w:rFonts w:ascii="仿宋" w:eastAsia="仿宋" w:hAnsi="仿宋" w:cs="仿宋" w:hint="eastAsia"/>
            <w:lang w:eastAsia="zh-CN"/>
          </w:rPr>
          <w:t>(四)、定期合作评估与调整</w:t>
        </w:r>
        <w:r>
          <w:tab/>
        </w:r>
        <w:r>
          <w:fldChar w:fldCharType="begin"/>
        </w:r>
        <w:r>
          <w:instrText xml:space="preserve"> PAGEREF _Toc3008 \h </w:instrText>
        </w:r>
        <w:r>
          <w:fldChar w:fldCharType="separate"/>
        </w:r>
        <w:r>
          <w:t>26</w:t>
        </w:r>
        <w:r>
          <w:fldChar w:fldCharType="end"/>
        </w:r>
      </w:hyperlink>
    </w:p>
    <w:p>
      <w:pPr>
        <w:pStyle w:val="TOC1"/>
        <w:tabs>
          <w:tab w:val="right" w:leader="dot" w:pos="8306"/>
        </w:tabs>
      </w:pPr>
      <w:hyperlink w:anchor="_Toc30118" w:history="1">
        <w:r>
          <w:rPr>
            <w:rFonts w:ascii="仿宋" w:eastAsia="仿宋" w:hAnsi="仿宋" w:cs="仿宋" w:hint="eastAsia"/>
            <w:lang w:eastAsia="zh-CN"/>
          </w:rPr>
          <w:t>九、供应链管理</w:t>
        </w:r>
        <w:r>
          <w:tab/>
        </w:r>
        <w:r>
          <w:fldChar w:fldCharType="begin"/>
        </w:r>
        <w:r>
          <w:instrText xml:space="preserve"> PAGEREF _Toc30118 \h </w:instrText>
        </w:r>
        <w:r>
          <w:fldChar w:fldCharType="separate"/>
        </w:r>
        <w:r>
          <w:t>27</w:t>
        </w:r>
        <w:r>
          <w:fldChar w:fldCharType="end"/>
        </w:r>
      </w:hyperlink>
    </w:p>
    <w:p>
      <w:pPr>
        <w:pStyle w:val="TOC2"/>
        <w:tabs>
          <w:tab w:val="right" w:leader="dot" w:pos="8306"/>
        </w:tabs>
      </w:pPr>
      <w:hyperlink w:anchor="_Toc11507" w:history="1">
        <w:r>
          <w:rPr>
            <w:rFonts w:ascii="仿宋" w:eastAsia="仿宋" w:hAnsi="仿宋" w:cs="仿宋" w:hint="eastAsia"/>
            <w:lang w:eastAsia="zh-CN"/>
          </w:rPr>
          <w:t>(一)、供应链战略规划</w:t>
        </w:r>
        <w:r>
          <w:tab/>
        </w:r>
        <w:r>
          <w:fldChar w:fldCharType="begin"/>
        </w:r>
        <w:r>
          <w:instrText xml:space="preserve"> PAGEREF _Toc11507 \h </w:instrText>
        </w:r>
        <w:r>
          <w:fldChar w:fldCharType="separate"/>
        </w:r>
        <w:r>
          <w:t>27</w:t>
        </w:r>
        <w:r>
          <w:fldChar w:fldCharType="end"/>
        </w:r>
      </w:hyperlink>
    </w:p>
    <w:p>
      <w:pPr>
        <w:pStyle w:val="TOC2"/>
        <w:tabs>
          <w:tab w:val="right" w:leader="dot" w:pos="8306"/>
        </w:tabs>
      </w:pPr>
      <w:hyperlink w:anchor="_Toc27644" w:history="1">
        <w:r>
          <w:rPr>
            <w:rFonts w:ascii="仿宋" w:eastAsia="仿宋" w:hAnsi="仿宋" w:cs="仿宋" w:hint="eastAsia"/>
            <w:lang w:eastAsia="zh-CN"/>
          </w:rPr>
          <w:t>(二)、供应商选择与合作</w:t>
        </w:r>
        <w:r>
          <w:tab/>
        </w:r>
        <w:r>
          <w:fldChar w:fldCharType="begin"/>
        </w:r>
        <w:r>
          <w:instrText xml:space="preserve"> PAGEREF _Toc27644 \h </w:instrText>
        </w:r>
        <w:r>
          <w:fldChar w:fldCharType="separate"/>
        </w:r>
        <w:r>
          <w:t>28</w:t>
        </w:r>
        <w:r>
          <w:fldChar w:fldCharType="end"/>
        </w:r>
      </w:hyperlink>
    </w:p>
    <w:p>
      <w:pPr>
        <w:pStyle w:val="TOC2"/>
        <w:tabs>
          <w:tab w:val="right" w:leader="dot" w:pos="8306"/>
        </w:tabs>
      </w:pPr>
      <w:hyperlink w:anchor="_Toc29765" w:history="1">
        <w:r>
          <w:rPr>
            <w:rFonts w:ascii="仿宋" w:eastAsia="仿宋" w:hAnsi="仿宋" w:cs="仿宋" w:hint="eastAsia"/>
            <w:lang w:eastAsia="zh-CN"/>
          </w:rPr>
          <w:t>(三)、物流与库存管理</w:t>
        </w:r>
        <w:r>
          <w:tab/>
        </w:r>
        <w:r>
          <w:fldChar w:fldCharType="begin"/>
        </w:r>
        <w:r>
          <w:instrText xml:space="preserve"> PAGEREF _Toc29765 \h </w:instrText>
        </w:r>
        <w:r>
          <w:fldChar w:fldCharType="separate"/>
        </w:r>
        <w:r>
          <w:t>29</w:t>
        </w:r>
        <w:r>
          <w:fldChar w:fldCharType="end"/>
        </w:r>
      </w:hyperlink>
    </w:p>
    <w:p>
      <w:pPr>
        <w:pStyle w:val="TOC1"/>
        <w:tabs>
          <w:tab w:val="right" w:leader="dot" w:pos="8306"/>
        </w:tabs>
      </w:pPr>
      <w:hyperlink w:anchor="_Toc28339" w:history="1">
        <w:r>
          <w:rPr>
            <w:rFonts w:ascii="仿宋" w:eastAsia="仿宋" w:hAnsi="仿宋" w:cs="仿宋" w:hint="eastAsia"/>
            <w:lang w:eastAsia="zh-CN"/>
          </w:rPr>
          <w:t>十、智能设备项目承办单位基本情况</w:t>
        </w:r>
        <w:r>
          <w:tab/>
        </w:r>
        <w:r>
          <w:fldChar w:fldCharType="begin"/>
        </w:r>
        <w:r>
          <w:instrText xml:space="preserve"> PAGEREF _Toc28339 \h </w:instrText>
        </w:r>
        <w:r>
          <w:fldChar w:fldCharType="separate"/>
        </w:r>
        <w:r>
          <w:t>29</w:t>
        </w:r>
        <w:r>
          <w:fldChar w:fldCharType="end"/>
        </w:r>
      </w:hyperlink>
    </w:p>
    <w:p>
      <w:pPr>
        <w:pStyle w:val="TOC2"/>
        <w:tabs>
          <w:tab w:val="right" w:leader="dot" w:pos="8306"/>
        </w:tabs>
      </w:pPr>
      <w:hyperlink w:anchor="_Toc23355" w:history="1">
        <w:r>
          <w:rPr>
            <w:rFonts w:ascii="仿宋" w:eastAsia="仿宋" w:hAnsi="仿宋" w:cs="仿宋" w:hint="eastAsia"/>
            <w:lang w:eastAsia="zh-CN"/>
          </w:rPr>
          <w:t>(一)、公司名称</w:t>
        </w:r>
        <w:r>
          <w:tab/>
        </w:r>
        <w:r>
          <w:fldChar w:fldCharType="begin"/>
        </w:r>
        <w:r>
          <w:instrText xml:space="preserve"> PAGEREF _Toc23355 \h </w:instrText>
        </w:r>
        <w:r>
          <w:fldChar w:fldCharType="separate"/>
        </w:r>
        <w:r>
          <w:t>29</w:t>
        </w:r>
        <w:r>
          <w:fldChar w:fldCharType="end"/>
        </w:r>
      </w:hyperlink>
    </w:p>
    <w:p>
      <w:pPr>
        <w:pStyle w:val="TOC2"/>
        <w:tabs>
          <w:tab w:val="right" w:leader="dot" w:pos="8306"/>
        </w:tabs>
      </w:pPr>
      <w:hyperlink w:anchor="_Toc283" w:history="1">
        <w:r>
          <w:rPr>
            <w:rFonts w:ascii="仿宋" w:eastAsia="仿宋" w:hAnsi="仿宋" w:cs="仿宋" w:hint="eastAsia"/>
            <w:lang w:eastAsia="zh-CN"/>
          </w:rPr>
          <w:t>(二)、公司简介</w:t>
        </w:r>
        <w:r>
          <w:tab/>
        </w:r>
        <w:r>
          <w:fldChar w:fldCharType="begin"/>
        </w:r>
        <w:r>
          <w:instrText xml:space="preserve"> PAGEREF _Toc283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64" w:history="1">
        <w:r>
          <w:rPr>
            <w:rFonts w:ascii="仿宋" w:eastAsia="仿宋" w:hAnsi="仿宋" w:cs="仿宋" w:hint="eastAsia"/>
            <w:lang w:eastAsia="zh-CN"/>
          </w:rPr>
          <w:t>(三)、公司经济效益分析</w:t>
        </w:r>
        <w:r>
          <w:tab/>
        </w:r>
        <w:r>
          <w:fldChar w:fldCharType="begin"/>
        </w:r>
        <w:r>
          <w:instrText xml:space="preserve"> PAGEREF _Toc4164 \h </w:instrText>
        </w:r>
        <w:r>
          <w:fldChar w:fldCharType="separate"/>
        </w:r>
        <w:r>
          <w:t>30</w:t>
        </w:r>
        <w:r>
          <w:fldChar w:fldCharType="end"/>
        </w:r>
      </w:hyperlink>
    </w:p>
    <w:p>
      <w:pPr>
        <w:pStyle w:val="TOC1"/>
        <w:tabs>
          <w:tab w:val="right" w:leader="dot" w:pos="8306"/>
        </w:tabs>
      </w:pPr>
      <w:hyperlink w:anchor="_Toc22233" w:history="1">
        <w:r>
          <w:rPr>
            <w:rFonts w:ascii="仿宋" w:eastAsia="仿宋" w:hAnsi="仿宋" w:cs="仿宋" w:hint="eastAsia"/>
            <w:lang w:eastAsia="zh-CN"/>
          </w:rPr>
          <w:t>十一、技术创新与产业升级</w:t>
        </w:r>
        <w:r>
          <w:tab/>
        </w:r>
        <w:r>
          <w:fldChar w:fldCharType="begin"/>
        </w:r>
        <w:r>
          <w:instrText xml:space="preserve"> PAGEREF _Toc22233 \h </w:instrText>
        </w:r>
        <w:r>
          <w:fldChar w:fldCharType="separate"/>
        </w:r>
        <w:r>
          <w:t>31</w:t>
        </w:r>
        <w:r>
          <w:fldChar w:fldCharType="end"/>
        </w:r>
      </w:hyperlink>
    </w:p>
    <w:p>
      <w:pPr>
        <w:pStyle w:val="TOC2"/>
        <w:tabs>
          <w:tab w:val="right" w:leader="dot" w:pos="8306"/>
        </w:tabs>
      </w:pPr>
      <w:hyperlink w:anchor="_Toc925" w:history="1">
        <w:r>
          <w:rPr>
            <w:rFonts w:ascii="仿宋" w:eastAsia="仿宋" w:hAnsi="仿宋" w:cs="仿宋" w:hint="eastAsia"/>
            <w:lang w:eastAsia="zh-CN"/>
          </w:rPr>
          <w:t>(一)、技术创新方向与目标</w:t>
        </w:r>
        <w:r>
          <w:tab/>
        </w:r>
        <w:r>
          <w:fldChar w:fldCharType="begin"/>
        </w:r>
        <w:r>
          <w:instrText xml:space="preserve"> PAGEREF _Toc925 \h </w:instrText>
        </w:r>
        <w:r>
          <w:fldChar w:fldCharType="separate"/>
        </w:r>
        <w:r>
          <w:t>31</w:t>
        </w:r>
        <w:r>
          <w:fldChar w:fldCharType="end"/>
        </w:r>
      </w:hyperlink>
    </w:p>
    <w:p>
      <w:pPr>
        <w:pStyle w:val="TOC2"/>
        <w:tabs>
          <w:tab w:val="right" w:leader="dot" w:pos="8306"/>
        </w:tabs>
      </w:pPr>
      <w:hyperlink w:anchor="_Toc9658" w:history="1">
        <w:r>
          <w:rPr>
            <w:rFonts w:ascii="仿宋" w:eastAsia="仿宋" w:hAnsi="仿宋" w:cs="仿宋" w:hint="eastAsia"/>
            <w:lang w:eastAsia="zh-CN"/>
          </w:rPr>
          <w:t>(二)、产业升级路径与措施</w:t>
        </w:r>
        <w:r>
          <w:tab/>
        </w:r>
        <w:r>
          <w:fldChar w:fldCharType="begin"/>
        </w:r>
        <w:r>
          <w:instrText xml:space="preserve"> PAGEREF _Toc9658 \h </w:instrText>
        </w:r>
        <w:r>
          <w:fldChar w:fldCharType="separate"/>
        </w:r>
        <w:r>
          <w:t>32</w:t>
        </w:r>
        <w:r>
          <w:fldChar w:fldCharType="end"/>
        </w:r>
      </w:hyperlink>
    </w:p>
    <w:p>
      <w:pPr>
        <w:pStyle w:val="TOC1"/>
        <w:tabs>
          <w:tab w:val="right" w:leader="dot" w:pos="8306"/>
        </w:tabs>
      </w:pPr>
      <w:hyperlink w:anchor="_Toc2131" w:history="1">
        <w:r>
          <w:rPr>
            <w:rFonts w:ascii="仿宋" w:eastAsia="仿宋" w:hAnsi="仿宋" w:cs="仿宋" w:hint="eastAsia"/>
            <w:lang w:eastAsia="zh-CN"/>
          </w:rPr>
          <w:t>十二、智能设备项目市场营销方案</w:t>
        </w:r>
        <w:r>
          <w:tab/>
        </w:r>
        <w:r>
          <w:fldChar w:fldCharType="begin"/>
        </w:r>
        <w:r>
          <w:instrText xml:space="preserve"> PAGEREF _Toc2131 \h </w:instrText>
        </w:r>
        <w:r>
          <w:fldChar w:fldCharType="separate"/>
        </w:r>
        <w:r>
          <w:t>33</w:t>
        </w:r>
        <w:r>
          <w:fldChar w:fldCharType="end"/>
        </w:r>
      </w:hyperlink>
    </w:p>
    <w:p>
      <w:pPr>
        <w:pStyle w:val="TOC2"/>
        <w:tabs>
          <w:tab w:val="right" w:leader="dot" w:pos="8306"/>
        </w:tabs>
      </w:pPr>
      <w:hyperlink w:anchor="_Toc32553" w:history="1">
        <w:r>
          <w:rPr>
            <w:rFonts w:ascii="仿宋" w:eastAsia="仿宋" w:hAnsi="仿宋" w:cs="仿宋" w:hint="eastAsia"/>
            <w:lang w:eastAsia="zh-CN"/>
          </w:rPr>
          <w:t>(一)、市场营销概述</w:t>
        </w:r>
        <w:r>
          <w:tab/>
        </w:r>
        <w:r>
          <w:fldChar w:fldCharType="begin"/>
        </w:r>
        <w:r>
          <w:instrText xml:space="preserve"> PAGEREF _Toc32553 \h </w:instrText>
        </w:r>
        <w:r>
          <w:fldChar w:fldCharType="separate"/>
        </w:r>
        <w:r>
          <w:t>33</w:t>
        </w:r>
        <w:r>
          <w:fldChar w:fldCharType="end"/>
        </w:r>
      </w:hyperlink>
    </w:p>
    <w:p>
      <w:pPr>
        <w:pStyle w:val="TOC2"/>
        <w:tabs>
          <w:tab w:val="right" w:leader="dot" w:pos="8306"/>
        </w:tabs>
      </w:pPr>
      <w:hyperlink w:anchor="_Toc4723" w:history="1">
        <w:r>
          <w:rPr>
            <w:rFonts w:ascii="仿宋" w:eastAsia="仿宋" w:hAnsi="仿宋" w:cs="仿宋" w:hint="eastAsia"/>
            <w:lang w:eastAsia="zh-CN"/>
          </w:rPr>
          <w:t>(二)、企业战略与营销管理</w:t>
        </w:r>
        <w:r>
          <w:tab/>
        </w:r>
        <w:r>
          <w:fldChar w:fldCharType="begin"/>
        </w:r>
        <w:r>
          <w:instrText xml:space="preserve"> PAGEREF _Toc4723 \h </w:instrText>
        </w:r>
        <w:r>
          <w:fldChar w:fldCharType="separate"/>
        </w:r>
        <w:r>
          <w:t>34</w:t>
        </w:r>
        <w:r>
          <w:fldChar w:fldCharType="end"/>
        </w:r>
      </w:hyperlink>
    </w:p>
    <w:p>
      <w:pPr>
        <w:pStyle w:val="TOC2"/>
        <w:tabs>
          <w:tab w:val="right" w:leader="dot" w:pos="8306"/>
        </w:tabs>
      </w:pPr>
      <w:hyperlink w:anchor="_Toc13856" w:history="1">
        <w:r>
          <w:rPr>
            <w:rFonts w:ascii="仿宋" w:eastAsia="仿宋" w:hAnsi="仿宋" w:cs="仿宋" w:hint="eastAsia"/>
            <w:lang w:eastAsia="zh-CN"/>
          </w:rPr>
          <w:t>(三)、市场营销环境</w:t>
        </w:r>
        <w:r>
          <w:tab/>
        </w:r>
        <w:r>
          <w:fldChar w:fldCharType="begin"/>
        </w:r>
        <w:r>
          <w:instrText xml:space="preserve"> PAGEREF _Toc13856 \h </w:instrText>
        </w:r>
        <w:r>
          <w:fldChar w:fldCharType="separate"/>
        </w:r>
        <w:r>
          <w:t>36</w:t>
        </w:r>
        <w:r>
          <w:fldChar w:fldCharType="end"/>
        </w:r>
      </w:hyperlink>
    </w:p>
    <w:p>
      <w:pPr>
        <w:pStyle w:val="TOC2"/>
        <w:tabs>
          <w:tab w:val="right" w:leader="dot" w:pos="8306"/>
        </w:tabs>
      </w:pPr>
      <w:hyperlink w:anchor="_Toc9130" w:history="1">
        <w:r>
          <w:rPr>
            <w:rFonts w:ascii="仿宋" w:eastAsia="仿宋" w:hAnsi="仿宋" w:cs="仿宋" w:hint="eastAsia"/>
            <w:lang w:eastAsia="zh-CN"/>
          </w:rPr>
          <w:t>(四)、产品策略优化与适应性调整</w:t>
        </w:r>
        <w:r>
          <w:tab/>
        </w:r>
        <w:r>
          <w:fldChar w:fldCharType="begin"/>
        </w:r>
        <w:r>
          <w:instrText xml:space="preserve"> PAGEREF _Toc9130 \h </w:instrText>
        </w:r>
        <w:r>
          <w:fldChar w:fldCharType="separate"/>
        </w:r>
        <w:r>
          <w:t>38</w:t>
        </w:r>
        <w:r>
          <w:fldChar w:fldCharType="end"/>
        </w:r>
      </w:hyperlink>
    </w:p>
    <w:p>
      <w:pPr>
        <w:pStyle w:val="TOC2"/>
        <w:tabs>
          <w:tab w:val="right" w:leader="dot" w:pos="8306"/>
        </w:tabs>
      </w:pPr>
      <w:hyperlink w:anchor="_Toc15819" w:history="1">
        <w:r>
          <w:rPr>
            <w:rFonts w:ascii="仿宋" w:eastAsia="仿宋" w:hAnsi="仿宋" w:cs="仿宋" w:hint="eastAsia"/>
            <w:lang w:eastAsia="zh-CN"/>
          </w:rPr>
          <w:t>(五)、定价策略</w:t>
        </w:r>
        <w:r>
          <w:tab/>
        </w:r>
        <w:r>
          <w:fldChar w:fldCharType="begin"/>
        </w:r>
        <w:r>
          <w:instrText xml:space="preserve"> PAGEREF _Toc15819 \h </w:instrText>
        </w:r>
        <w:r>
          <w:fldChar w:fldCharType="separate"/>
        </w:r>
        <w:r>
          <w:t>40</w:t>
        </w:r>
        <w:r>
          <w:fldChar w:fldCharType="end"/>
        </w:r>
      </w:hyperlink>
    </w:p>
    <w:p>
      <w:pPr>
        <w:pStyle w:val="TOC2"/>
        <w:tabs>
          <w:tab w:val="right" w:leader="dot" w:pos="8306"/>
        </w:tabs>
      </w:pPr>
      <w:hyperlink w:anchor="_Toc16859" w:history="1">
        <w:r>
          <w:rPr>
            <w:rFonts w:ascii="仿宋" w:eastAsia="仿宋" w:hAnsi="仿宋" w:cs="仿宋" w:hint="eastAsia"/>
            <w:lang w:eastAsia="zh-CN"/>
          </w:rPr>
          <w:t>(六)、市场营销调研与预测</w:t>
        </w:r>
        <w:r>
          <w:tab/>
        </w:r>
        <w:r>
          <w:fldChar w:fldCharType="begin"/>
        </w:r>
        <w:r>
          <w:instrText xml:space="preserve"> PAGEREF _Toc16859 \h </w:instrText>
        </w:r>
        <w:r>
          <w:fldChar w:fldCharType="separate"/>
        </w:r>
        <w:r>
          <w:t>41</w:t>
        </w:r>
        <w:r>
          <w:fldChar w:fldCharType="end"/>
        </w:r>
      </w:hyperlink>
    </w:p>
    <w:p>
      <w:pPr>
        <w:pStyle w:val="TOC2"/>
        <w:tabs>
          <w:tab w:val="right" w:leader="dot" w:pos="8306"/>
        </w:tabs>
      </w:pPr>
      <w:hyperlink w:anchor="_Toc3650" w:history="1">
        <w:r>
          <w:rPr>
            <w:rFonts w:ascii="仿宋" w:eastAsia="仿宋" w:hAnsi="仿宋" w:cs="仿宋" w:hint="eastAsia"/>
            <w:lang w:eastAsia="zh-CN"/>
          </w:rPr>
          <w:t>(七)、目标市场营销战略</w:t>
        </w:r>
        <w:r>
          <w:tab/>
        </w:r>
        <w:r>
          <w:fldChar w:fldCharType="begin"/>
        </w:r>
        <w:r>
          <w:instrText xml:space="preserve"> PAGEREF _Toc3650 \h </w:instrText>
        </w:r>
        <w:r>
          <w:fldChar w:fldCharType="separate"/>
        </w:r>
        <w:r>
          <w:t>44</w:t>
        </w:r>
        <w:r>
          <w:fldChar w:fldCharType="end"/>
        </w:r>
      </w:hyperlink>
    </w:p>
    <w:p>
      <w:pPr>
        <w:pStyle w:val="TOC2"/>
        <w:tabs>
          <w:tab w:val="right" w:leader="dot" w:pos="8306"/>
        </w:tabs>
      </w:pPr>
      <w:hyperlink w:anchor="_Toc28538" w:history="1">
        <w:r>
          <w:rPr>
            <w:rFonts w:ascii="仿宋" w:eastAsia="仿宋" w:hAnsi="仿宋" w:cs="仿宋" w:hint="eastAsia"/>
            <w:lang w:eastAsia="zh-CN"/>
          </w:rPr>
          <w:t>(八)、企业战略与营销管理</w:t>
        </w:r>
        <w:r>
          <w:tab/>
        </w:r>
        <w:r>
          <w:fldChar w:fldCharType="begin"/>
        </w:r>
        <w:r>
          <w:instrText xml:space="preserve"> PAGEREF _Toc28538 \h </w:instrText>
        </w:r>
        <w:r>
          <w:fldChar w:fldCharType="separate"/>
        </w:r>
        <w:r>
          <w:t>46</w:t>
        </w:r>
        <w:r>
          <w:fldChar w:fldCharType="end"/>
        </w:r>
      </w:hyperlink>
    </w:p>
    <w:p>
      <w:pPr>
        <w:pStyle w:val="TOC2"/>
        <w:tabs>
          <w:tab w:val="right" w:leader="dot" w:pos="8306"/>
        </w:tabs>
      </w:pPr>
      <w:hyperlink w:anchor="_Toc18427" w:history="1">
        <w:r>
          <w:rPr>
            <w:rFonts w:ascii="仿宋" w:eastAsia="仿宋" w:hAnsi="仿宋" w:cs="仿宋" w:hint="eastAsia"/>
            <w:lang w:eastAsia="zh-CN"/>
          </w:rPr>
          <w:t>(九)、消费者市场分析</w:t>
        </w:r>
        <w:r>
          <w:tab/>
        </w:r>
        <w:r>
          <w:fldChar w:fldCharType="begin"/>
        </w:r>
        <w:r>
          <w:instrText xml:space="preserve"> PAGEREF _Toc18427 \h </w:instrText>
        </w:r>
        <w:r>
          <w:fldChar w:fldCharType="separate"/>
        </w:r>
        <w:r>
          <w:t>47</w:t>
        </w:r>
        <w:r>
          <w:fldChar w:fldCharType="end"/>
        </w:r>
      </w:hyperlink>
    </w:p>
    <w:p>
      <w:pPr>
        <w:pStyle w:val="TOC2"/>
        <w:tabs>
          <w:tab w:val="right" w:leader="dot" w:pos="8306"/>
        </w:tabs>
      </w:pPr>
      <w:hyperlink w:anchor="_Toc7085" w:history="1">
        <w:r>
          <w:rPr>
            <w:rFonts w:ascii="仿宋" w:eastAsia="仿宋" w:hAnsi="仿宋" w:cs="仿宋" w:hint="eastAsia"/>
            <w:lang w:eastAsia="zh-CN"/>
          </w:rPr>
          <w:t>(十)、市场营销创新模式</w:t>
        </w:r>
        <w:r>
          <w:tab/>
        </w:r>
        <w:r>
          <w:fldChar w:fldCharType="begin"/>
        </w:r>
        <w:r>
          <w:instrText xml:space="preserve"> PAGEREF _Toc7085 \h </w:instrText>
        </w:r>
        <w:r>
          <w:fldChar w:fldCharType="separate"/>
        </w:r>
        <w:r>
          <w:t>49</w:t>
        </w:r>
        <w:r>
          <w:fldChar w:fldCharType="end"/>
        </w:r>
      </w:hyperlink>
    </w:p>
    <w:p>
      <w:pPr>
        <w:pStyle w:val="TOC1"/>
        <w:tabs>
          <w:tab w:val="right" w:leader="dot" w:pos="8306"/>
        </w:tabs>
      </w:pPr>
      <w:hyperlink w:anchor="_Toc21478" w:history="1">
        <w:r>
          <w:rPr>
            <w:rFonts w:ascii="仿宋" w:eastAsia="仿宋" w:hAnsi="仿宋" w:cs="仿宋" w:hint="eastAsia"/>
            <w:lang w:eastAsia="zh-CN"/>
          </w:rPr>
          <w:t>十三、投资方案</w:t>
        </w:r>
        <w:r>
          <w:tab/>
        </w:r>
        <w:r>
          <w:fldChar w:fldCharType="begin"/>
        </w:r>
        <w:r>
          <w:instrText xml:space="preserve"> PAGEREF _Toc21478 \h </w:instrText>
        </w:r>
        <w:r>
          <w:fldChar w:fldCharType="separate"/>
        </w:r>
        <w:r>
          <w:t>52</w:t>
        </w:r>
        <w:r>
          <w:fldChar w:fldCharType="end"/>
        </w:r>
      </w:hyperlink>
    </w:p>
    <w:p>
      <w:pPr>
        <w:pStyle w:val="TOC2"/>
        <w:tabs>
          <w:tab w:val="right" w:leader="dot" w:pos="8306"/>
        </w:tabs>
      </w:pPr>
      <w:hyperlink w:anchor="_Toc28800" w:history="1">
        <w:r>
          <w:rPr>
            <w:rFonts w:ascii="仿宋" w:eastAsia="仿宋" w:hAnsi="仿宋" w:cs="仿宋" w:hint="eastAsia"/>
            <w:lang w:eastAsia="zh-CN"/>
          </w:rPr>
          <w:t>(一)、智能设备项目总投资构成分析</w:t>
        </w:r>
        <w:r>
          <w:tab/>
        </w:r>
        <w:r>
          <w:fldChar w:fldCharType="begin"/>
        </w:r>
        <w:r>
          <w:instrText xml:space="preserve"> PAGEREF _Toc28800 \h </w:instrText>
        </w:r>
        <w:r>
          <w:fldChar w:fldCharType="separate"/>
        </w:r>
        <w:r>
          <w:t>52</w:t>
        </w:r>
        <w:r>
          <w:fldChar w:fldCharType="end"/>
        </w:r>
      </w:hyperlink>
    </w:p>
    <w:p>
      <w:pPr>
        <w:pStyle w:val="TOC2"/>
        <w:tabs>
          <w:tab w:val="right" w:leader="dot" w:pos="8306"/>
        </w:tabs>
      </w:pPr>
      <w:hyperlink w:anchor="_Toc27986" w:history="1">
        <w:r>
          <w:rPr>
            <w:rFonts w:ascii="仿宋" w:eastAsia="仿宋" w:hAnsi="仿宋" w:cs="仿宋" w:hint="eastAsia"/>
            <w:lang w:eastAsia="zh-CN"/>
          </w:rPr>
          <w:t>(二)、建设投资构成</w:t>
        </w:r>
        <w:r>
          <w:tab/>
        </w:r>
        <w:r>
          <w:fldChar w:fldCharType="begin"/>
        </w:r>
        <w:r>
          <w:instrText xml:space="preserve"> PAGEREF _Toc27986 \h </w:instrText>
        </w:r>
        <w:r>
          <w:fldChar w:fldCharType="separate"/>
        </w:r>
        <w:r>
          <w:t>53</w:t>
        </w:r>
        <w:r>
          <w:fldChar w:fldCharType="end"/>
        </w:r>
      </w:hyperlink>
    </w:p>
    <w:p>
      <w:pPr>
        <w:pStyle w:val="TOC2"/>
        <w:tabs>
          <w:tab w:val="right" w:leader="dot" w:pos="8306"/>
        </w:tabs>
      </w:pPr>
      <w:hyperlink w:anchor="_Toc22448" w:history="1">
        <w:r>
          <w:rPr>
            <w:rFonts w:ascii="仿宋" w:eastAsia="仿宋" w:hAnsi="仿宋" w:cs="仿宋" w:hint="eastAsia"/>
            <w:lang w:eastAsia="zh-CN"/>
          </w:rPr>
          <w:t>(三)、资金筹措方式</w:t>
        </w:r>
        <w:r>
          <w:tab/>
        </w:r>
        <w:r>
          <w:fldChar w:fldCharType="begin"/>
        </w:r>
        <w:r>
          <w:instrText xml:space="preserve"> PAGEREF _Toc22448 \h </w:instrText>
        </w:r>
        <w:r>
          <w:fldChar w:fldCharType="separate"/>
        </w:r>
        <w:r>
          <w:t>54</w:t>
        </w:r>
        <w:r>
          <w:fldChar w:fldCharType="end"/>
        </w:r>
      </w:hyperlink>
    </w:p>
    <w:p>
      <w:pPr>
        <w:pStyle w:val="TOC2"/>
        <w:tabs>
          <w:tab w:val="right" w:leader="dot" w:pos="8306"/>
        </w:tabs>
      </w:pPr>
      <w:hyperlink w:anchor="_Toc11272" w:history="1">
        <w:r>
          <w:rPr>
            <w:rFonts w:ascii="仿宋" w:eastAsia="仿宋" w:hAnsi="仿宋" w:cs="仿宋" w:hint="eastAsia"/>
            <w:lang w:eastAsia="zh-CN"/>
          </w:rPr>
          <w:t>(四)、投资分析</w:t>
        </w:r>
        <w:r>
          <w:tab/>
        </w:r>
        <w:r>
          <w:fldChar w:fldCharType="begin"/>
        </w:r>
        <w:r>
          <w:instrText xml:space="preserve"> PAGEREF _Toc11272 \h </w:instrText>
        </w:r>
        <w:r>
          <w:fldChar w:fldCharType="separate"/>
        </w:r>
        <w:r>
          <w:t>54</w:t>
        </w:r>
        <w:r>
          <w:fldChar w:fldCharType="end"/>
        </w:r>
      </w:hyperlink>
    </w:p>
    <w:p>
      <w:pPr>
        <w:pStyle w:val="TOC2"/>
        <w:tabs>
          <w:tab w:val="right" w:leader="dot" w:pos="8306"/>
        </w:tabs>
      </w:pPr>
      <w:hyperlink w:anchor="_Toc4825" w:history="1">
        <w:r>
          <w:rPr>
            <w:rFonts w:ascii="仿宋" w:eastAsia="仿宋" w:hAnsi="仿宋" w:cs="仿宋" w:hint="eastAsia"/>
            <w:lang w:eastAsia="zh-CN"/>
          </w:rPr>
          <w:t>(五)、资金使用计划</w:t>
        </w:r>
        <w:r>
          <w:tab/>
        </w:r>
        <w:r>
          <w:fldChar w:fldCharType="begin"/>
        </w:r>
        <w:r>
          <w:instrText xml:space="preserve"> PAGEREF _Toc4825 \h </w:instrText>
        </w:r>
        <w:r>
          <w:fldChar w:fldCharType="separate"/>
        </w:r>
        <w:r>
          <w:t>55</w:t>
        </w:r>
        <w:r>
          <w:fldChar w:fldCharType="end"/>
        </w:r>
      </w:hyperlink>
    </w:p>
    <w:p>
      <w:pPr>
        <w:pStyle w:val="TOC2"/>
        <w:tabs>
          <w:tab w:val="right" w:leader="dot" w:pos="8306"/>
        </w:tabs>
      </w:pPr>
      <w:hyperlink w:anchor="_Toc6215" w:history="1">
        <w:r>
          <w:rPr>
            <w:rFonts w:ascii="仿宋" w:eastAsia="仿宋" w:hAnsi="仿宋" w:cs="仿宋" w:hint="eastAsia"/>
            <w:lang w:eastAsia="zh-CN"/>
          </w:rPr>
          <w:t>(六)、智能设备项目融资方案</w:t>
        </w:r>
        <w:r>
          <w:tab/>
        </w:r>
        <w:r>
          <w:fldChar w:fldCharType="begin"/>
        </w:r>
        <w:r>
          <w:instrText xml:space="preserve"> PAGEREF _Toc6215 \h </w:instrText>
        </w:r>
        <w:r>
          <w:fldChar w:fldCharType="separate"/>
        </w:r>
        <w:r>
          <w:t>56</w:t>
        </w:r>
        <w:r>
          <w:fldChar w:fldCharType="end"/>
        </w:r>
      </w:hyperlink>
    </w:p>
    <w:p>
      <w:pPr>
        <w:pStyle w:val="TOC2"/>
        <w:tabs>
          <w:tab w:val="right" w:leader="dot" w:pos="8306"/>
        </w:tabs>
      </w:pPr>
      <w:hyperlink w:anchor="_Toc27149" w:history="1">
        <w:r>
          <w:rPr>
            <w:rFonts w:ascii="仿宋" w:eastAsia="仿宋" w:hAnsi="仿宋" w:cs="仿宋" w:hint="eastAsia"/>
            <w:lang w:eastAsia="zh-CN"/>
          </w:rPr>
          <w:t>(七)、盈利模式和财务预测</w:t>
        </w:r>
        <w:r>
          <w:tab/>
        </w:r>
        <w:r>
          <w:fldChar w:fldCharType="begin"/>
        </w:r>
        <w:r>
          <w:instrText xml:space="preserve"> PAGEREF _Toc27149 \h </w:instrText>
        </w:r>
        <w:r>
          <w:fldChar w:fldCharType="separate"/>
        </w:r>
        <w:r>
          <w:t>58</w:t>
        </w:r>
        <w:r>
          <w:fldChar w:fldCharType="end"/>
        </w:r>
      </w:hyperlink>
    </w:p>
    <w:p>
      <w:pPr>
        <w:pStyle w:val="TOC1"/>
        <w:tabs>
          <w:tab w:val="right" w:leader="dot" w:pos="8306"/>
        </w:tabs>
      </w:pPr>
      <w:hyperlink w:anchor="_Toc24445" w:history="1">
        <w:r>
          <w:rPr>
            <w:rFonts w:ascii="仿宋" w:eastAsia="仿宋" w:hAnsi="仿宋" w:cs="仿宋" w:hint="eastAsia"/>
            <w:lang w:eastAsia="zh-CN"/>
          </w:rPr>
          <w:t>十四、智能设备项目选址</w:t>
        </w:r>
        <w:r>
          <w:tab/>
        </w:r>
        <w:r>
          <w:fldChar w:fldCharType="begin"/>
        </w:r>
        <w:r>
          <w:instrText xml:space="preserve"> PAGEREF _Toc24445 \h </w:instrText>
        </w:r>
        <w:r>
          <w:fldChar w:fldCharType="separate"/>
        </w:r>
        <w:r>
          <w:t>59</w:t>
        </w:r>
        <w:r>
          <w:fldChar w:fldCharType="end"/>
        </w:r>
      </w:hyperlink>
    </w:p>
    <w:p>
      <w:pPr>
        <w:pStyle w:val="TOC2"/>
        <w:tabs>
          <w:tab w:val="right" w:leader="dot" w:pos="8306"/>
        </w:tabs>
      </w:pPr>
      <w:hyperlink w:anchor="_Toc19480" w:history="1">
        <w:r>
          <w:rPr>
            <w:rFonts w:ascii="仿宋" w:eastAsia="仿宋" w:hAnsi="仿宋" w:cs="仿宋" w:hint="eastAsia"/>
            <w:lang w:eastAsia="zh-CN"/>
          </w:rPr>
          <w:t>(一)、智能设备选址影响因素</w:t>
        </w:r>
        <w:r>
          <w:tab/>
        </w:r>
        <w:r>
          <w:fldChar w:fldCharType="begin"/>
        </w:r>
        <w:r>
          <w:instrText xml:space="preserve"> PAGEREF _Toc19480 \h </w:instrText>
        </w:r>
        <w:r>
          <w:fldChar w:fldCharType="separate"/>
        </w:r>
        <w:r>
          <w:t>59</w:t>
        </w:r>
        <w:r>
          <w:fldChar w:fldCharType="end"/>
        </w:r>
      </w:hyperlink>
    </w:p>
    <w:p>
      <w:pPr>
        <w:pStyle w:val="TOC2"/>
        <w:tabs>
          <w:tab w:val="right" w:leader="dot" w:pos="8306"/>
        </w:tabs>
      </w:pPr>
      <w:hyperlink w:anchor="_Toc14325" w:history="1">
        <w:r>
          <w:rPr>
            <w:rFonts w:ascii="仿宋" w:eastAsia="仿宋" w:hAnsi="仿宋" w:cs="仿宋" w:hint="eastAsia"/>
            <w:lang w:eastAsia="zh-CN"/>
          </w:rPr>
          <w:t>(二)、行业竞争对智能设备选址的影响</w:t>
        </w:r>
        <w:r>
          <w:tab/>
        </w:r>
        <w:r>
          <w:fldChar w:fldCharType="begin"/>
        </w:r>
        <w:r>
          <w:instrText xml:space="preserve"> PAGEREF _Toc14325 \h </w:instrText>
        </w:r>
        <w:r>
          <w:fldChar w:fldCharType="separate"/>
        </w:r>
        <w:r>
          <w:t>61</w:t>
        </w:r>
        <w:r>
          <w:fldChar w:fldCharType="end"/>
        </w:r>
      </w:hyperlink>
    </w:p>
    <w:p>
      <w:pPr>
        <w:pStyle w:val="TOC2"/>
        <w:tabs>
          <w:tab w:val="right" w:leader="dot" w:pos="8306"/>
        </w:tabs>
      </w:pPr>
      <w:hyperlink w:anchor="_Toc22019" w:history="1">
        <w:r>
          <w:rPr>
            <w:rFonts w:ascii="仿宋" w:eastAsia="仿宋" w:hAnsi="仿宋" w:cs="仿宋" w:hint="eastAsia"/>
            <w:lang w:eastAsia="zh-CN"/>
          </w:rPr>
          <w:t>(三)、经营成本对智能设备选址的影响</w:t>
        </w:r>
        <w:r>
          <w:tab/>
        </w:r>
        <w:r>
          <w:fldChar w:fldCharType="begin"/>
        </w:r>
        <w:r>
          <w:instrText xml:space="preserve"> PAGEREF _Toc22019 \h </w:instrText>
        </w:r>
        <w:r>
          <w:fldChar w:fldCharType="separate"/>
        </w:r>
        <w:r>
          <w:t>62</w:t>
        </w:r>
        <w:r>
          <w:fldChar w:fldCharType="end"/>
        </w:r>
      </w:hyperlink>
    </w:p>
    <w:p>
      <w:pPr>
        <w:pStyle w:val="TOC2"/>
        <w:tabs>
          <w:tab w:val="right" w:leader="dot" w:pos="8306"/>
        </w:tabs>
      </w:pPr>
      <w:hyperlink w:anchor="_Toc13014" w:history="1">
        <w:r>
          <w:rPr>
            <w:rFonts w:ascii="仿宋" w:eastAsia="仿宋" w:hAnsi="仿宋" w:cs="仿宋" w:hint="eastAsia"/>
            <w:lang w:eastAsia="zh-CN"/>
          </w:rPr>
          <w:t>(四)、消费习惯对智能设备选址的影响</w:t>
        </w:r>
        <w:r>
          <w:tab/>
        </w:r>
        <w:r>
          <w:fldChar w:fldCharType="begin"/>
        </w:r>
        <w:r>
          <w:instrText xml:space="preserve"> PAGEREF _Toc13014 \h </w:instrText>
        </w:r>
        <w:r>
          <w:fldChar w:fldCharType="separate"/>
        </w:r>
        <w:r>
          <w:t>63</w:t>
        </w:r>
        <w:r>
          <w:fldChar w:fldCharType="end"/>
        </w:r>
      </w:hyperlink>
    </w:p>
    <w:p>
      <w:pPr>
        <w:pStyle w:val="TOC2"/>
        <w:tabs>
          <w:tab w:val="right" w:leader="dot" w:pos="8306"/>
        </w:tabs>
      </w:pPr>
      <w:hyperlink w:anchor="_Toc9110" w:history="1">
        <w:r>
          <w:rPr>
            <w:rFonts w:ascii="仿宋" w:eastAsia="仿宋" w:hAnsi="仿宋" w:cs="仿宋" w:hint="eastAsia"/>
            <w:lang w:eastAsia="zh-CN"/>
          </w:rPr>
          <w:t>(五)、智能设备项目选址原则</w:t>
        </w:r>
        <w:r>
          <w:tab/>
        </w:r>
        <w:r>
          <w:fldChar w:fldCharType="begin"/>
        </w:r>
        <w:r>
          <w:instrText xml:space="preserve"> PAGEREF _Toc9110 \h </w:instrText>
        </w:r>
        <w:r>
          <w:fldChar w:fldCharType="separate"/>
        </w:r>
        <w:r>
          <w:t>65</w:t>
        </w:r>
        <w:r>
          <w:fldChar w:fldCharType="end"/>
        </w:r>
      </w:hyperlink>
    </w:p>
    <w:p>
      <w:pPr>
        <w:pStyle w:val="TOC2"/>
        <w:tabs>
          <w:tab w:val="right" w:leader="dot" w:pos="8306"/>
        </w:tabs>
      </w:pPr>
      <w:hyperlink w:anchor="_Toc30495" w:history="1">
        <w:r>
          <w:rPr>
            <w:rFonts w:ascii="仿宋" w:eastAsia="仿宋" w:hAnsi="仿宋" w:cs="仿宋" w:hint="eastAsia"/>
            <w:lang w:eastAsia="zh-CN"/>
          </w:rPr>
          <w:t>(六)、建设区基本情况</w:t>
        </w:r>
        <w:r>
          <w:tab/>
        </w:r>
        <w:r>
          <w:fldChar w:fldCharType="begin"/>
        </w:r>
        <w:r>
          <w:instrText xml:space="preserve"> PAGEREF _Toc30495 \h </w:instrText>
        </w:r>
        <w:r>
          <w:fldChar w:fldCharType="separate"/>
        </w:r>
        <w:r>
          <w:t>65</w:t>
        </w:r>
        <w:r>
          <w:fldChar w:fldCharType="end"/>
        </w:r>
      </w:hyperlink>
    </w:p>
    <w:p>
      <w:pPr>
        <w:pStyle w:val="TOC2"/>
        <w:tabs>
          <w:tab w:val="right" w:leader="dot" w:pos="8306"/>
        </w:tabs>
      </w:pPr>
      <w:hyperlink w:anchor="_Toc6365" w:history="1">
        <w:r>
          <w:rPr>
            <w:rFonts w:ascii="仿宋" w:eastAsia="仿宋" w:hAnsi="仿宋" w:cs="仿宋" w:hint="eastAsia"/>
            <w:lang w:eastAsia="zh-CN"/>
          </w:rPr>
          <w:t>(七)、智能设备项目选址综合评价</w:t>
        </w:r>
        <w:r>
          <w:tab/>
        </w:r>
        <w:r>
          <w:fldChar w:fldCharType="begin"/>
        </w:r>
        <w:r>
          <w:instrText xml:space="preserve"> PAGEREF _Toc6365 \h </w:instrText>
        </w:r>
        <w:r>
          <w:fldChar w:fldCharType="separate"/>
        </w:r>
        <w:r>
          <w:t>66</w:t>
        </w:r>
        <w:r>
          <w:fldChar w:fldCharType="end"/>
        </w:r>
      </w:hyperlink>
    </w:p>
    <w:p>
      <w:pPr>
        <w:pStyle w:val="TOC1"/>
        <w:tabs>
          <w:tab w:val="right" w:leader="dot" w:pos="8306"/>
        </w:tabs>
      </w:pPr>
      <w:hyperlink w:anchor="_Toc30087" w:history="1">
        <w:r>
          <w:rPr>
            <w:rFonts w:ascii="仿宋" w:eastAsia="仿宋" w:hAnsi="仿宋" w:cs="仿宋" w:hint="eastAsia"/>
            <w:lang w:eastAsia="zh-CN"/>
          </w:rPr>
          <w:t>十五、可持续发展战略</w:t>
        </w:r>
        <w:r>
          <w:tab/>
        </w:r>
        <w:r>
          <w:fldChar w:fldCharType="begin"/>
        </w:r>
        <w:r>
          <w:instrText xml:space="preserve"> PAGEREF _Toc30087 \h </w:instrText>
        </w:r>
        <w:r>
          <w:fldChar w:fldCharType="separate"/>
        </w:r>
        <w:r>
          <w:t>66</w:t>
        </w:r>
        <w:r>
          <w:fldChar w:fldCharType="end"/>
        </w:r>
      </w:hyperlink>
    </w:p>
    <w:p>
      <w:pPr>
        <w:pStyle w:val="TOC2"/>
        <w:tabs>
          <w:tab w:val="right" w:leader="dot" w:pos="8306"/>
        </w:tabs>
      </w:pPr>
      <w:hyperlink w:anchor="_Toc5385" w:history="1">
        <w:r>
          <w:rPr>
            <w:rFonts w:ascii="仿宋" w:eastAsia="仿宋" w:hAnsi="仿宋" w:cs="仿宋" w:hint="eastAsia"/>
            <w:lang w:eastAsia="zh-CN"/>
          </w:rPr>
          <w:t>(一)、可持续发展目标</w:t>
        </w:r>
        <w:r>
          <w:tab/>
        </w:r>
        <w:r>
          <w:fldChar w:fldCharType="begin"/>
        </w:r>
        <w:r>
          <w:instrText xml:space="preserve"> PAGEREF _Toc5385 \h </w:instrText>
        </w:r>
        <w:r>
          <w:fldChar w:fldCharType="separate"/>
        </w:r>
        <w:r>
          <w:t>66</w:t>
        </w:r>
        <w:r>
          <w:fldChar w:fldCharType="end"/>
        </w:r>
      </w:hyperlink>
    </w:p>
    <w:p>
      <w:pPr>
        <w:pStyle w:val="TOC2"/>
        <w:tabs>
          <w:tab w:val="right" w:leader="dot" w:pos="8306"/>
        </w:tabs>
      </w:pPr>
      <w:hyperlink w:anchor="_Toc25713" w:history="1">
        <w:r>
          <w:rPr>
            <w:rFonts w:ascii="仿宋" w:eastAsia="仿宋" w:hAnsi="仿宋" w:cs="仿宋" w:hint="eastAsia"/>
            <w:lang w:eastAsia="zh-CN"/>
          </w:rPr>
          <w:t>(二)、环境友好措施</w:t>
        </w:r>
        <w:r>
          <w:tab/>
        </w:r>
        <w:r>
          <w:fldChar w:fldCharType="begin"/>
        </w:r>
        <w:r>
          <w:instrText xml:space="preserve"> PAGEREF _Toc25713 \h </w:instrText>
        </w:r>
        <w:r>
          <w:fldChar w:fldCharType="separate"/>
        </w:r>
        <w:r>
          <w:t>67</w:t>
        </w:r>
        <w:r>
          <w:fldChar w:fldCharType="end"/>
        </w:r>
      </w:hyperlink>
    </w:p>
    <w:p>
      <w:pPr>
        <w:pStyle w:val="TOC2"/>
        <w:tabs>
          <w:tab w:val="right" w:leader="dot" w:pos="8306"/>
        </w:tabs>
      </w:pPr>
      <w:hyperlink w:anchor="_Toc16673" w:history="1">
        <w:r>
          <w:rPr>
            <w:rFonts w:ascii="仿宋" w:eastAsia="仿宋" w:hAnsi="仿宋" w:cs="仿宋" w:hint="eastAsia"/>
            <w:lang w:eastAsia="zh-CN"/>
          </w:rPr>
          <w:t>(三)、社会影响与贡献</w:t>
        </w:r>
        <w:r>
          <w:tab/>
        </w:r>
        <w:r>
          <w:fldChar w:fldCharType="begin"/>
        </w:r>
        <w:r>
          <w:instrText xml:space="preserve"> PAGEREF _Toc16673 \h </w:instrText>
        </w:r>
        <w:r>
          <w:fldChar w:fldCharType="separate"/>
        </w:r>
        <w:r>
          <w:t>68</w:t>
        </w:r>
        <w:r>
          <w:fldChar w:fldCharType="end"/>
        </w:r>
      </w:hyperlink>
    </w:p>
    <w:p>
      <w:pPr>
        <w:pStyle w:val="TOC2"/>
        <w:tabs>
          <w:tab w:val="right" w:leader="dot" w:pos="8306"/>
        </w:tabs>
      </w:pPr>
      <w:hyperlink w:anchor="_Toc3145" w:history="1">
        <w:r>
          <w:rPr>
            <w:rFonts w:ascii="仿宋" w:eastAsia="仿宋" w:hAnsi="仿宋" w:cs="仿宋" w:hint="eastAsia"/>
            <w:lang w:eastAsia="zh-CN"/>
          </w:rPr>
          <w:t>(四)、环境保护和社会责任</w:t>
        </w:r>
        <w:r>
          <w:tab/>
        </w:r>
        <w:r>
          <w:fldChar w:fldCharType="begin"/>
        </w:r>
        <w:r>
          <w:instrText xml:space="preserve"> PAGEREF _Toc3145 \h </w:instrText>
        </w:r>
        <w:r>
          <w:fldChar w:fldCharType="separate"/>
        </w:r>
        <w:r>
          <w:t>68</w:t>
        </w:r>
        <w:r>
          <w:fldChar w:fldCharType="end"/>
        </w:r>
      </w:hyperlink>
    </w:p>
    <w:p>
      <w:pPr>
        <w:pStyle w:val="TOC1"/>
        <w:tabs>
          <w:tab w:val="right" w:leader="dot" w:pos="8306"/>
        </w:tabs>
      </w:pPr>
      <w:hyperlink w:anchor="_Toc344" w:history="1">
        <w:r>
          <w:rPr>
            <w:rFonts w:ascii="仿宋" w:eastAsia="仿宋" w:hAnsi="仿宋" w:cs="仿宋" w:hint="eastAsia"/>
            <w:lang w:eastAsia="zh-CN"/>
          </w:rPr>
          <w:t>十六、制度建设与员工手册</w:t>
        </w:r>
        <w:r>
          <w:tab/>
        </w:r>
        <w:r>
          <w:fldChar w:fldCharType="begin"/>
        </w:r>
        <w:r>
          <w:instrText xml:space="preserve"> PAGEREF _Toc344 \h </w:instrText>
        </w:r>
        <w:r>
          <w:fldChar w:fldCharType="separate"/>
        </w:r>
        <w:r>
          <w:t>69</w:t>
        </w:r>
        <w:r>
          <w:fldChar w:fldCharType="end"/>
        </w:r>
      </w:hyperlink>
    </w:p>
    <w:p>
      <w:pPr>
        <w:pStyle w:val="TOC2"/>
        <w:tabs>
          <w:tab w:val="right" w:leader="dot" w:pos="8306"/>
        </w:tabs>
      </w:pPr>
      <w:hyperlink w:anchor="_Toc28680" w:history="1">
        <w:r>
          <w:rPr>
            <w:rFonts w:ascii="仿宋" w:eastAsia="仿宋" w:hAnsi="仿宋" w:cs="仿宋" w:hint="eastAsia"/>
            <w:lang w:eastAsia="zh-CN"/>
          </w:rPr>
          <w:t>(一)、公司制度建设</w:t>
        </w:r>
        <w:r>
          <w:tab/>
        </w:r>
        <w:r>
          <w:fldChar w:fldCharType="begin"/>
        </w:r>
        <w:r>
          <w:instrText xml:space="preserve"> PAGEREF _Toc28680 \h </w:instrText>
        </w:r>
        <w:r>
          <w:fldChar w:fldCharType="separate"/>
        </w:r>
        <w:r>
          <w:t>69</w:t>
        </w:r>
        <w:r>
          <w:fldChar w:fldCharType="end"/>
        </w:r>
      </w:hyperlink>
    </w:p>
    <w:p>
      <w:pPr>
        <w:pStyle w:val="TOC2"/>
        <w:tabs>
          <w:tab w:val="right" w:leader="dot" w:pos="8306"/>
        </w:tabs>
      </w:pPr>
      <w:hyperlink w:anchor="_Toc1547" w:history="1">
        <w:r>
          <w:rPr>
            <w:rFonts w:ascii="仿宋" w:eastAsia="仿宋" w:hAnsi="仿宋" w:cs="仿宋" w:hint="eastAsia"/>
            <w:lang w:eastAsia="zh-CN"/>
          </w:rPr>
          <w:t>(二)、员工手册编制</w:t>
        </w:r>
        <w:r>
          <w:tab/>
        </w:r>
        <w:r>
          <w:fldChar w:fldCharType="begin"/>
        </w:r>
        <w:r>
          <w:instrText xml:space="preserve"> PAGEREF _Toc1547 \h </w:instrText>
        </w:r>
        <w:r>
          <w:fldChar w:fldCharType="separate"/>
        </w:r>
        <w:r>
          <w:t>70</w:t>
        </w:r>
        <w:r>
          <w:fldChar w:fldCharType="end"/>
        </w:r>
      </w:hyperlink>
    </w:p>
    <w:p>
      <w:pPr>
        <w:pStyle w:val="TOC2"/>
        <w:tabs>
          <w:tab w:val="right" w:leader="dot" w:pos="8306"/>
        </w:tabs>
      </w:pPr>
      <w:hyperlink w:anchor="_Toc31420" w:history="1">
        <w:r>
          <w:rPr>
            <w:rFonts w:ascii="仿宋" w:eastAsia="仿宋" w:hAnsi="仿宋" w:cs="仿宋" w:hint="eastAsia"/>
            <w:lang w:eastAsia="zh-CN"/>
          </w:rPr>
          <w:t>(三)、制度宣导与培训</w:t>
        </w:r>
        <w:r>
          <w:tab/>
        </w:r>
        <w:r>
          <w:fldChar w:fldCharType="begin"/>
        </w:r>
        <w:r>
          <w:instrText xml:space="preserve"> PAGEREF _Toc31420 \h </w:instrText>
        </w:r>
        <w:r>
          <w:fldChar w:fldCharType="separate"/>
        </w:r>
        <w:r>
          <w:t>72</w:t>
        </w:r>
        <w:r>
          <w:fldChar w:fldCharType="end"/>
        </w:r>
      </w:hyperlink>
    </w:p>
    <w:p>
      <w:pPr>
        <w:pStyle w:val="TOC2"/>
        <w:tabs>
          <w:tab w:val="right" w:leader="dot" w:pos="8306"/>
        </w:tabs>
      </w:pPr>
      <w:hyperlink w:anchor="_Toc8622" w:history="1">
        <w:r>
          <w:rPr>
            <w:rFonts w:ascii="仿宋" w:eastAsia="仿宋" w:hAnsi="仿宋" w:cs="仿宋" w:hint="eastAsia"/>
            <w:lang w:eastAsia="zh-CN"/>
          </w:rPr>
          <w:t>(四)、制度执行与监督</w:t>
        </w:r>
        <w:r>
          <w:tab/>
        </w:r>
        <w:r>
          <w:fldChar w:fldCharType="begin"/>
        </w:r>
        <w:r>
          <w:instrText xml:space="preserve"> PAGEREF _Toc8622 \h </w:instrText>
        </w:r>
        <w:r>
          <w:fldChar w:fldCharType="separate"/>
        </w:r>
        <w:r>
          <w:t>73</w:t>
        </w:r>
        <w:r>
          <w:fldChar w:fldCharType="end"/>
        </w:r>
      </w:hyperlink>
    </w:p>
    <w:p>
      <w:pPr>
        <w:pStyle w:val="TOC2"/>
        <w:tabs>
          <w:tab w:val="right" w:leader="dot" w:pos="8306"/>
        </w:tabs>
      </w:pPr>
      <w:hyperlink w:anchor="_Toc25141" w:history="1">
        <w:r>
          <w:rPr>
            <w:rFonts w:ascii="仿宋" w:eastAsia="仿宋" w:hAnsi="仿宋" w:cs="仿宋" w:hint="eastAsia"/>
            <w:lang w:eastAsia="zh-CN"/>
          </w:rPr>
          <w:t>(五)、制度优化与更新</w:t>
        </w:r>
        <w:r>
          <w:tab/>
        </w:r>
        <w:r>
          <w:fldChar w:fldCharType="begin"/>
        </w:r>
        <w:r>
          <w:instrText xml:space="preserve"> PAGEREF _Toc25141 \h </w:instrText>
        </w:r>
        <w:r>
          <w:fldChar w:fldCharType="separate"/>
        </w:r>
        <w:r>
          <w:t>75</w:t>
        </w:r>
        <w:r>
          <w:fldChar w:fldCharType="end"/>
        </w:r>
      </w:hyperlink>
    </w:p>
    <w:p>
      <w:pPr>
        <w:pStyle w:val="TOC1"/>
        <w:tabs>
          <w:tab w:val="right" w:leader="dot" w:pos="8306"/>
        </w:tabs>
      </w:pPr>
      <w:hyperlink w:anchor="_Toc29497" w:history="1">
        <w:r>
          <w:rPr>
            <w:rFonts w:ascii="仿宋" w:eastAsia="仿宋" w:hAnsi="仿宋" w:cs="仿宋" w:hint="eastAsia"/>
            <w:lang w:eastAsia="zh-CN"/>
          </w:rPr>
          <w:t>十七、必要性分析</w:t>
        </w:r>
        <w:r>
          <w:tab/>
        </w:r>
        <w:r>
          <w:fldChar w:fldCharType="begin"/>
        </w:r>
        <w:r>
          <w:instrText xml:space="preserve"> PAGEREF _Toc29497 \h </w:instrText>
        </w:r>
        <w:r>
          <w:fldChar w:fldCharType="separate"/>
        </w:r>
        <w:r>
          <w:t>76</w:t>
        </w:r>
        <w:r>
          <w:fldChar w:fldCharType="end"/>
        </w:r>
      </w:hyperlink>
    </w:p>
    <w:p>
      <w:pPr>
        <w:pStyle w:val="TOC2"/>
        <w:tabs>
          <w:tab w:val="right" w:leader="dot" w:pos="8306"/>
        </w:tabs>
      </w:pPr>
      <w:hyperlink w:anchor="_Toc12369" w:history="1">
        <w:r>
          <w:rPr>
            <w:rFonts w:ascii="仿宋" w:eastAsia="仿宋" w:hAnsi="仿宋" w:cs="仿宋" w:hint="eastAsia"/>
            <w:lang w:eastAsia="zh-CN"/>
          </w:rPr>
          <w:t>(一)、必要性分析</w:t>
        </w:r>
        <w:r>
          <w:tab/>
        </w:r>
        <w:r>
          <w:fldChar w:fldCharType="begin"/>
        </w:r>
        <w:r>
          <w:instrText xml:space="preserve"> PAGEREF _Toc12369 \h </w:instrText>
        </w:r>
        <w:r>
          <w:fldChar w:fldCharType="separate"/>
        </w:r>
        <w:r>
          <w:t>76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494" w:history="1">
        <w:r>
          <w:rPr>
            <w:rFonts w:ascii="仿宋" w:eastAsia="仿宋" w:hAnsi="仿宋" w:cs="仿宋" w:hint="eastAsia"/>
            <w:lang w:eastAsia="zh-CN"/>
          </w:rPr>
          <w:t>十八、技术支持与维护</w:t>
        </w:r>
        <w:r>
          <w:tab/>
        </w:r>
        <w:r>
          <w:fldChar w:fldCharType="begin"/>
        </w:r>
        <w:r>
          <w:instrText xml:space="preserve"> PAGEREF _Toc12494 \h </w:instrText>
        </w:r>
        <w:r>
          <w:fldChar w:fldCharType="separate"/>
        </w:r>
        <w:r>
          <w:t>77</w:t>
        </w:r>
        <w:r>
          <w:fldChar w:fldCharType="end"/>
        </w:r>
      </w:hyperlink>
    </w:p>
    <w:p>
      <w:pPr>
        <w:pStyle w:val="TOC2"/>
        <w:tabs>
          <w:tab w:val="right" w:leader="dot" w:pos="8306"/>
        </w:tabs>
      </w:pPr>
      <w:hyperlink w:anchor="_Toc12158" w:history="1">
        <w:r>
          <w:rPr>
            <w:rFonts w:ascii="仿宋" w:eastAsia="仿宋" w:hAnsi="仿宋" w:cs="仿宋" w:hint="eastAsia"/>
            <w:lang w:eastAsia="zh-CN"/>
          </w:rPr>
          <w:t>(一)、技术支持策略</w:t>
        </w:r>
        <w:r>
          <w:tab/>
        </w:r>
        <w:r>
          <w:fldChar w:fldCharType="begin"/>
        </w:r>
        <w:r>
          <w:instrText xml:space="preserve"> PAGEREF _Toc12158 \h </w:instrText>
        </w:r>
        <w:r>
          <w:fldChar w:fldCharType="separate"/>
        </w:r>
        <w:r>
          <w:t>77</w:t>
        </w:r>
        <w:r>
          <w:fldChar w:fldCharType="end"/>
        </w:r>
      </w:hyperlink>
    </w:p>
    <w:p>
      <w:pPr>
        <w:pStyle w:val="TOC2"/>
        <w:tabs>
          <w:tab w:val="right" w:leader="dot" w:pos="8306"/>
        </w:tabs>
      </w:pPr>
      <w:hyperlink w:anchor="_Toc31912" w:history="1">
        <w:r>
          <w:rPr>
            <w:rFonts w:ascii="仿宋" w:eastAsia="仿宋" w:hAnsi="仿宋" w:cs="仿宋" w:hint="eastAsia"/>
            <w:lang w:eastAsia="zh-CN"/>
          </w:rPr>
          <w:t>(二)、设备维护计划</w:t>
        </w:r>
        <w:r>
          <w:tab/>
        </w:r>
        <w:r>
          <w:fldChar w:fldCharType="begin"/>
        </w:r>
        <w:r>
          <w:instrText xml:space="preserve"> PAGEREF _Toc31912 \h </w:instrText>
        </w:r>
        <w:r>
          <w:fldChar w:fldCharType="separate"/>
        </w:r>
        <w:r>
          <w:t>77</w:t>
        </w:r>
        <w:r>
          <w:fldChar w:fldCharType="end"/>
        </w:r>
      </w:hyperlink>
    </w:p>
    <w:p>
      <w:pPr>
        <w:pStyle w:val="TOC2"/>
        <w:tabs>
          <w:tab w:val="right" w:leader="dot" w:pos="8306"/>
        </w:tabs>
      </w:pPr>
      <w:hyperlink w:anchor="_Toc7271" w:history="1">
        <w:r>
          <w:rPr>
            <w:rFonts w:ascii="仿宋" w:eastAsia="仿宋" w:hAnsi="仿宋" w:cs="仿宋" w:hint="eastAsia"/>
            <w:lang w:eastAsia="zh-CN"/>
          </w:rPr>
          <w:t>(三)、紧急事件计划</w:t>
        </w:r>
        <w:r>
          <w:tab/>
        </w:r>
        <w:r>
          <w:fldChar w:fldCharType="begin"/>
        </w:r>
        <w:r>
          <w:instrText xml:space="preserve"> PAGEREF _Toc7271 \h </w:instrText>
        </w:r>
        <w:r>
          <w:fldChar w:fldCharType="separate"/>
        </w:r>
        <w:r>
          <w:t>78</w:t>
        </w:r>
        <w:r>
          <w:fldChar w:fldCharType="end"/>
        </w:r>
      </w:hyperlink>
    </w:p>
    <w:p>
      <w:pPr>
        <w:pStyle w:val="TOC1"/>
        <w:tabs>
          <w:tab w:val="right" w:leader="dot" w:pos="8306"/>
        </w:tabs>
      </w:pPr>
      <w:hyperlink w:anchor="_Toc16038" w:history="1">
        <w:r>
          <w:rPr>
            <w:rFonts w:ascii="仿宋" w:eastAsia="仿宋" w:hAnsi="仿宋" w:cs="仿宋" w:hint="eastAsia"/>
            <w:lang w:eastAsia="zh-CN"/>
          </w:rPr>
          <w:t>十九、沟通与团队协作</w:t>
        </w:r>
        <w:r>
          <w:tab/>
        </w:r>
        <w:r>
          <w:fldChar w:fldCharType="begin"/>
        </w:r>
        <w:r>
          <w:instrText xml:space="preserve"> PAGEREF _Toc16038 \h </w:instrText>
        </w:r>
        <w:r>
          <w:fldChar w:fldCharType="separate"/>
        </w:r>
        <w:r>
          <w:t>79</w:t>
        </w:r>
        <w:r>
          <w:fldChar w:fldCharType="end"/>
        </w:r>
      </w:hyperlink>
    </w:p>
    <w:p>
      <w:pPr>
        <w:pStyle w:val="TOC2"/>
        <w:tabs>
          <w:tab w:val="right" w:leader="dot" w:pos="8306"/>
        </w:tabs>
      </w:pPr>
      <w:hyperlink w:anchor="_Toc19942" w:history="1">
        <w:r>
          <w:rPr>
            <w:rFonts w:ascii="仿宋" w:eastAsia="仿宋" w:hAnsi="仿宋" w:cs="仿宋" w:hint="eastAsia"/>
            <w:lang w:eastAsia="zh-CN"/>
          </w:rPr>
          <w:t>(一)、内部沟通机制</w:t>
        </w:r>
        <w:r>
          <w:tab/>
        </w:r>
        <w:r>
          <w:fldChar w:fldCharType="begin"/>
        </w:r>
        <w:r>
          <w:instrText xml:space="preserve"> PAGEREF _Toc19942 \h </w:instrText>
        </w:r>
        <w:r>
          <w:fldChar w:fldCharType="separate"/>
        </w:r>
        <w:r>
          <w:t>79</w:t>
        </w:r>
        <w:r>
          <w:fldChar w:fldCharType="end"/>
        </w:r>
      </w:hyperlink>
    </w:p>
    <w:p>
      <w:pPr>
        <w:pStyle w:val="TOC2"/>
        <w:tabs>
          <w:tab w:val="right" w:leader="dot" w:pos="8306"/>
        </w:tabs>
      </w:pPr>
      <w:hyperlink w:anchor="_Toc3807" w:history="1">
        <w:r>
          <w:rPr>
            <w:rFonts w:ascii="仿宋" w:eastAsia="仿宋" w:hAnsi="仿宋" w:cs="仿宋" w:hint="eastAsia"/>
            <w:lang w:eastAsia="zh-CN"/>
          </w:rPr>
          <w:t>(二)、团队协作工具与平台</w:t>
        </w:r>
        <w:r>
          <w:tab/>
        </w:r>
        <w:r>
          <w:fldChar w:fldCharType="begin"/>
        </w:r>
        <w:r>
          <w:instrText xml:space="preserve"> PAGEREF _Toc3807 \h </w:instrText>
        </w:r>
        <w:r>
          <w:fldChar w:fldCharType="separate"/>
        </w:r>
        <w:r>
          <w:t>80</w:t>
        </w:r>
        <w:r>
          <w:fldChar w:fldCharType="end"/>
        </w:r>
      </w:hyperlink>
    </w:p>
    <w:p>
      <w:pPr>
        <w:pStyle w:val="TOC2"/>
        <w:tabs>
          <w:tab w:val="right" w:leader="dot" w:pos="8306"/>
        </w:tabs>
      </w:pPr>
      <w:hyperlink w:anchor="_Toc19892" w:history="1">
        <w:r>
          <w:rPr>
            <w:rFonts w:ascii="仿宋" w:eastAsia="仿宋" w:hAnsi="仿宋" w:cs="仿宋" w:hint="eastAsia"/>
            <w:lang w:eastAsia="zh-CN"/>
          </w:rPr>
          <w:t>(三)、定期会议与项目更新</w:t>
        </w:r>
        <w:r>
          <w:tab/>
        </w:r>
        <w:r>
          <w:fldChar w:fldCharType="begin"/>
        </w:r>
        <w:r>
          <w:instrText xml:space="preserve"> PAGEREF _Toc19892 \h </w:instrText>
        </w:r>
        <w:r>
          <w:fldChar w:fldCharType="separate"/>
        </w:r>
        <w:r>
          <w:t>81</w:t>
        </w:r>
        <w:r>
          <w:fldChar w:fldCharType="end"/>
        </w:r>
      </w:hyperlink>
    </w:p>
    <w:p>
      <w:pPr>
        <w:pStyle w:val="TOC1"/>
        <w:tabs>
          <w:tab w:val="right" w:leader="dot" w:pos="8306"/>
        </w:tabs>
      </w:pPr>
      <w:hyperlink w:anchor="_Toc25126" w:history="1">
        <w:r>
          <w:rPr>
            <w:rFonts w:ascii="仿宋" w:eastAsia="仿宋" w:hAnsi="仿宋" w:cs="仿宋" w:hint="eastAsia"/>
            <w:lang w:eastAsia="zh-CN"/>
          </w:rPr>
          <w:t>二十、招标方案</w:t>
        </w:r>
        <w:r>
          <w:tab/>
        </w:r>
        <w:r>
          <w:fldChar w:fldCharType="begin"/>
        </w:r>
        <w:r>
          <w:instrText xml:space="preserve"> PAGEREF _Toc25126 \h </w:instrText>
        </w:r>
        <w:r>
          <w:fldChar w:fldCharType="separate"/>
        </w:r>
        <w:r>
          <w:t>83</w:t>
        </w:r>
        <w:r>
          <w:fldChar w:fldCharType="end"/>
        </w:r>
      </w:hyperlink>
    </w:p>
    <w:p>
      <w:pPr>
        <w:pStyle w:val="TOC2"/>
        <w:tabs>
          <w:tab w:val="right" w:leader="dot" w:pos="8306"/>
        </w:tabs>
      </w:pPr>
      <w:hyperlink w:anchor="_Toc28527" w:history="1">
        <w:r>
          <w:rPr>
            <w:rFonts w:ascii="仿宋" w:eastAsia="仿宋" w:hAnsi="仿宋" w:cs="仿宋" w:hint="eastAsia"/>
            <w:lang w:eastAsia="zh-CN"/>
          </w:rPr>
          <w:t>(一)、智能设备项目招标依据</w:t>
        </w:r>
        <w:r>
          <w:tab/>
        </w:r>
        <w:r>
          <w:fldChar w:fldCharType="begin"/>
        </w:r>
        <w:r>
          <w:instrText xml:space="preserve"> PAGEREF _Toc28527 \h </w:instrText>
        </w:r>
        <w:r>
          <w:fldChar w:fldCharType="separate"/>
        </w:r>
        <w:r>
          <w:t>83</w:t>
        </w:r>
        <w:r>
          <w:fldChar w:fldCharType="end"/>
        </w:r>
      </w:hyperlink>
    </w:p>
    <w:p>
      <w:pPr>
        <w:pStyle w:val="TOC2"/>
        <w:tabs>
          <w:tab w:val="right" w:leader="dot" w:pos="8306"/>
        </w:tabs>
      </w:pPr>
      <w:hyperlink w:anchor="_Toc28522" w:history="1">
        <w:r>
          <w:rPr>
            <w:rFonts w:ascii="仿宋" w:eastAsia="仿宋" w:hAnsi="仿宋" w:cs="仿宋" w:hint="eastAsia"/>
            <w:lang w:eastAsia="zh-CN"/>
          </w:rPr>
          <w:t>(二)、智能设备项目招标范围</w:t>
        </w:r>
        <w:r>
          <w:tab/>
        </w:r>
        <w:r>
          <w:fldChar w:fldCharType="begin"/>
        </w:r>
        <w:r>
          <w:instrText xml:space="preserve"> PAGEREF _Toc28522 \h </w:instrText>
        </w:r>
        <w:r>
          <w:fldChar w:fldCharType="separate"/>
        </w:r>
        <w:r>
          <w:t>83</w:t>
        </w:r>
        <w:r>
          <w:fldChar w:fldCharType="end"/>
        </w:r>
      </w:hyperlink>
    </w:p>
    <w:p>
      <w:pPr>
        <w:pStyle w:val="TOC2"/>
        <w:tabs>
          <w:tab w:val="right" w:leader="dot" w:pos="8306"/>
        </w:tabs>
      </w:pPr>
      <w:hyperlink w:anchor="_Toc8423" w:history="1">
        <w:r>
          <w:rPr>
            <w:rFonts w:ascii="仿宋" w:eastAsia="仿宋" w:hAnsi="仿宋" w:cs="仿宋" w:hint="eastAsia"/>
            <w:lang w:eastAsia="zh-CN"/>
          </w:rPr>
          <w:t>(三)、招标要求</w:t>
        </w:r>
        <w:r>
          <w:tab/>
        </w:r>
        <w:r>
          <w:fldChar w:fldCharType="begin"/>
        </w:r>
        <w:r>
          <w:instrText xml:space="preserve"> PAGEREF _Toc8423 \h </w:instrText>
        </w:r>
        <w:r>
          <w:fldChar w:fldCharType="separate"/>
        </w:r>
        <w:r>
          <w:t>83</w:t>
        </w:r>
        <w:r>
          <w:fldChar w:fldCharType="end"/>
        </w:r>
      </w:hyperlink>
    </w:p>
    <w:p>
      <w:pPr>
        <w:pStyle w:val="TOC2"/>
        <w:tabs>
          <w:tab w:val="right" w:leader="dot" w:pos="8306"/>
        </w:tabs>
      </w:pPr>
      <w:hyperlink w:anchor="_Toc15698" w:history="1">
        <w:r>
          <w:rPr>
            <w:rFonts w:ascii="仿宋" w:eastAsia="仿宋" w:hAnsi="仿宋" w:cs="仿宋" w:hint="eastAsia"/>
            <w:lang w:eastAsia="zh-CN"/>
          </w:rPr>
          <w:t>(四)、招标组织方式</w:t>
        </w:r>
        <w:r>
          <w:tab/>
        </w:r>
        <w:r>
          <w:fldChar w:fldCharType="begin"/>
        </w:r>
        <w:r>
          <w:instrText xml:space="preserve"> PAGEREF _Toc15698 \h </w:instrText>
        </w:r>
        <w:r>
          <w:fldChar w:fldCharType="separate"/>
        </w:r>
        <w:r>
          <w:t>86</w:t>
        </w:r>
        <w:r>
          <w:fldChar w:fldCharType="end"/>
        </w:r>
      </w:hyperlink>
    </w:p>
    <w:p>
      <w:pPr>
        <w:pStyle w:val="TOC2"/>
        <w:tabs>
          <w:tab w:val="right" w:leader="dot" w:pos="8306"/>
        </w:tabs>
      </w:pPr>
      <w:hyperlink w:anchor="_Toc17884" w:history="1">
        <w:r>
          <w:rPr>
            <w:rFonts w:ascii="仿宋" w:eastAsia="仿宋" w:hAnsi="仿宋" w:cs="仿宋" w:hint="eastAsia"/>
            <w:lang w:eastAsia="zh-CN"/>
          </w:rPr>
          <w:t>(五)、招标信息发布</w:t>
        </w:r>
        <w:r>
          <w:tab/>
        </w:r>
        <w:r>
          <w:fldChar w:fldCharType="begin"/>
        </w:r>
        <w:r>
          <w:instrText xml:space="preserve"> PAGEREF _Toc17884 \h </w:instrText>
        </w:r>
        <w:r>
          <w:fldChar w:fldCharType="separate"/>
        </w:r>
        <w:r>
          <w:t>86</w:t>
        </w:r>
        <w:r>
          <w:fldChar w:fldCharType="end"/>
        </w:r>
      </w:hyperlink>
    </w:p>
    <w:p>
      <w:pPr>
        <w:pStyle w:val="TOC1"/>
        <w:tabs>
          <w:tab w:val="right" w:leader="dot" w:pos="8306"/>
        </w:tabs>
      </w:pPr>
      <w:hyperlink w:anchor="_Toc394" w:history="1">
        <w:r>
          <w:rPr>
            <w:rFonts w:ascii="仿宋" w:eastAsia="仿宋" w:hAnsi="仿宋" w:cs="仿宋" w:hint="eastAsia"/>
            <w:lang w:eastAsia="zh-CN"/>
          </w:rPr>
          <w:t>二十一、智能设备行业企业内外不同利益主体的影响</w:t>
        </w:r>
        <w:r>
          <w:tab/>
        </w:r>
        <w:r>
          <w:fldChar w:fldCharType="begin"/>
        </w:r>
        <w:r>
          <w:instrText xml:space="preserve"> PAGEREF _Toc394 \h </w:instrText>
        </w:r>
        <w:r>
          <w:fldChar w:fldCharType="separate"/>
        </w:r>
        <w:r>
          <w:t>86</w:t>
        </w:r>
        <w:r>
          <w:fldChar w:fldCharType="end"/>
        </w:r>
      </w:hyperlink>
    </w:p>
    <w:p>
      <w:pPr>
        <w:pStyle w:val="TOC2"/>
        <w:tabs>
          <w:tab w:val="right" w:leader="dot" w:pos="8306"/>
        </w:tabs>
      </w:pPr>
      <w:hyperlink w:anchor="_Toc17035" w:history="1">
        <w:r>
          <w:rPr>
            <w:rFonts w:ascii="仿宋" w:eastAsia="仿宋" w:hAnsi="仿宋" w:cs="仿宋" w:hint="eastAsia"/>
            <w:lang w:eastAsia="zh-CN"/>
          </w:rPr>
          <w:t>(一)、智能设备行业企业内外不同利益主体的影响</w:t>
        </w:r>
        <w:r>
          <w:tab/>
        </w:r>
        <w:r>
          <w:fldChar w:fldCharType="begin"/>
        </w:r>
        <w:r>
          <w:instrText xml:space="preserve"> PAGEREF _Toc17035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275"/>
      <w:r>
        <w:rPr>
          <w:rFonts w:ascii="仿宋" w:eastAsia="仿宋" w:hAnsi="仿宋" w:cs="仿宋" w:hint="eastAsia"/>
          <w:sz w:val="28"/>
          <w:lang w:eastAsia="zh-CN"/>
        </w:rPr>
        <w:t>一、产品方案与建设规划</w:t>
      </w:r>
      <w:bookmarkEnd w:id="2"/>
    </w:p>
    <w:p>
      <w:pPr>
        <w:pStyle w:val="Heading2"/>
        <w:rPr>
          <w:rFonts w:ascii="仿宋" w:eastAsia="仿宋" w:hAnsi="仿宋" w:cs="仿宋" w:hint="eastAsia"/>
          <w:lang w:eastAsia="zh-CN"/>
        </w:rPr>
      </w:pPr>
      <w:bookmarkStart w:id="3" w:name="_Toc23400"/>
      <w:r>
        <w:rPr>
          <w:rFonts w:ascii="仿宋" w:eastAsia="仿宋" w:hAnsi="仿宋" w:cs="仿宋" w:hint="eastAsia"/>
          <w:lang w:eastAsia="zh-CN"/>
        </w:rPr>
        <w:t>(一)、智能设备项目场地规模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据伪原创数据显示，智能设备项目的总面积为XXXX平方米，相当于约XX亩的土地。预计整个场区规划的建筑面积将达到约XXXX平方米。</w:t>
      </w:r>
    </w:p>
    <w:p>
      <w:pPr>
        <w:pStyle w:val="Heading2"/>
        <w:ind w:firstLine="560" w:firstLineChars="200"/>
        <w:rPr>
          <w:rFonts w:ascii="仿宋" w:eastAsia="仿宋" w:hAnsi="仿宋" w:cs="仿宋" w:hint="eastAsia"/>
          <w:sz w:val="28"/>
          <w:lang w:eastAsia="zh-CN"/>
        </w:rPr>
      </w:pPr>
      <w:bookmarkStart w:id="4" w:name="_Toc20722"/>
      <w:r>
        <w:rPr>
          <w:rFonts w:ascii="仿宋" w:eastAsia="仿宋" w:hAnsi="仿宋" w:cs="仿宋" w:hint="eastAsia"/>
          <w:sz w:val="28"/>
          <w:lang w:eastAsia="zh-CN"/>
        </w:rPr>
        <w:t>(二)、产能规模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对国内外市场的深入调研和智能设备项目实施能力分析，我们制定了建设规模，旨在实现年产XXX产品XXX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https://d.book118.com/896205154145010053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37B16"/>
    <w:rsid w:val="4593521B"/>
    <w:rsid w:val="54137B1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6205154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2024-02-29T11:12:00Z</dcterms:created>
  <dcterms:modified xsi:type="dcterms:W3CDTF">2024-02-29T11:12:51Z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3E93E93CFEC44E99AB920C8710D33C56_11</vt:lpwstr>
  </property>
  <property fmtid="{D5CDD505-2E9C-101B-9397-08002B2CF9AE}" pid="3" name="KSOProductBuildVer">
    <vt:lpwstr>2052-12.1.0.16250</vt:lpwstr>
  </property>
</Properties>
</file>