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针织、编织物项目规划设计蓝图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8" w:history="1">
        <w:r>
          <w:rPr>
            <w:rFonts w:ascii="仿宋" w:eastAsia="仿宋" w:hAnsi="仿宋" w:cs="仿宋" w:hint="eastAsia"/>
            <w:lang w:eastAsia="zh-CN"/>
          </w:rPr>
          <w:t>序言</w:t>
        </w:r>
        <w:r>
          <w:tab/>
        </w:r>
        <w:r>
          <w:fldChar w:fldCharType="begin"/>
        </w:r>
        <w:r>
          <w:instrText xml:space="preserve"> PAGEREF _Toc19918 \h </w:instrText>
        </w:r>
        <w:r>
          <w:fldChar w:fldCharType="separate"/>
        </w:r>
        <w:r>
          <w:t>3</w:t>
        </w:r>
        <w:r>
          <w:fldChar w:fldCharType="end"/>
        </w:r>
      </w:hyperlink>
    </w:p>
    <w:p>
      <w:pPr>
        <w:pStyle w:val="TOC1"/>
        <w:tabs>
          <w:tab w:val="right" w:leader="dot" w:pos="8306"/>
        </w:tabs>
      </w:pPr>
      <w:hyperlink w:anchor="_Toc16123" w:history="1">
        <w:r>
          <w:rPr>
            <w:rFonts w:ascii="仿宋" w:eastAsia="仿宋" w:hAnsi="仿宋" w:cs="仿宋" w:hint="eastAsia"/>
            <w:lang w:eastAsia="zh-CN"/>
          </w:rPr>
          <w:t>一、针织、编织物项目建设单位说明</w:t>
        </w:r>
        <w:r>
          <w:tab/>
        </w:r>
        <w:r>
          <w:fldChar w:fldCharType="begin"/>
        </w:r>
        <w:r>
          <w:instrText xml:space="preserve"> PAGEREF _Toc16123 \h </w:instrText>
        </w:r>
        <w:r>
          <w:fldChar w:fldCharType="separate"/>
        </w:r>
        <w:r>
          <w:t>3</w:t>
        </w:r>
        <w:r>
          <w:fldChar w:fldCharType="end"/>
        </w:r>
      </w:hyperlink>
    </w:p>
    <w:p>
      <w:pPr>
        <w:pStyle w:val="TOC2"/>
        <w:tabs>
          <w:tab w:val="right" w:leader="dot" w:pos="8306"/>
        </w:tabs>
      </w:pPr>
      <w:hyperlink w:anchor="_Toc15510" w:history="1">
        <w:r>
          <w:rPr>
            <w:rFonts w:ascii="仿宋" w:eastAsia="仿宋" w:hAnsi="仿宋" w:cs="仿宋" w:hint="eastAsia"/>
            <w:lang w:eastAsia="zh-CN"/>
          </w:rPr>
          <w:t>(一)、针织、编织物项目承办单位基本情况</w:t>
        </w:r>
        <w:r>
          <w:tab/>
        </w:r>
        <w:r>
          <w:fldChar w:fldCharType="begin"/>
        </w:r>
        <w:r>
          <w:instrText xml:space="preserve"> PAGEREF _Toc15510 \h </w:instrText>
        </w:r>
        <w:r>
          <w:fldChar w:fldCharType="separate"/>
        </w:r>
        <w:r>
          <w:t>3</w:t>
        </w:r>
        <w:r>
          <w:fldChar w:fldCharType="end"/>
        </w:r>
      </w:hyperlink>
    </w:p>
    <w:p>
      <w:pPr>
        <w:pStyle w:val="TOC2"/>
        <w:tabs>
          <w:tab w:val="right" w:leader="dot" w:pos="8306"/>
        </w:tabs>
      </w:pPr>
      <w:hyperlink w:anchor="_Toc11219" w:history="1">
        <w:r>
          <w:rPr>
            <w:rFonts w:ascii="仿宋" w:eastAsia="仿宋" w:hAnsi="仿宋" w:cs="仿宋" w:hint="eastAsia"/>
            <w:lang w:eastAsia="zh-CN"/>
          </w:rPr>
          <w:t>(二)、公司经济效益分析</w:t>
        </w:r>
        <w:r>
          <w:tab/>
        </w:r>
        <w:r>
          <w:fldChar w:fldCharType="begin"/>
        </w:r>
        <w:r>
          <w:instrText xml:space="preserve"> PAGEREF _Toc11219 \h </w:instrText>
        </w:r>
        <w:r>
          <w:fldChar w:fldCharType="separate"/>
        </w:r>
        <w:r>
          <w:t>4</w:t>
        </w:r>
        <w:r>
          <w:fldChar w:fldCharType="end"/>
        </w:r>
      </w:hyperlink>
    </w:p>
    <w:p>
      <w:pPr>
        <w:pStyle w:val="TOC1"/>
        <w:tabs>
          <w:tab w:val="right" w:leader="dot" w:pos="8306"/>
        </w:tabs>
      </w:pPr>
      <w:hyperlink w:anchor="_Toc21405" w:history="1">
        <w:r>
          <w:rPr>
            <w:rFonts w:ascii="仿宋" w:eastAsia="仿宋" w:hAnsi="仿宋" w:cs="仿宋" w:hint="eastAsia"/>
            <w:lang w:eastAsia="zh-CN"/>
          </w:rPr>
          <w:t>二、针织、编织物项目建设背景及必要性分析</w:t>
        </w:r>
        <w:r>
          <w:tab/>
        </w:r>
        <w:r>
          <w:fldChar w:fldCharType="begin"/>
        </w:r>
        <w:r>
          <w:instrText xml:space="preserve"> PAGEREF _Toc21405 \h </w:instrText>
        </w:r>
        <w:r>
          <w:fldChar w:fldCharType="separate"/>
        </w:r>
        <w:r>
          <w:t>5</w:t>
        </w:r>
        <w:r>
          <w:fldChar w:fldCharType="end"/>
        </w:r>
      </w:hyperlink>
    </w:p>
    <w:p>
      <w:pPr>
        <w:pStyle w:val="TOC2"/>
        <w:tabs>
          <w:tab w:val="right" w:leader="dot" w:pos="8306"/>
        </w:tabs>
      </w:pPr>
      <w:hyperlink w:anchor="_Toc12973" w:history="1">
        <w:r>
          <w:rPr>
            <w:rFonts w:ascii="仿宋" w:eastAsia="仿宋" w:hAnsi="仿宋" w:cs="仿宋" w:hint="eastAsia"/>
            <w:lang w:eastAsia="zh-CN"/>
          </w:rPr>
          <w:t>(一)、针织、编织物项目背景分析</w:t>
        </w:r>
        <w:r>
          <w:tab/>
        </w:r>
        <w:r>
          <w:fldChar w:fldCharType="begin"/>
        </w:r>
        <w:r>
          <w:instrText xml:space="preserve"> PAGEREF _Toc12973 \h </w:instrText>
        </w:r>
        <w:r>
          <w:fldChar w:fldCharType="separate"/>
        </w:r>
        <w:r>
          <w:t>5</w:t>
        </w:r>
        <w:r>
          <w:fldChar w:fldCharType="end"/>
        </w:r>
      </w:hyperlink>
    </w:p>
    <w:p>
      <w:pPr>
        <w:pStyle w:val="TOC2"/>
        <w:tabs>
          <w:tab w:val="right" w:leader="dot" w:pos="8306"/>
        </w:tabs>
      </w:pPr>
      <w:hyperlink w:anchor="_Toc11622" w:history="1">
        <w:r>
          <w:rPr>
            <w:rFonts w:ascii="仿宋" w:eastAsia="仿宋" w:hAnsi="仿宋" w:cs="仿宋" w:hint="eastAsia"/>
            <w:lang w:eastAsia="zh-CN"/>
          </w:rPr>
          <w:t>(二)、针织、编织物项目建设必要性分析</w:t>
        </w:r>
        <w:r>
          <w:tab/>
        </w:r>
        <w:r>
          <w:fldChar w:fldCharType="begin"/>
        </w:r>
        <w:r>
          <w:instrText xml:space="preserve"> PAGEREF _Toc11622 \h </w:instrText>
        </w:r>
        <w:r>
          <w:fldChar w:fldCharType="separate"/>
        </w:r>
        <w:r>
          <w:t>6</w:t>
        </w:r>
        <w:r>
          <w:fldChar w:fldCharType="end"/>
        </w:r>
      </w:hyperlink>
    </w:p>
    <w:p>
      <w:pPr>
        <w:pStyle w:val="TOC1"/>
        <w:tabs>
          <w:tab w:val="right" w:leader="dot" w:pos="8306"/>
        </w:tabs>
      </w:pPr>
      <w:hyperlink w:anchor="_Toc25583" w:history="1">
        <w:r>
          <w:rPr>
            <w:rFonts w:ascii="仿宋" w:eastAsia="仿宋" w:hAnsi="仿宋" w:cs="仿宋" w:hint="eastAsia"/>
            <w:lang w:eastAsia="zh-CN"/>
          </w:rPr>
          <w:t>三、市场分析、调研</w:t>
        </w:r>
        <w:r>
          <w:tab/>
        </w:r>
        <w:r>
          <w:fldChar w:fldCharType="begin"/>
        </w:r>
        <w:r>
          <w:instrText xml:space="preserve"> PAGEREF _Toc25583 \h </w:instrText>
        </w:r>
        <w:r>
          <w:fldChar w:fldCharType="separate"/>
        </w:r>
        <w:r>
          <w:t>8</w:t>
        </w:r>
        <w:r>
          <w:fldChar w:fldCharType="end"/>
        </w:r>
      </w:hyperlink>
    </w:p>
    <w:p>
      <w:pPr>
        <w:pStyle w:val="TOC2"/>
        <w:tabs>
          <w:tab w:val="right" w:leader="dot" w:pos="8306"/>
        </w:tabs>
      </w:pPr>
      <w:hyperlink w:anchor="_Toc16612" w:history="1">
        <w:r>
          <w:rPr>
            <w:rFonts w:ascii="仿宋" w:eastAsia="仿宋" w:hAnsi="仿宋" w:cs="仿宋" w:hint="eastAsia"/>
            <w:lang w:eastAsia="zh-CN"/>
          </w:rPr>
          <w:t>(一)、针织、编织物行业分析</w:t>
        </w:r>
        <w:r>
          <w:tab/>
        </w:r>
        <w:r>
          <w:fldChar w:fldCharType="begin"/>
        </w:r>
        <w:r>
          <w:instrText xml:space="preserve"> PAGEREF _Toc16612 \h </w:instrText>
        </w:r>
        <w:r>
          <w:fldChar w:fldCharType="separate"/>
        </w:r>
        <w:r>
          <w:t>8</w:t>
        </w:r>
        <w:r>
          <w:fldChar w:fldCharType="end"/>
        </w:r>
      </w:hyperlink>
    </w:p>
    <w:p>
      <w:pPr>
        <w:pStyle w:val="TOC2"/>
        <w:tabs>
          <w:tab w:val="right" w:leader="dot" w:pos="8306"/>
        </w:tabs>
      </w:pPr>
      <w:hyperlink w:anchor="_Toc2631" w:history="1">
        <w:r>
          <w:rPr>
            <w:rFonts w:ascii="仿宋" w:eastAsia="仿宋" w:hAnsi="仿宋" w:cs="仿宋" w:hint="eastAsia"/>
            <w:lang w:eastAsia="zh-CN"/>
          </w:rPr>
          <w:t>(二)、针织、编织物市场分析预测</w:t>
        </w:r>
        <w:r>
          <w:tab/>
        </w:r>
        <w:r>
          <w:fldChar w:fldCharType="begin"/>
        </w:r>
        <w:r>
          <w:instrText xml:space="preserve"> PAGEREF _Toc2631 \h </w:instrText>
        </w:r>
        <w:r>
          <w:fldChar w:fldCharType="separate"/>
        </w:r>
        <w:r>
          <w:t>8</w:t>
        </w:r>
        <w:r>
          <w:fldChar w:fldCharType="end"/>
        </w:r>
      </w:hyperlink>
    </w:p>
    <w:p>
      <w:pPr>
        <w:pStyle w:val="TOC1"/>
        <w:tabs>
          <w:tab w:val="right" w:leader="dot" w:pos="8306"/>
        </w:tabs>
      </w:pPr>
      <w:hyperlink w:anchor="_Toc10124" w:history="1">
        <w:r>
          <w:rPr>
            <w:rFonts w:ascii="仿宋" w:eastAsia="仿宋" w:hAnsi="仿宋" w:cs="仿宋" w:hint="eastAsia"/>
            <w:lang w:eastAsia="zh-CN"/>
          </w:rPr>
          <w:t>四、工艺说明</w:t>
        </w:r>
        <w:r>
          <w:tab/>
        </w:r>
        <w:r>
          <w:fldChar w:fldCharType="begin"/>
        </w:r>
        <w:r>
          <w:instrText xml:space="preserve"> PAGEREF _Toc10124 \h </w:instrText>
        </w:r>
        <w:r>
          <w:fldChar w:fldCharType="separate"/>
        </w:r>
        <w:r>
          <w:t>9</w:t>
        </w:r>
        <w:r>
          <w:fldChar w:fldCharType="end"/>
        </w:r>
      </w:hyperlink>
    </w:p>
    <w:p>
      <w:pPr>
        <w:pStyle w:val="TOC2"/>
        <w:tabs>
          <w:tab w:val="right" w:leader="dot" w:pos="8306"/>
        </w:tabs>
      </w:pPr>
      <w:hyperlink w:anchor="_Toc21732" w:history="1">
        <w:r>
          <w:rPr>
            <w:rFonts w:ascii="仿宋" w:eastAsia="仿宋" w:hAnsi="仿宋" w:cs="仿宋" w:hint="eastAsia"/>
            <w:lang w:eastAsia="zh-CN"/>
          </w:rPr>
          <w:t>(一)、技术管理特点</w:t>
        </w:r>
        <w:r>
          <w:tab/>
        </w:r>
        <w:r>
          <w:fldChar w:fldCharType="begin"/>
        </w:r>
        <w:r>
          <w:instrText xml:space="preserve"> PAGEREF _Toc21732 \h </w:instrText>
        </w:r>
        <w:r>
          <w:fldChar w:fldCharType="separate"/>
        </w:r>
        <w:r>
          <w:t>9</w:t>
        </w:r>
        <w:r>
          <w:fldChar w:fldCharType="end"/>
        </w:r>
      </w:hyperlink>
    </w:p>
    <w:p>
      <w:pPr>
        <w:pStyle w:val="TOC2"/>
        <w:tabs>
          <w:tab w:val="right" w:leader="dot" w:pos="8306"/>
        </w:tabs>
      </w:pPr>
      <w:hyperlink w:anchor="_Toc10517" w:history="1">
        <w:r>
          <w:rPr>
            <w:rFonts w:ascii="仿宋" w:eastAsia="仿宋" w:hAnsi="仿宋" w:cs="仿宋" w:hint="eastAsia"/>
            <w:lang w:eastAsia="zh-CN"/>
          </w:rPr>
          <w:t>(二)、针织、编织物项目工艺技术设计方案</w:t>
        </w:r>
        <w:r>
          <w:tab/>
        </w:r>
        <w:r>
          <w:fldChar w:fldCharType="begin"/>
        </w:r>
        <w:r>
          <w:instrText xml:space="preserve"> PAGEREF _Toc10517 \h </w:instrText>
        </w:r>
        <w:r>
          <w:fldChar w:fldCharType="separate"/>
        </w:r>
        <w:r>
          <w:t>10</w:t>
        </w:r>
        <w:r>
          <w:fldChar w:fldCharType="end"/>
        </w:r>
      </w:hyperlink>
    </w:p>
    <w:p>
      <w:pPr>
        <w:pStyle w:val="TOC2"/>
        <w:tabs>
          <w:tab w:val="right" w:leader="dot" w:pos="8306"/>
        </w:tabs>
      </w:pPr>
      <w:hyperlink w:anchor="_Toc5314" w:history="1">
        <w:r>
          <w:rPr>
            <w:rFonts w:ascii="仿宋" w:eastAsia="仿宋" w:hAnsi="仿宋" w:cs="仿宋" w:hint="eastAsia"/>
            <w:lang w:eastAsia="zh-CN"/>
          </w:rPr>
          <w:t>(三)、设备选型方案</w:t>
        </w:r>
        <w:r>
          <w:tab/>
        </w:r>
        <w:r>
          <w:fldChar w:fldCharType="begin"/>
        </w:r>
        <w:r>
          <w:instrText xml:space="preserve"> PAGEREF _Toc5314 \h </w:instrText>
        </w:r>
        <w:r>
          <w:fldChar w:fldCharType="separate"/>
        </w:r>
        <w:r>
          <w:t>12</w:t>
        </w:r>
        <w:r>
          <w:fldChar w:fldCharType="end"/>
        </w:r>
      </w:hyperlink>
    </w:p>
    <w:p>
      <w:pPr>
        <w:pStyle w:val="TOC1"/>
        <w:tabs>
          <w:tab w:val="right" w:leader="dot" w:pos="8306"/>
        </w:tabs>
      </w:pPr>
      <w:hyperlink w:anchor="_Toc25129" w:history="1">
        <w:r>
          <w:rPr>
            <w:rFonts w:ascii="仿宋" w:eastAsia="仿宋" w:hAnsi="仿宋" w:cs="仿宋" w:hint="eastAsia"/>
            <w:lang w:eastAsia="zh-CN"/>
          </w:rPr>
          <w:t>五、针织、编织物项目概论</w:t>
        </w:r>
        <w:r>
          <w:tab/>
        </w:r>
        <w:r>
          <w:fldChar w:fldCharType="begin"/>
        </w:r>
        <w:r>
          <w:instrText xml:space="preserve"> PAGEREF _Toc25129 \h </w:instrText>
        </w:r>
        <w:r>
          <w:fldChar w:fldCharType="separate"/>
        </w:r>
        <w:r>
          <w:t>13</w:t>
        </w:r>
        <w:r>
          <w:fldChar w:fldCharType="end"/>
        </w:r>
      </w:hyperlink>
    </w:p>
    <w:p>
      <w:pPr>
        <w:pStyle w:val="TOC2"/>
        <w:tabs>
          <w:tab w:val="right" w:leader="dot" w:pos="8306"/>
        </w:tabs>
      </w:pPr>
      <w:hyperlink w:anchor="_Toc11546" w:history="1">
        <w:r>
          <w:rPr>
            <w:rFonts w:ascii="仿宋" w:eastAsia="仿宋" w:hAnsi="仿宋" w:cs="仿宋" w:hint="eastAsia"/>
            <w:lang w:eastAsia="zh-CN"/>
          </w:rPr>
          <w:t>(一)、针织、编织物项目概况</w:t>
        </w:r>
        <w:r>
          <w:tab/>
        </w:r>
        <w:r>
          <w:fldChar w:fldCharType="begin"/>
        </w:r>
        <w:r>
          <w:instrText xml:space="preserve"> PAGEREF _Toc11546 \h </w:instrText>
        </w:r>
        <w:r>
          <w:fldChar w:fldCharType="separate"/>
        </w:r>
        <w:r>
          <w:t>13</w:t>
        </w:r>
        <w:r>
          <w:fldChar w:fldCharType="end"/>
        </w:r>
      </w:hyperlink>
    </w:p>
    <w:p>
      <w:pPr>
        <w:pStyle w:val="TOC2"/>
        <w:tabs>
          <w:tab w:val="right" w:leader="dot" w:pos="8306"/>
        </w:tabs>
      </w:pPr>
      <w:hyperlink w:anchor="_Toc17801" w:history="1">
        <w:r>
          <w:rPr>
            <w:rFonts w:ascii="仿宋" w:eastAsia="仿宋" w:hAnsi="仿宋" w:cs="仿宋" w:hint="eastAsia"/>
            <w:lang w:eastAsia="zh-CN"/>
          </w:rPr>
          <w:t>(二)、针织、编织物项目目标</w:t>
        </w:r>
        <w:r>
          <w:tab/>
        </w:r>
        <w:r>
          <w:fldChar w:fldCharType="begin"/>
        </w:r>
        <w:r>
          <w:instrText xml:space="preserve"> PAGEREF _Toc17801 \h </w:instrText>
        </w:r>
        <w:r>
          <w:fldChar w:fldCharType="separate"/>
        </w:r>
        <w:r>
          <w:t>15</w:t>
        </w:r>
        <w:r>
          <w:fldChar w:fldCharType="end"/>
        </w:r>
      </w:hyperlink>
    </w:p>
    <w:p>
      <w:pPr>
        <w:pStyle w:val="TOC2"/>
        <w:tabs>
          <w:tab w:val="right" w:leader="dot" w:pos="8306"/>
        </w:tabs>
      </w:pPr>
      <w:hyperlink w:anchor="_Toc6247" w:history="1">
        <w:r>
          <w:rPr>
            <w:rFonts w:ascii="仿宋" w:eastAsia="仿宋" w:hAnsi="仿宋" w:cs="仿宋" w:hint="eastAsia"/>
            <w:lang w:eastAsia="zh-CN"/>
          </w:rPr>
          <w:t>(三)、针织、编织物项目提出的理由</w:t>
        </w:r>
        <w:r>
          <w:tab/>
        </w:r>
        <w:r>
          <w:fldChar w:fldCharType="begin"/>
        </w:r>
        <w:r>
          <w:instrText xml:space="preserve"> PAGEREF _Toc6247 \h </w:instrText>
        </w:r>
        <w:r>
          <w:fldChar w:fldCharType="separate"/>
        </w:r>
        <w:r>
          <w:t>16</w:t>
        </w:r>
        <w:r>
          <w:fldChar w:fldCharType="end"/>
        </w:r>
      </w:hyperlink>
    </w:p>
    <w:p>
      <w:pPr>
        <w:pStyle w:val="TOC2"/>
        <w:tabs>
          <w:tab w:val="right" w:leader="dot" w:pos="8306"/>
        </w:tabs>
      </w:pPr>
      <w:hyperlink w:anchor="_Toc29562" w:history="1">
        <w:r>
          <w:rPr>
            <w:rFonts w:ascii="仿宋" w:eastAsia="仿宋" w:hAnsi="仿宋" w:cs="仿宋" w:hint="eastAsia"/>
            <w:lang w:eastAsia="zh-CN"/>
          </w:rPr>
          <w:t>(四)、针织、编织物项目意义</w:t>
        </w:r>
        <w:r>
          <w:tab/>
        </w:r>
        <w:r>
          <w:fldChar w:fldCharType="begin"/>
        </w:r>
        <w:r>
          <w:instrText xml:space="preserve"> PAGEREF _Toc29562 \h </w:instrText>
        </w:r>
        <w:r>
          <w:fldChar w:fldCharType="separate"/>
        </w:r>
        <w:r>
          <w:t>18</w:t>
        </w:r>
        <w:r>
          <w:fldChar w:fldCharType="end"/>
        </w:r>
      </w:hyperlink>
    </w:p>
    <w:p>
      <w:pPr>
        <w:pStyle w:val="TOC2"/>
        <w:tabs>
          <w:tab w:val="right" w:leader="dot" w:pos="8306"/>
        </w:tabs>
      </w:pPr>
      <w:hyperlink w:anchor="_Toc11951" w:history="1">
        <w:r>
          <w:rPr>
            <w:rFonts w:ascii="仿宋" w:eastAsia="仿宋" w:hAnsi="仿宋" w:cs="仿宋" w:hint="eastAsia"/>
            <w:lang w:eastAsia="zh-CN"/>
          </w:rPr>
          <w:t>(五)、针织、编织物项目背景</w:t>
        </w:r>
        <w:r>
          <w:tab/>
        </w:r>
        <w:r>
          <w:fldChar w:fldCharType="begin"/>
        </w:r>
        <w:r>
          <w:instrText xml:space="preserve"> PAGEREF _Toc11951 \h </w:instrText>
        </w:r>
        <w:r>
          <w:fldChar w:fldCharType="separate"/>
        </w:r>
        <w:r>
          <w:t>19</w:t>
        </w:r>
        <w:r>
          <w:fldChar w:fldCharType="end"/>
        </w:r>
      </w:hyperlink>
    </w:p>
    <w:p>
      <w:pPr>
        <w:pStyle w:val="TOC1"/>
        <w:tabs>
          <w:tab w:val="right" w:leader="dot" w:pos="8306"/>
        </w:tabs>
      </w:pPr>
      <w:hyperlink w:anchor="_Toc371" w:history="1">
        <w:r>
          <w:rPr>
            <w:rFonts w:ascii="仿宋" w:eastAsia="仿宋" w:hAnsi="仿宋" w:cs="仿宋" w:hint="eastAsia"/>
            <w:lang w:eastAsia="zh-CN"/>
          </w:rPr>
          <w:t>六、针织、编织物项目土建工程</w:t>
        </w:r>
        <w:r>
          <w:tab/>
        </w:r>
        <w:r>
          <w:fldChar w:fldCharType="begin"/>
        </w:r>
        <w:r>
          <w:instrText xml:space="preserve"> PAGEREF _Toc371 \h </w:instrText>
        </w:r>
        <w:r>
          <w:fldChar w:fldCharType="separate"/>
        </w:r>
        <w:r>
          <w:t>20</w:t>
        </w:r>
        <w:r>
          <w:fldChar w:fldCharType="end"/>
        </w:r>
      </w:hyperlink>
    </w:p>
    <w:p>
      <w:pPr>
        <w:pStyle w:val="TOC2"/>
        <w:tabs>
          <w:tab w:val="right" w:leader="dot" w:pos="8306"/>
        </w:tabs>
      </w:pPr>
      <w:hyperlink w:anchor="_Toc32492" w:history="1">
        <w:r>
          <w:rPr>
            <w:rFonts w:ascii="仿宋" w:eastAsia="仿宋" w:hAnsi="仿宋" w:cs="仿宋" w:hint="eastAsia"/>
            <w:lang w:eastAsia="zh-CN"/>
          </w:rPr>
          <w:t>(一)、建筑工程设计原则</w:t>
        </w:r>
        <w:r>
          <w:tab/>
        </w:r>
        <w:r>
          <w:fldChar w:fldCharType="begin"/>
        </w:r>
        <w:r>
          <w:instrText xml:space="preserve"> PAGEREF _Toc32492 \h </w:instrText>
        </w:r>
        <w:r>
          <w:fldChar w:fldCharType="separate"/>
        </w:r>
        <w:r>
          <w:t>20</w:t>
        </w:r>
        <w:r>
          <w:fldChar w:fldCharType="end"/>
        </w:r>
      </w:hyperlink>
    </w:p>
    <w:p>
      <w:pPr>
        <w:pStyle w:val="TOC2"/>
        <w:tabs>
          <w:tab w:val="right" w:leader="dot" w:pos="8306"/>
        </w:tabs>
      </w:pPr>
      <w:hyperlink w:anchor="_Toc23653" w:history="1">
        <w:r>
          <w:rPr>
            <w:rFonts w:ascii="仿宋" w:eastAsia="仿宋" w:hAnsi="仿宋" w:cs="仿宋" w:hint="eastAsia"/>
            <w:lang w:eastAsia="zh-CN"/>
          </w:rPr>
          <w:t>(二)、土建工程设计年限及安全等级</w:t>
        </w:r>
        <w:r>
          <w:tab/>
        </w:r>
        <w:r>
          <w:fldChar w:fldCharType="begin"/>
        </w:r>
        <w:r>
          <w:instrText xml:space="preserve"> PAGEREF _Toc23653 \h </w:instrText>
        </w:r>
        <w:r>
          <w:fldChar w:fldCharType="separate"/>
        </w:r>
        <w:r>
          <w:t>21</w:t>
        </w:r>
        <w:r>
          <w:fldChar w:fldCharType="end"/>
        </w:r>
      </w:hyperlink>
    </w:p>
    <w:p>
      <w:pPr>
        <w:pStyle w:val="TOC2"/>
        <w:tabs>
          <w:tab w:val="right" w:leader="dot" w:pos="8306"/>
        </w:tabs>
      </w:pPr>
      <w:hyperlink w:anchor="_Toc23743" w:history="1">
        <w:r>
          <w:rPr>
            <w:rFonts w:ascii="仿宋" w:eastAsia="仿宋" w:hAnsi="仿宋" w:cs="仿宋" w:hint="eastAsia"/>
            <w:lang w:eastAsia="zh-CN"/>
          </w:rPr>
          <w:t>(三)、建筑工程设计总体要求</w:t>
        </w:r>
        <w:r>
          <w:tab/>
        </w:r>
        <w:r>
          <w:fldChar w:fldCharType="begin"/>
        </w:r>
        <w:r>
          <w:instrText xml:space="preserve"> PAGEREF _Toc23743 \h </w:instrText>
        </w:r>
        <w:r>
          <w:fldChar w:fldCharType="separate"/>
        </w:r>
        <w:r>
          <w:t>22</w:t>
        </w:r>
        <w:r>
          <w:fldChar w:fldCharType="end"/>
        </w:r>
      </w:hyperlink>
    </w:p>
    <w:p>
      <w:pPr>
        <w:pStyle w:val="TOC2"/>
        <w:tabs>
          <w:tab w:val="right" w:leader="dot" w:pos="8306"/>
        </w:tabs>
      </w:pPr>
      <w:hyperlink w:anchor="_Toc531" w:history="1">
        <w:r>
          <w:rPr>
            <w:rFonts w:ascii="仿宋" w:eastAsia="仿宋" w:hAnsi="仿宋" w:cs="仿宋" w:hint="eastAsia"/>
            <w:lang w:eastAsia="zh-CN"/>
          </w:rPr>
          <w:t>(四)、土建工程建设指标</w:t>
        </w:r>
        <w:r>
          <w:tab/>
        </w:r>
        <w:r>
          <w:fldChar w:fldCharType="begin"/>
        </w:r>
        <w:r>
          <w:instrText xml:space="preserve"> PAGEREF _Toc531 \h </w:instrText>
        </w:r>
        <w:r>
          <w:fldChar w:fldCharType="separate"/>
        </w:r>
        <w:r>
          <w:t>23</w:t>
        </w:r>
        <w:r>
          <w:fldChar w:fldCharType="end"/>
        </w:r>
      </w:hyperlink>
    </w:p>
    <w:p>
      <w:pPr>
        <w:pStyle w:val="TOC1"/>
        <w:tabs>
          <w:tab w:val="right" w:leader="dot" w:pos="8306"/>
        </w:tabs>
      </w:pPr>
      <w:hyperlink w:anchor="_Toc3296" w:history="1">
        <w:r>
          <w:rPr>
            <w:rFonts w:ascii="仿宋" w:eastAsia="仿宋" w:hAnsi="仿宋" w:cs="仿宋" w:hint="eastAsia"/>
            <w:lang w:eastAsia="zh-CN"/>
          </w:rPr>
          <w:t>七、针织、编织物项目经营效益</w:t>
        </w:r>
        <w:r>
          <w:tab/>
        </w:r>
        <w:r>
          <w:fldChar w:fldCharType="begin"/>
        </w:r>
        <w:r>
          <w:instrText xml:space="preserve"> PAGEREF _Toc3296 \h </w:instrText>
        </w:r>
        <w:r>
          <w:fldChar w:fldCharType="separate"/>
        </w:r>
        <w:r>
          <w:t>23</w:t>
        </w:r>
        <w:r>
          <w:fldChar w:fldCharType="end"/>
        </w:r>
      </w:hyperlink>
    </w:p>
    <w:p>
      <w:pPr>
        <w:pStyle w:val="TOC2"/>
        <w:tabs>
          <w:tab w:val="right" w:leader="dot" w:pos="8306"/>
        </w:tabs>
      </w:pPr>
      <w:hyperlink w:anchor="_Toc29265" w:history="1">
        <w:r>
          <w:rPr>
            <w:rFonts w:ascii="仿宋" w:eastAsia="仿宋" w:hAnsi="仿宋" w:cs="仿宋" w:hint="eastAsia"/>
            <w:lang w:eastAsia="zh-CN"/>
          </w:rPr>
          <w:t>(一)、经济评价财务测算</w:t>
        </w:r>
        <w:r>
          <w:tab/>
        </w:r>
        <w:r>
          <w:fldChar w:fldCharType="begin"/>
        </w:r>
        <w:r>
          <w:instrText xml:space="preserve"> PAGEREF _Toc29265 \h </w:instrText>
        </w:r>
        <w:r>
          <w:fldChar w:fldCharType="separate"/>
        </w:r>
        <w:r>
          <w:t>23</w:t>
        </w:r>
        <w:r>
          <w:fldChar w:fldCharType="end"/>
        </w:r>
      </w:hyperlink>
    </w:p>
    <w:p>
      <w:pPr>
        <w:pStyle w:val="TOC2"/>
        <w:tabs>
          <w:tab w:val="right" w:leader="dot" w:pos="8306"/>
        </w:tabs>
      </w:pPr>
      <w:hyperlink w:anchor="_Toc3555" w:history="1">
        <w:r>
          <w:rPr>
            <w:rFonts w:ascii="仿宋" w:eastAsia="仿宋" w:hAnsi="仿宋" w:cs="仿宋" w:hint="eastAsia"/>
            <w:lang w:eastAsia="zh-CN"/>
          </w:rPr>
          <w:t>(二)、针织、编织物项目盈利能力分析</w:t>
        </w:r>
        <w:r>
          <w:tab/>
        </w:r>
        <w:r>
          <w:fldChar w:fldCharType="begin"/>
        </w:r>
        <w:r>
          <w:instrText xml:space="preserve"> PAGEREF _Toc3555 \h </w:instrText>
        </w:r>
        <w:r>
          <w:fldChar w:fldCharType="separate"/>
        </w:r>
        <w:r>
          <w:t>24</w:t>
        </w:r>
        <w:r>
          <w:fldChar w:fldCharType="end"/>
        </w:r>
      </w:hyperlink>
    </w:p>
    <w:p>
      <w:pPr>
        <w:pStyle w:val="TOC1"/>
        <w:tabs>
          <w:tab w:val="right" w:leader="dot" w:pos="8306"/>
        </w:tabs>
      </w:pPr>
      <w:hyperlink w:anchor="_Toc32556" w:history="1">
        <w:r>
          <w:rPr>
            <w:rFonts w:ascii="仿宋" w:eastAsia="仿宋" w:hAnsi="仿宋" w:cs="仿宋" w:hint="eastAsia"/>
            <w:lang w:eastAsia="zh-CN"/>
          </w:rPr>
          <w:t>八、针织、编织物项目人力资源培养与发展</w:t>
        </w:r>
        <w:r>
          <w:tab/>
        </w:r>
        <w:r>
          <w:fldChar w:fldCharType="begin"/>
        </w:r>
        <w:r>
          <w:instrText xml:space="preserve"> PAGEREF _Toc32556 \h </w:instrText>
        </w:r>
        <w:r>
          <w:fldChar w:fldCharType="separate"/>
        </w:r>
        <w:r>
          <w:t>25</w:t>
        </w:r>
        <w:r>
          <w:fldChar w:fldCharType="end"/>
        </w:r>
      </w:hyperlink>
    </w:p>
    <w:p>
      <w:pPr>
        <w:pStyle w:val="TOC2"/>
        <w:tabs>
          <w:tab w:val="right" w:leader="dot" w:pos="8306"/>
        </w:tabs>
      </w:pPr>
      <w:hyperlink w:anchor="_Toc10313" w:history="1">
        <w:r>
          <w:rPr>
            <w:rFonts w:ascii="仿宋" w:eastAsia="仿宋" w:hAnsi="仿宋" w:cs="仿宋" w:hint="eastAsia"/>
            <w:lang w:eastAsia="zh-CN"/>
          </w:rPr>
          <w:t>(一)、人才需求与规划</w:t>
        </w:r>
        <w:r>
          <w:tab/>
        </w:r>
        <w:r>
          <w:fldChar w:fldCharType="begin"/>
        </w:r>
        <w:r>
          <w:instrText xml:space="preserve"> PAGEREF _Toc10313 \h </w:instrText>
        </w:r>
        <w:r>
          <w:fldChar w:fldCharType="separate"/>
        </w:r>
        <w:r>
          <w:t>25</w:t>
        </w:r>
        <w:r>
          <w:fldChar w:fldCharType="end"/>
        </w:r>
      </w:hyperlink>
    </w:p>
    <w:p>
      <w:pPr>
        <w:pStyle w:val="TOC2"/>
        <w:tabs>
          <w:tab w:val="right" w:leader="dot" w:pos="8306"/>
        </w:tabs>
      </w:pPr>
      <w:hyperlink w:anchor="_Toc6971" w:history="1">
        <w:r>
          <w:rPr>
            <w:rFonts w:ascii="仿宋" w:eastAsia="仿宋" w:hAnsi="仿宋" w:cs="仿宋" w:hint="eastAsia"/>
            <w:lang w:eastAsia="zh-CN"/>
          </w:rPr>
          <w:t>(二)、培训与发展计划</w:t>
        </w:r>
        <w:r>
          <w:tab/>
        </w:r>
        <w:r>
          <w:fldChar w:fldCharType="begin"/>
        </w:r>
        <w:r>
          <w:instrText xml:space="preserve"> PAGEREF _Toc6971 \h </w:instrText>
        </w:r>
        <w:r>
          <w:fldChar w:fldCharType="separate"/>
        </w:r>
        <w:r>
          <w:t>25</w:t>
        </w:r>
        <w:r>
          <w:fldChar w:fldCharType="end"/>
        </w:r>
      </w:hyperlink>
    </w:p>
    <w:p>
      <w:pPr>
        <w:pStyle w:val="TOC1"/>
        <w:tabs>
          <w:tab w:val="right" w:leader="dot" w:pos="8306"/>
        </w:tabs>
      </w:pPr>
      <w:hyperlink w:anchor="_Toc2039" w:history="1">
        <w:r>
          <w:rPr>
            <w:rFonts w:ascii="仿宋" w:eastAsia="仿宋" w:hAnsi="仿宋" w:cs="仿宋" w:hint="eastAsia"/>
            <w:lang w:eastAsia="zh-CN"/>
          </w:rPr>
          <w:t>九、针织、编织物项目创新与研发</w:t>
        </w:r>
        <w:r>
          <w:tab/>
        </w:r>
        <w:r>
          <w:fldChar w:fldCharType="begin"/>
        </w:r>
        <w:r>
          <w:instrText xml:space="preserve"> PAGEREF _Toc2039 \h </w:instrText>
        </w:r>
        <w:r>
          <w:fldChar w:fldCharType="separate"/>
        </w:r>
        <w:r>
          <w:t>26</w:t>
        </w:r>
        <w:r>
          <w:fldChar w:fldCharType="end"/>
        </w:r>
      </w:hyperlink>
    </w:p>
    <w:p>
      <w:pPr>
        <w:pStyle w:val="TOC2"/>
        <w:tabs>
          <w:tab w:val="right" w:leader="dot" w:pos="8306"/>
        </w:tabs>
      </w:pPr>
      <w:hyperlink w:anchor="_Toc32695" w:history="1">
        <w:r>
          <w:rPr>
            <w:rFonts w:ascii="仿宋" w:eastAsia="仿宋" w:hAnsi="仿宋" w:cs="仿宋" w:hint="eastAsia"/>
            <w:lang w:eastAsia="zh-CN"/>
          </w:rPr>
          <w:t>(一)、创新策略与方向</w:t>
        </w:r>
        <w:r>
          <w:tab/>
        </w:r>
        <w:r>
          <w:fldChar w:fldCharType="begin"/>
        </w:r>
        <w:r>
          <w:instrText xml:space="preserve"> PAGEREF _Toc32695 \h </w:instrText>
        </w:r>
        <w:r>
          <w:fldChar w:fldCharType="separate"/>
        </w:r>
        <w:r>
          <w:t>26</w:t>
        </w:r>
        <w:r>
          <w:fldChar w:fldCharType="end"/>
        </w:r>
      </w:hyperlink>
    </w:p>
    <w:p>
      <w:pPr>
        <w:pStyle w:val="TOC2"/>
        <w:tabs>
          <w:tab w:val="right" w:leader="dot" w:pos="8306"/>
        </w:tabs>
      </w:pPr>
      <w:hyperlink w:anchor="_Toc29323" w:history="1">
        <w:r>
          <w:rPr>
            <w:rFonts w:ascii="仿宋" w:eastAsia="仿宋" w:hAnsi="仿宋" w:cs="仿宋" w:hint="eastAsia"/>
            <w:lang w:eastAsia="zh-CN"/>
          </w:rPr>
          <w:t>(二)、研发规划与投入</w:t>
        </w:r>
        <w:r>
          <w:tab/>
        </w:r>
        <w:r>
          <w:fldChar w:fldCharType="begin"/>
        </w:r>
        <w:r>
          <w:instrText xml:space="preserve"> PAGEREF _Toc29323 \h </w:instrText>
        </w:r>
        <w:r>
          <w:fldChar w:fldCharType="separate"/>
        </w:r>
        <w:r>
          <w:t>28</w:t>
        </w:r>
        <w:r>
          <w:fldChar w:fldCharType="end"/>
        </w:r>
      </w:hyperlink>
    </w:p>
    <w:p>
      <w:pPr>
        <w:pStyle w:val="TOC1"/>
        <w:tabs>
          <w:tab w:val="right" w:leader="dot" w:pos="8306"/>
        </w:tabs>
      </w:pPr>
      <w:hyperlink w:anchor="_Toc4102" w:history="1">
        <w:r>
          <w:rPr>
            <w:rFonts w:ascii="仿宋" w:eastAsia="仿宋" w:hAnsi="仿宋" w:cs="仿宋" w:hint="eastAsia"/>
            <w:lang w:eastAsia="zh-CN"/>
          </w:rPr>
          <w:t>十、针织、编织物项目计划安排</w:t>
        </w:r>
        <w:r>
          <w:tab/>
        </w:r>
        <w:r>
          <w:fldChar w:fldCharType="begin"/>
        </w:r>
        <w:r>
          <w:instrText xml:space="preserve"> PAGEREF _Toc4102 \h </w:instrText>
        </w:r>
        <w:r>
          <w:fldChar w:fldCharType="separate"/>
        </w:r>
        <w:r>
          <w:t>29</w:t>
        </w:r>
        <w:r>
          <w:fldChar w:fldCharType="end"/>
        </w:r>
      </w:hyperlink>
    </w:p>
    <w:p>
      <w:pPr>
        <w:pStyle w:val="TOC2"/>
        <w:tabs>
          <w:tab w:val="right" w:leader="dot" w:pos="8306"/>
        </w:tabs>
      </w:pPr>
      <w:hyperlink w:anchor="_Toc2337" w:history="1">
        <w:r>
          <w:rPr>
            <w:rFonts w:ascii="仿宋" w:eastAsia="仿宋" w:hAnsi="仿宋" w:cs="仿宋" w:hint="eastAsia"/>
            <w:lang w:eastAsia="zh-CN"/>
          </w:rPr>
          <w:t>(一)、建设周期</w:t>
        </w:r>
        <w:r>
          <w:tab/>
        </w:r>
        <w:r>
          <w:fldChar w:fldCharType="begin"/>
        </w:r>
        <w:r>
          <w:instrText xml:space="preserve"> PAGEREF _Toc2337 \h </w:instrText>
        </w:r>
        <w:r>
          <w:fldChar w:fldCharType="separate"/>
        </w:r>
        <w:r>
          <w:t>29</w:t>
        </w:r>
        <w:r>
          <w:fldChar w:fldCharType="end"/>
        </w:r>
      </w:hyperlink>
    </w:p>
    <w:p>
      <w:pPr>
        <w:pStyle w:val="TOC2"/>
        <w:tabs>
          <w:tab w:val="right" w:leader="dot" w:pos="8306"/>
        </w:tabs>
      </w:pPr>
      <w:hyperlink w:anchor="_Toc20185" w:history="1">
        <w:r>
          <w:rPr>
            <w:rFonts w:ascii="仿宋" w:eastAsia="仿宋" w:hAnsi="仿宋" w:cs="仿宋" w:hint="eastAsia"/>
            <w:lang w:eastAsia="zh-CN"/>
          </w:rPr>
          <w:t>(二)、建设进度</w:t>
        </w:r>
        <w:r>
          <w:tab/>
        </w:r>
        <w:r>
          <w:fldChar w:fldCharType="begin"/>
        </w:r>
        <w:r>
          <w:instrText xml:space="preserve"> PAGEREF _Toc20185 \h </w:instrText>
        </w:r>
        <w:r>
          <w:fldChar w:fldCharType="separate"/>
        </w:r>
        <w:r>
          <w:t>30</w:t>
        </w:r>
        <w:r>
          <w:fldChar w:fldCharType="end"/>
        </w:r>
      </w:hyperlink>
    </w:p>
    <w:p>
      <w:pPr>
        <w:pStyle w:val="TOC2"/>
        <w:tabs>
          <w:tab w:val="right" w:leader="dot" w:pos="8306"/>
        </w:tabs>
      </w:pPr>
      <w:hyperlink w:anchor="_Toc14731" w:history="1">
        <w:r>
          <w:rPr>
            <w:rFonts w:ascii="仿宋" w:eastAsia="仿宋" w:hAnsi="仿宋" w:cs="仿宋" w:hint="eastAsia"/>
            <w:lang w:eastAsia="zh-CN"/>
          </w:rPr>
          <w:t>(三)、进度安排注意事项</w:t>
        </w:r>
        <w:r>
          <w:tab/>
        </w:r>
        <w:r>
          <w:fldChar w:fldCharType="begin"/>
        </w:r>
        <w:r>
          <w:instrText xml:space="preserve"> PAGEREF _Toc14731 \h </w:instrText>
        </w:r>
        <w:r>
          <w:fldChar w:fldCharType="separate"/>
        </w:r>
        <w:r>
          <w:t>31</w:t>
        </w:r>
        <w:r>
          <w:fldChar w:fldCharType="end"/>
        </w:r>
      </w:hyperlink>
    </w:p>
    <w:p>
      <w:pPr>
        <w:pStyle w:val="TOC2"/>
        <w:tabs>
          <w:tab w:val="right" w:leader="dot" w:pos="8306"/>
        </w:tabs>
      </w:pPr>
      <w:hyperlink w:anchor="_Toc6419" w:history="1">
        <w:r>
          <w:rPr>
            <w:rFonts w:ascii="仿宋" w:eastAsia="仿宋" w:hAnsi="仿宋" w:cs="仿宋" w:hint="eastAsia"/>
            <w:lang w:eastAsia="zh-CN"/>
          </w:rPr>
          <w:t>(四)、人力资源配置</w:t>
        </w:r>
        <w:r>
          <w:tab/>
        </w:r>
        <w:r>
          <w:fldChar w:fldCharType="begin"/>
        </w:r>
        <w:r>
          <w:instrText xml:space="preserve"> PAGEREF _Toc6419 \h </w:instrText>
        </w:r>
        <w:r>
          <w:fldChar w:fldCharType="separate"/>
        </w:r>
        <w:r>
          <w:t>33</w:t>
        </w:r>
        <w:r>
          <w:fldChar w:fldCharType="end"/>
        </w:r>
      </w:hyperlink>
    </w:p>
    <w:p>
      <w:pPr>
        <w:pStyle w:val="TOC1"/>
        <w:tabs>
          <w:tab w:val="right" w:leader="dot" w:pos="8306"/>
        </w:tabs>
      </w:pPr>
      <w:hyperlink w:anchor="_Toc25102" w:history="1">
        <w:r>
          <w:rPr>
            <w:rFonts w:ascii="仿宋" w:eastAsia="仿宋" w:hAnsi="仿宋" w:cs="仿宋" w:hint="eastAsia"/>
            <w:lang w:eastAsia="zh-CN"/>
          </w:rPr>
          <w:t>十一、针织、编织物项目财务管理</w:t>
        </w:r>
        <w:r>
          <w:tab/>
        </w:r>
        <w:r>
          <w:fldChar w:fldCharType="begin"/>
        </w:r>
        <w:r>
          <w:instrText xml:space="preserve"> PAGEREF _Toc25102 \h </w:instrText>
        </w:r>
        <w:r>
          <w:fldChar w:fldCharType="separate"/>
        </w:r>
        <w:r>
          <w:t>33</w:t>
        </w:r>
        <w:r>
          <w:fldChar w:fldCharType="end"/>
        </w:r>
      </w:hyperlink>
    </w:p>
    <w:p>
      <w:pPr>
        <w:pStyle w:val="TOC2"/>
        <w:tabs>
          <w:tab w:val="right" w:leader="dot" w:pos="8306"/>
        </w:tabs>
      </w:pPr>
      <w:hyperlink w:anchor="_Toc15635" w:history="1">
        <w:r>
          <w:rPr>
            <w:rFonts w:ascii="仿宋" w:eastAsia="仿宋" w:hAnsi="仿宋" w:cs="仿宋" w:hint="eastAsia"/>
            <w:lang w:eastAsia="zh-CN"/>
          </w:rPr>
          <w:t>(一)、资金需求大</w:t>
        </w:r>
        <w:r>
          <w:tab/>
        </w:r>
        <w:r>
          <w:fldChar w:fldCharType="begin"/>
        </w:r>
        <w:r>
          <w:instrText xml:space="preserve"> PAGEREF _Toc15635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 w:history="1">
        <w:r>
          <w:rPr>
            <w:rFonts w:ascii="仿宋" w:eastAsia="仿宋" w:hAnsi="仿宋" w:cs="仿宋" w:hint="eastAsia"/>
            <w:lang w:eastAsia="zh-CN"/>
          </w:rPr>
          <w:t>(二)、研发周期长</w:t>
        </w:r>
        <w:r>
          <w:tab/>
        </w:r>
        <w:r>
          <w:fldChar w:fldCharType="begin"/>
        </w:r>
        <w:r>
          <w:instrText xml:space="preserve"> PAGEREF _Toc1045 \h </w:instrText>
        </w:r>
        <w:r>
          <w:fldChar w:fldCharType="separate"/>
        </w:r>
        <w:r>
          <w:t>35</w:t>
        </w:r>
        <w:r>
          <w:fldChar w:fldCharType="end"/>
        </w:r>
      </w:hyperlink>
    </w:p>
    <w:p>
      <w:pPr>
        <w:pStyle w:val="TOC2"/>
        <w:tabs>
          <w:tab w:val="right" w:leader="dot" w:pos="8306"/>
        </w:tabs>
      </w:pPr>
      <w:hyperlink w:anchor="_Toc30994" w:history="1">
        <w:r>
          <w:rPr>
            <w:rFonts w:ascii="仿宋" w:eastAsia="仿宋" w:hAnsi="仿宋" w:cs="仿宋" w:hint="eastAsia"/>
            <w:lang w:eastAsia="zh-CN"/>
          </w:rPr>
          <w:t>(三)、市场风险大</w:t>
        </w:r>
        <w:r>
          <w:tab/>
        </w:r>
        <w:r>
          <w:fldChar w:fldCharType="begin"/>
        </w:r>
        <w:r>
          <w:instrText xml:space="preserve"> PAGEREF _Toc30994 \h </w:instrText>
        </w:r>
        <w:r>
          <w:fldChar w:fldCharType="separate"/>
        </w:r>
        <w:r>
          <w:t>36</w:t>
        </w:r>
        <w:r>
          <w:fldChar w:fldCharType="end"/>
        </w:r>
      </w:hyperlink>
    </w:p>
    <w:p>
      <w:pPr>
        <w:pStyle w:val="TOC2"/>
        <w:tabs>
          <w:tab w:val="right" w:leader="dot" w:pos="8306"/>
        </w:tabs>
      </w:pPr>
      <w:hyperlink w:anchor="_Toc1407" w:history="1">
        <w:r>
          <w:rPr>
            <w:rFonts w:ascii="仿宋" w:eastAsia="仿宋" w:hAnsi="仿宋" w:cs="仿宋" w:hint="eastAsia"/>
            <w:lang w:eastAsia="zh-CN"/>
          </w:rPr>
          <w:t>(四)、利润率高</w:t>
        </w:r>
        <w:r>
          <w:tab/>
        </w:r>
        <w:r>
          <w:fldChar w:fldCharType="begin"/>
        </w:r>
        <w:r>
          <w:instrText xml:space="preserve"> PAGEREF _Toc1407 \h </w:instrText>
        </w:r>
        <w:r>
          <w:fldChar w:fldCharType="separate"/>
        </w:r>
        <w:r>
          <w:t>38</w:t>
        </w:r>
        <w:r>
          <w:fldChar w:fldCharType="end"/>
        </w:r>
      </w:hyperlink>
    </w:p>
    <w:p>
      <w:pPr>
        <w:pStyle w:val="TOC1"/>
        <w:tabs>
          <w:tab w:val="right" w:leader="dot" w:pos="8306"/>
        </w:tabs>
      </w:pPr>
      <w:hyperlink w:anchor="_Toc441" w:history="1">
        <w:r>
          <w:rPr>
            <w:rFonts w:ascii="仿宋" w:eastAsia="仿宋" w:hAnsi="仿宋" w:cs="仿宋" w:hint="eastAsia"/>
            <w:lang w:eastAsia="zh-CN"/>
          </w:rPr>
          <w:t>十二、针织、编织物项目技术管理</w:t>
        </w:r>
        <w:r>
          <w:tab/>
        </w:r>
        <w:r>
          <w:fldChar w:fldCharType="begin"/>
        </w:r>
        <w:r>
          <w:instrText xml:space="preserve"> PAGEREF _Toc441 \h </w:instrText>
        </w:r>
        <w:r>
          <w:fldChar w:fldCharType="separate"/>
        </w:r>
        <w:r>
          <w:t>41</w:t>
        </w:r>
        <w:r>
          <w:fldChar w:fldCharType="end"/>
        </w:r>
      </w:hyperlink>
    </w:p>
    <w:p>
      <w:pPr>
        <w:pStyle w:val="TOC2"/>
        <w:tabs>
          <w:tab w:val="right" w:leader="dot" w:pos="8306"/>
        </w:tabs>
      </w:pPr>
      <w:hyperlink w:anchor="_Toc15739" w:history="1">
        <w:r>
          <w:rPr>
            <w:rFonts w:ascii="仿宋" w:eastAsia="仿宋" w:hAnsi="仿宋" w:cs="仿宋" w:hint="eastAsia"/>
            <w:lang w:eastAsia="zh-CN"/>
          </w:rPr>
          <w:t>(一)、技术方案选用方向</w:t>
        </w:r>
        <w:r>
          <w:tab/>
        </w:r>
        <w:r>
          <w:fldChar w:fldCharType="begin"/>
        </w:r>
        <w:r>
          <w:instrText xml:space="preserve"> PAGEREF _Toc15739 \h </w:instrText>
        </w:r>
        <w:r>
          <w:fldChar w:fldCharType="separate"/>
        </w:r>
        <w:r>
          <w:t>41</w:t>
        </w:r>
        <w:r>
          <w:fldChar w:fldCharType="end"/>
        </w:r>
      </w:hyperlink>
    </w:p>
    <w:p>
      <w:pPr>
        <w:pStyle w:val="TOC2"/>
        <w:tabs>
          <w:tab w:val="right" w:leader="dot" w:pos="8306"/>
        </w:tabs>
      </w:pPr>
      <w:hyperlink w:anchor="_Toc31256" w:history="1">
        <w:r>
          <w:rPr>
            <w:rFonts w:ascii="仿宋" w:eastAsia="仿宋" w:hAnsi="仿宋" w:cs="仿宋" w:hint="eastAsia"/>
            <w:lang w:eastAsia="zh-CN"/>
          </w:rPr>
          <w:t>(二)、工艺技术方案选用原则</w:t>
        </w:r>
        <w:r>
          <w:tab/>
        </w:r>
        <w:r>
          <w:fldChar w:fldCharType="begin"/>
        </w:r>
        <w:r>
          <w:instrText xml:space="preserve"> PAGEREF _Toc31256 \h </w:instrText>
        </w:r>
        <w:r>
          <w:fldChar w:fldCharType="separate"/>
        </w:r>
        <w:r>
          <w:t>42</w:t>
        </w:r>
        <w:r>
          <w:fldChar w:fldCharType="end"/>
        </w:r>
      </w:hyperlink>
    </w:p>
    <w:p>
      <w:pPr>
        <w:pStyle w:val="TOC2"/>
        <w:tabs>
          <w:tab w:val="right" w:leader="dot" w:pos="8306"/>
        </w:tabs>
      </w:pPr>
      <w:hyperlink w:anchor="_Toc12549" w:history="1">
        <w:r>
          <w:rPr>
            <w:rFonts w:ascii="仿宋" w:eastAsia="仿宋" w:hAnsi="仿宋" w:cs="仿宋" w:hint="eastAsia"/>
            <w:lang w:eastAsia="zh-CN"/>
          </w:rPr>
          <w:t>(三)、工艺技术方案要求</w:t>
        </w:r>
        <w:r>
          <w:tab/>
        </w:r>
        <w:r>
          <w:fldChar w:fldCharType="begin"/>
        </w:r>
        <w:r>
          <w:instrText xml:space="preserve"> PAGEREF _Toc12549 \h </w:instrText>
        </w:r>
        <w:r>
          <w:fldChar w:fldCharType="separate"/>
        </w:r>
        <w:r>
          <w:t>45</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十三、质量管理体系</w:t>
        </w:r>
        <w:r>
          <w:tab/>
        </w:r>
        <w:r>
          <w:fldChar w:fldCharType="begin"/>
        </w:r>
        <w:r>
          <w:instrText xml:space="preserve"> PAGEREF _Toc20645 \h </w:instrText>
        </w:r>
        <w:r>
          <w:fldChar w:fldCharType="separate"/>
        </w:r>
        <w:r>
          <w:t>47</w:t>
        </w:r>
        <w:r>
          <w:fldChar w:fldCharType="end"/>
        </w:r>
      </w:hyperlink>
    </w:p>
    <w:p>
      <w:pPr>
        <w:pStyle w:val="TOC2"/>
        <w:tabs>
          <w:tab w:val="right" w:leader="dot" w:pos="8306"/>
        </w:tabs>
      </w:pPr>
      <w:hyperlink w:anchor="_Toc17535" w:history="1">
        <w:r>
          <w:rPr>
            <w:rFonts w:ascii="仿宋" w:eastAsia="仿宋" w:hAnsi="仿宋" w:cs="仿宋" w:hint="eastAsia"/>
            <w:lang w:eastAsia="zh-CN"/>
          </w:rPr>
          <w:t>(一)、质量目标与方针</w:t>
        </w:r>
        <w:r>
          <w:tab/>
        </w:r>
        <w:r>
          <w:fldChar w:fldCharType="begin"/>
        </w:r>
        <w:r>
          <w:instrText xml:space="preserve"> PAGEREF _Toc17535 \h </w:instrText>
        </w:r>
        <w:r>
          <w:fldChar w:fldCharType="separate"/>
        </w:r>
        <w:r>
          <w:t>47</w:t>
        </w:r>
        <w:r>
          <w:fldChar w:fldCharType="end"/>
        </w:r>
      </w:hyperlink>
    </w:p>
    <w:p>
      <w:pPr>
        <w:pStyle w:val="TOC2"/>
        <w:tabs>
          <w:tab w:val="right" w:leader="dot" w:pos="8306"/>
        </w:tabs>
      </w:pPr>
      <w:hyperlink w:anchor="_Toc20721" w:history="1">
        <w:r>
          <w:rPr>
            <w:rFonts w:ascii="仿宋" w:eastAsia="仿宋" w:hAnsi="仿宋" w:cs="仿宋" w:hint="eastAsia"/>
            <w:lang w:eastAsia="zh-CN"/>
          </w:rPr>
          <w:t>(二)、质量管理责任</w:t>
        </w:r>
        <w:r>
          <w:tab/>
        </w:r>
        <w:r>
          <w:fldChar w:fldCharType="begin"/>
        </w:r>
        <w:r>
          <w:instrText xml:space="preserve"> PAGEREF _Toc20721 \h </w:instrText>
        </w:r>
        <w:r>
          <w:fldChar w:fldCharType="separate"/>
        </w:r>
        <w:r>
          <w:t>48</w:t>
        </w:r>
        <w:r>
          <w:fldChar w:fldCharType="end"/>
        </w:r>
      </w:hyperlink>
    </w:p>
    <w:p>
      <w:pPr>
        <w:pStyle w:val="TOC2"/>
        <w:tabs>
          <w:tab w:val="right" w:leader="dot" w:pos="8306"/>
        </w:tabs>
      </w:pPr>
      <w:hyperlink w:anchor="_Toc4872" w:history="1">
        <w:r>
          <w:rPr>
            <w:rFonts w:ascii="仿宋" w:eastAsia="仿宋" w:hAnsi="仿宋" w:cs="仿宋" w:hint="eastAsia"/>
            <w:lang w:eastAsia="zh-CN"/>
          </w:rPr>
          <w:t>(三)、质量管理体系文件</w:t>
        </w:r>
        <w:r>
          <w:tab/>
        </w:r>
        <w:r>
          <w:fldChar w:fldCharType="begin"/>
        </w:r>
        <w:r>
          <w:instrText xml:space="preserve"> PAGEREF _Toc4872 \h </w:instrText>
        </w:r>
        <w:r>
          <w:fldChar w:fldCharType="separate"/>
        </w:r>
        <w:r>
          <w:t>49</w:t>
        </w:r>
        <w:r>
          <w:fldChar w:fldCharType="end"/>
        </w:r>
      </w:hyperlink>
    </w:p>
    <w:p>
      <w:pPr>
        <w:pStyle w:val="TOC2"/>
        <w:tabs>
          <w:tab w:val="right" w:leader="dot" w:pos="8306"/>
        </w:tabs>
      </w:pPr>
      <w:hyperlink w:anchor="_Toc30764" w:history="1">
        <w:r>
          <w:rPr>
            <w:rFonts w:ascii="仿宋" w:eastAsia="仿宋" w:hAnsi="仿宋" w:cs="仿宋" w:hint="eastAsia"/>
            <w:lang w:eastAsia="zh-CN"/>
          </w:rPr>
          <w:t>(四)、质量培训与教育</w:t>
        </w:r>
        <w:r>
          <w:tab/>
        </w:r>
        <w:r>
          <w:fldChar w:fldCharType="begin"/>
        </w:r>
        <w:r>
          <w:instrText xml:space="preserve"> PAGEREF _Toc30764 \h </w:instrText>
        </w:r>
        <w:r>
          <w:fldChar w:fldCharType="separate"/>
        </w:r>
        <w:r>
          <w:t>51</w:t>
        </w:r>
        <w:r>
          <w:fldChar w:fldCharType="end"/>
        </w:r>
      </w:hyperlink>
    </w:p>
    <w:p>
      <w:pPr>
        <w:pStyle w:val="TOC2"/>
        <w:tabs>
          <w:tab w:val="right" w:leader="dot" w:pos="8306"/>
        </w:tabs>
      </w:pPr>
      <w:hyperlink w:anchor="_Toc24947" w:history="1">
        <w:r>
          <w:rPr>
            <w:rFonts w:ascii="仿宋" w:eastAsia="仿宋" w:hAnsi="仿宋" w:cs="仿宋" w:hint="eastAsia"/>
            <w:lang w:eastAsia="zh-CN"/>
          </w:rPr>
          <w:t>(五)、质量审核与评价</w:t>
        </w:r>
        <w:r>
          <w:tab/>
        </w:r>
        <w:r>
          <w:fldChar w:fldCharType="begin"/>
        </w:r>
        <w:r>
          <w:instrText xml:space="preserve"> PAGEREF _Toc24947 \h </w:instrText>
        </w:r>
        <w:r>
          <w:fldChar w:fldCharType="separate"/>
        </w:r>
        <w:r>
          <w:t>53</w:t>
        </w:r>
        <w:r>
          <w:fldChar w:fldCharType="end"/>
        </w:r>
      </w:hyperlink>
    </w:p>
    <w:p>
      <w:pPr>
        <w:pStyle w:val="TOC2"/>
        <w:tabs>
          <w:tab w:val="right" w:leader="dot" w:pos="8306"/>
        </w:tabs>
      </w:pPr>
      <w:hyperlink w:anchor="_Toc19127" w:history="1">
        <w:r>
          <w:rPr>
            <w:rFonts w:ascii="仿宋" w:eastAsia="仿宋" w:hAnsi="仿宋" w:cs="仿宋" w:hint="eastAsia"/>
            <w:lang w:eastAsia="zh-CN"/>
          </w:rPr>
          <w:t>(六)、不符合与纠正措施</w:t>
        </w:r>
        <w:r>
          <w:tab/>
        </w:r>
        <w:r>
          <w:fldChar w:fldCharType="begin"/>
        </w:r>
        <w:r>
          <w:instrText xml:space="preserve"> PAGEREF _Toc19127 \h </w:instrText>
        </w:r>
        <w:r>
          <w:fldChar w:fldCharType="separate"/>
        </w:r>
        <w:r>
          <w:t>54</w:t>
        </w:r>
        <w:r>
          <w:fldChar w:fldCharType="end"/>
        </w:r>
      </w:hyperlink>
    </w:p>
    <w:p>
      <w:pPr>
        <w:pStyle w:val="TOC1"/>
        <w:tabs>
          <w:tab w:val="right" w:leader="dot" w:pos="8306"/>
        </w:tabs>
      </w:pPr>
      <w:hyperlink w:anchor="_Toc4622" w:history="1">
        <w:r>
          <w:rPr>
            <w:rFonts w:ascii="仿宋" w:eastAsia="仿宋" w:hAnsi="仿宋" w:cs="仿宋" w:hint="eastAsia"/>
            <w:lang w:eastAsia="zh-CN"/>
          </w:rPr>
          <w:t>十四、针织、编织物项目实施时间节点</w:t>
        </w:r>
        <w:r>
          <w:tab/>
        </w:r>
        <w:r>
          <w:fldChar w:fldCharType="begin"/>
        </w:r>
        <w:r>
          <w:instrText xml:space="preserve"> PAGEREF _Toc4622 \h </w:instrText>
        </w:r>
        <w:r>
          <w:fldChar w:fldCharType="separate"/>
        </w:r>
        <w:r>
          <w:t>55</w:t>
        </w:r>
        <w:r>
          <w:fldChar w:fldCharType="end"/>
        </w:r>
      </w:hyperlink>
    </w:p>
    <w:p>
      <w:pPr>
        <w:pStyle w:val="TOC2"/>
        <w:tabs>
          <w:tab w:val="right" w:leader="dot" w:pos="8306"/>
        </w:tabs>
      </w:pPr>
      <w:hyperlink w:anchor="_Toc6993" w:history="1">
        <w:r>
          <w:rPr>
            <w:rFonts w:ascii="仿宋" w:eastAsia="仿宋" w:hAnsi="仿宋" w:cs="仿宋" w:hint="eastAsia"/>
            <w:lang w:eastAsia="zh-CN"/>
          </w:rPr>
          <w:t>(一)、针织、编织物项目启动阶段时间节点</w:t>
        </w:r>
        <w:r>
          <w:tab/>
        </w:r>
        <w:r>
          <w:fldChar w:fldCharType="begin"/>
        </w:r>
        <w:r>
          <w:instrText xml:space="preserve"> PAGEREF _Toc6993 \h </w:instrText>
        </w:r>
        <w:r>
          <w:fldChar w:fldCharType="separate"/>
        </w:r>
        <w:r>
          <w:t>55</w:t>
        </w:r>
        <w:r>
          <w:fldChar w:fldCharType="end"/>
        </w:r>
      </w:hyperlink>
    </w:p>
    <w:p>
      <w:pPr>
        <w:pStyle w:val="TOC2"/>
        <w:tabs>
          <w:tab w:val="right" w:leader="dot" w:pos="8306"/>
        </w:tabs>
      </w:pPr>
      <w:hyperlink w:anchor="_Toc26527" w:history="1">
        <w:r>
          <w:rPr>
            <w:rFonts w:ascii="仿宋" w:eastAsia="仿宋" w:hAnsi="仿宋" w:cs="仿宋" w:hint="eastAsia"/>
            <w:lang w:eastAsia="zh-CN"/>
          </w:rPr>
          <w:t>(二)、针织、编织物项目执行阶段时间节点</w:t>
        </w:r>
        <w:r>
          <w:tab/>
        </w:r>
        <w:r>
          <w:fldChar w:fldCharType="begin"/>
        </w:r>
        <w:r>
          <w:instrText xml:space="preserve"> PAGEREF _Toc26527 \h </w:instrText>
        </w:r>
        <w:r>
          <w:fldChar w:fldCharType="separate"/>
        </w:r>
        <w:r>
          <w:t>56</w:t>
        </w:r>
        <w:r>
          <w:fldChar w:fldCharType="end"/>
        </w:r>
      </w:hyperlink>
    </w:p>
    <w:p>
      <w:pPr>
        <w:pStyle w:val="TOC2"/>
        <w:tabs>
          <w:tab w:val="right" w:leader="dot" w:pos="8306"/>
        </w:tabs>
      </w:pPr>
      <w:hyperlink w:anchor="_Toc30883" w:history="1">
        <w:r>
          <w:rPr>
            <w:rFonts w:ascii="仿宋" w:eastAsia="仿宋" w:hAnsi="仿宋" w:cs="仿宋" w:hint="eastAsia"/>
            <w:lang w:eastAsia="zh-CN"/>
          </w:rPr>
          <w:t>(三)、针织、编织物项目完成阶段时间节点</w:t>
        </w:r>
        <w:r>
          <w:tab/>
        </w:r>
        <w:r>
          <w:fldChar w:fldCharType="begin"/>
        </w:r>
        <w:r>
          <w:instrText xml:space="preserve"> PAGEREF _Toc30883 \h </w:instrText>
        </w:r>
        <w:r>
          <w:fldChar w:fldCharType="separate"/>
        </w:r>
        <w:r>
          <w:t>57</w:t>
        </w:r>
        <w:r>
          <w:fldChar w:fldCharType="end"/>
        </w:r>
      </w:hyperlink>
    </w:p>
    <w:p>
      <w:pPr>
        <w:pStyle w:val="TOC1"/>
        <w:tabs>
          <w:tab w:val="right" w:leader="dot" w:pos="8306"/>
        </w:tabs>
      </w:pPr>
      <w:hyperlink w:anchor="_Toc6458" w:history="1">
        <w:r>
          <w:rPr>
            <w:rFonts w:ascii="仿宋" w:eastAsia="仿宋" w:hAnsi="仿宋" w:cs="仿宋" w:hint="eastAsia"/>
            <w:lang w:eastAsia="zh-CN"/>
          </w:rPr>
          <w:t>十五、针织、编织物项目实施保障措施</w:t>
        </w:r>
        <w:r>
          <w:tab/>
        </w:r>
        <w:r>
          <w:fldChar w:fldCharType="begin"/>
        </w:r>
        <w:r>
          <w:instrText xml:space="preserve"> PAGEREF _Toc6458 \h </w:instrText>
        </w:r>
        <w:r>
          <w:fldChar w:fldCharType="separate"/>
        </w:r>
        <w:r>
          <w:t>58</w:t>
        </w:r>
        <w:r>
          <w:fldChar w:fldCharType="end"/>
        </w:r>
      </w:hyperlink>
    </w:p>
    <w:p>
      <w:pPr>
        <w:pStyle w:val="TOC2"/>
        <w:tabs>
          <w:tab w:val="right" w:leader="dot" w:pos="8306"/>
        </w:tabs>
      </w:pPr>
      <w:hyperlink w:anchor="_Toc23609" w:history="1">
        <w:r>
          <w:rPr>
            <w:rFonts w:ascii="仿宋" w:eastAsia="仿宋" w:hAnsi="仿宋" w:cs="仿宋" w:hint="eastAsia"/>
            <w:lang w:eastAsia="zh-CN"/>
          </w:rPr>
          <w:t>(一)、针织、编织物项目实施保障机制</w:t>
        </w:r>
        <w:r>
          <w:tab/>
        </w:r>
        <w:r>
          <w:fldChar w:fldCharType="begin"/>
        </w:r>
        <w:r>
          <w:instrText xml:space="preserve"> PAGEREF _Toc23609 \h </w:instrText>
        </w:r>
        <w:r>
          <w:fldChar w:fldCharType="separate"/>
        </w:r>
        <w:r>
          <w:t>58</w:t>
        </w:r>
        <w:r>
          <w:fldChar w:fldCharType="end"/>
        </w:r>
      </w:hyperlink>
    </w:p>
    <w:p>
      <w:pPr>
        <w:pStyle w:val="TOC2"/>
        <w:tabs>
          <w:tab w:val="right" w:leader="dot" w:pos="8306"/>
        </w:tabs>
      </w:pPr>
      <w:hyperlink w:anchor="_Toc1507" w:history="1">
        <w:r>
          <w:rPr>
            <w:rFonts w:ascii="仿宋" w:eastAsia="仿宋" w:hAnsi="仿宋" w:cs="仿宋" w:hint="eastAsia"/>
            <w:lang w:eastAsia="zh-CN"/>
          </w:rPr>
          <w:t>(二)、针织、编织物项目法律合规要求</w:t>
        </w:r>
        <w:r>
          <w:tab/>
        </w:r>
        <w:r>
          <w:fldChar w:fldCharType="begin"/>
        </w:r>
        <w:r>
          <w:instrText xml:space="preserve"> PAGEREF _Toc1507 \h </w:instrText>
        </w:r>
        <w:r>
          <w:fldChar w:fldCharType="separate"/>
        </w:r>
        <w:r>
          <w:t>62</w:t>
        </w:r>
        <w:r>
          <w:fldChar w:fldCharType="end"/>
        </w:r>
      </w:hyperlink>
    </w:p>
    <w:p>
      <w:pPr>
        <w:pStyle w:val="TOC2"/>
        <w:tabs>
          <w:tab w:val="right" w:leader="dot" w:pos="8306"/>
        </w:tabs>
      </w:pPr>
      <w:hyperlink w:anchor="_Toc20004" w:history="1">
        <w:r>
          <w:rPr>
            <w:rFonts w:ascii="仿宋" w:eastAsia="仿宋" w:hAnsi="仿宋" w:cs="仿宋" w:hint="eastAsia"/>
            <w:lang w:eastAsia="zh-CN"/>
          </w:rPr>
          <w:t>(三)、针织、编织物项目合同管理与法律事务</w:t>
        </w:r>
        <w:r>
          <w:tab/>
        </w:r>
        <w:r>
          <w:fldChar w:fldCharType="begin"/>
        </w:r>
        <w:r>
          <w:instrText xml:space="preserve"> PAGEREF _Toc20004 \h </w:instrText>
        </w:r>
        <w:r>
          <w:fldChar w:fldCharType="separate"/>
        </w:r>
        <w:r>
          <w:t>66</w:t>
        </w:r>
        <w:r>
          <w:fldChar w:fldCharType="end"/>
        </w:r>
      </w:hyperlink>
    </w:p>
    <w:p>
      <w:pPr>
        <w:pStyle w:val="TOC2"/>
        <w:tabs>
          <w:tab w:val="right" w:leader="dot" w:pos="8306"/>
        </w:tabs>
      </w:pPr>
      <w:hyperlink w:anchor="_Toc3603" w:history="1">
        <w:r>
          <w:rPr>
            <w:rFonts w:ascii="仿宋" w:eastAsia="仿宋" w:hAnsi="仿宋" w:cs="仿宋" w:hint="eastAsia"/>
            <w:lang w:eastAsia="zh-CN"/>
          </w:rPr>
          <w:t>(四)、针织、编织物项目知识产权保护策略</w:t>
        </w:r>
        <w:r>
          <w:tab/>
        </w:r>
        <w:r>
          <w:fldChar w:fldCharType="begin"/>
        </w:r>
        <w:r>
          <w:instrText xml:space="preserve"> PAGEREF _Toc3603 \h </w:instrText>
        </w:r>
        <w:r>
          <w:fldChar w:fldCharType="separate"/>
        </w:r>
        <w:r>
          <w:t>72</w:t>
        </w:r>
        <w:r>
          <w:fldChar w:fldCharType="end"/>
        </w:r>
      </w:hyperlink>
    </w:p>
    <w:p>
      <w:pPr>
        <w:pStyle w:val="TOC1"/>
        <w:tabs>
          <w:tab w:val="right" w:leader="dot" w:pos="8306"/>
        </w:tabs>
      </w:pPr>
      <w:hyperlink w:anchor="_Toc2783" w:history="1">
        <w:r>
          <w:rPr>
            <w:rFonts w:ascii="仿宋" w:eastAsia="仿宋" w:hAnsi="仿宋" w:cs="仿宋" w:hint="eastAsia"/>
            <w:lang w:eastAsia="zh-CN"/>
          </w:rPr>
          <w:t>十六、营销与推广策略</w:t>
        </w:r>
        <w:r>
          <w:tab/>
        </w:r>
        <w:r>
          <w:fldChar w:fldCharType="begin"/>
        </w:r>
        <w:r>
          <w:instrText xml:space="preserve"> PAGEREF _Toc2783 \h </w:instrText>
        </w:r>
        <w:r>
          <w:fldChar w:fldCharType="separate"/>
        </w:r>
        <w:r>
          <w:t>75</w:t>
        </w:r>
        <w:r>
          <w:fldChar w:fldCharType="end"/>
        </w:r>
      </w:hyperlink>
    </w:p>
    <w:p>
      <w:pPr>
        <w:pStyle w:val="TOC2"/>
        <w:tabs>
          <w:tab w:val="right" w:leader="dot" w:pos="8306"/>
        </w:tabs>
      </w:pPr>
      <w:hyperlink w:anchor="_Toc2718" w:history="1">
        <w:r>
          <w:rPr>
            <w:rFonts w:ascii="仿宋" w:eastAsia="仿宋" w:hAnsi="仿宋" w:cs="仿宋" w:hint="eastAsia"/>
            <w:lang w:eastAsia="zh-CN"/>
          </w:rPr>
          <w:t>(一)、产品/服务定位与特点</w:t>
        </w:r>
        <w:r>
          <w:tab/>
        </w:r>
        <w:r>
          <w:fldChar w:fldCharType="begin"/>
        </w:r>
        <w:r>
          <w:instrText xml:space="preserve"> PAGEREF _Toc2718 \h </w:instrText>
        </w:r>
        <w:r>
          <w:fldChar w:fldCharType="separate"/>
        </w:r>
        <w:r>
          <w:t>75</w:t>
        </w:r>
        <w:r>
          <w:fldChar w:fldCharType="end"/>
        </w:r>
      </w:hyperlink>
    </w:p>
    <w:p>
      <w:pPr>
        <w:pStyle w:val="TOC2"/>
        <w:tabs>
          <w:tab w:val="right" w:leader="dot" w:pos="8306"/>
        </w:tabs>
      </w:pPr>
      <w:hyperlink w:anchor="_Toc25902" w:history="1">
        <w:r>
          <w:rPr>
            <w:rFonts w:ascii="仿宋" w:eastAsia="仿宋" w:hAnsi="仿宋" w:cs="仿宋" w:hint="eastAsia"/>
            <w:lang w:eastAsia="zh-CN"/>
          </w:rPr>
          <w:t>(二)、市场定位与竞争分析</w:t>
        </w:r>
        <w:r>
          <w:tab/>
        </w:r>
        <w:r>
          <w:fldChar w:fldCharType="begin"/>
        </w:r>
        <w:r>
          <w:instrText xml:space="preserve"> PAGEREF _Toc25902 \h </w:instrText>
        </w:r>
        <w:r>
          <w:fldChar w:fldCharType="separate"/>
        </w:r>
        <w:r>
          <w:t>76</w:t>
        </w:r>
        <w:r>
          <w:fldChar w:fldCharType="end"/>
        </w:r>
      </w:hyperlink>
    </w:p>
    <w:p>
      <w:pPr>
        <w:pStyle w:val="TOC2"/>
        <w:tabs>
          <w:tab w:val="right" w:leader="dot" w:pos="8306"/>
        </w:tabs>
      </w:pPr>
      <w:hyperlink w:anchor="_Toc21384" w:history="1">
        <w:r>
          <w:rPr>
            <w:rFonts w:ascii="仿宋" w:eastAsia="仿宋" w:hAnsi="仿宋" w:cs="仿宋" w:hint="eastAsia"/>
            <w:lang w:eastAsia="zh-CN"/>
          </w:rPr>
          <w:t>(三)、营销渠道与策略</w:t>
        </w:r>
        <w:r>
          <w:tab/>
        </w:r>
        <w:r>
          <w:fldChar w:fldCharType="begin"/>
        </w:r>
        <w:r>
          <w:instrText xml:space="preserve"> PAGEREF _Toc21384 \h </w:instrText>
        </w:r>
        <w:r>
          <w:fldChar w:fldCharType="separate"/>
        </w:r>
        <w:r>
          <w:t>78</w:t>
        </w:r>
        <w:r>
          <w:fldChar w:fldCharType="end"/>
        </w:r>
      </w:hyperlink>
    </w:p>
    <w:p>
      <w:pPr>
        <w:pStyle w:val="TOC2"/>
        <w:tabs>
          <w:tab w:val="right" w:leader="dot" w:pos="8306"/>
        </w:tabs>
      </w:pPr>
      <w:hyperlink w:anchor="_Toc11273" w:history="1">
        <w:r>
          <w:rPr>
            <w:rFonts w:ascii="仿宋" w:eastAsia="仿宋" w:hAnsi="仿宋" w:cs="仿宋" w:hint="eastAsia"/>
            <w:lang w:eastAsia="zh-CN"/>
          </w:rPr>
          <w:t>(四)、推广与宣传活动</w:t>
        </w:r>
        <w:r>
          <w:tab/>
        </w:r>
        <w:r>
          <w:fldChar w:fldCharType="begin"/>
        </w:r>
        <w:r>
          <w:instrText xml:space="preserve"> PAGEREF _Toc11273 \h </w:instrText>
        </w:r>
        <w:r>
          <w:fldChar w:fldCharType="separate"/>
        </w:r>
        <w:r>
          <w:t>79</w:t>
        </w:r>
        <w:r>
          <w:fldChar w:fldCharType="end"/>
        </w:r>
      </w:hyperlink>
    </w:p>
    <w:p>
      <w:pPr>
        <w:pStyle w:val="TOC1"/>
        <w:tabs>
          <w:tab w:val="right" w:leader="dot" w:pos="8306"/>
        </w:tabs>
      </w:pPr>
      <w:hyperlink w:anchor="_Toc7886" w:history="1">
        <w:r>
          <w:rPr>
            <w:rFonts w:ascii="仿宋" w:eastAsia="仿宋" w:hAnsi="仿宋" w:cs="仿宋" w:hint="eastAsia"/>
            <w:lang w:eastAsia="zh-CN"/>
          </w:rPr>
          <w:t>十七、针织、编织物项目变更管理</w:t>
        </w:r>
        <w:r>
          <w:tab/>
        </w:r>
        <w:r>
          <w:fldChar w:fldCharType="begin"/>
        </w:r>
        <w:r>
          <w:instrText xml:space="preserve"> PAGEREF _Toc7886 \h </w:instrText>
        </w:r>
        <w:r>
          <w:fldChar w:fldCharType="separate"/>
        </w:r>
        <w:r>
          <w:t>84</w:t>
        </w:r>
        <w:r>
          <w:fldChar w:fldCharType="end"/>
        </w:r>
      </w:hyperlink>
    </w:p>
    <w:p>
      <w:pPr>
        <w:pStyle w:val="TOC2"/>
        <w:tabs>
          <w:tab w:val="right" w:leader="dot" w:pos="8306"/>
        </w:tabs>
      </w:pPr>
      <w:hyperlink w:anchor="_Toc23765" w:history="1">
        <w:r>
          <w:rPr>
            <w:rFonts w:ascii="仿宋" w:eastAsia="仿宋" w:hAnsi="仿宋" w:cs="仿宋" w:hint="eastAsia"/>
            <w:lang w:eastAsia="zh-CN"/>
          </w:rPr>
          <w:t>(一)、变更申请与评估</w:t>
        </w:r>
        <w:r>
          <w:tab/>
        </w:r>
        <w:r>
          <w:fldChar w:fldCharType="begin"/>
        </w:r>
        <w:r>
          <w:instrText xml:space="preserve"> PAGEREF _Toc23765 \h </w:instrText>
        </w:r>
        <w:r>
          <w:fldChar w:fldCharType="separate"/>
        </w:r>
        <w:r>
          <w:t>84</w:t>
        </w:r>
        <w:r>
          <w:fldChar w:fldCharType="end"/>
        </w:r>
      </w:hyperlink>
    </w:p>
    <w:p>
      <w:pPr>
        <w:pStyle w:val="TOC2"/>
        <w:tabs>
          <w:tab w:val="right" w:leader="dot" w:pos="8306"/>
        </w:tabs>
      </w:pPr>
      <w:hyperlink w:anchor="_Toc32304" w:history="1">
        <w:r>
          <w:rPr>
            <w:rFonts w:ascii="仿宋" w:eastAsia="仿宋" w:hAnsi="仿宋" w:cs="仿宋" w:hint="eastAsia"/>
            <w:lang w:eastAsia="zh-CN"/>
          </w:rPr>
          <w:t>(二)、变更实施与控制</w:t>
        </w:r>
        <w:r>
          <w:tab/>
        </w:r>
        <w:r>
          <w:fldChar w:fldCharType="begin"/>
        </w:r>
        <w:r>
          <w:instrText xml:space="preserve"> PAGEREF _Toc32304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23"/>
      <w:r>
        <w:rPr>
          <w:rFonts w:ascii="仿宋" w:eastAsia="仿宋" w:hAnsi="仿宋" w:cs="仿宋" w:hint="eastAsia"/>
          <w:sz w:val="28"/>
          <w:lang w:eastAsia="zh-CN"/>
        </w:rPr>
        <w:t>一、针织、编织物项目建设单位说明</w:t>
      </w:r>
      <w:bookmarkEnd w:id="2"/>
    </w:p>
    <w:p>
      <w:pPr>
        <w:pStyle w:val="Heading2"/>
        <w:rPr>
          <w:rFonts w:ascii="仿宋" w:eastAsia="仿宋" w:hAnsi="仿宋" w:cs="仿宋" w:hint="eastAsia"/>
          <w:lang w:eastAsia="zh-CN"/>
        </w:rPr>
      </w:pPr>
      <w:bookmarkStart w:id="3" w:name="_Toc15510"/>
      <w:r>
        <w:rPr>
          <w:rFonts w:ascii="仿宋" w:eastAsia="仿宋" w:hAnsi="仿宋" w:cs="仿宋" w:hint="eastAsia"/>
          <w:lang w:eastAsia="zh-CN"/>
        </w:rPr>
        <w:t>(一)、针织、编织物项目承办单位基本情况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针织、编织物项目承办单位的XXXX，我们着眼于实现可持续的经济效益。通过技术创新和解决方案的提供，公司预计在针织、编织物项目执行期间将获得可观的收入增长。这一收入来源主要包括针织、编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同时，我们注重成本控制和效率提升，以确保针织、编织物项目的可持续盈利。透过精细的管理和资源优化，公司期望实现针织、编织物项目利润最大化。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针织、编织物项目实施进行全面的投资评估，包括针织、编织物项目启动阶段的资金投入和后续运营成本。通过对针织、编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针织、编织物项目实施过程中具备足够的资金流动性，公司将进行详尽的现金流分析。这包括资金需求的合理预测、针织、编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05"/>
      <w:r>
        <w:rPr>
          <w:rFonts w:ascii="仿宋" w:eastAsia="仿宋" w:hAnsi="仿宋" w:cs="仿宋" w:hint="eastAsia"/>
          <w:sz w:val="28"/>
          <w:lang w:eastAsia="zh-CN"/>
        </w:rPr>
        <w:t>二、针织、编织物项目建设背景及必要性分析</w:t>
      </w:r>
      <w:bookmarkEnd w:id="5"/>
    </w:p>
    <w:p>
      <w:pPr>
        <w:pStyle w:val="Heading2"/>
        <w:rPr>
          <w:rFonts w:ascii="仿宋" w:eastAsia="仿宋" w:hAnsi="仿宋" w:cs="仿宋" w:hint="eastAsia"/>
          <w:lang w:eastAsia="zh-CN"/>
        </w:rPr>
      </w:pPr>
      <w:bookmarkStart w:id="6" w:name="_Toc12973"/>
      <w:r>
        <w:rPr>
          <w:rFonts w:ascii="仿宋" w:eastAsia="仿宋" w:hAnsi="仿宋" w:cs="仿宋" w:hint="eastAsia"/>
          <w:lang w:eastAsia="zh-CN"/>
        </w:rPr>
        <w:t>(一)、针织、编织物项目背景分析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针织、编织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针织、编织物项目在这个潮流中的定位。同时，我们将关注行业内涌现的新兴机遇，以便针织、编织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针织、编织物项目提供了强大的发展动力。我们将聚焦于行业内最新的技术发展趋势，包括但不限于人工智能、大数据分析、物联网等领域。通过深度的技术研究，我们将确保针织、编织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针织、编织物项目发展的源泉。我们将投入更多的精力对市场需求进行深入剖析，超越表面的需求，深入挖掘潜在的市场痛点和机遇。通过对市场需求的细致了解，针织、编织物项目将更有针对性地设计解决方案，满足市场的多样化需求，从而更好地促进针织、编织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针织、编织物项目战略至关重要。我们将对竞争态势进行更为深入的分析，包括但不限于市场份额、产品特点、客户满意度等多个维度。通过深度的竞争分析，针织、编织物项目将能够更准确地把握市场脉搏，制定具有竞争力的针织、编织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针织、编织物项目的发展具有直接的影响。我们将进行更为全面的法规和政策分析，了解行业发展中的潜在法律风险和合规挑战。通过充分了解和遵守相关法规，针织、编织物项目将确保在法律框架内合法合规运营，为针织、编织物项目的稳健发展提供有力支持。</w:t>
      </w:r>
    </w:p>
    <w:p>
      <w:pPr>
        <w:pStyle w:val="Heading2"/>
        <w:ind w:firstLine="560" w:firstLineChars="200"/>
        <w:rPr>
          <w:rFonts w:ascii="仿宋" w:eastAsia="仿宋" w:hAnsi="仿宋" w:cs="仿宋" w:hint="eastAsia"/>
          <w:sz w:val="28"/>
          <w:lang w:eastAsia="zh-CN"/>
        </w:rPr>
      </w:pPr>
      <w:bookmarkStart w:id="7" w:name="_Toc11622"/>
      <w:r>
        <w:rPr>
          <w:rFonts w:ascii="仿宋" w:eastAsia="仿宋" w:hAnsi="仿宋" w:cs="仿宋" w:hint="eastAsia"/>
          <w:sz w:val="28"/>
          <w:lang w:eastAsia="zh-CN"/>
        </w:rPr>
        <w:t>(二)、针织、编织物项目建设必要性分析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织、编织物项目建设的迫切性源于对行业发展趋势的深刻洞察。我们正处于一个行业变革的时代，科技创新、数字化转型成为企业发展的关键动力。针织、编织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建设不仅仅是为了跟上潮流，更是为了通过技术创新推动企业的持续发展。通过引入先进的技术和解决方案，针织、编织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针织、编织物项目的建设成为必然选择，通过提高产品质量、拓展服务领域，从而在竞争中获得更多的机会。针织、编织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针织、编织物项目建设的必要性体现在对客户需求更精准的满足。通过针织、编织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针织、编织物项目建设的背后是对企业持续创新的追求。只有通过不断创新，企业才能在竞争中立于不败之地。针织、编织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58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612"/>
      <w:r>
        <w:rPr>
          <w:rFonts w:ascii="仿宋" w:eastAsia="仿宋" w:hAnsi="仿宋" w:cs="仿宋" w:hint="eastAsia"/>
          <w:lang w:eastAsia="zh-CN"/>
        </w:rPr>
        <w:t>(一)、针织、编织物行业分析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行业一直以来都是市场的关注焦点。行业内的发展趋势、竞争态势以及潜在机会都对针织、编织物项目的推进产生深远的影响。通过深入研究行业的整体概貌，我们将更好地理解行业的核心特征，为针织、编织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物行业，技术一直是推动创新和发展的关键因素。我们将对当前技术趋势进行详尽分析，包括但不限于人工智能、大数据应用、先进制造技术等。这有助于针织、编织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针织、编织物项目成功的基础。我们将对主要竞争对手进行深入研究，包括其市场份额、产品特点、市场定位等。通过全面了解竞争对手的优势和劣势，针织、编织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31"/>
      <w:r>
        <w:rPr>
          <w:rFonts w:ascii="仿宋" w:eastAsia="仿宋" w:hAnsi="仿宋" w:cs="仿宋" w:hint="eastAsia"/>
          <w:sz w:val="28"/>
          <w:lang w:eastAsia="zh-CN"/>
        </w:rPr>
        <w:t>(二)、针织、编织物市场分析预测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针织、编织物市场未来的增长趋势。这包括市场的整体规模、各细分领域的发展趋势等。针织、编织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针织、编织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针织、编织物项目实施过程中需要充分考虑的因素。我们将对市场风险进行全面评估，包括但不限于政策法规风险、市场竞争风险、技术变革风险等。通过对潜在风险的深入分析，针织、编织物项目可以制定相应的风险缓解策略，降低不确定性对针织、编织物项目的影响。</w:t>
      </w:r>
    </w:p>
    <w:p>
      <w:pPr>
        <w:pStyle w:val="Heading1"/>
        <w:ind w:firstLine="560" w:firstLineChars="200"/>
        <w:rPr>
          <w:rFonts w:ascii="仿宋" w:eastAsia="仿宋" w:hAnsi="仿宋" w:cs="仿宋" w:hint="eastAsia"/>
          <w:sz w:val="28"/>
          <w:lang w:eastAsia="zh-CN"/>
        </w:rPr>
      </w:pPr>
      <w:bookmarkStart w:id="11" w:name="_Toc1012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7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针织、编织物项目的技术管理特点体现在其创新导向。通过引入最先进的技术趋势和解决方案，针织、编织物项目致力于提升科技含量、提高质量和效率水平。这意味着我们将采用最新的工具和方法，确保针织、编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织、编织物项目技术管理的显著特征。通过整合不同领域的技术资源，我们实现了跨学科的协同工作。这有助于优化技术架构，提高整体效能。此外，整合性策略还促进了不同技术团队之间的紧密沟通和高效合作，确保针织、编织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织、编织物项目所采用的技术。通过不断优化技术方案，针织、编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织、编织物项目团队将在针织、编织物项目初期识别可能的技术风险，并采取相应的预防和应对措施。通过建立健全的风险评估机制，针织、编织物项目能够在实施过程中及时发现并解决潜在的技术问题，保障针织、编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织、编织物项目中，技术将成为针织、编织物项目成功的有力支持。这一深度剖析揭示了技术管理在针织、编织物项目实施中的关键作用，为针织、编织物项目的技术基础奠定了坚实的基础。</w:t>
      </w:r>
    </w:p>
    <w:p>
      <w:pPr>
        <w:pStyle w:val="Heading2"/>
        <w:ind w:firstLine="560" w:firstLineChars="200"/>
        <w:rPr>
          <w:rFonts w:ascii="仿宋" w:eastAsia="仿宋" w:hAnsi="仿宋" w:cs="仿宋" w:hint="eastAsia"/>
          <w:sz w:val="28"/>
          <w:lang w:eastAsia="zh-CN"/>
        </w:rPr>
      </w:pPr>
      <w:bookmarkStart w:id="13" w:name="_Toc10517"/>
      <w:r>
        <w:rPr>
          <w:rFonts w:ascii="仿宋" w:eastAsia="仿宋" w:hAnsi="仿宋" w:cs="仿宋" w:hint="eastAsia"/>
          <w:sz w:val="28"/>
          <w:lang w:eastAsia="zh-CN"/>
        </w:rPr>
        <w:t>(二)、针织、编织物项目工艺技术设计方案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织、编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织、编织物项目将严格按照相关行业规范要求进行组织。通过有效控制产品质量，针织、编织物项目将致力于为顾客提供优质的针织、编织物项目产品和良好的服务。这体现了针织、编织物项目对于生产活动合规性和质量标准的高度重视，为针织、编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织、编织物项目注重生态效益和清洁生产原则。针织、编织物项目建设将紧密结合地方特色经济发展，与社会经济发展规划和区域环境保护规划方案相协调一致。通过与当地区域自然生态系统的结合，针织、编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织、编织物项目产品具有多样化的客户需求和个性化的特点。因此，针织、编织物项目产品规格品种多样，且单批生产数量较小。为满足这一特点，针织、编织物项目承办单位将建设先进的柔性制造生产线。通过广泛应用柔性制造技术，针织、编织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织、编织物项目采用的技术具有较高的技术含量和自动化水平，处于国内先进水平。这一技术选用不仅体现了对生产效率、质量和环境友好性的高标准要求，同时为针织、编织物项目的可持续发展奠定了坚实的基础。</w:t>
      </w:r>
    </w:p>
    <w:p>
      <w:pPr>
        <w:pStyle w:val="Heading2"/>
        <w:ind w:firstLine="560" w:firstLineChars="200"/>
        <w:rPr>
          <w:rFonts w:ascii="仿宋" w:eastAsia="仿宋" w:hAnsi="仿宋" w:cs="仿宋" w:hint="eastAsia"/>
          <w:sz w:val="28"/>
          <w:lang w:eastAsia="zh-CN"/>
        </w:rPr>
      </w:pPr>
      <w:bookmarkStart w:id="14" w:name="_Toc53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为确保针织、编织物项目的高效生产和技术实施，我们制定了一套精心设计的设备选型方案，以满足针织、编织物项目生产、质量和环保的要求。该方案的主要特点如下：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织、编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针对针织、编织物项目产品的多样性和小批量生产的特点，我们将建设柔性制造生产线。通过在设备选型中考虑柔性制造技术，可以灵活应对不同产品规格和生产需求，实现生产线的高度灵活性和适应性。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129"/>
      <w:r>
        <w:rPr>
          <w:rFonts w:ascii="仿宋" w:eastAsia="仿宋" w:hAnsi="仿宋" w:cs="仿宋" w:hint="eastAsia"/>
          <w:sz w:val="28"/>
          <w:lang w:eastAsia="zh-CN"/>
        </w:rPr>
        <w:t>五、针织、编织物项目概论</w:t>
      </w:r>
      <w:bookmarkEnd w:id="15"/>
    </w:p>
    <w:p>
      <w:pPr>
        <w:pStyle w:val="Heading2"/>
        <w:rPr>
          <w:rFonts w:ascii="仿宋" w:eastAsia="仿宋" w:hAnsi="仿宋" w:cs="仿宋" w:hint="eastAsia"/>
          <w:lang w:eastAsia="zh-CN"/>
        </w:rPr>
      </w:pPr>
      <w:bookmarkStart w:id="16" w:name="_Toc11546"/>
      <w:r>
        <w:rPr>
          <w:rFonts w:ascii="仿宋" w:eastAsia="仿宋" w:hAnsi="仿宋" w:cs="仿宋" w:hint="eastAsia"/>
          <w:lang w:eastAsia="zh-CN"/>
        </w:rPr>
        <w:t>(一)、针织、编织物项目概况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起源追溯至对市场的深入洞察。市场的不断演变与变革为针织、编织物项目提供了难得的机遇。当前市场存在的需求缺口和变革的大环境共同构成了针织、编织物项目的背景。这个针织、编织物项目旨在充分利用市场机遇，填补行业中尚未满足的需求，为客户提供全新的解决方案。市场的变革和需求的增长使得这个针织、编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针织、编织物项目名称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正式命名为针织、编织物。这个名称不仅仅是一个标识，更代表了针织、编织物项目的核心理念和愿景。它蕴含着针织、编织物项目所要解决问题的关键字，具有强烈的表达和辨识度，为针织、编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针织、编织物项目目标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核心目标是提供一种全新、高效的解决方案，满足客户日益增长的需求。针织、编织物项目追求的不仅仅是满足市场需求，更是在市场中获得卓越的竞争优势。通过不断提升产品或服务的质量和创新水平，针织、编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针织、编织物项目范围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全面涵盖了产品研发、制造、市场推广和售后服务，确保从产品设计到最终用户体验的全方位关注。这一全面的针织、编织物项目范围是为了确保针织、编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针织、编织物项目时间表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针织、编织物项目计划在未来18个月内完成，包括研发、测试、市场试点和正式推出等不同阶段。这个时间表的合理设计是为了确保针织、编织物项目各个阶段的顺利推进，以便按时交付高质量的成果。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针织、编织物项目预算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针织、编织物项目总预算估算为XX百万美元，主要分配在研发、市场推广、人员培训和运营等方面。这一充足的预算为针织、编织物项目提供了充足的资源，确保针织、编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针织、编织物项目风险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可能面临的风险包括市场接受度低、技术难题、竞争激烈等。针织、编织物项目团队已经制定了相应的风险应对计划，通过前瞻性的风险管理，确保针织、编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针织、编织物项目团队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针织、编织物项目汇聚了一支经验丰富、多领域专业素养的核心团队，确保针织、编织物项目在各个方面都能拥有高水平的执行力。团队的协同作战是针织、编织物项目成功的关键因素之一。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针织、编织物项目背景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针织、编织物项目的背景根植于市场对更高效、创新产品的渴望，同时也受到科技发展对行业格局的深刻改变的影响。这为针织、编织物项目提供了广阔的发展空间和市场需求。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针织、编织物项目现状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截至目前，针织、编织物项目已完成市场调研和技术验证，取得了初步的成功。这为针织、编织物项目在未来的发展奠定了坚实的基础，为更远大的目标打下了坚实的基石。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801"/>
      <w:r>
        <w:rPr>
          <w:rFonts w:ascii="仿宋" w:eastAsia="仿宋" w:hAnsi="仿宋" w:cs="仿宋" w:hint="eastAsia"/>
          <w:sz w:val="28"/>
          <w:lang w:eastAsia="zh-CN"/>
        </w:rPr>
        <w:t>(二)、针织、编织物项目目标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keyword》针织、编织物项目首要业务目标是在市场中占据有利地位，实现产品/服务的成功推广和销售。通过不断提升产品质量、创新性，针织、编织物项目追求成为行业中的领导者，赢得更多客户的青睐。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在科技迅速发展的时代，针织、编织物项目着眼于技术创新。通过持续的研发和技术升级，针织、编织物项目旨在推出更具创新性的产品或服务，以满足市场对新鲜、先进解决方案的需求。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为了建立可持续的客户关系，针织、编织物项目设定了客户满意度目标。通过提供卓越的产品质量和优质的客户服务，针织、编织物项目追求赢得客户的信任和忠诚度，确保他们的满意度达到行业领先水平。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针织、编织物项目注重社会责任和可持续发展。通过实施环保、社会责任针织、编织物项目，针织、编织物项目致力于在经济发展的同时保护环境，促进社会公平，实现可持续经营。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针织、编织物项目的团队是实现目标的核心驱动力。因此，针织、编织物项目设定了团队发展目标，包括提升团队成员的专业技能、培养领导力，以及搭建协同高效的团队工作氛围。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247"/>
      <w:r>
        <w:rPr>
          <w:rFonts w:ascii="仿宋" w:eastAsia="仿宋" w:hAnsi="仿宋" w:cs="仿宋" w:hint="eastAsia"/>
          <w:sz w:val="28"/>
          <w:lang w:eastAsia="zh-CN"/>
        </w:rPr>
        <w:t>(三)、针织、编织物项目提出的理由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针织、编织物项目提出的理由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提出源于对市场机遇的深刻洞察。当前市场中存在的需求缺口和行业发展趋势表明，有巨大的商业机会等待被开发。通过准确捕捉市场机遇，针织、编织物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https://d.book118.com/896211031102010103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87486"/>
    <w:rsid w:val="56C874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1103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2024-02-26T00:38:00Z</dcterms:created>
  <dcterms:modified xsi:type="dcterms:W3CDTF">2024-02-26T00:38:39Z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C1446F21986943F0861D309030A93341_11</vt:lpwstr>
  </property>
  <property fmtid="{D5CDD505-2E9C-101B-9397-08002B2CF9AE}" pid="3" name="KSOProductBuildVer">
    <vt:lpwstr>2052-12.1.0.16388</vt:lpwstr>
  </property>
</Properties>
</file>