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烤箱项目规划设计纲要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05" w:history="1">
        <w:r>
          <w:rPr>
            <w:rFonts w:ascii="仿宋" w:eastAsia="仿宋" w:hAnsi="仿宋" w:cs="仿宋" w:hint="eastAsia"/>
            <w:lang w:eastAsia="zh-CN"/>
          </w:rPr>
          <w:t>序言</w:t>
        </w:r>
        <w:r>
          <w:tab/>
        </w:r>
        <w:r>
          <w:fldChar w:fldCharType="begin"/>
        </w:r>
        <w:r>
          <w:instrText xml:space="preserve"> PAGEREF _Toc17305 \h </w:instrText>
        </w:r>
        <w:r>
          <w:fldChar w:fldCharType="separate"/>
        </w:r>
        <w:r>
          <w:t>3</w:t>
        </w:r>
        <w:r>
          <w:fldChar w:fldCharType="end"/>
        </w:r>
      </w:hyperlink>
    </w:p>
    <w:p>
      <w:pPr>
        <w:pStyle w:val="TOC1"/>
        <w:tabs>
          <w:tab w:val="right" w:leader="dot" w:pos="8306"/>
        </w:tabs>
      </w:pPr>
      <w:hyperlink w:anchor="_Toc14567" w:history="1">
        <w:r>
          <w:rPr>
            <w:rFonts w:ascii="仿宋" w:eastAsia="仿宋" w:hAnsi="仿宋" w:cs="仿宋" w:hint="eastAsia"/>
            <w:lang w:eastAsia="zh-CN"/>
          </w:rPr>
          <w:t>一、烤箱项目危机管理</w:t>
        </w:r>
        <w:r>
          <w:tab/>
        </w:r>
        <w:r>
          <w:fldChar w:fldCharType="begin"/>
        </w:r>
        <w:r>
          <w:instrText xml:space="preserve"> PAGEREF _Toc14567 \h </w:instrText>
        </w:r>
        <w:r>
          <w:fldChar w:fldCharType="separate"/>
        </w:r>
        <w:r>
          <w:t>3</w:t>
        </w:r>
        <w:r>
          <w:fldChar w:fldCharType="end"/>
        </w:r>
      </w:hyperlink>
    </w:p>
    <w:p>
      <w:pPr>
        <w:pStyle w:val="TOC2"/>
        <w:tabs>
          <w:tab w:val="right" w:leader="dot" w:pos="8306"/>
        </w:tabs>
      </w:pPr>
      <w:hyperlink w:anchor="_Toc2476" w:history="1">
        <w:r>
          <w:rPr>
            <w:rFonts w:ascii="仿宋" w:eastAsia="仿宋" w:hAnsi="仿宋" w:cs="仿宋" w:hint="eastAsia"/>
            <w:lang w:eastAsia="zh-CN"/>
          </w:rPr>
          <w:t>(一)、危机预警与识别</w:t>
        </w:r>
        <w:r>
          <w:tab/>
        </w:r>
        <w:r>
          <w:fldChar w:fldCharType="begin"/>
        </w:r>
        <w:r>
          <w:instrText xml:space="preserve"> PAGEREF _Toc2476 \h </w:instrText>
        </w:r>
        <w:r>
          <w:fldChar w:fldCharType="separate"/>
        </w:r>
        <w:r>
          <w:t>3</w:t>
        </w:r>
        <w:r>
          <w:fldChar w:fldCharType="end"/>
        </w:r>
      </w:hyperlink>
    </w:p>
    <w:p>
      <w:pPr>
        <w:pStyle w:val="TOC2"/>
        <w:tabs>
          <w:tab w:val="right" w:leader="dot" w:pos="8306"/>
        </w:tabs>
      </w:pPr>
      <w:hyperlink w:anchor="_Toc11712" w:history="1">
        <w:r>
          <w:rPr>
            <w:rFonts w:ascii="仿宋" w:eastAsia="仿宋" w:hAnsi="仿宋" w:cs="仿宋" w:hint="eastAsia"/>
            <w:lang w:eastAsia="zh-CN"/>
          </w:rPr>
          <w:t>(二)、危机应对与恢复</w:t>
        </w:r>
        <w:r>
          <w:tab/>
        </w:r>
        <w:r>
          <w:fldChar w:fldCharType="begin"/>
        </w:r>
        <w:r>
          <w:instrText xml:space="preserve"> PAGEREF _Toc11712 \h </w:instrText>
        </w:r>
        <w:r>
          <w:fldChar w:fldCharType="separate"/>
        </w:r>
        <w:r>
          <w:t>4</w:t>
        </w:r>
        <w:r>
          <w:fldChar w:fldCharType="end"/>
        </w:r>
      </w:hyperlink>
    </w:p>
    <w:p>
      <w:pPr>
        <w:pStyle w:val="TOC1"/>
        <w:tabs>
          <w:tab w:val="right" w:leader="dot" w:pos="8306"/>
        </w:tabs>
      </w:pPr>
      <w:hyperlink w:anchor="_Toc17677" w:history="1">
        <w:r>
          <w:rPr>
            <w:rFonts w:ascii="仿宋" w:eastAsia="仿宋" w:hAnsi="仿宋" w:cs="仿宋" w:hint="eastAsia"/>
            <w:lang w:eastAsia="zh-CN"/>
          </w:rPr>
          <w:t>二、烤箱项目选址可行性分析</w:t>
        </w:r>
        <w:r>
          <w:tab/>
        </w:r>
        <w:r>
          <w:fldChar w:fldCharType="begin"/>
        </w:r>
        <w:r>
          <w:instrText xml:space="preserve"> PAGEREF _Toc17677 \h </w:instrText>
        </w:r>
        <w:r>
          <w:fldChar w:fldCharType="separate"/>
        </w:r>
        <w:r>
          <w:t>5</w:t>
        </w:r>
        <w:r>
          <w:fldChar w:fldCharType="end"/>
        </w:r>
      </w:hyperlink>
    </w:p>
    <w:p>
      <w:pPr>
        <w:pStyle w:val="TOC2"/>
        <w:tabs>
          <w:tab w:val="right" w:leader="dot" w:pos="8306"/>
        </w:tabs>
      </w:pPr>
      <w:hyperlink w:anchor="_Toc24696" w:history="1">
        <w:r>
          <w:rPr>
            <w:rFonts w:ascii="仿宋" w:eastAsia="仿宋" w:hAnsi="仿宋" w:cs="仿宋" w:hint="eastAsia"/>
            <w:lang w:eastAsia="zh-CN"/>
          </w:rPr>
          <w:t>(一)、烤箱项目选址</w:t>
        </w:r>
        <w:r>
          <w:tab/>
        </w:r>
        <w:r>
          <w:fldChar w:fldCharType="begin"/>
        </w:r>
        <w:r>
          <w:instrText xml:space="preserve"> PAGEREF _Toc24696 \h </w:instrText>
        </w:r>
        <w:r>
          <w:fldChar w:fldCharType="separate"/>
        </w:r>
        <w:r>
          <w:t>5</w:t>
        </w:r>
        <w:r>
          <w:fldChar w:fldCharType="end"/>
        </w:r>
      </w:hyperlink>
    </w:p>
    <w:p>
      <w:pPr>
        <w:pStyle w:val="TOC2"/>
        <w:tabs>
          <w:tab w:val="right" w:leader="dot" w:pos="8306"/>
        </w:tabs>
      </w:pPr>
      <w:hyperlink w:anchor="_Toc26226" w:history="1">
        <w:r>
          <w:rPr>
            <w:rFonts w:ascii="仿宋" w:eastAsia="仿宋" w:hAnsi="仿宋" w:cs="仿宋" w:hint="eastAsia"/>
            <w:lang w:eastAsia="zh-CN"/>
          </w:rPr>
          <w:t>(二)、用地控制指标</w:t>
        </w:r>
        <w:r>
          <w:tab/>
        </w:r>
        <w:r>
          <w:fldChar w:fldCharType="begin"/>
        </w:r>
        <w:r>
          <w:instrText xml:space="preserve"> PAGEREF _Toc26226 \h </w:instrText>
        </w:r>
        <w:r>
          <w:fldChar w:fldCharType="separate"/>
        </w:r>
        <w:r>
          <w:t>5</w:t>
        </w:r>
        <w:r>
          <w:fldChar w:fldCharType="end"/>
        </w:r>
      </w:hyperlink>
    </w:p>
    <w:p>
      <w:pPr>
        <w:pStyle w:val="TOC2"/>
        <w:tabs>
          <w:tab w:val="right" w:leader="dot" w:pos="8306"/>
        </w:tabs>
      </w:pPr>
      <w:hyperlink w:anchor="_Toc5951" w:history="1">
        <w:r>
          <w:rPr>
            <w:rFonts w:ascii="仿宋" w:eastAsia="仿宋" w:hAnsi="仿宋" w:cs="仿宋" w:hint="eastAsia"/>
            <w:lang w:eastAsia="zh-CN"/>
          </w:rPr>
          <w:t>(三)、节约用地措施</w:t>
        </w:r>
        <w:r>
          <w:tab/>
        </w:r>
        <w:r>
          <w:fldChar w:fldCharType="begin"/>
        </w:r>
        <w:r>
          <w:instrText xml:space="preserve"> PAGEREF _Toc5951 \h </w:instrText>
        </w:r>
        <w:r>
          <w:fldChar w:fldCharType="separate"/>
        </w:r>
        <w:r>
          <w:t>7</w:t>
        </w:r>
        <w:r>
          <w:fldChar w:fldCharType="end"/>
        </w:r>
      </w:hyperlink>
    </w:p>
    <w:p>
      <w:pPr>
        <w:pStyle w:val="TOC2"/>
        <w:tabs>
          <w:tab w:val="right" w:leader="dot" w:pos="8306"/>
        </w:tabs>
      </w:pPr>
      <w:hyperlink w:anchor="_Toc6742" w:history="1">
        <w:r>
          <w:rPr>
            <w:rFonts w:ascii="仿宋" w:eastAsia="仿宋" w:hAnsi="仿宋" w:cs="仿宋" w:hint="eastAsia"/>
            <w:lang w:eastAsia="zh-CN"/>
          </w:rPr>
          <w:t>(四)、总图布置方案</w:t>
        </w:r>
        <w:r>
          <w:tab/>
        </w:r>
        <w:r>
          <w:fldChar w:fldCharType="begin"/>
        </w:r>
        <w:r>
          <w:instrText xml:space="preserve"> PAGEREF _Toc6742 \h </w:instrText>
        </w:r>
        <w:r>
          <w:fldChar w:fldCharType="separate"/>
        </w:r>
        <w:r>
          <w:t>8</w:t>
        </w:r>
        <w:r>
          <w:fldChar w:fldCharType="end"/>
        </w:r>
      </w:hyperlink>
    </w:p>
    <w:p>
      <w:pPr>
        <w:pStyle w:val="TOC2"/>
        <w:tabs>
          <w:tab w:val="right" w:leader="dot" w:pos="8306"/>
        </w:tabs>
      </w:pPr>
      <w:hyperlink w:anchor="_Toc30604" w:history="1">
        <w:r>
          <w:rPr>
            <w:rFonts w:ascii="仿宋" w:eastAsia="仿宋" w:hAnsi="仿宋" w:cs="仿宋" w:hint="eastAsia"/>
            <w:lang w:eastAsia="zh-CN"/>
          </w:rPr>
          <w:t>(五)、选址综合评价</w:t>
        </w:r>
        <w:r>
          <w:tab/>
        </w:r>
        <w:r>
          <w:fldChar w:fldCharType="begin"/>
        </w:r>
        <w:r>
          <w:instrText xml:space="preserve"> PAGEREF _Toc30604 \h </w:instrText>
        </w:r>
        <w:r>
          <w:fldChar w:fldCharType="separate"/>
        </w:r>
        <w:r>
          <w:t>9</w:t>
        </w:r>
        <w:r>
          <w:fldChar w:fldCharType="end"/>
        </w:r>
      </w:hyperlink>
    </w:p>
    <w:p>
      <w:pPr>
        <w:pStyle w:val="TOC1"/>
        <w:tabs>
          <w:tab w:val="right" w:leader="dot" w:pos="8306"/>
        </w:tabs>
      </w:pPr>
      <w:hyperlink w:anchor="_Toc30638" w:history="1">
        <w:r>
          <w:rPr>
            <w:rFonts w:ascii="仿宋" w:eastAsia="仿宋" w:hAnsi="仿宋" w:cs="仿宋" w:hint="eastAsia"/>
            <w:lang w:eastAsia="zh-CN"/>
          </w:rPr>
          <w:t>三、工艺说明</w:t>
        </w:r>
        <w:r>
          <w:tab/>
        </w:r>
        <w:r>
          <w:fldChar w:fldCharType="begin"/>
        </w:r>
        <w:r>
          <w:instrText xml:space="preserve"> PAGEREF _Toc30638 \h </w:instrText>
        </w:r>
        <w:r>
          <w:fldChar w:fldCharType="separate"/>
        </w:r>
        <w:r>
          <w:t>10</w:t>
        </w:r>
        <w:r>
          <w:fldChar w:fldCharType="end"/>
        </w:r>
      </w:hyperlink>
    </w:p>
    <w:p>
      <w:pPr>
        <w:pStyle w:val="TOC2"/>
        <w:tabs>
          <w:tab w:val="right" w:leader="dot" w:pos="8306"/>
        </w:tabs>
      </w:pPr>
      <w:hyperlink w:anchor="_Toc3688" w:history="1">
        <w:r>
          <w:rPr>
            <w:rFonts w:ascii="仿宋" w:eastAsia="仿宋" w:hAnsi="仿宋" w:cs="仿宋" w:hint="eastAsia"/>
            <w:lang w:eastAsia="zh-CN"/>
          </w:rPr>
          <w:t>(一)、技术管理特点</w:t>
        </w:r>
        <w:r>
          <w:tab/>
        </w:r>
        <w:r>
          <w:fldChar w:fldCharType="begin"/>
        </w:r>
        <w:r>
          <w:instrText xml:space="preserve"> PAGEREF _Toc3688 \h </w:instrText>
        </w:r>
        <w:r>
          <w:fldChar w:fldCharType="separate"/>
        </w:r>
        <w:r>
          <w:t>10</w:t>
        </w:r>
        <w:r>
          <w:fldChar w:fldCharType="end"/>
        </w:r>
      </w:hyperlink>
    </w:p>
    <w:p>
      <w:pPr>
        <w:pStyle w:val="TOC2"/>
        <w:tabs>
          <w:tab w:val="right" w:leader="dot" w:pos="8306"/>
        </w:tabs>
      </w:pPr>
      <w:hyperlink w:anchor="_Toc10631" w:history="1">
        <w:r>
          <w:rPr>
            <w:rFonts w:ascii="仿宋" w:eastAsia="仿宋" w:hAnsi="仿宋" w:cs="仿宋" w:hint="eastAsia"/>
            <w:lang w:eastAsia="zh-CN"/>
          </w:rPr>
          <w:t>(二)、烤箱项目工艺技术设计方案</w:t>
        </w:r>
        <w:r>
          <w:tab/>
        </w:r>
        <w:r>
          <w:fldChar w:fldCharType="begin"/>
        </w:r>
        <w:r>
          <w:instrText xml:space="preserve"> PAGEREF _Toc10631 \h </w:instrText>
        </w:r>
        <w:r>
          <w:fldChar w:fldCharType="separate"/>
        </w:r>
        <w:r>
          <w:t>11</w:t>
        </w:r>
        <w:r>
          <w:fldChar w:fldCharType="end"/>
        </w:r>
      </w:hyperlink>
    </w:p>
    <w:p>
      <w:pPr>
        <w:pStyle w:val="TOC2"/>
        <w:tabs>
          <w:tab w:val="right" w:leader="dot" w:pos="8306"/>
        </w:tabs>
      </w:pPr>
      <w:hyperlink w:anchor="_Toc3126" w:history="1">
        <w:r>
          <w:rPr>
            <w:rFonts w:ascii="仿宋" w:eastAsia="仿宋" w:hAnsi="仿宋" w:cs="仿宋" w:hint="eastAsia"/>
            <w:lang w:eastAsia="zh-CN"/>
          </w:rPr>
          <w:t>(三)、设备选型方案</w:t>
        </w:r>
        <w:r>
          <w:tab/>
        </w:r>
        <w:r>
          <w:fldChar w:fldCharType="begin"/>
        </w:r>
        <w:r>
          <w:instrText xml:space="preserve"> PAGEREF _Toc3126 \h </w:instrText>
        </w:r>
        <w:r>
          <w:fldChar w:fldCharType="separate"/>
        </w:r>
        <w:r>
          <w:t>13</w:t>
        </w:r>
        <w:r>
          <w:fldChar w:fldCharType="end"/>
        </w:r>
      </w:hyperlink>
    </w:p>
    <w:p>
      <w:pPr>
        <w:pStyle w:val="TOC1"/>
        <w:tabs>
          <w:tab w:val="right" w:leader="dot" w:pos="8306"/>
        </w:tabs>
      </w:pPr>
      <w:hyperlink w:anchor="_Toc4658" w:history="1">
        <w:r>
          <w:rPr>
            <w:rFonts w:ascii="仿宋" w:eastAsia="仿宋" w:hAnsi="仿宋" w:cs="仿宋" w:hint="eastAsia"/>
            <w:lang w:eastAsia="zh-CN"/>
          </w:rPr>
          <w:t>四、烤箱项目土建工程</w:t>
        </w:r>
        <w:r>
          <w:tab/>
        </w:r>
        <w:r>
          <w:fldChar w:fldCharType="begin"/>
        </w:r>
        <w:r>
          <w:instrText xml:space="preserve"> PAGEREF _Toc4658 \h </w:instrText>
        </w:r>
        <w:r>
          <w:fldChar w:fldCharType="separate"/>
        </w:r>
        <w:r>
          <w:t>14</w:t>
        </w:r>
        <w:r>
          <w:fldChar w:fldCharType="end"/>
        </w:r>
      </w:hyperlink>
    </w:p>
    <w:p>
      <w:pPr>
        <w:pStyle w:val="TOC2"/>
        <w:tabs>
          <w:tab w:val="right" w:leader="dot" w:pos="8306"/>
        </w:tabs>
      </w:pPr>
      <w:hyperlink w:anchor="_Toc22419" w:history="1">
        <w:r>
          <w:rPr>
            <w:rFonts w:ascii="仿宋" w:eastAsia="仿宋" w:hAnsi="仿宋" w:cs="仿宋" w:hint="eastAsia"/>
            <w:lang w:eastAsia="zh-CN"/>
          </w:rPr>
          <w:t>(一)、建筑工程设计原则</w:t>
        </w:r>
        <w:r>
          <w:tab/>
        </w:r>
        <w:r>
          <w:fldChar w:fldCharType="begin"/>
        </w:r>
        <w:r>
          <w:instrText xml:space="preserve"> PAGEREF _Toc22419 \h </w:instrText>
        </w:r>
        <w:r>
          <w:fldChar w:fldCharType="separate"/>
        </w:r>
        <w:r>
          <w:t>14</w:t>
        </w:r>
        <w:r>
          <w:fldChar w:fldCharType="end"/>
        </w:r>
      </w:hyperlink>
    </w:p>
    <w:p>
      <w:pPr>
        <w:pStyle w:val="TOC2"/>
        <w:tabs>
          <w:tab w:val="right" w:leader="dot" w:pos="8306"/>
        </w:tabs>
      </w:pPr>
      <w:hyperlink w:anchor="_Toc7463" w:history="1">
        <w:r>
          <w:rPr>
            <w:rFonts w:ascii="仿宋" w:eastAsia="仿宋" w:hAnsi="仿宋" w:cs="仿宋" w:hint="eastAsia"/>
            <w:lang w:eastAsia="zh-CN"/>
          </w:rPr>
          <w:t>(二)、土建工程设计年限及安全等级</w:t>
        </w:r>
        <w:r>
          <w:tab/>
        </w:r>
        <w:r>
          <w:fldChar w:fldCharType="begin"/>
        </w:r>
        <w:r>
          <w:instrText xml:space="preserve"> PAGEREF _Toc7463 \h </w:instrText>
        </w:r>
        <w:r>
          <w:fldChar w:fldCharType="separate"/>
        </w:r>
        <w:r>
          <w:t>15</w:t>
        </w:r>
        <w:r>
          <w:fldChar w:fldCharType="end"/>
        </w:r>
      </w:hyperlink>
    </w:p>
    <w:p>
      <w:pPr>
        <w:pStyle w:val="TOC2"/>
        <w:tabs>
          <w:tab w:val="right" w:leader="dot" w:pos="8306"/>
        </w:tabs>
      </w:pPr>
      <w:hyperlink w:anchor="_Toc30774" w:history="1">
        <w:r>
          <w:rPr>
            <w:rFonts w:ascii="仿宋" w:eastAsia="仿宋" w:hAnsi="仿宋" w:cs="仿宋" w:hint="eastAsia"/>
            <w:lang w:eastAsia="zh-CN"/>
          </w:rPr>
          <w:t>(三)、建筑工程设计总体要求</w:t>
        </w:r>
        <w:r>
          <w:tab/>
        </w:r>
        <w:r>
          <w:fldChar w:fldCharType="begin"/>
        </w:r>
        <w:r>
          <w:instrText xml:space="preserve"> PAGEREF _Toc30774 \h </w:instrText>
        </w:r>
        <w:r>
          <w:fldChar w:fldCharType="separate"/>
        </w:r>
        <w:r>
          <w:t>16</w:t>
        </w:r>
        <w:r>
          <w:fldChar w:fldCharType="end"/>
        </w:r>
      </w:hyperlink>
    </w:p>
    <w:p>
      <w:pPr>
        <w:pStyle w:val="TOC2"/>
        <w:tabs>
          <w:tab w:val="right" w:leader="dot" w:pos="8306"/>
        </w:tabs>
      </w:pPr>
      <w:hyperlink w:anchor="_Toc23764" w:history="1">
        <w:r>
          <w:rPr>
            <w:rFonts w:ascii="仿宋" w:eastAsia="仿宋" w:hAnsi="仿宋" w:cs="仿宋" w:hint="eastAsia"/>
            <w:lang w:eastAsia="zh-CN"/>
          </w:rPr>
          <w:t>(四)、土建工程建设指标</w:t>
        </w:r>
        <w:r>
          <w:tab/>
        </w:r>
        <w:r>
          <w:fldChar w:fldCharType="begin"/>
        </w:r>
        <w:r>
          <w:instrText xml:space="preserve"> PAGEREF _Toc23764 \h </w:instrText>
        </w:r>
        <w:r>
          <w:fldChar w:fldCharType="separate"/>
        </w:r>
        <w:r>
          <w:t>17</w:t>
        </w:r>
        <w:r>
          <w:fldChar w:fldCharType="end"/>
        </w:r>
      </w:hyperlink>
    </w:p>
    <w:p>
      <w:pPr>
        <w:pStyle w:val="TOC1"/>
        <w:tabs>
          <w:tab w:val="right" w:leader="dot" w:pos="8306"/>
        </w:tabs>
      </w:pPr>
      <w:hyperlink w:anchor="_Toc8715" w:history="1">
        <w:r>
          <w:rPr>
            <w:rFonts w:ascii="仿宋" w:eastAsia="仿宋" w:hAnsi="仿宋" w:cs="仿宋" w:hint="eastAsia"/>
            <w:lang w:eastAsia="zh-CN"/>
          </w:rPr>
          <w:t>五、烤箱项目概论</w:t>
        </w:r>
        <w:r>
          <w:tab/>
        </w:r>
        <w:r>
          <w:fldChar w:fldCharType="begin"/>
        </w:r>
        <w:r>
          <w:instrText xml:space="preserve"> PAGEREF _Toc8715 \h </w:instrText>
        </w:r>
        <w:r>
          <w:fldChar w:fldCharType="separate"/>
        </w:r>
        <w:r>
          <w:t>17</w:t>
        </w:r>
        <w:r>
          <w:fldChar w:fldCharType="end"/>
        </w:r>
      </w:hyperlink>
    </w:p>
    <w:p>
      <w:pPr>
        <w:pStyle w:val="TOC2"/>
        <w:tabs>
          <w:tab w:val="right" w:leader="dot" w:pos="8306"/>
        </w:tabs>
      </w:pPr>
      <w:hyperlink w:anchor="_Toc15330" w:history="1">
        <w:r>
          <w:rPr>
            <w:rFonts w:ascii="仿宋" w:eastAsia="仿宋" w:hAnsi="仿宋" w:cs="仿宋" w:hint="eastAsia"/>
            <w:lang w:eastAsia="zh-CN"/>
          </w:rPr>
          <w:t>(一)、烤箱项目概况</w:t>
        </w:r>
        <w:r>
          <w:tab/>
        </w:r>
        <w:r>
          <w:fldChar w:fldCharType="begin"/>
        </w:r>
        <w:r>
          <w:instrText xml:space="preserve"> PAGEREF _Toc15330 \h </w:instrText>
        </w:r>
        <w:r>
          <w:fldChar w:fldCharType="separate"/>
        </w:r>
        <w:r>
          <w:t>17</w:t>
        </w:r>
        <w:r>
          <w:fldChar w:fldCharType="end"/>
        </w:r>
      </w:hyperlink>
    </w:p>
    <w:p>
      <w:pPr>
        <w:pStyle w:val="TOC2"/>
        <w:tabs>
          <w:tab w:val="right" w:leader="dot" w:pos="8306"/>
        </w:tabs>
      </w:pPr>
      <w:hyperlink w:anchor="_Toc10709" w:history="1">
        <w:r>
          <w:rPr>
            <w:rFonts w:ascii="仿宋" w:eastAsia="仿宋" w:hAnsi="仿宋" w:cs="仿宋" w:hint="eastAsia"/>
            <w:lang w:eastAsia="zh-CN"/>
          </w:rPr>
          <w:t>(二)、烤箱项目目标</w:t>
        </w:r>
        <w:r>
          <w:tab/>
        </w:r>
        <w:r>
          <w:fldChar w:fldCharType="begin"/>
        </w:r>
        <w:r>
          <w:instrText xml:space="preserve"> PAGEREF _Toc10709 \h </w:instrText>
        </w:r>
        <w:r>
          <w:fldChar w:fldCharType="separate"/>
        </w:r>
        <w:r>
          <w:t>19</w:t>
        </w:r>
        <w:r>
          <w:fldChar w:fldCharType="end"/>
        </w:r>
      </w:hyperlink>
    </w:p>
    <w:p>
      <w:pPr>
        <w:pStyle w:val="TOC2"/>
        <w:tabs>
          <w:tab w:val="right" w:leader="dot" w:pos="8306"/>
        </w:tabs>
      </w:pPr>
      <w:hyperlink w:anchor="_Toc1475" w:history="1">
        <w:r>
          <w:rPr>
            <w:rFonts w:ascii="仿宋" w:eastAsia="仿宋" w:hAnsi="仿宋" w:cs="仿宋" w:hint="eastAsia"/>
            <w:lang w:eastAsia="zh-CN"/>
          </w:rPr>
          <w:t>(三)、烤箱项目提出的理由</w:t>
        </w:r>
        <w:r>
          <w:tab/>
        </w:r>
        <w:r>
          <w:fldChar w:fldCharType="begin"/>
        </w:r>
        <w:r>
          <w:instrText xml:space="preserve"> PAGEREF _Toc1475 \h </w:instrText>
        </w:r>
        <w:r>
          <w:fldChar w:fldCharType="separate"/>
        </w:r>
        <w:r>
          <w:t>20</w:t>
        </w:r>
        <w:r>
          <w:fldChar w:fldCharType="end"/>
        </w:r>
      </w:hyperlink>
    </w:p>
    <w:p>
      <w:pPr>
        <w:pStyle w:val="TOC2"/>
        <w:tabs>
          <w:tab w:val="right" w:leader="dot" w:pos="8306"/>
        </w:tabs>
      </w:pPr>
      <w:hyperlink w:anchor="_Toc14357" w:history="1">
        <w:r>
          <w:rPr>
            <w:rFonts w:ascii="仿宋" w:eastAsia="仿宋" w:hAnsi="仿宋" w:cs="仿宋" w:hint="eastAsia"/>
            <w:lang w:eastAsia="zh-CN"/>
          </w:rPr>
          <w:t>(四)、烤箱项目意义</w:t>
        </w:r>
        <w:r>
          <w:tab/>
        </w:r>
        <w:r>
          <w:fldChar w:fldCharType="begin"/>
        </w:r>
        <w:r>
          <w:instrText xml:space="preserve"> PAGEREF _Toc14357 \h </w:instrText>
        </w:r>
        <w:r>
          <w:fldChar w:fldCharType="separate"/>
        </w:r>
        <w:r>
          <w:t>22</w:t>
        </w:r>
        <w:r>
          <w:fldChar w:fldCharType="end"/>
        </w:r>
      </w:hyperlink>
    </w:p>
    <w:p>
      <w:pPr>
        <w:pStyle w:val="TOC2"/>
        <w:tabs>
          <w:tab w:val="right" w:leader="dot" w:pos="8306"/>
        </w:tabs>
      </w:pPr>
      <w:hyperlink w:anchor="_Toc26751" w:history="1">
        <w:r>
          <w:rPr>
            <w:rFonts w:ascii="仿宋" w:eastAsia="仿宋" w:hAnsi="仿宋" w:cs="仿宋" w:hint="eastAsia"/>
            <w:lang w:eastAsia="zh-CN"/>
          </w:rPr>
          <w:t>(五)、烤箱项目背景</w:t>
        </w:r>
        <w:r>
          <w:tab/>
        </w:r>
        <w:r>
          <w:fldChar w:fldCharType="begin"/>
        </w:r>
        <w:r>
          <w:instrText xml:space="preserve"> PAGEREF _Toc26751 \h </w:instrText>
        </w:r>
        <w:r>
          <w:fldChar w:fldCharType="separate"/>
        </w:r>
        <w:r>
          <w:t>23</w:t>
        </w:r>
        <w:r>
          <w:fldChar w:fldCharType="end"/>
        </w:r>
      </w:hyperlink>
    </w:p>
    <w:p>
      <w:pPr>
        <w:pStyle w:val="TOC1"/>
        <w:tabs>
          <w:tab w:val="right" w:leader="dot" w:pos="8306"/>
        </w:tabs>
      </w:pPr>
      <w:hyperlink w:anchor="_Toc29713" w:history="1">
        <w:r>
          <w:rPr>
            <w:rFonts w:ascii="仿宋" w:eastAsia="仿宋" w:hAnsi="仿宋" w:cs="仿宋" w:hint="eastAsia"/>
            <w:lang w:eastAsia="zh-CN"/>
          </w:rPr>
          <w:t>六、烤箱项目绩效评估</w:t>
        </w:r>
        <w:r>
          <w:tab/>
        </w:r>
        <w:r>
          <w:fldChar w:fldCharType="begin"/>
        </w:r>
        <w:r>
          <w:instrText xml:space="preserve"> PAGEREF _Toc29713 \h </w:instrText>
        </w:r>
        <w:r>
          <w:fldChar w:fldCharType="separate"/>
        </w:r>
        <w:r>
          <w:t>23</w:t>
        </w:r>
        <w:r>
          <w:fldChar w:fldCharType="end"/>
        </w:r>
      </w:hyperlink>
    </w:p>
    <w:p>
      <w:pPr>
        <w:pStyle w:val="TOC2"/>
        <w:tabs>
          <w:tab w:val="right" w:leader="dot" w:pos="8306"/>
        </w:tabs>
      </w:pPr>
      <w:hyperlink w:anchor="_Toc25115" w:history="1">
        <w:r>
          <w:rPr>
            <w:rFonts w:ascii="仿宋" w:eastAsia="仿宋" w:hAnsi="仿宋" w:cs="仿宋" w:hint="eastAsia"/>
            <w:lang w:eastAsia="zh-CN"/>
          </w:rPr>
          <w:t>(一)、绩效评估指标</w:t>
        </w:r>
        <w:r>
          <w:tab/>
        </w:r>
        <w:r>
          <w:fldChar w:fldCharType="begin"/>
        </w:r>
        <w:r>
          <w:instrText xml:space="preserve"> PAGEREF _Toc25115 \h </w:instrText>
        </w:r>
        <w:r>
          <w:fldChar w:fldCharType="separate"/>
        </w:r>
        <w:r>
          <w:t>23</w:t>
        </w:r>
        <w:r>
          <w:fldChar w:fldCharType="end"/>
        </w:r>
      </w:hyperlink>
    </w:p>
    <w:p>
      <w:pPr>
        <w:pStyle w:val="TOC2"/>
        <w:tabs>
          <w:tab w:val="right" w:leader="dot" w:pos="8306"/>
        </w:tabs>
      </w:pPr>
      <w:hyperlink w:anchor="_Toc28718" w:history="1">
        <w:r>
          <w:rPr>
            <w:rFonts w:ascii="仿宋" w:eastAsia="仿宋" w:hAnsi="仿宋" w:cs="仿宋" w:hint="eastAsia"/>
            <w:lang w:eastAsia="zh-CN"/>
          </w:rPr>
          <w:t>(二)、绩效评估方法</w:t>
        </w:r>
        <w:r>
          <w:tab/>
        </w:r>
        <w:r>
          <w:fldChar w:fldCharType="begin"/>
        </w:r>
        <w:r>
          <w:instrText xml:space="preserve"> PAGEREF _Toc28718 \h </w:instrText>
        </w:r>
        <w:r>
          <w:fldChar w:fldCharType="separate"/>
        </w:r>
        <w:r>
          <w:t>24</w:t>
        </w:r>
        <w:r>
          <w:fldChar w:fldCharType="end"/>
        </w:r>
      </w:hyperlink>
    </w:p>
    <w:p>
      <w:pPr>
        <w:pStyle w:val="TOC2"/>
        <w:tabs>
          <w:tab w:val="right" w:leader="dot" w:pos="8306"/>
        </w:tabs>
      </w:pPr>
      <w:hyperlink w:anchor="_Toc24082" w:history="1">
        <w:r>
          <w:rPr>
            <w:rFonts w:ascii="仿宋" w:eastAsia="仿宋" w:hAnsi="仿宋" w:cs="仿宋" w:hint="eastAsia"/>
            <w:lang w:eastAsia="zh-CN"/>
          </w:rPr>
          <w:t>(三)、绩效评估周期</w:t>
        </w:r>
        <w:r>
          <w:tab/>
        </w:r>
        <w:r>
          <w:fldChar w:fldCharType="begin"/>
        </w:r>
        <w:r>
          <w:instrText xml:space="preserve"> PAGEREF _Toc24082 \h </w:instrText>
        </w:r>
        <w:r>
          <w:fldChar w:fldCharType="separate"/>
        </w:r>
        <w:r>
          <w:t>25</w:t>
        </w:r>
        <w:r>
          <w:fldChar w:fldCharType="end"/>
        </w:r>
      </w:hyperlink>
    </w:p>
    <w:p>
      <w:pPr>
        <w:pStyle w:val="TOC1"/>
        <w:tabs>
          <w:tab w:val="right" w:leader="dot" w:pos="8306"/>
        </w:tabs>
      </w:pPr>
      <w:hyperlink w:anchor="_Toc10746" w:history="1">
        <w:r>
          <w:rPr>
            <w:rFonts w:ascii="仿宋" w:eastAsia="仿宋" w:hAnsi="仿宋" w:cs="仿宋" w:hint="eastAsia"/>
            <w:lang w:eastAsia="zh-CN"/>
          </w:rPr>
          <w:t>七、烤箱项目技术管理</w:t>
        </w:r>
        <w:r>
          <w:tab/>
        </w:r>
        <w:r>
          <w:fldChar w:fldCharType="begin"/>
        </w:r>
        <w:r>
          <w:instrText xml:space="preserve"> PAGEREF _Toc10746 \h </w:instrText>
        </w:r>
        <w:r>
          <w:fldChar w:fldCharType="separate"/>
        </w:r>
        <w:r>
          <w:t>26</w:t>
        </w:r>
        <w:r>
          <w:fldChar w:fldCharType="end"/>
        </w:r>
      </w:hyperlink>
    </w:p>
    <w:p>
      <w:pPr>
        <w:pStyle w:val="TOC2"/>
        <w:tabs>
          <w:tab w:val="right" w:leader="dot" w:pos="8306"/>
        </w:tabs>
      </w:pPr>
      <w:hyperlink w:anchor="_Toc11190" w:history="1">
        <w:r>
          <w:rPr>
            <w:rFonts w:ascii="仿宋" w:eastAsia="仿宋" w:hAnsi="仿宋" w:cs="仿宋" w:hint="eastAsia"/>
            <w:lang w:eastAsia="zh-CN"/>
          </w:rPr>
          <w:t>(一)、技术方案选用方向</w:t>
        </w:r>
        <w:r>
          <w:tab/>
        </w:r>
        <w:r>
          <w:fldChar w:fldCharType="begin"/>
        </w:r>
        <w:r>
          <w:instrText xml:space="preserve"> PAGEREF _Toc11190 \h </w:instrText>
        </w:r>
        <w:r>
          <w:fldChar w:fldCharType="separate"/>
        </w:r>
        <w:r>
          <w:t>26</w:t>
        </w:r>
        <w:r>
          <w:fldChar w:fldCharType="end"/>
        </w:r>
      </w:hyperlink>
    </w:p>
    <w:p>
      <w:pPr>
        <w:pStyle w:val="TOC2"/>
        <w:tabs>
          <w:tab w:val="right" w:leader="dot" w:pos="8306"/>
        </w:tabs>
      </w:pPr>
      <w:hyperlink w:anchor="_Toc17301" w:history="1">
        <w:r>
          <w:rPr>
            <w:rFonts w:ascii="仿宋" w:eastAsia="仿宋" w:hAnsi="仿宋" w:cs="仿宋" w:hint="eastAsia"/>
            <w:lang w:eastAsia="zh-CN"/>
          </w:rPr>
          <w:t>(二)、工艺技术方案选用原则</w:t>
        </w:r>
        <w:r>
          <w:tab/>
        </w:r>
        <w:r>
          <w:fldChar w:fldCharType="begin"/>
        </w:r>
        <w:r>
          <w:instrText xml:space="preserve"> PAGEREF _Toc17301 \h </w:instrText>
        </w:r>
        <w:r>
          <w:fldChar w:fldCharType="separate"/>
        </w:r>
        <w:r>
          <w:t>28</w:t>
        </w:r>
        <w:r>
          <w:fldChar w:fldCharType="end"/>
        </w:r>
      </w:hyperlink>
    </w:p>
    <w:p>
      <w:pPr>
        <w:pStyle w:val="TOC2"/>
        <w:tabs>
          <w:tab w:val="right" w:leader="dot" w:pos="8306"/>
        </w:tabs>
      </w:pPr>
      <w:hyperlink w:anchor="_Toc31859" w:history="1">
        <w:r>
          <w:rPr>
            <w:rFonts w:ascii="仿宋" w:eastAsia="仿宋" w:hAnsi="仿宋" w:cs="仿宋" w:hint="eastAsia"/>
            <w:lang w:eastAsia="zh-CN"/>
          </w:rPr>
          <w:t>(三)、工艺技术方案要求</w:t>
        </w:r>
        <w:r>
          <w:tab/>
        </w:r>
        <w:r>
          <w:fldChar w:fldCharType="begin"/>
        </w:r>
        <w:r>
          <w:instrText xml:space="preserve"> PAGEREF _Toc31859 \h </w:instrText>
        </w:r>
        <w:r>
          <w:fldChar w:fldCharType="separate"/>
        </w:r>
        <w:r>
          <w:t>30</w:t>
        </w:r>
        <w:r>
          <w:fldChar w:fldCharType="end"/>
        </w:r>
      </w:hyperlink>
    </w:p>
    <w:p>
      <w:pPr>
        <w:pStyle w:val="TOC1"/>
        <w:tabs>
          <w:tab w:val="right" w:leader="dot" w:pos="8306"/>
        </w:tabs>
      </w:pPr>
      <w:hyperlink w:anchor="_Toc2396" w:history="1">
        <w:r>
          <w:rPr>
            <w:rFonts w:ascii="仿宋" w:eastAsia="仿宋" w:hAnsi="仿宋" w:cs="仿宋" w:hint="eastAsia"/>
            <w:lang w:eastAsia="zh-CN"/>
          </w:rPr>
          <w:t>八、烤箱项目人力资源管理</w:t>
        </w:r>
        <w:r>
          <w:tab/>
        </w:r>
        <w:r>
          <w:fldChar w:fldCharType="begin"/>
        </w:r>
        <w:r>
          <w:instrText xml:space="preserve"> PAGEREF _Toc2396 \h </w:instrText>
        </w:r>
        <w:r>
          <w:fldChar w:fldCharType="separate"/>
        </w:r>
        <w:r>
          <w:t>32</w:t>
        </w:r>
        <w:r>
          <w:fldChar w:fldCharType="end"/>
        </w:r>
      </w:hyperlink>
    </w:p>
    <w:p>
      <w:pPr>
        <w:pStyle w:val="TOC2"/>
        <w:tabs>
          <w:tab w:val="right" w:leader="dot" w:pos="8306"/>
        </w:tabs>
      </w:pPr>
      <w:hyperlink w:anchor="_Toc20806" w:history="1">
        <w:r>
          <w:rPr>
            <w:rFonts w:ascii="仿宋" w:eastAsia="仿宋" w:hAnsi="仿宋" w:cs="仿宋" w:hint="eastAsia"/>
            <w:lang w:eastAsia="zh-CN"/>
          </w:rPr>
          <w:t>(一)、建立健全的预算管理制度</w:t>
        </w:r>
        <w:r>
          <w:tab/>
        </w:r>
        <w:r>
          <w:fldChar w:fldCharType="begin"/>
        </w:r>
        <w:r>
          <w:instrText xml:space="preserve"> PAGEREF _Toc20806 \h </w:instrText>
        </w:r>
        <w:r>
          <w:fldChar w:fldCharType="separate"/>
        </w:r>
        <w:r>
          <w:t>32</w:t>
        </w:r>
        <w:r>
          <w:fldChar w:fldCharType="end"/>
        </w:r>
      </w:hyperlink>
    </w:p>
    <w:p>
      <w:pPr>
        <w:pStyle w:val="TOC2"/>
        <w:tabs>
          <w:tab w:val="right" w:leader="dot" w:pos="8306"/>
        </w:tabs>
      </w:pPr>
      <w:hyperlink w:anchor="_Toc11785" w:history="1">
        <w:r>
          <w:rPr>
            <w:rFonts w:ascii="仿宋" w:eastAsia="仿宋" w:hAnsi="仿宋" w:cs="仿宋" w:hint="eastAsia"/>
            <w:lang w:eastAsia="zh-CN"/>
          </w:rPr>
          <w:t>(二)、加强资金流动监控</w:t>
        </w:r>
        <w:r>
          <w:tab/>
        </w:r>
        <w:r>
          <w:fldChar w:fldCharType="begin"/>
        </w:r>
        <w:r>
          <w:instrText xml:space="preserve"> PAGEREF _Toc11785 \h </w:instrText>
        </w:r>
        <w:r>
          <w:fldChar w:fldCharType="separate"/>
        </w:r>
        <w:r>
          <w:t>34</w:t>
        </w:r>
        <w:r>
          <w:fldChar w:fldCharType="end"/>
        </w:r>
      </w:hyperlink>
    </w:p>
    <w:p>
      <w:pPr>
        <w:pStyle w:val="TOC2"/>
        <w:tabs>
          <w:tab w:val="right" w:leader="dot" w:pos="8306"/>
        </w:tabs>
      </w:pPr>
      <w:hyperlink w:anchor="_Toc14574" w:history="1">
        <w:r>
          <w:rPr>
            <w:rFonts w:ascii="仿宋" w:eastAsia="仿宋" w:hAnsi="仿宋" w:cs="仿宋" w:hint="eastAsia"/>
            <w:lang w:eastAsia="zh-CN"/>
          </w:rPr>
          <w:t>(三)、制定完善的风险控制机制</w:t>
        </w:r>
        <w:r>
          <w:tab/>
        </w:r>
        <w:r>
          <w:fldChar w:fldCharType="begin"/>
        </w:r>
        <w:r>
          <w:instrText xml:space="preserve"> PAGEREF _Toc14574 \h </w:instrText>
        </w:r>
        <w:r>
          <w:fldChar w:fldCharType="separate"/>
        </w:r>
        <w:r>
          <w:t>35</w:t>
        </w:r>
        <w:r>
          <w:fldChar w:fldCharType="end"/>
        </w:r>
      </w:hyperlink>
    </w:p>
    <w:p>
      <w:pPr>
        <w:pStyle w:val="TOC2"/>
        <w:tabs>
          <w:tab w:val="right" w:leader="dot" w:pos="8306"/>
        </w:tabs>
      </w:pPr>
      <w:hyperlink w:anchor="_Toc14494" w:history="1">
        <w:r>
          <w:rPr>
            <w:rFonts w:ascii="仿宋" w:eastAsia="仿宋" w:hAnsi="仿宋" w:cs="仿宋" w:hint="eastAsia"/>
            <w:lang w:eastAsia="zh-CN"/>
          </w:rPr>
          <w:t>(四)、优化成本管理</w:t>
        </w:r>
        <w:r>
          <w:tab/>
        </w:r>
        <w:r>
          <w:fldChar w:fldCharType="begin"/>
        </w:r>
        <w:r>
          <w:instrText xml:space="preserve"> PAGEREF _Toc14494 \h </w:instrText>
        </w:r>
        <w:r>
          <w:fldChar w:fldCharType="separate"/>
        </w:r>
        <w:r>
          <w:t>36</w:t>
        </w:r>
        <w:r>
          <w:fldChar w:fldCharType="end"/>
        </w:r>
      </w:hyperlink>
    </w:p>
    <w:p>
      <w:pPr>
        <w:pStyle w:val="TOC1"/>
        <w:tabs>
          <w:tab w:val="right" w:leader="dot" w:pos="8306"/>
        </w:tabs>
      </w:pPr>
      <w:hyperlink w:anchor="_Toc3232" w:history="1">
        <w:r>
          <w:rPr>
            <w:rFonts w:ascii="仿宋" w:eastAsia="仿宋" w:hAnsi="仿宋" w:cs="仿宋" w:hint="eastAsia"/>
            <w:lang w:eastAsia="zh-CN"/>
          </w:rPr>
          <w:t>九、烤箱项目财务管理</w:t>
        </w:r>
        <w:r>
          <w:tab/>
        </w:r>
        <w:r>
          <w:fldChar w:fldCharType="begin"/>
        </w:r>
        <w:r>
          <w:instrText xml:space="preserve"> PAGEREF _Toc3232 \h </w:instrText>
        </w:r>
        <w:r>
          <w:fldChar w:fldCharType="separate"/>
        </w:r>
        <w:r>
          <w:t>38</w:t>
        </w:r>
        <w:r>
          <w:fldChar w:fldCharType="end"/>
        </w:r>
      </w:hyperlink>
    </w:p>
    <w:p>
      <w:pPr>
        <w:pStyle w:val="TOC2"/>
        <w:tabs>
          <w:tab w:val="right" w:leader="dot" w:pos="8306"/>
        </w:tabs>
      </w:pPr>
      <w:hyperlink w:anchor="_Toc15060" w:history="1">
        <w:r>
          <w:rPr>
            <w:rFonts w:ascii="仿宋" w:eastAsia="仿宋" w:hAnsi="仿宋" w:cs="仿宋" w:hint="eastAsia"/>
            <w:lang w:eastAsia="zh-CN"/>
          </w:rPr>
          <w:t>(一)、资金需求大</w:t>
        </w:r>
        <w:r>
          <w:tab/>
        </w:r>
        <w:r>
          <w:fldChar w:fldCharType="begin"/>
        </w:r>
        <w:r>
          <w:instrText xml:space="preserve"> PAGEREF _Toc15060 \h </w:instrText>
        </w:r>
        <w:r>
          <w:fldChar w:fldCharType="separate"/>
        </w:r>
        <w:r>
          <w:t>38</w:t>
        </w:r>
        <w:r>
          <w:fldChar w:fldCharType="end"/>
        </w:r>
      </w:hyperlink>
    </w:p>
    <w:p>
      <w:pPr>
        <w:pStyle w:val="TOC2"/>
        <w:tabs>
          <w:tab w:val="right" w:leader="dot" w:pos="8306"/>
        </w:tabs>
      </w:pPr>
      <w:hyperlink w:anchor="_Toc1852" w:history="1">
        <w:r>
          <w:rPr>
            <w:rFonts w:ascii="仿宋" w:eastAsia="仿宋" w:hAnsi="仿宋" w:cs="仿宋" w:hint="eastAsia"/>
            <w:lang w:eastAsia="zh-CN"/>
          </w:rPr>
          <w:t>(二)、研发周期长</w:t>
        </w:r>
        <w:r>
          <w:tab/>
        </w:r>
        <w:r>
          <w:fldChar w:fldCharType="begin"/>
        </w:r>
        <w:r>
          <w:instrText xml:space="preserve"> PAGEREF _Toc1852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30" w:history="1">
        <w:r>
          <w:rPr>
            <w:rFonts w:ascii="仿宋" w:eastAsia="仿宋" w:hAnsi="仿宋" w:cs="仿宋" w:hint="eastAsia"/>
            <w:lang w:eastAsia="zh-CN"/>
          </w:rPr>
          <w:t>(三)、市场风险大</w:t>
        </w:r>
        <w:r>
          <w:tab/>
        </w:r>
        <w:r>
          <w:fldChar w:fldCharType="begin"/>
        </w:r>
        <w:r>
          <w:instrText xml:space="preserve"> PAGEREF _Toc23530 \h </w:instrText>
        </w:r>
        <w:r>
          <w:fldChar w:fldCharType="separate"/>
        </w:r>
        <w:r>
          <w:t>40</w:t>
        </w:r>
        <w:r>
          <w:fldChar w:fldCharType="end"/>
        </w:r>
      </w:hyperlink>
    </w:p>
    <w:p>
      <w:pPr>
        <w:pStyle w:val="TOC2"/>
        <w:tabs>
          <w:tab w:val="right" w:leader="dot" w:pos="8306"/>
        </w:tabs>
      </w:pPr>
      <w:hyperlink w:anchor="_Toc13147" w:history="1">
        <w:r>
          <w:rPr>
            <w:rFonts w:ascii="仿宋" w:eastAsia="仿宋" w:hAnsi="仿宋" w:cs="仿宋" w:hint="eastAsia"/>
            <w:lang w:eastAsia="zh-CN"/>
          </w:rPr>
          <w:t>(四)、利润率高</w:t>
        </w:r>
        <w:r>
          <w:tab/>
        </w:r>
        <w:r>
          <w:fldChar w:fldCharType="begin"/>
        </w:r>
        <w:r>
          <w:instrText xml:space="preserve"> PAGEREF _Toc13147 \h </w:instrText>
        </w:r>
        <w:r>
          <w:fldChar w:fldCharType="separate"/>
        </w:r>
        <w:r>
          <w:t>42</w:t>
        </w:r>
        <w:r>
          <w:fldChar w:fldCharType="end"/>
        </w:r>
      </w:hyperlink>
    </w:p>
    <w:p>
      <w:pPr>
        <w:pStyle w:val="TOC1"/>
        <w:tabs>
          <w:tab w:val="right" w:leader="dot" w:pos="8306"/>
        </w:tabs>
      </w:pPr>
      <w:hyperlink w:anchor="_Toc25352" w:history="1">
        <w:r>
          <w:rPr>
            <w:rFonts w:ascii="仿宋" w:eastAsia="仿宋" w:hAnsi="仿宋" w:cs="仿宋" w:hint="eastAsia"/>
            <w:lang w:eastAsia="zh-CN"/>
          </w:rPr>
          <w:t>十、烤箱项目环境影响分析</w:t>
        </w:r>
        <w:r>
          <w:tab/>
        </w:r>
        <w:r>
          <w:fldChar w:fldCharType="begin"/>
        </w:r>
        <w:r>
          <w:instrText xml:space="preserve"> PAGEREF _Toc25352 \h </w:instrText>
        </w:r>
        <w:r>
          <w:fldChar w:fldCharType="separate"/>
        </w:r>
        <w:r>
          <w:t>44</w:t>
        </w:r>
        <w:r>
          <w:fldChar w:fldCharType="end"/>
        </w:r>
      </w:hyperlink>
    </w:p>
    <w:p>
      <w:pPr>
        <w:pStyle w:val="TOC2"/>
        <w:tabs>
          <w:tab w:val="right" w:leader="dot" w:pos="8306"/>
        </w:tabs>
      </w:pPr>
      <w:hyperlink w:anchor="_Toc20146" w:history="1">
        <w:r>
          <w:rPr>
            <w:rFonts w:ascii="仿宋" w:eastAsia="仿宋" w:hAnsi="仿宋" w:cs="仿宋" w:hint="eastAsia"/>
            <w:lang w:eastAsia="zh-CN"/>
          </w:rPr>
          <w:t>(一)、建设区域环境质量现状</w:t>
        </w:r>
        <w:r>
          <w:tab/>
        </w:r>
        <w:r>
          <w:fldChar w:fldCharType="begin"/>
        </w:r>
        <w:r>
          <w:instrText xml:space="preserve"> PAGEREF _Toc20146 \h </w:instrText>
        </w:r>
        <w:r>
          <w:fldChar w:fldCharType="separate"/>
        </w:r>
        <w:r>
          <w:t>44</w:t>
        </w:r>
        <w:r>
          <w:fldChar w:fldCharType="end"/>
        </w:r>
      </w:hyperlink>
    </w:p>
    <w:p>
      <w:pPr>
        <w:pStyle w:val="TOC2"/>
        <w:tabs>
          <w:tab w:val="right" w:leader="dot" w:pos="8306"/>
        </w:tabs>
      </w:pPr>
      <w:hyperlink w:anchor="_Toc1423" w:history="1">
        <w:r>
          <w:rPr>
            <w:rFonts w:ascii="仿宋" w:eastAsia="仿宋" w:hAnsi="仿宋" w:cs="仿宋" w:hint="eastAsia"/>
            <w:lang w:eastAsia="zh-CN"/>
          </w:rPr>
          <w:t>(二)、建设期环境保护</w:t>
        </w:r>
        <w:r>
          <w:tab/>
        </w:r>
        <w:r>
          <w:fldChar w:fldCharType="begin"/>
        </w:r>
        <w:r>
          <w:instrText xml:space="preserve"> PAGEREF _Toc1423 \h </w:instrText>
        </w:r>
        <w:r>
          <w:fldChar w:fldCharType="separate"/>
        </w:r>
        <w:r>
          <w:t>46</w:t>
        </w:r>
        <w:r>
          <w:fldChar w:fldCharType="end"/>
        </w:r>
      </w:hyperlink>
    </w:p>
    <w:p>
      <w:pPr>
        <w:pStyle w:val="TOC2"/>
        <w:tabs>
          <w:tab w:val="right" w:leader="dot" w:pos="8306"/>
        </w:tabs>
      </w:pPr>
      <w:hyperlink w:anchor="_Toc30106" w:history="1">
        <w:r>
          <w:rPr>
            <w:rFonts w:ascii="仿宋" w:eastAsia="仿宋" w:hAnsi="仿宋" w:cs="仿宋" w:hint="eastAsia"/>
            <w:lang w:eastAsia="zh-CN"/>
          </w:rPr>
          <w:t>(三)、运营期环境保护</w:t>
        </w:r>
        <w:r>
          <w:tab/>
        </w:r>
        <w:r>
          <w:fldChar w:fldCharType="begin"/>
        </w:r>
        <w:r>
          <w:instrText xml:space="preserve"> PAGEREF _Toc30106 \h </w:instrText>
        </w:r>
        <w:r>
          <w:fldChar w:fldCharType="separate"/>
        </w:r>
        <w:r>
          <w:t>47</w:t>
        </w:r>
        <w:r>
          <w:fldChar w:fldCharType="end"/>
        </w:r>
      </w:hyperlink>
    </w:p>
    <w:p>
      <w:pPr>
        <w:pStyle w:val="TOC2"/>
        <w:tabs>
          <w:tab w:val="right" w:leader="dot" w:pos="8306"/>
        </w:tabs>
      </w:pPr>
      <w:hyperlink w:anchor="_Toc8457" w:history="1">
        <w:r>
          <w:rPr>
            <w:rFonts w:ascii="仿宋" w:eastAsia="仿宋" w:hAnsi="仿宋" w:cs="仿宋" w:hint="eastAsia"/>
            <w:lang w:eastAsia="zh-CN"/>
          </w:rPr>
          <w:t>(四)、烤箱项目建设对区域经济的影响</w:t>
        </w:r>
        <w:r>
          <w:tab/>
        </w:r>
        <w:r>
          <w:fldChar w:fldCharType="begin"/>
        </w:r>
        <w:r>
          <w:instrText xml:space="preserve"> PAGEREF _Toc8457 \h </w:instrText>
        </w:r>
        <w:r>
          <w:fldChar w:fldCharType="separate"/>
        </w:r>
        <w:r>
          <w:t>49</w:t>
        </w:r>
        <w:r>
          <w:fldChar w:fldCharType="end"/>
        </w:r>
      </w:hyperlink>
    </w:p>
    <w:p>
      <w:pPr>
        <w:pStyle w:val="TOC2"/>
        <w:tabs>
          <w:tab w:val="right" w:leader="dot" w:pos="8306"/>
        </w:tabs>
      </w:pPr>
      <w:hyperlink w:anchor="_Toc16313" w:history="1">
        <w:r>
          <w:rPr>
            <w:rFonts w:ascii="仿宋" w:eastAsia="仿宋" w:hAnsi="仿宋" w:cs="仿宋" w:hint="eastAsia"/>
            <w:lang w:eastAsia="zh-CN"/>
          </w:rPr>
          <w:t>(五)、废弃物处理</w:t>
        </w:r>
        <w:r>
          <w:tab/>
        </w:r>
        <w:r>
          <w:fldChar w:fldCharType="begin"/>
        </w:r>
        <w:r>
          <w:instrText xml:space="preserve"> PAGEREF _Toc16313 \h </w:instrText>
        </w:r>
        <w:r>
          <w:fldChar w:fldCharType="separate"/>
        </w:r>
        <w:r>
          <w:t>50</w:t>
        </w:r>
        <w:r>
          <w:fldChar w:fldCharType="end"/>
        </w:r>
      </w:hyperlink>
    </w:p>
    <w:p>
      <w:pPr>
        <w:pStyle w:val="TOC2"/>
        <w:tabs>
          <w:tab w:val="right" w:leader="dot" w:pos="8306"/>
        </w:tabs>
      </w:pPr>
      <w:hyperlink w:anchor="_Toc1443" w:history="1">
        <w:r>
          <w:rPr>
            <w:rFonts w:ascii="仿宋" w:eastAsia="仿宋" w:hAnsi="仿宋" w:cs="仿宋" w:hint="eastAsia"/>
            <w:lang w:eastAsia="zh-CN"/>
          </w:rPr>
          <w:t>(六)、特殊环境影响分析</w:t>
        </w:r>
        <w:r>
          <w:tab/>
        </w:r>
        <w:r>
          <w:fldChar w:fldCharType="begin"/>
        </w:r>
        <w:r>
          <w:instrText xml:space="preserve"> PAGEREF _Toc1443 \h </w:instrText>
        </w:r>
        <w:r>
          <w:fldChar w:fldCharType="separate"/>
        </w:r>
        <w:r>
          <w:t>51</w:t>
        </w:r>
        <w:r>
          <w:fldChar w:fldCharType="end"/>
        </w:r>
      </w:hyperlink>
    </w:p>
    <w:p>
      <w:pPr>
        <w:pStyle w:val="TOC2"/>
        <w:tabs>
          <w:tab w:val="right" w:leader="dot" w:pos="8306"/>
        </w:tabs>
      </w:pPr>
      <w:hyperlink w:anchor="_Toc32550" w:history="1">
        <w:r>
          <w:rPr>
            <w:rFonts w:ascii="仿宋" w:eastAsia="仿宋" w:hAnsi="仿宋" w:cs="仿宋" w:hint="eastAsia"/>
            <w:lang w:eastAsia="zh-CN"/>
          </w:rPr>
          <w:t>(七)、清洁生产</w:t>
        </w:r>
        <w:r>
          <w:tab/>
        </w:r>
        <w:r>
          <w:fldChar w:fldCharType="begin"/>
        </w:r>
        <w:r>
          <w:instrText xml:space="preserve"> PAGEREF _Toc32550 \h </w:instrText>
        </w:r>
        <w:r>
          <w:fldChar w:fldCharType="separate"/>
        </w:r>
        <w:r>
          <w:t>53</w:t>
        </w:r>
        <w:r>
          <w:fldChar w:fldCharType="end"/>
        </w:r>
      </w:hyperlink>
    </w:p>
    <w:p>
      <w:pPr>
        <w:pStyle w:val="TOC2"/>
        <w:tabs>
          <w:tab w:val="right" w:leader="dot" w:pos="8306"/>
        </w:tabs>
      </w:pPr>
      <w:hyperlink w:anchor="_Toc23883" w:history="1">
        <w:r>
          <w:rPr>
            <w:rFonts w:ascii="仿宋" w:eastAsia="仿宋" w:hAnsi="仿宋" w:cs="仿宋" w:hint="eastAsia"/>
            <w:lang w:eastAsia="zh-CN"/>
          </w:rPr>
          <w:t>(八)、环境保护综合评价</w:t>
        </w:r>
        <w:r>
          <w:tab/>
        </w:r>
        <w:r>
          <w:fldChar w:fldCharType="begin"/>
        </w:r>
        <w:r>
          <w:instrText xml:space="preserve"> PAGEREF _Toc23883 \h </w:instrText>
        </w:r>
        <w:r>
          <w:fldChar w:fldCharType="separate"/>
        </w:r>
        <w:r>
          <w:t>54</w:t>
        </w:r>
        <w:r>
          <w:fldChar w:fldCharType="end"/>
        </w:r>
      </w:hyperlink>
    </w:p>
    <w:p>
      <w:pPr>
        <w:pStyle w:val="TOC1"/>
        <w:tabs>
          <w:tab w:val="right" w:leader="dot" w:pos="8306"/>
        </w:tabs>
      </w:pPr>
      <w:hyperlink w:anchor="_Toc7550" w:history="1">
        <w:r>
          <w:rPr>
            <w:rFonts w:ascii="仿宋" w:eastAsia="仿宋" w:hAnsi="仿宋" w:cs="仿宋" w:hint="eastAsia"/>
            <w:lang w:eastAsia="zh-CN"/>
          </w:rPr>
          <w:t>十一、烤箱项目计划安排</w:t>
        </w:r>
        <w:r>
          <w:tab/>
        </w:r>
        <w:r>
          <w:fldChar w:fldCharType="begin"/>
        </w:r>
        <w:r>
          <w:instrText xml:space="preserve"> PAGEREF _Toc7550 \h </w:instrText>
        </w:r>
        <w:r>
          <w:fldChar w:fldCharType="separate"/>
        </w:r>
        <w:r>
          <w:t>55</w:t>
        </w:r>
        <w:r>
          <w:fldChar w:fldCharType="end"/>
        </w:r>
      </w:hyperlink>
    </w:p>
    <w:p>
      <w:pPr>
        <w:pStyle w:val="TOC2"/>
        <w:tabs>
          <w:tab w:val="right" w:leader="dot" w:pos="8306"/>
        </w:tabs>
      </w:pPr>
      <w:hyperlink w:anchor="_Toc23788" w:history="1">
        <w:r>
          <w:rPr>
            <w:rFonts w:ascii="仿宋" w:eastAsia="仿宋" w:hAnsi="仿宋" w:cs="仿宋" w:hint="eastAsia"/>
            <w:lang w:eastAsia="zh-CN"/>
          </w:rPr>
          <w:t>(一)、建设周期</w:t>
        </w:r>
        <w:r>
          <w:tab/>
        </w:r>
        <w:r>
          <w:fldChar w:fldCharType="begin"/>
        </w:r>
        <w:r>
          <w:instrText xml:space="preserve"> PAGEREF _Toc23788 \h </w:instrText>
        </w:r>
        <w:r>
          <w:fldChar w:fldCharType="separate"/>
        </w:r>
        <w:r>
          <w:t>55</w:t>
        </w:r>
        <w:r>
          <w:fldChar w:fldCharType="end"/>
        </w:r>
      </w:hyperlink>
    </w:p>
    <w:p>
      <w:pPr>
        <w:pStyle w:val="TOC2"/>
        <w:tabs>
          <w:tab w:val="right" w:leader="dot" w:pos="8306"/>
        </w:tabs>
      </w:pPr>
      <w:hyperlink w:anchor="_Toc11968" w:history="1">
        <w:r>
          <w:rPr>
            <w:rFonts w:ascii="仿宋" w:eastAsia="仿宋" w:hAnsi="仿宋" w:cs="仿宋" w:hint="eastAsia"/>
            <w:lang w:eastAsia="zh-CN"/>
          </w:rPr>
          <w:t>(二)、建设进度</w:t>
        </w:r>
        <w:r>
          <w:tab/>
        </w:r>
        <w:r>
          <w:fldChar w:fldCharType="begin"/>
        </w:r>
        <w:r>
          <w:instrText xml:space="preserve"> PAGEREF _Toc11968 \h </w:instrText>
        </w:r>
        <w:r>
          <w:fldChar w:fldCharType="separate"/>
        </w:r>
        <w:r>
          <w:t>56</w:t>
        </w:r>
        <w:r>
          <w:fldChar w:fldCharType="end"/>
        </w:r>
      </w:hyperlink>
    </w:p>
    <w:p>
      <w:pPr>
        <w:pStyle w:val="TOC2"/>
        <w:tabs>
          <w:tab w:val="right" w:leader="dot" w:pos="8306"/>
        </w:tabs>
      </w:pPr>
      <w:hyperlink w:anchor="_Toc6237" w:history="1">
        <w:r>
          <w:rPr>
            <w:rFonts w:ascii="仿宋" w:eastAsia="仿宋" w:hAnsi="仿宋" w:cs="仿宋" w:hint="eastAsia"/>
            <w:lang w:eastAsia="zh-CN"/>
          </w:rPr>
          <w:t>(三)、进度安排注意事项</w:t>
        </w:r>
        <w:r>
          <w:tab/>
        </w:r>
        <w:r>
          <w:fldChar w:fldCharType="begin"/>
        </w:r>
        <w:r>
          <w:instrText xml:space="preserve"> PAGEREF _Toc6237 \h </w:instrText>
        </w:r>
        <w:r>
          <w:fldChar w:fldCharType="separate"/>
        </w:r>
        <w:r>
          <w:t>56</w:t>
        </w:r>
        <w:r>
          <w:fldChar w:fldCharType="end"/>
        </w:r>
      </w:hyperlink>
    </w:p>
    <w:p>
      <w:pPr>
        <w:pStyle w:val="TOC2"/>
        <w:tabs>
          <w:tab w:val="right" w:leader="dot" w:pos="8306"/>
        </w:tabs>
      </w:pPr>
      <w:hyperlink w:anchor="_Toc20459" w:history="1">
        <w:r>
          <w:rPr>
            <w:rFonts w:ascii="仿宋" w:eastAsia="仿宋" w:hAnsi="仿宋" w:cs="仿宋" w:hint="eastAsia"/>
            <w:lang w:eastAsia="zh-CN"/>
          </w:rPr>
          <w:t>(四)、人力资源配置</w:t>
        </w:r>
        <w:r>
          <w:tab/>
        </w:r>
        <w:r>
          <w:fldChar w:fldCharType="begin"/>
        </w:r>
        <w:r>
          <w:instrText xml:space="preserve"> PAGEREF _Toc20459 \h </w:instrText>
        </w:r>
        <w:r>
          <w:fldChar w:fldCharType="separate"/>
        </w:r>
        <w:r>
          <w:t>58</w:t>
        </w:r>
        <w:r>
          <w:fldChar w:fldCharType="end"/>
        </w:r>
      </w:hyperlink>
    </w:p>
    <w:p>
      <w:pPr>
        <w:pStyle w:val="TOC1"/>
        <w:tabs>
          <w:tab w:val="right" w:leader="dot" w:pos="8306"/>
        </w:tabs>
      </w:pPr>
      <w:hyperlink w:anchor="_Toc22273" w:history="1">
        <w:r>
          <w:rPr>
            <w:rFonts w:ascii="仿宋" w:eastAsia="仿宋" w:hAnsi="仿宋" w:cs="仿宋" w:hint="eastAsia"/>
            <w:lang w:eastAsia="zh-CN"/>
          </w:rPr>
          <w:t>十二、烤箱项目社会影响</w:t>
        </w:r>
        <w:r>
          <w:tab/>
        </w:r>
        <w:r>
          <w:fldChar w:fldCharType="begin"/>
        </w:r>
        <w:r>
          <w:instrText xml:space="preserve"> PAGEREF _Toc22273 \h </w:instrText>
        </w:r>
        <w:r>
          <w:fldChar w:fldCharType="separate"/>
        </w:r>
        <w:r>
          <w:t>59</w:t>
        </w:r>
        <w:r>
          <w:fldChar w:fldCharType="end"/>
        </w:r>
      </w:hyperlink>
    </w:p>
    <w:p>
      <w:pPr>
        <w:pStyle w:val="TOC2"/>
        <w:tabs>
          <w:tab w:val="right" w:leader="dot" w:pos="8306"/>
        </w:tabs>
      </w:pPr>
      <w:hyperlink w:anchor="_Toc22453" w:history="1">
        <w:r>
          <w:rPr>
            <w:rFonts w:ascii="仿宋" w:eastAsia="仿宋" w:hAnsi="仿宋" w:cs="仿宋" w:hint="eastAsia"/>
            <w:lang w:eastAsia="zh-CN"/>
          </w:rPr>
          <w:t>(一)、社会责任与义务</w:t>
        </w:r>
        <w:r>
          <w:tab/>
        </w:r>
        <w:r>
          <w:fldChar w:fldCharType="begin"/>
        </w:r>
        <w:r>
          <w:instrText xml:space="preserve"> PAGEREF _Toc22453 \h </w:instrText>
        </w:r>
        <w:r>
          <w:fldChar w:fldCharType="separate"/>
        </w:r>
        <w:r>
          <w:t>59</w:t>
        </w:r>
        <w:r>
          <w:fldChar w:fldCharType="end"/>
        </w:r>
      </w:hyperlink>
    </w:p>
    <w:p>
      <w:pPr>
        <w:pStyle w:val="TOC2"/>
        <w:tabs>
          <w:tab w:val="right" w:leader="dot" w:pos="8306"/>
        </w:tabs>
      </w:pPr>
      <w:hyperlink w:anchor="_Toc30247" w:history="1">
        <w:r>
          <w:rPr>
            <w:rFonts w:ascii="仿宋" w:eastAsia="仿宋" w:hAnsi="仿宋" w:cs="仿宋" w:hint="eastAsia"/>
            <w:lang w:eastAsia="zh-CN"/>
          </w:rPr>
          <w:t>(二)、社会参与与沟通</w:t>
        </w:r>
        <w:r>
          <w:tab/>
        </w:r>
        <w:r>
          <w:fldChar w:fldCharType="begin"/>
        </w:r>
        <w:r>
          <w:instrText xml:space="preserve"> PAGEREF _Toc30247 \h </w:instrText>
        </w:r>
        <w:r>
          <w:fldChar w:fldCharType="separate"/>
        </w:r>
        <w:r>
          <w:t>60</w:t>
        </w:r>
        <w:r>
          <w:fldChar w:fldCharType="end"/>
        </w:r>
      </w:hyperlink>
    </w:p>
    <w:p>
      <w:pPr>
        <w:pStyle w:val="TOC1"/>
        <w:tabs>
          <w:tab w:val="right" w:leader="dot" w:pos="8306"/>
        </w:tabs>
      </w:pPr>
      <w:hyperlink w:anchor="_Toc20949" w:history="1">
        <w:r>
          <w:rPr>
            <w:rFonts w:ascii="仿宋" w:eastAsia="仿宋" w:hAnsi="仿宋" w:cs="仿宋" w:hint="eastAsia"/>
            <w:lang w:eastAsia="zh-CN"/>
          </w:rPr>
          <w:t>十三、烤箱项目变更管理</w:t>
        </w:r>
        <w:r>
          <w:tab/>
        </w:r>
        <w:r>
          <w:fldChar w:fldCharType="begin"/>
        </w:r>
        <w:r>
          <w:instrText xml:space="preserve"> PAGEREF _Toc20949 \h </w:instrText>
        </w:r>
        <w:r>
          <w:fldChar w:fldCharType="separate"/>
        </w:r>
        <w:r>
          <w:t>60</w:t>
        </w:r>
        <w:r>
          <w:fldChar w:fldCharType="end"/>
        </w:r>
      </w:hyperlink>
    </w:p>
    <w:p>
      <w:pPr>
        <w:pStyle w:val="TOC2"/>
        <w:tabs>
          <w:tab w:val="right" w:leader="dot" w:pos="8306"/>
        </w:tabs>
      </w:pPr>
      <w:hyperlink w:anchor="_Toc4012" w:history="1">
        <w:r>
          <w:rPr>
            <w:rFonts w:ascii="仿宋" w:eastAsia="仿宋" w:hAnsi="仿宋" w:cs="仿宋" w:hint="eastAsia"/>
            <w:lang w:eastAsia="zh-CN"/>
          </w:rPr>
          <w:t>(一)、变更申请与评估</w:t>
        </w:r>
        <w:r>
          <w:tab/>
        </w:r>
        <w:r>
          <w:fldChar w:fldCharType="begin"/>
        </w:r>
        <w:r>
          <w:instrText xml:space="preserve"> PAGEREF _Toc4012 \h </w:instrText>
        </w:r>
        <w:r>
          <w:fldChar w:fldCharType="separate"/>
        </w:r>
        <w:r>
          <w:t>60</w:t>
        </w:r>
        <w:r>
          <w:fldChar w:fldCharType="end"/>
        </w:r>
      </w:hyperlink>
    </w:p>
    <w:p>
      <w:pPr>
        <w:pStyle w:val="TOC2"/>
        <w:tabs>
          <w:tab w:val="right" w:leader="dot" w:pos="8306"/>
        </w:tabs>
      </w:pPr>
      <w:hyperlink w:anchor="_Toc16818" w:history="1">
        <w:r>
          <w:rPr>
            <w:rFonts w:ascii="仿宋" w:eastAsia="仿宋" w:hAnsi="仿宋" w:cs="仿宋" w:hint="eastAsia"/>
            <w:lang w:eastAsia="zh-CN"/>
          </w:rPr>
          <w:t>(二)、变更实施与控制</w:t>
        </w:r>
        <w:r>
          <w:tab/>
        </w:r>
        <w:r>
          <w:fldChar w:fldCharType="begin"/>
        </w:r>
        <w:r>
          <w:instrText xml:space="preserve"> PAGEREF _Toc16818 \h </w:instrText>
        </w:r>
        <w:r>
          <w:fldChar w:fldCharType="separate"/>
        </w:r>
        <w:r>
          <w:t>61</w:t>
        </w:r>
        <w:r>
          <w:fldChar w:fldCharType="end"/>
        </w:r>
      </w:hyperlink>
    </w:p>
    <w:p>
      <w:pPr>
        <w:pStyle w:val="TOC1"/>
        <w:tabs>
          <w:tab w:val="right" w:leader="dot" w:pos="8306"/>
        </w:tabs>
      </w:pPr>
      <w:hyperlink w:anchor="_Toc3696" w:history="1">
        <w:r>
          <w:rPr>
            <w:rFonts w:ascii="仿宋" w:eastAsia="仿宋" w:hAnsi="仿宋" w:cs="仿宋" w:hint="eastAsia"/>
            <w:lang w:eastAsia="zh-CN"/>
          </w:rPr>
          <w:t>十四、烤箱项目实施保障措施</w:t>
        </w:r>
        <w:r>
          <w:tab/>
        </w:r>
        <w:r>
          <w:fldChar w:fldCharType="begin"/>
        </w:r>
        <w:r>
          <w:instrText xml:space="preserve"> PAGEREF _Toc3696 \h </w:instrText>
        </w:r>
        <w:r>
          <w:fldChar w:fldCharType="separate"/>
        </w:r>
        <w:r>
          <w:t>62</w:t>
        </w:r>
        <w:r>
          <w:fldChar w:fldCharType="end"/>
        </w:r>
      </w:hyperlink>
    </w:p>
    <w:p>
      <w:pPr>
        <w:pStyle w:val="TOC2"/>
        <w:tabs>
          <w:tab w:val="right" w:leader="dot" w:pos="8306"/>
        </w:tabs>
      </w:pPr>
      <w:hyperlink w:anchor="_Toc20343" w:history="1">
        <w:r>
          <w:rPr>
            <w:rFonts w:ascii="仿宋" w:eastAsia="仿宋" w:hAnsi="仿宋" w:cs="仿宋" w:hint="eastAsia"/>
            <w:lang w:eastAsia="zh-CN"/>
          </w:rPr>
          <w:t>(一)、烤箱项目实施保障机制</w:t>
        </w:r>
        <w:r>
          <w:tab/>
        </w:r>
        <w:r>
          <w:fldChar w:fldCharType="begin"/>
        </w:r>
        <w:r>
          <w:instrText xml:space="preserve"> PAGEREF _Toc20343 \h </w:instrText>
        </w:r>
        <w:r>
          <w:fldChar w:fldCharType="separate"/>
        </w:r>
        <w:r>
          <w:t>62</w:t>
        </w:r>
        <w:r>
          <w:fldChar w:fldCharType="end"/>
        </w:r>
      </w:hyperlink>
    </w:p>
    <w:p>
      <w:pPr>
        <w:pStyle w:val="TOC2"/>
        <w:tabs>
          <w:tab w:val="right" w:leader="dot" w:pos="8306"/>
        </w:tabs>
      </w:pPr>
      <w:hyperlink w:anchor="_Toc26515" w:history="1">
        <w:r>
          <w:rPr>
            <w:rFonts w:ascii="仿宋" w:eastAsia="仿宋" w:hAnsi="仿宋" w:cs="仿宋" w:hint="eastAsia"/>
            <w:lang w:eastAsia="zh-CN"/>
          </w:rPr>
          <w:t>(二)、烤箱项目法律合规要求</w:t>
        </w:r>
        <w:r>
          <w:tab/>
        </w:r>
        <w:r>
          <w:fldChar w:fldCharType="begin"/>
        </w:r>
        <w:r>
          <w:instrText xml:space="preserve"> PAGEREF _Toc26515 \h </w:instrText>
        </w:r>
        <w:r>
          <w:fldChar w:fldCharType="separate"/>
        </w:r>
        <w:r>
          <w:t>65</w:t>
        </w:r>
        <w:r>
          <w:fldChar w:fldCharType="end"/>
        </w:r>
      </w:hyperlink>
    </w:p>
    <w:p>
      <w:pPr>
        <w:pStyle w:val="TOC2"/>
        <w:tabs>
          <w:tab w:val="right" w:leader="dot" w:pos="8306"/>
        </w:tabs>
      </w:pPr>
      <w:hyperlink w:anchor="_Toc23258" w:history="1">
        <w:r>
          <w:rPr>
            <w:rFonts w:ascii="仿宋" w:eastAsia="仿宋" w:hAnsi="仿宋" w:cs="仿宋" w:hint="eastAsia"/>
            <w:lang w:eastAsia="zh-CN"/>
          </w:rPr>
          <w:t>(三)、烤箱项目合同管理与法律事务</w:t>
        </w:r>
        <w:r>
          <w:tab/>
        </w:r>
        <w:r>
          <w:fldChar w:fldCharType="begin"/>
        </w:r>
        <w:r>
          <w:instrText xml:space="preserve"> PAGEREF _Toc23258 \h </w:instrText>
        </w:r>
        <w:r>
          <w:fldChar w:fldCharType="separate"/>
        </w:r>
        <w:r>
          <w:t>69</w:t>
        </w:r>
        <w:r>
          <w:fldChar w:fldCharType="end"/>
        </w:r>
      </w:hyperlink>
    </w:p>
    <w:p>
      <w:pPr>
        <w:pStyle w:val="TOC2"/>
        <w:tabs>
          <w:tab w:val="right" w:leader="dot" w:pos="8306"/>
        </w:tabs>
      </w:pPr>
      <w:hyperlink w:anchor="_Toc9891" w:history="1">
        <w:r>
          <w:rPr>
            <w:rFonts w:ascii="仿宋" w:eastAsia="仿宋" w:hAnsi="仿宋" w:cs="仿宋" w:hint="eastAsia"/>
            <w:lang w:eastAsia="zh-CN"/>
          </w:rPr>
          <w:t>(四)、烤箱项目知识产权保护策略</w:t>
        </w:r>
        <w:r>
          <w:tab/>
        </w:r>
        <w:r>
          <w:fldChar w:fldCharType="begin"/>
        </w:r>
        <w:r>
          <w:instrText xml:space="preserve"> PAGEREF _Toc9891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567"/>
      <w:r>
        <w:rPr>
          <w:rFonts w:ascii="仿宋" w:eastAsia="仿宋" w:hAnsi="仿宋" w:cs="仿宋" w:hint="eastAsia"/>
          <w:sz w:val="28"/>
          <w:lang w:eastAsia="zh-CN"/>
        </w:rPr>
        <w:t>一、烤箱项目危机管理</w:t>
      </w:r>
      <w:bookmarkEnd w:id="2"/>
    </w:p>
    <w:p>
      <w:pPr>
        <w:pStyle w:val="Heading2"/>
        <w:rPr>
          <w:rFonts w:ascii="仿宋" w:eastAsia="仿宋" w:hAnsi="仿宋" w:cs="仿宋" w:hint="eastAsia"/>
          <w:lang w:eastAsia="zh-CN"/>
        </w:rPr>
      </w:pPr>
      <w:bookmarkStart w:id="3" w:name="_Toc247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烤箱项目危机管理中，危机预警与识别是确保烤箱项目稳健运行的核心步骤。通过建立全面的监测机制，烤箱项目团队旨在及时发现和理解潜在的风险和危机因素，以便采取及时的预防和应对措施，确保烤箱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首先，通过深入的风险评估，烤箱项目团队全面分析了整个烤箱项目和各个阶段可能存在的威胁。这包括准确评估每个潜在风险的发生概率和可能影响的程度，为后续危机预警提供了有力支持。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烤箱项目团队着重于明确定义烤箱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烤箱项目进展的持续监控，团队能够及时发现潜在问题并作出迅速反应。烤箱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在这一阶段，团队的专业素养和反应速度将发挥至关重要的作用，以确保潜在危机能够在初期得到有效的处理，最大程度地减轻负面影响。通过危机预警与识别，烤箱项目得以更有序、可控地推进。</w:t>
      </w:r>
    </w:p>
    <w:p>
      <w:pPr>
        <w:pStyle w:val="Heading2"/>
        <w:ind w:firstLine="560" w:firstLineChars="200"/>
        <w:rPr>
          <w:rFonts w:ascii="仿宋" w:eastAsia="仿宋" w:hAnsi="仿宋" w:cs="仿宋" w:hint="eastAsia"/>
          <w:sz w:val="28"/>
          <w:lang w:eastAsia="zh-CN"/>
        </w:rPr>
      </w:pPr>
      <w:bookmarkStart w:id="4" w:name="_Toc1171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在危机发生时，烤箱项目团队立即行动，成立了应急小组。该小组的任务是迅速制定并实施紧急应对措施，以最小化潜在损失。以下是采取的主要措施：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暂停烤箱项目进度：为遏制危机蔓延，烤箱项目暂时停止进行，以便全面评估当前状况。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资源重新分配：重新评估烤箱项目资源的分配，确保最大限度地减小损失。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实时沟通：与关键利益相关者建立实时沟通机制，向他们传递烤箱项目危机的实际状况，保障烤箱项目核心利益。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在紧急应对的同时，烤箱项目团队强调了团队协作和有效沟通的重要性。以下是团队协作的关键举措：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信息共享机制：建立了信息共享平台，确保团队成员能够及时获取烤箱项目危机的实时信息。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领导者沟通：烤箱项目领导者通过定期会议和即时沟通工具，指导团队应对危机，保持团队稳定运行。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随着危机得到初步控制，烤箱项目团队转向制定恢复计划，以确保烤箱项目能够从中迅速恢复。主要恢复计划包括：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修复受损的进度计划：重新评估烤箱项目进度，制定修复计划，确保烤箱项目尽快回归正常进程。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重新调整资源分配：优化资源分配，确保烤箱项目在有限资源下高效运转。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风险管理机制加强：对烤箱项目风险进行全面评估，制定更强化的风险管理策略，以预防未来可能的危机。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7677"/>
      <w:r>
        <w:rPr>
          <w:rFonts w:ascii="仿宋" w:eastAsia="仿宋" w:hAnsi="仿宋" w:cs="仿宋" w:hint="eastAsia"/>
          <w:sz w:val="28"/>
          <w:lang w:eastAsia="zh-CN"/>
        </w:rPr>
        <w:t>二、烤箱项目选址可行性分析</w:t>
      </w:r>
      <w:bookmarkEnd w:id="5"/>
    </w:p>
    <w:p>
      <w:pPr>
        <w:pStyle w:val="Heading2"/>
        <w:rPr>
          <w:rFonts w:ascii="仿宋" w:eastAsia="仿宋" w:hAnsi="仿宋" w:cs="仿宋" w:hint="eastAsia"/>
          <w:lang w:eastAsia="zh-CN"/>
        </w:rPr>
      </w:pPr>
      <w:bookmarkStart w:id="6" w:name="_Toc24696"/>
      <w:r>
        <w:rPr>
          <w:rFonts w:ascii="仿宋" w:eastAsia="仿宋" w:hAnsi="仿宋" w:cs="仿宋" w:hint="eastAsia"/>
          <w:lang w:eastAsia="zh-CN"/>
        </w:rPr>
        <w:t>(一)、烤箱项目选址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该烤箱项目选址位于XX省XX市XX区XXX街道</w:t>
      </w:r>
    </w:p>
    <w:p>
      <w:pPr>
        <w:pStyle w:val="Heading2"/>
        <w:ind w:firstLine="560" w:firstLineChars="200"/>
        <w:rPr>
          <w:rFonts w:ascii="仿宋" w:eastAsia="仿宋" w:hAnsi="仿宋" w:cs="仿宋" w:hint="eastAsia"/>
          <w:sz w:val="28"/>
          <w:lang w:eastAsia="zh-CN"/>
        </w:rPr>
      </w:pPr>
      <w:bookmarkStart w:id="7" w:name="_Toc26226"/>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征地面积： 烤箱项目的征地面积将根据烤箱项目的实际规模和需求进行精确规划。具体面积XXX平方米，旨在确保烤箱项目不仅能够满足当前的发展需求，还能够预留空间以适应未来的扩展。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净用地面积是在征地面积基础上去除不可利用面积后的实际可开发用地。具体面积XXX平方米，考虑到环保、交通、安全等多方面因素，以确保烤箱项目在整体利用效率上达到最优。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烤箱项目计划建设的建筑总规模具体面积XXX平方米。这一规模的确定综合考虑了烤箱项目的性质、规模，以及城市规划的相关要求，确保建筑布局与周边环境协调一致。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绿地率是烤箱项目用地中被规划为绿地的比例。具体面积XXX平方米，旨在通过合理规划绿地，改善烤箱项目周边环境，提升居民生活质量，并符合城市整体绿化规划。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容积率是用地上可以建设的建筑总体积与用地面积之比。具体面积XXX，通过合理的容积率规划，确保烤箱项目建筑规模与周边环境和谐共生。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确保烤箱项目选址与当地城市规划相一致，具体面积XXX平方米。通过与城市规划部门深入沟通，确保烤箱项目不仅符合城市的整体发展方向，还能够融入城市的发展布局，为城市的长远发展贡献力量。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充分了解并确保烤箱项目选址符合当地产业政策，具体面积XXX平方米。这包括烤箱项目对当地经济的促进作用，以及对相关产业的带动效应，确保烤箱项目与地方政府的产业政策保持一致，促进共赢合作。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用地总体要求必须符合环保和可持续发展的原则，具体面积XXX平方米。通过采用绿色建筑设计、节能减排等措施，确保烤箱项目在建设和运营过程中对环境的影响最小化，达到可持续发展的要求。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确保烤箱项目选址具备必要的公共设施配套，具体面积XXX平方米。这包括交通便利性、教育、医疗等基础设施，以提高居民生活品质，使得烤箱项目选址更具吸引力。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考虑用地总体要求对当地社会稳定性的影响，具体面积XXX平方米。通过深入了解当地社区反馈，确保烤箱项目的选址和建设过程对当地社会和谐稳定产生积极作用。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烤箱项目选址不仅符合法规和规划，还在实际操作中具有可行性。这一全面规划将为烤箱项目的成功实施提供坚实的基础，确保烤箱项目选址阶段就能够奠定良好的发展基础。</w:t>
      </w:r>
    </w:p>
    <w:p>
      <w:pPr>
        <w:pStyle w:val="Heading2"/>
        <w:ind w:firstLine="560" w:firstLineChars="200"/>
        <w:rPr>
          <w:rFonts w:ascii="仿宋" w:eastAsia="仿宋" w:hAnsi="仿宋" w:cs="仿宋" w:hint="eastAsia"/>
          <w:sz w:val="28"/>
          <w:lang w:eastAsia="zh-CN"/>
        </w:rPr>
      </w:pPr>
      <w:bookmarkStart w:id="8" w:name="_Toc5951"/>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烤箱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烤箱项目的设备规划和空间设计中，我们将采取灵活设备布局的措施。设备布局将根据实际需求进行灵活设计，避免不必要的浪费。通过合理规划设备摆放位置，我们将提高设备的利用率，减少设备间距，以确保烤箱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烤箱项目内部引入共享设施的概念，例如共享会议室、办公区等。通过这种方式，我们可以减少对资源的重复建设，提高资源共享效率，从而减小烤箱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6742"/>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 在烤箱项目的总图布置中，我们将不同功能区域进行明确的规划，以最大程度满足烤箱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060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我们首先关注市场因素，包括潜在客户分布、竞争对手位置、市场需求等。通过深入的市场调研，我们能够更准确地评估选址对于市场开拓和产品销售的影响，确保烤箱项目能够在有利的市场环境中蓬勃发展。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烤箱项目对环境的影响是综合评价的重要因素之一。我们将详细考虑选址周边的自然环境、生态保护区、水源地等情况，确保烤箱项目的建设和运营对环境影响最小化，并符合当地的环保法规标准。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对选址的评价还需充分考虑当地政府的产业政策和法规。我们将详细了解烤箱项目所在地的相关政策，确保烤箱项目的规划和运营与当地法规相符，降低不必要的法律风险。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考虑到社会稳定性对企业运营的重要性，我们将评估选址地区的社会安全情况、劳工关系、社区反馈等方面，以确保烤箱项目的建设和运营不会受到社会稳定性的负面影响。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最后，我们将综合考虑用地成本，包括土地购置费用、土地开发成本等。通过对用地成本的详细评估，我们能够做出更为精确的经济效益分析，为烤箱项目的投资决策提供有力支持。</w:t>
      </w:r>
    </w:p>
    <w:p>
      <w:pPr>
        <w:pStyle w:val="Heading1"/>
        <w:ind w:firstLine="560" w:firstLineChars="200"/>
        <w:rPr>
          <w:rFonts w:ascii="仿宋" w:eastAsia="仿宋" w:hAnsi="仿宋" w:cs="仿宋" w:hint="eastAsia"/>
          <w:sz w:val="28"/>
          <w:lang w:eastAsia="zh-CN"/>
        </w:rPr>
      </w:pPr>
      <w:bookmarkStart w:id="11" w:name="_Toc30638"/>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3688"/>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烤箱项目的技术管理特点体现在其创新导向。通过引入最先进的技术趋势和解决方案，烤箱项目致力于提升科技含量、提高质量和效率水平。这意味着我们将采用最新的工具和方法，确保烤箱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烤箱项目技术管理的显著特征。通过整合不同领域的技术资源，我们实现了跨学科的协同工作。这有助于优化技术架构，提高整体效能。此外，整合性策略还促进了不同技术团队之间的紧密沟通和高效合作，确保烤箱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烤箱项目所采用的技术。通过不断优化技术方案，烤箱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烤箱项目团队将在烤箱项目初期识别可能的技术风险，并采取相应的预防和应对措施。通过建立健全的风险评估机制，烤箱项目能够在实施过程中及时发现并解决潜在的技术问题，保障烤箱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通过这些独特的技术管理特点，我们确信在烤箱项目中，技术将成为烤箱项目成功的有力支持。这一深度剖析揭示了技术管理在烤箱项目实施中的关键作用，为烤箱项目的技术基础奠定了坚实的基础。</w:t>
      </w:r>
    </w:p>
    <w:p>
      <w:pPr>
        <w:pStyle w:val="Heading2"/>
        <w:ind w:firstLine="560" w:firstLineChars="200"/>
        <w:rPr>
          <w:rFonts w:ascii="仿宋" w:eastAsia="仿宋" w:hAnsi="仿宋" w:cs="仿宋" w:hint="eastAsia"/>
          <w:sz w:val="28"/>
          <w:lang w:eastAsia="zh-CN"/>
        </w:rPr>
      </w:pPr>
      <w:bookmarkStart w:id="13" w:name="_Toc10631"/>
      <w:r>
        <w:rPr>
          <w:rFonts w:ascii="仿宋" w:eastAsia="仿宋" w:hAnsi="仿宋" w:cs="仿宋" w:hint="eastAsia"/>
          <w:sz w:val="28"/>
          <w:lang w:eastAsia="zh-CN"/>
        </w:rPr>
        <w:t>(二)、烤箱项目工艺技术设计方案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烤箱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烤箱项目将严格按照相关行业规范要求进行组织。通过有效控制产品质量，烤箱项目将致力于为顾客提供优质的烤箱项目产品和良好的服务。这体现了烤箱项目对于生产活动合规性和质量标准的高度重视，为烤箱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烤箱项目注重生态效益和清洁生产原则。烤箱项目建设将紧密结合地方特色经济发展，与社会经济发展规划和区域环境保护规划方案相协调一致。通过与当地区域自然生态系统的结合，烤箱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烤箱项目产品具有多样化的客户需求和个性化的特点。因此，烤箱项目产品规格品种多样，且单批生产数量较小。为满足这一特点，烤箱项目承办单位将建设先进的柔性制造生产线。通过广泛应用柔性制造技术，烤箱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总体而言，烤箱项目采用的技术具有较高的技术含量和自动化水平，处于国内先进水平。这一技术选用不仅体现了对生产效率、质量和环境友好性的高标准要求，同时为烤箱项目的可持续发展奠定了坚实的基础。</w:t>
      </w:r>
    </w:p>
    <w:p>
      <w:pPr>
        <w:pStyle w:val="Heading2"/>
        <w:ind w:firstLine="560" w:firstLineChars="200"/>
        <w:rPr>
          <w:rFonts w:ascii="仿宋" w:eastAsia="仿宋" w:hAnsi="仿宋" w:cs="仿宋" w:hint="eastAsia"/>
          <w:sz w:val="28"/>
          <w:lang w:eastAsia="zh-CN"/>
        </w:rPr>
      </w:pPr>
      <w:bookmarkStart w:id="14" w:name="_Toc3126"/>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为确保烤箱项目的高效生产和技术实施，我们制定了一套精心设计的设备选型方案，以满足烤箱项目生产、质量和环保的要求。该方案的主要特点如下：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烤箱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针对烤箱项目产品的多样性和小批量生产的特点，我们将建设柔性制造生产线。通过在设备选型中考虑柔性制造技术，可以灵活应对不同产品规格和生产需求，实现生产线的高度灵活性和适应性。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4658"/>
      <w:r>
        <w:rPr>
          <w:rFonts w:ascii="仿宋" w:eastAsia="仿宋" w:hAnsi="仿宋" w:cs="仿宋" w:hint="eastAsia"/>
          <w:sz w:val="28"/>
          <w:lang w:eastAsia="zh-CN"/>
        </w:rPr>
        <w:t>四、烤箱项目土建工程</w:t>
      </w:r>
      <w:bookmarkEnd w:id="15"/>
    </w:p>
    <w:p>
      <w:pPr>
        <w:pStyle w:val="Heading2"/>
        <w:rPr>
          <w:rFonts w:ascii="仿宋" w:eastAsia="仿宋" w:hAnsi="仿宋" w:cs="仿宋" w:hint="eastAsia"/>
          <w:lang w:eastAsia="zh-CN"/>
        </w:rPr>
      </w:pPr>
      <w:bookmarkStart w:id="16" w:name="_Toc22419"/>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在烤箱项目的建筑工程设计中，我们将秉承一系列重要的设计原则，以确保烤箱项目建筑在功能、美观、可持续性等方面达到最佳效果。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首要原则是确保建筑的功能性得到最大化的发挥。我们将充分理解烤箱项目的实际需求，合理布局各个功能区域，保证建筑在满足业务需求的同时，提供高效的工作环境。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在建筑设计中，我们将综合考虑建设和运营成本。通过精细的经济效益分析，确保设计方案在高效利用资源的同时，对烤箱项目的长期盈利能力有积极的贡献。</w:t>
      </w:r>
    </w:p>
    <w:p>
      <w:pPr>
        <w:pStyle w:val="Heading2"/>
        <w:ind w:firstLine="560" w:firstLineChars="200"/>
        <w:rPr>
          <w:rFonts w:ascii="仿宋" w:eastAsia="仿宋" w:hAnsi="仿宋" w:cs="仿宋" w:hint="eastAsia"/>
          <w:sz w:val="28"/>
          <w:lang w:eastAsia="zh-CN"/>
        </w:rPr>
      </w:pPr>
      <w:bookmarkStart w:id="17" w:name="_Toc7463"/>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烤箱项目的土建工程设计中，我们将精准设定设计年限，结合烤箱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烤箱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30774"/>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https://d.book118.com/896233013005010050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烤箱项目规划设计纲要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烤箱项目规划设计纲要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烤箱项目规划设计纲要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烤箱项目规划设计纲要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烤箱项目规划设计纲要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烤箱项目规划设计纲要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烤箱项目规划设计纲要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烤箱项目规划设计纲要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烤箱项目规划设计纲要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烤箱项目规划设计纲要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烤箱项目规划设计纲要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烤箱项目规划设计纲要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烤箱项目规划设计纲要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烤箱项目规划设计纲要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烤箱项目规划设计纲要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烤箱项目规划设计纲要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烤箱项目规划设计纲要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770D1E"/>
    <w:rsid w:val="02770D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6233013005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2024-02-06T03:47:00Z</dcterms:created>
  <dcterms:modified xsi:type="dcterms:W3CDTF">2024-02-06T03:47:20Z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7AEA51A0F125467D8848AA1B24C2F571_11</vt:lpwstr>
  </property>
  <property fmtid="{D5CDD505-2E9C-101B-9397-08002B2CF9AE}" pid="3" name="KSOProductBuildVer">
    <vt:lpwstr>2052-12.1.0.16250</vt:lpwstr>
  </property>
</Properties>
</file>