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微生物肥料项目构思建设方案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58" w:history="1">
        <w:r>
          <w:rPr>
            <w:rFonts w:ascii="仿宋" w:eastAsia="仿宋" w:hAnsi="仿宋" w:cs="仿宋" w:hint="eastAsia"/>
            <w:lang w:eastAsia="zh-CN"/>
          </w:rPr>
          <w:t>序言</w:t>
        </w:r>
        <w:r>
          <w:tab/>
        </w:r>
        <w:r>
          <w:fldChar w:fldCharType="begin"/>
        </w:r>
        <w:r>
          <w:instrText xml:space="preserve"> PAGEREF _Toc9058 \h </w:instrText>
        </w:r>
        <w:r>
          <w:fldChar w:fldCharType="separate"/>
        </w:r>
        <w:r>
          <w:t>3</w:t>
        </w:r>
        <w:r>
          <w:fldChar w:fldCharType="end"/>
        </w:r>
      </w:hyperlink>
    </w:p>
    <w:p>
      <w:pPr>
        <w:pStyle w:val="TOC1"/>
        <w:tabs>
          <w:tab w:val="right" w:leader="dot" w:pos="8306"/>
        </w:tabs>
      </w:pPr>
      <w:hyperlink w:anchor="_Toc719" w:history="1">
        <w:r>
          <w:rPr>
            <w:rFonts w:ascii="仿宋" w:eastAsia="仿宋" w:hAnsi="仿宋" w:cs="仿宋" w:hint="eastAsia"/>
            <w:lang w:eastAsia="zh-CN"/>
          </w:rPr>
          <w:t>一、建设风险评估分析</w:t>
        </w:r>
        <w:r>
          <w:tab/>
        </w:r>
        <w:r>
          <w:fldChar w:fldCharType="begin"/>
        </w:r>
        <w:r>
          <w:instrText xml:space="preserve"> PAGEREF _Toc719 \h </w:instrText>
        </w:r>
        <w:r>
          <w:fldChar w:fldCharType="separate"/>
        </w:r>
        <w:r>
          <w:t>3</w:t>
        </w:r>
        <w:r>
          <w:fldChar w:fldCharType="end"/>
        </w:r>
      </w:hyperlink>
    </w:p>
    <w:p>
      <w:pPr>
        <w:pStyle w:val="TOC2"/>
        <w:tabs>
          <w:tab w:val="right" w:leader="dot" w:pos="8306"/>
        </w:tabs>
      </w:pPr>
      <w:hyperlink w:anchor="_Toc6716" w:history="1">
        <w:r>
          <w:rPr>
            <w:rFonts w:ascii="仿宋" w:eastAsia="仿宋" w:hAnsi="仿宋" w:cs="仿宋" w:hint="eastAsia"/>
            <w:lang w:eastAsia="zh-CN"/>
          </w:rPr>
          <w:t>(一)、政策风险分析</w:t>
        </w:r>
        <w:r>
          <w:tab/>
        </w:r>
        <w:r>
          <w:fldChar w:fldCharType="begin"/>
        </w:r>
        <w:r>
          <w:instrText xml:space="preserve"> PAGEREF _Toc6716 \h </w:instrText>
        </w:r>
        <w:r>
          <w:fldChar w:fldCharType="separate"/>
        </w:r>
        <w:r>
          <w:t>3</w:t>
        </w:r>
        <w:r>
          <w:fldChar w:fldCharType="end"/>
        </w:r>
      </w:hyperlink>
    </w:p>
    <w:p>
      <w:pPr>
        <w:pStyle w:val="TOC2"/>
        <w:tabs>
          <w:tab w:val="right" w:leader="dot" w:pos="8306"/>
        </w:tabs>
      </w:pPr>
      <w:hyperlink w:anchor="_Toc29453" w:history="1">
        <w:r>
          <w:rPr>
            <w:rFonts w:ascii="仿宋" w:eastAsia="仿宋" w:hAnsi="仿宋" w:cs="仿宋" w:hint="eastAsia"/>
            <w:lang w:eastAsia="zh-CN"/>
          </w:rPr>
          <w:t>(二)、社会风险分析</w:t>
        </w:r>
        <w:r>
          <w:tab/>
        </w:r>
        <w:r>
          <w:fldChar w:fldCharType="begin"/>
        </w:r>
        <w:r>
          <w:instrText xml:space="preserve"> PAGEREF _Toc29453 \h </w:instrText>
        </w:r>
        <w:r>
          <w:fldChar w:fldCharType="separate"/>
        </w:r>
        <w:r>
          <w:t>4</w:t>
        </w:r>
        <w:r>
          <w:fldChar w:fldCharType="end"/>
        </w:r>
      </w:hyperlink>
    </w:p>
    <w:p>
      <w:pPr>
        <w:pStyle w:val="TOC2"/>
        <w:tabs>
          <w:tab w:val="right" w:leader="dot" w:pos="8306"/>
        </w:tabs>
      </w:pPr>
      <w:hyperlink w:anchor="_Toc2751" w:history="1">
        <w:r>
          <w:rPr>
            <w:rFonts w:ascii="仿宋" w:eastAsia="仿宋" w:hAnsi="仿宋" w:cs="仿宋" w:hint="eastAsia"/>
            <w:lang w:eastAsia="zh-CN"/>
          </w:rPr>
          <w:t>(三)、市场风险分析</w:t>
        </w:r>
        <w:r>
          <w:tab/>
        </w:r>
        <w:r>
          <w:fldChar w:fldCharType="begin"/>
        </w:r>
        <w:r>
          <w:instrText xml:space="preserve"> PAGEREF _Toc2751 \h </w:instrText>
        </w:r>
        <w:r>
          <w:fldChar w:fldCharType="separate"/>
        </w:r>
        <w:r>
          <w:t>6</w:t>
        </w:r>
        <w:r>
          <w:fldChar w:fldCharType="end"/>
        </w:r>
      </w:hyperlink>
    </w:p>
    <w:p>
      <w:pPr>
        <w:pStyle w:val="TOC2"/>
        <w:tabs>
          <w:tab w:val="right" w:leader="dot" w:pos="8306"/>
        </w:tabs>
      </w:pPr>
      <w:hyperlink w:anchor="_Toc7916" w:history="1">
        <w:r>
          <w:rPr>
            <w:rFonts w:ascii="仿宋" w:eastAsia="仿宋" w:hAnsi="仿宋" w:cs="仿宋" w:hint="eastAsia"/>
            <w:lang w:eastAsia="zh-CN"/>
          </w:rPr>
          <w:t>(四)、资金风险分析</w:t>
        </w:r>
        <w:r>
          <w:tab/>
        </w:r>
        <w:r>
          <w:fldChar w:fldCharType="begin"/>
        </w:r>
        <w:r>
          <w:instrText xml:space="preserve"> PAGEREF _Toc7916 \h </w:instrText>
        </w:r>
        <w:r>
          <w:fldChar w:fldCharType="separate"/>
        </w:r>
        <w:r>
          <w:t>6</w:t>
        </w:r>
        <w:r>
          <w:fldChar w:fldCharType="end"/>
        </w:r>
      </w:hyperlink>
    </w:p>
    <w:p>
      <w:pPr>
        <w:pStyle w:val="TOC2"/>
        <w:tabs>
          <w:tab w:val="right" w:leader="dot" w:pos="8306"/>
        </w:tabs>
      </w:pPr>
      <w:hyperlink w:anchor="_Toc19342" w:history="1">
        <w:r>
          <w:rPr>
            <w:rFonts w:ascii="仿宋" w:eastAsia="仿宋" w:hAnsi="仿宋" w:cs="仿宋" w:hint="eastAsia"/>
            <w:lang w:eastAsia="zh-CN"/>
          </w:rPr>
          <w:t>(五)、技术风险分析</w:t>
        </w:r>
        <w:r>
          <w:tab/>
        </w:r>
        <w:r>
          <w:fldChar w:fldCharType="begin"/>
        </w:r>
        <w:r>
          <w:instrText xml:space="preserve"> PAGEREF _Toc19342 \h </w:instrText>
        </w:r>
        <w:r>
          <w:fldChar w:fldCharType="separate"/>
        </w:r>
        <w:r>
          <w:t>8</w:t>
        </w:r>
        <w:r>
          <w:fldChar w:fldCharType="end"/>
        </w:r>
      </w:hyperlink>
    </w:p>
    <w:p>
      <w:pPr>
        <w:pStyle w:val="TOC2"/>
        <w:tabs>
          <w:tab w:val="right" w:leader="dot" w:pos="8306"/>
        </w:tabs>
      </w:pPr>
      <w:hyperlink w:anchor="_Toc22873" w:history="1">
        <w:r>
          <w:rPr>
            <w:rFonts w:ascii="仿宋" w:eastAsia="仿宋" w:hAnsi="仿宋" w:cs="仿宋" w:hint="eastAsia"/>
            <w:lang w:eastAsia="zh-CN"/>
          </w:rPr>
          <w:t>(六)、财务风险分析</w:t>
        </w:r>
        <w:r>
          <w:tab/>
        </w:r>
        <w:r>
          <w:fldChar w:fldCharType="begin"/>
        </w:r>
        <w:r>
          <w:instrText xml:space="preserve"> PAGEREF _Toc22873 \h </w:instrText>
        </w:r>
        <w:r>
          <w:fldChar w:fldCharType="separate"/>
        </w:r>
        <w:r>
          <w:t>9</w:t>
        </w:r>
        <w:r>
          <w:fldChar w:fldCharType="end"/>
        </w:r>
      </w:hyperlink>
    </w:p>
    <w:p>
      <w:pPr>
        <w:pStyle w:val="TOC2"/>
        <w:tabs>
          <w:tab w:val="right" w:leader="dot" w:pos="8306"/>
        </w:tabs>
      </w:pPr>
      <w:hyperlink w:anchor="_Toc18258" w:history="1">
        <w:r>
          <w:rPr>
            <w:rFonts w:ascii="仿宋" w:eastAsia="仿宋" w:hAnsi="仿宋" w:cs="仿宋" w:hint="eastAsia"/>
            <w:lang w:eastAsia="zh-CN"/>
          </w:rPr>
          <w:t>(七)、管理风险分析</w:t>
        </w:r>
        <w:r>
          <w:tab/>
        </w:r>
        <w:r>
          <w:fldChar w:fldCharType="begin"/>
        </w:r>
        <w:r>
          <w:instrText xml:space="preserve"> PAGEREF _Toc18258 \h </w:instrText>
        </w:r>
        <w:r>
          <w:fldChar w:fldCharType="separate"/>
        </w:r>
        <w:r>
          <w:t>11</w:t>
        </w:r>
        <w:r>
          <w:fldChar w:fldCharType="end"/>
        </w:r>
      </w:hyperlink>
    </w:p>
    <w:p>
      <w:pPr>
        <w:pStyle w:val="TOC2"/>
        <w:tabs>
          <w:tab w:val="right" w:leader="dot" w:pos="8306"/>
        </w:tabs>
      </w:pPr>
      <w:hyperlink w:anchor="_Toc9" w:history="1">
        <w:r>
          <w:rPr>
            <w:rFonts w:ascii="仿宋" w:eastAsia="仿宋" w:hAnsi="仿宋" w:cs="仿宋" w:hint="eastAsia"/>
            <w:lang w:eastAsia="zh-CN"/>
          </w:rPr>
          <w:t>(八)、其它风险分析</w:t>
        </w:r>
        <w:r>
          <w:tab/>
        </w:r>
        <w:r>
          <w:fldChar w:fldCharType="begin"/>
        </w:r>
        <w:r>
          <w:instrText xml:space="preserve"> PAGEREF _Toc9 \h </w:instrText>
        </w:r>
        <w:r>
          <w:fldChar w:fldCharType="separate"/>
        </w:r>
        <w:r>
          <w:t>12</w:t>
        </w:r>
        <w:r>
          <w:fldChar w:fldCharType="end"/>
        </w:r>
      </w:hyperlink>
    </w:p>
    <w:p>
      <w:pPr>
        <w:pStyle w:val="TOC2"/>
        <w:tabs>
          <w:tab w:val="right" w:leader="dot" w:pos="8306"/>
        </w:tabs>
      </w:pPr>
      <w:hyperlink w:anchor="_Toc13296" w:history="1">
        <w:r>
          <w:rPr>
            <w:rFonts w:ascii="仿宋" w:eastAsia="仿宋" w:hAnsi="仿宋" w:cs="仿宋" w:hint="eastAsia"/>
            <w:lang w:eastAsia="zh-CN"/>
          </w:rPr>
          <w:t>(九)、社会影响评估</w:t>
        </w:r>
        <w:r>
          <w:tab/>
        </w:r>
        <w:r>
          <w:fldChar w:fldCharType="begin"/>
        </w:r>
        <w:r>
          <w:instrText xml:space="preserve"> PAGEREF _Toc13296 \h </w:instrText>
        </w:r>
        <w:r>
          <w:fldChar w:fldCharType="separate"/>
        </w:r>
        <w:r>
          <w:t>13</w:t>
        </w:r>
        <w:r>
          <w:fldChar w:fldCharType="end"/>
        </w:r>
      </w:hyperlink>
    </w:p>
    <w:p>
      <w:pPr>
        <w:pStyle w:val="TOC1"/>
        <w:tabs>
          <w:tab w:val="right" w:leader="dot" w:pos="8306"/>
        </w:tabs>
      </w:pPr>
      <w:hyperlink w:anchor="_Toc3139" w:history="1">
        <w:r>
          <w:rPr>
            <w:rFonts w:ascii="仿宋" w:eastAsia="仿宋" w:hAnsi="仿宋" w:cs="仿宋" w:hint="eastAsia"/>
            <w:lang w:eastAsia="zh-CN"/>
          </w:rPr>
          <w:t>二、背景、必要性分析</w:t>
        </w:r>
        <w:r>
          <w:tab/>
        </w:r>
        <w:r>
          <w:fldChar w:fldCharType="begin"/>
        </w:r>
        <w:r>
          <w:instrText xml:space="preserve"> PAGEREF _Toc3139 \h </w:instrText>
        </w:r>
        <w:r>
          <w:fldChar w:fldCharType="separate"/>
        </w:r>
        <w:r>
          <w:t>15</w:t>
        </w:r>
        <w:r>
          <w:fldChar w:fldCharType="end"/>
        </w:r>
      </w:hyperlink>
    </w:p>
    <w:p>
      <w:pPr>
        <w:pStyle w:val="TOC2"/>
        <w:tabs>
          <w:tab w:val="right" w:leader="dot" w:pos="8306"/>
        </w:tabs>
      </w:pPr>
      <w:hyperlink w:anchor="_Toc15527" w:history="1">
        <w:r>
          <w:rPr>
            <w:rFonts w:ascii="仿宋" w:eastAsia="仿宋" w:hAnsi="仿宋" w:cs="仿宋" w:hint="eastAsia"/>
            <w:lang w:eastAsia="zh-CN"/>
          </w:rPr>
          <w:t>(一)、项目建设背景</w:t>
        </w:r>
        <w:r>
          <w:tab/>
        </w:r>
        <w:r>
          <w:fldChar w:fldCharType="begin"/>
        </w:r>
        <w:r>
          <w:instrText xml:space="preserve"> PAGEREF _Toc15527 \h </w:instrText>
        </w:r>
        <w:r>
          <w:fldChar w:fldCharType="separate"/>
        </w:r>
        <w:r>
          <w:t>15</w:t>
        </w:r>
        <w:r>
          <w:fldChar w:fldCharType="end"/>
        </w:r>
      </w:hyperlink>
    </w:p>
    <w:p>
      <w:pPr>
        <w:pStyle w:val="TOC2"/>
        <w:tabs>
          <w:tab w:val="right" w:leader="dot" w:pos="8306"/>
        </w:tabs>
      </w:pPr>
      <w:hyperlink w:anchor="_Toc32532" w:history="1">
        <w:r>
          <w:rPr>
            <w:rFonts w:ascii="仿宋" w:eastAsia="仿宋" w:hAnsi="仿宋" w:cs="仿宋" w:hint="eastAsia"/>
            <w:lang w:eastAsia="zh-CN"/>
          </w:rPr>
          <w:t>(二)、必要性分析</w:t>
        </w:r>
        <w:r>
          <w:tab/>
        </w:r>
        <w:r>
          <w:fldChar w:fldCharType="begin"/>
        </w:r>
        <w:r>
          <w:instrText xml:space="preserve"> PAGEREF _Toc32532 \h </w:instrText>
        </w:r>
        <w:r>
          <w:fldChar w:fldCharType="separate"/>
        </w:r>
        <w:r>
          <w:t>16</w:t>
        </w:r>
        <w:r>
          <w:fldChar w:fldCharType="end"/>
        </w:r>
      </w:hyperlink>
    </w:p>
    <w:p>
      <w:pPr>
        <w:pStyle w:val="TOC2"/>
        <w:tabs>
          <w:tab w:val="right" w:leader="dot" w:pos="8306"/>
        </w:tabs>
      </w:pPr>
      <w:hyperlink w:anchor="_Toc32235" w:history="1">
        <w:r>
          <w:rPr>
            <w:rFonts w:ascii="仿宋" w:eastAsia="仿宋" w:hAnsi="仿宋" w:cs="仿宋" w:hint="eastAsia"/>
            <w:lang w:eastAsia="zh-CN"/>
          </w:rPr>
          <w:t>(三)、项目建设有利条件</w:t>
        </w:r>
        <w:r>
          <w:tab/>
        </w:r>
        <w:r>
          <w:fldChar w:fldCharType="begin"/>
        </w:r>
        <w:r>
          <w:instrText xml:space="preserve"> PAGEREF _Toc32235 \h </w:instrText>
        </w:r>
        <w:r>
          <w:fldChar w:fldCharType="separate"/>
        </w:r>
        <w:r>
          <w:t>18</w:t>
        </w:r>
        <w:r>
          <w:fldChar w:fldCharType="end"/>
        </w:r>
      </w:hyperlink>
    </w:p>
    <w:p>
      <w:pPr>
        <w:pStyle w:val="TOC1"/>
        <w:tabs>
          <w:tab w:val="right" w:leader="dot" w:pos="8306"/>
        </w:tabs>
      </w:pPr>
      <w:hyperlink w:anchor="_Toc11326" w:history="1">
        <w:r>
          <w:rPr>
            <w:rFonts w:ascii="仿宋" w:eastAsia="仿宋" w:hAnsi="仿宋" w:cs="仿宋" w:hint="eastAsia"/>
            <w:lang w:eastAsia="zh-CN"/>
          </w:rPr>
          <w:t>三、项目选址研究</w:t>
        </w:r>
        <w:r>
          <w:tab/>
        </w:r>
        <w:r>
          <w:fldChar w:fldCharType="begin"/>
        </w:r>
        <w:r>
          <w:instrText xml:space="preserve"> PAGEREF _Toc11326 \h </w:instrText>
        </w:r>
        <w:r>
          <w:fldChar w:fldCharType="separate"/>
        </w:r>
        <w:r>
          <w:t>19</w:t>
        </w:r>
        <w:r>
          <w:fldChar w:fldCharType="end"/>
        </w:r>
      </w:hyperlink>
    </w:p>
    <w:p>
      <w:pPr>
        <w:pStyle w:val="TOC2"/>
        <w:tabs>
          <w:tab w:val="right" w:leader="dot" w:pos="8306"/>
        </w:tabs>
      </w:pPr>
      <w:hyperlink w:anchor="_Toc26927" w:history="1">
        <w:r>
          <w:rPr>
            <w:rFonts w:ascii="仿宋" w:eastAsia="仿宋" w:hAnsi="仿宋" w:cs="仿宋" w:hint="eastAsia"/>
            <w:lang w:eastAsia="zh-CN"/>
          </w:rPr>
          <w:t>(一)、项目选址原则</w:t>
        </w:r>
        <w:r>
          <w:tab/>
        </w:r>
        <w:r>
          <w:fldChar w:fldCharType="begin"/>
        </w:r>
        <w:r>
          <w:instrText xml:space="preserve"> PAGEREF _Toc26927 \h </w:instrText>
        </w:r>
        <w:r>
          <w:fldChar w:fldCharType="separate"/>
        </w:r>
        <w:r>
          <w:t>19</w:t>
        </w:r>
        <w:r>
          <w:fldChar w:fldCharType="end"/>
        </w:r>
      </w:hyperlink>
    </w:p>
    <w:p>
      <w:pPr>
        <w:pStyle w:val="TOC2"/>
        <w:tabs>
          <w:tab w:val="right" w:leader="dot" w:pos="8306"/>
        </w:tabs>
      </w:pPr>
      <w:hyperlink w:anchor="_Toc16720" w:history="1">
        <w:r>
          <w:rPr>
            <w:rFonts w:ascii="仿宋" w:eastAsia="仿宋" w:hAnsi="仿宋" w:cs="仿宋" w:hint="eastAsia"/>
            <w:lang w:eastAsia="zh-CN"/>
          </w:rPr>
          <w:t>(二)、项目选址</w:t>
        </w:r>
        <w:r>
          <w:tab/>
        </w:r>
        <w:r>
          <w:fldChar w:fldCharType="begin"/>
        </w:r>
        <w:r>
          <w:instrText xml:space="preserve"> PAGEREF _Toc16720 \h </w:instrText>
        </w:r>
        <w:r>
          <w:fldChar w:fldCharType="separate"/>
        </w:r>
        <w:r>
          <w:t>23</w:t>
        </w:r>
        <w:r>
          <w:fldChar w:fldCharType="end"/>
        </w:r>
      </w:hyperlink>
    </w:p>
    <w:p>
      <w:pPr>
        <w:pStyle w:val="TOC2"/>
        <w:tabs>
          <w:tab w:val="right" w:leader="dot" w:pos="8306"/>
        </w:tabs>
      </w:pPr>
      <w:hyperlink w:anchor="_Toc6149" w:history="1">
        <w:r>
          <w:rPr>
            <w:rFonts w:ascii="仿宋" w:eastAsia="仿宋" w:hAnsi="仿宋" w:cs="仿宋" w:hint="eastAsia"/>
            <w:lang w:eastAsia="zh-CN"/>
          </w:rPr>
          <w:t>(三)、建设条件分析</w:t>
        </w:r>
        <w:r>
          <w:tab/>
        </w:r>
        <w:r>
          <w:fldChar w:fldCharType="begin"/>
        </w:r>
        <w:r>
          <w:instrText xml:space="preserve"> PAGEREF _Toc6149 \h </w:instrText>
        </w:r>
        <w:r>
          <w:fldChar w:fldCharType="separate"/>
        </w:r>
        <w:r>
          <w:t>25</w:t>
        </w:r>
        <w:r>
          <w:fldChar w:fldCharType="end"/>
        </w:r>
      </w:hyperlink>
    </w:p>
    <w:p>
      <w:pPr>
        <w:pStyle w:val="TOC2"/>
        <w:tabs>
          <w:tab w:val="right" w:leader="dot" w:pos="8306"/>
        </w:tabs>
      </w:pPr>
      <w:hyperlink w:anchor="_Toc4810" w:history="1">
        <w:r>
          <w:rPr>
            <w:rFonts w:ascii="仿宋" w:eastAsia="仿宋" w:hAnsi="仿宋" w:cs="仿宋" w:hint="eastAsia"/>
            <w:lang w:eastAsia="zh-CN"/>
          </w:rPr>
          <w:t>(四)、用地控制指标</w:t>
        </w:r>
        <w:r>
          <w:tab/>
        </w:r>
        <w:r>
          <w:fldChar w:fldCharType="begin"/>
        </w:r>
        <w:r>
          <w:instrText xml:space="preserve"> PAGEREF _Toc4810 \h </w:instrText>
        </w:r>
        <w:r>
          <w:fldChar w:fldCharType="separate"/>
        </w:r>
        <w:r>
          <w:t>26</w:t>
        </w:r>
        <w:r>
          <w:fldChar w:fldCharType="end"/>
        </w:r>
      </w:hyperlink>
    </w:p>
    <w:p>
      <w:pPr>
        <w:pStyle w:val="TOC2"/>
        <w:tabs>
          <w:tab w:val="right" w:leader="dot" w:pos="8306"/>
        </w:tabs>
      </w:pPr>
      <w:hyperlink w:anchor="_Toc4413" w:history="1">
        <w:r>
          <w:rPr>
            <w:rFonts w:ascii="仿宋" w:eastAsia="仿宋" w:hAnsi="仿宋" w:cs="仿宋" w:hint="eastAsia"/>
            <w:lang w:eastAsia="zh-CN"/>
          </w:rPr>
          <w:t>(五)、地总体要求</w:t>
        </w:r>
        <w:r>
          <w:tab/>
        </w:r>
        <w:r>
          <w:fldChar w:fldCharType="begin"/>
        </w:r>
        <w:r>
          <w:instrText xml:space="preserve"> PAGEREF _Toc4413 \h </w:instrText>
        </w:r>
        <w:r>
          <w:fldChar w:fldCharType="separate"/>
        </w:r>
        <w:r>
          <w:t>27</w:t>
        </w:r>
        <w:r>
          <w:fldChar w:fldCharType="end"/>
        </w:r>
      </w:hyperlink>
    </w:p>
    <w:p>
      <w:pPr>
        <w:pStyle w:val="TOC2"/>
        <w:tabs>
          <w:tab w:val="right" w:leader="dot" w:pos="8306"/>
        </w:tabs>
      </w:pPr>
      <w:hyperlink w:anchor="_Toc18250" w:history="1">
        <w:r>
          <w:rPr>
            <w:rFonts w:ascii="仿宋" w:eastAsia="仿宋" w:hAnsi="仿宋" w:cs="仿宋" w:hint="eastAsia"/>
            <w:lang w:eastAsia="zh-CN"/>
          </w:rPr>
          <w:t>(六)、节约用地措施</w:t>
        </w:r>
        <w:r>
          <w:tab/>
        </w:r>
        <w:r>
          <w:fldChar w:fldCharType="begin"/>
        </w:r>
        <w:r>
          <w:instrText xml:space="preserve"> PAGEREF _Toc18250 \h </w:instrText>
        </w:r>
        <w:r>
          <w:fldChar w:fldCharType="separate"/>
        </w:r>
        <w:r>
          <w:t>29</w:t>
        </w:r>
        <w:r>
          <w:fldChar w:fldCharType="end"/>
        </w:r>
      </w:hyperlink>
    </w:p>
    <w:p>
      <w:pPr>
        <w:pStyle w:val="TOC2"/>
        <w:tabs>
          <w:tab w:val="right" w:leader="dot" w:pos="8306"/>
        </w:tabs>
      </w:pPr>
      <w:hyperlink w:anchor="_Toc22501" w:history="1">
        <w:r>
          <w:rPr>
            <w:rFonts w:ascii="仿宋" w:eastAsia="仿宋" w:hAnsi="仿宋" w:cs="仿宋" w:hint="eastAsia"/>
            <w:lang w:eastAsia="zh-CN"/>
          </w:rPr>
          <w:t>(七)、选址综合评价</w:t>
        </w:r>
        <w:r>
          <w:tab/>
        </w:r>
        <w:r>
          <w:fldChar w:fldCharType="begin"/>
        </w:r>
        <w:r>
          <w:instrText xml:space="preserve"> PAGEREF _Toc22501 \h </w:instrText>
        </w:r>
        <w:r>
          <w:fldChar w:fldCharType="separate"/>
        </w:r>
        <w:r>
          <w:t>30</w:t>
        </w:r>
        <w:r>
          <w:fldChar w:fldCharType="end"/>
        </w:r>
      </w:hyperlink>
    </w:p>
    <w:p>
      <w:pPr>
        <w:pStyle w:val="TOC1"/>
        <w:tabs>
          <w:tab w:val="right" w:leader="dot" w:pos="8306"/>
        </w:tabs>
      </w:pPr>
      <w:hyperlink w:anchor="_Toc30977" w:history="1">
        <w:r>
          <w:rPr>
            <w:rFonts w:ascii="仿宋" w:eastAsia="仿宋" w:hAnsi="仿宋" w:cs="仿宋" w:hint="eastAsia"/>
            <w:lang w:eastAsia="zh-CN"/>
          </w:rPr>
          <w:t>四、项目监理与质量保证</w:t>
        </w:r>
        <w:r>
          <w:tab/>
        </w:r>
        <w:r>
          <w:fldChar w:fldCharType="begin"/>
        </w:r>
        <w:r>
          <w:instrText xml:space="preserve"> PAGEREF _Toc30977 \h </w:instrText>
        </w:r>
        <w:r>
          <w:fldChar w:fldCharType="separate"/>
        </w:r>
        <w:r>
          <w:t>31</w:t>
        </w:r>
        <w:r>
          <w:fldChar w:fldCharType="end"/>
        </w:r>
      </w:hyperlink>
    </w:p>
    <w:p>
      <w:pPr>
        <w:pStyle w:val="TOC2"/>
        <w:tabs>
          <w:tab w:val="right" w:leader="dot" w:pos="8306"/>
        </w:tabs>
      </w:pPr>
      <w:hyperlink w:anchor="_Toc6997" w:history="1">
        <w:r>
          <w:rPr>
            <w:rFonts w:ascii="仿宋" w:eastAsia="仿宋" w:hAnsi="仿宋" w:cs="仿宋" w:hint="eastAsia"/>
            <w:lang w:eastAsia="zh-CN"/>
          </w:rPr>
          <w:t>(一)、监理体系构建</w:t>
        </w:r>
        <w:r>
          <w:tab/>
        </w:r>
        <w:r>
          <w:fldChar w:fldCharType="begin"/>
        </w:r>
        <w:r>
          <w:instrText xml:space="preserve"> PAGEREF _Toc6997 \h </w:instrText>
        </w:r>
        <w:r>
          <w:fldChar w:fldCharType="separate"/>
        </w:r>
        <w:r>
          <w:t>31</w:t>
        </w:r>
        <w:r>
          <w:fldChar w:fldCharType="end"/>
        </w:r>
      </w:hyperlink>
    </w:p>
    <w:p>
      <w:pPr>
        <w:pStyle w:val="TOC2"/>
        <w:tabs>
          <w:tab w:val="right" w:leader="dot" w:pos="8306"/>
        </w:tabs>
      </w:pPr>
      <w:hyperlink w:anchor="_Toc26638" w:history="1">
        <w:r>
          <w:rPr>
            <w:rFonts w:ascii="仿宋" w:eastAsia="仿宋" w:hAnsi="仿宋" w:cs="仿宋" w:hint="eastAsia"/>
            <w:lang w:eastAsia="zh-CN"/>
          </w:rPr>
          <w:t>(二)、质量保证体系实施</w:t>
        </w:r>
        <w:r>
          <w:tab/>
        </w:r>
        <w:r>
          <w:fldChar w:fldCharType="begin"/>
        </w:r>
        <w:r>
          <w:instrText xml:space="preserve"> PAGEREF _Toc26638 \h </w:instrText>
        </w:r>
        <w:r>
          <w:fldChar w:fldCharType="separate"/>
        </w:r>
        <w:r>
          <w:t>32</w:t>
        </w:r>
        <w:r>
          <w:fldChar w:fldCharType="end"/>
        </w:r>
      </w:hyperlink>
    </w:p>
    <w:p>
      <w:pPr>
        <w:pStyle w:val="TOC2"/>
        <w:tabs>
          <w:tab w:val="right" w:leader="dot" w:pos="8306"/>
        </w:tabs>
      </w:pPr>
      <w:hyperlink w:anchor="_Toc22711" w:history="1">
        <w:r>
          <w:rPr>
            <w:rFonts w:ascii="仿宋" w:eastAsia="仿宋" w:hAnsi="仿宋" w:cs="仿宋" w:hint="eastAsia"/>
            <w:lang w:eastAsia="zh-CN"/>
          </w:rPr>
          <w:t>(三)、监理与质量控制流程</w:t>
        </w:r>
        <w:r>
          <w:tab/>
        </w:r>
        <w:r>
          <w:fldChar w:fldCharType="begin"/>
        </w:r>
        <w:r>
          <w:instrText xml:space="preserve"> PAGEREF _Toc22711 \h </w:instrText>
        </w:r>
        <w:r>
          <w:fldChar w:fldCharType="separate"/>
        </w:r>
        <w:r>
          <w:t>32</w:t>
        </w:r>
        <w:r>
          <w:fldChar w:fldCharType="end"/>
        </w:r>
      </w:hyperlink>
    </w:p>
    <w:p>
      <w:pPr>
        <w:pStyle w:val="TOC1"/>
        <w:tabs>
          <w:tab w:val="right" w:leader="dot" w:pos="8306"/>
        </w:tabs>
      </w:pPr>
      <w:hyperlink w:anchor="_Toc27757" w:history="1">
        <w:r>
          <w:rPr>
            <w:rFonts w:ascii="仿宋" w:eastAsia="仿宋" w:hAnsi="仿宋" w:cs="仿宋" w:hint="eastAsia"/>
            <w:lang w:eastAsia="zh-CN"/>
          </w:rPr>
          <w:t>五、微生物肥料项目概论</w:t>
        </w:r>
        <w:r>
          <w:tab/>
        </w:r>
        <w:r>
          <w:fldChar w:fldCharType="begin"/>
        </w:r>
        <w:r>
          <w:instrText xml:space="preserve"> PAGEREF _Toc27757 \h </w:instrText>
        </w:r>
        <w:r>
          <w:fldChar w:fldCharType="separate"/>
        </w:r>
        <w:r>
          <w:t>33</w:t>
        </w:r>
        <w:r>
          <w:fldChar w:fldCharType="end"/>
        </w:r>
      </w:hyperlink>
    </w:p>
    <w:p>
      <w:pPr>
        <w:pStyle w:val="TOC2"/>
        <w:tabs>
          <w:tab w:val="right" w:leader="dot" w:pos="8306"/>
        </w:tabs>
      </w:pPr>
      <w:hyperlink w:anchor="_Toc422" w:history="1">
        <w:r>
          <w:rPr>
            <w:rFonts w:ascii="仿宋" w:eastAsia="仿宋" w:hAnsi="仿宋" w:cs="仿宋" w:hint="eastAsia"/>
            <w:lang w:eastAsia="zh-CN"/>
          </w:rPr>
          <w:t>(一)、项目申报单位概况</w:t>
        </w:r>
        <w:r>
          <w:tab/>
        </w:r>
        <w:r>
          <w:fldChar w:fldCharType="begin"/>
        </w:r>
        <w:r>
          <w:instrText xml:space="preserve"> PAGEREF _Toc422 \h </w:instrText>
        </w:r>
        <w:r>
          <w:fldChar w:fldCharType="separate"/>
        </w:r>
        <w:r>
          <w:t>33</w:t>
        </w:r>
        <w:r>
          <w:fldChar w:fldCharType="end"/>
        </w:r>
      </w:hyperlink>
    </w:p>
    <w:p>
      <w:pPr>
        <w:pStyle w:val="TOC2"/>
        <w:tabs>
          <w:tab w:val="right" w:leader="dot" w:pos="8306"/>
        </w:tabs>
      </w:pPr>
      <w:hyperlink w:anchor="_Toc3226" w:history="1">
        <w:r>
          <w:rPr>
            <w:rFonts w:ascii="仿宋" w:eastAsia="仿宋" w:hAnsi="仿宋" w:cs="仿宋" w:hint="eastAsia"/>
            <w:lang w:eastAsia="zh-CN"/>
          </w:rPr>
          <w:t>(二)、项目概况</w:t>
        </w:r>
        <w:r>
          <w:tab/>
        </w:r>
        <w:r>
          <w:fldChar w:fldCharType="begin"/>
        </w:r>
        <w:r>
          <w:instrText xml:space="preserve"> PAGEREF _Toc3226 \h </w:instrText>
        </w:r>
        <w:r>
          <w:fldChar w:fldCharType="separate"/>
        </w:r>
        <w:r>
          <w:t>34</w:t>
        </w:r>
        <w:r>
          <w:fldChar w:fldCharType="end"/>
        </w:r>
      </w:hyperlink>
    </w:p>
    <w:p>
      <w:pPr>
        <w:pStyle w:val="TOC1"/>
        <w:tabs>
          <w:tab w:val="right" w:leader="dot" w:pos="8306"/>
        </w:tabs>
      </w:pPr>
      <w:hyperlink w:anchor="_Toc6354" w:history="1">
        <w:r>
          <w:rPr>
            <w:rFonts w:ascii="仿宋" w:eastAsia="仿宋" w:hAnsi="仿宋" w:cs="仿宋" w:hint="eastAsia"/>
            <w:lang w:eastAsia="zh-CN"/>
          </w:rPr>
          <w:t>六、社会影响分析</w:t>
        </w:r>
        <w:r>
          <w:tab/>
        </w:r>
        <w:r>
          <w:fldChar w:fldCharType="begin"/>
        </w:r>
        <w:r>
          <w:instrText xml:space="preserve"> PAGEREF _Toc6354 \h </w:instrText>
        </w:r>
        <w:r>
          <w:fldChar w:fldCharType="separate"/>
        </w:r>
        <w:r>
          <w:t>37</w:t>
        </w:r>
        <w:r>
          <w:fldChar w:fldCharType="end"/>
        </w:r>
      </w:hyperlink>
    </w:p>
    <w:p>
      <w:pPr>
        <w:pStyle w:val="TOC2"/>
        <w:tabs>
          <w:tab w:val="right" w:leader="dot" w:pos="8306"/>
        </w:tabs>
      </w:pPr>
      <w:hyperlink w:anchor="_Toc1565" w:history="1">
        <w:r>
          <w:rPr>
            <w:rFonts w:ascii="仿宋" w:eastAsia="仿宋" w:hAnsi="仿宋" w:cs="仿宋" w:hint="eastAsia"/>
            <w:lang w:eastAsia="zh-CN"/>
          </w:rPr>
          <w:t>(一)、社会影响效果分析</w:t>
        </w:r>
        <w:r>
          <w:tab/>
        </w:r>
        <w:r>
          <w:fldChar w:fldCharType="begin"/>
        </w:r>
        <w:r>
          <w:instrText xml:space="preserve"> PAGEREF _Toc1565 \h </w:instrText>
        </w:r>
        <w:r>
          <w:fldChar w:fldCharType="separate"/>
        </w:r>
        <w:r>
          <w:t>37</w:t>
        </w:r>
        <w:r>
          <w:fldChar w:fldCharType="end"/>
        </w:r>
      </w:hyperlink>
    </w:p>
    <w:p>
      <w:pPr>
        <w:pStyle w:val="TOC2"/>
        <w:tabs>
          <w:tab w:val="right" w:leader="dot" w:pos="8306"/>
        </w:tabs>
      </w:pPr>
      <w:hyperlink w:anchor="_Toc31957" w:history="1">
        <w:r>
          <w:rPr>
            <w:rFonts w:ascii="仿宋" w:eastAsia="仿宋" w:hAnsi="仿宋" w:cs="仿宋" w:hint="eastAsia"/>
            <w:lang w:eastAsia="zh-CN"/>
          </w:rPr>
          <w:t>(二)、社会适应性分析</w:t>
        </w:r>
        <w:r>
          <w:tab/>
        </w:r>
        <w:r>
          <w:fldChar w:fldCharType="begin"/>
        </w:r>
        <w:r>
          <w:instrText xml:space="preserve"> PAGEREF _Toc31957 \h </w:instrText>
        </w:r>
        <w:r>
          <w:fldChar w:fldCharType="separate"/>
        </w:r>
        <w:r>
          <w:t>40</w:t>
        </w:r>
        <w:r>
          <w:fldChar w:fldCharType="end"/>
        </w:r>
      </w:hyperlink>
    </w:p>
    <w:p>
      <w:pPr>
        <w:pStyle w:val="TOC2"/>
        <w:tabs>
          <w:tab w:val="right" w:leader="dot" w:pos="8306"/>
        </w:tabs>
      </w:pPr>
      <w:hyperlink w:anchor="_Toc16275" w:history="1">
        <w:r>
          <w:rPr>
            <w:rFonts w:ascii="仿宋" w:eastAsia="仿宋" w:hAnsi="仿宋" w:cs="仿宋" w:hint="eastAsia"/>
            <w:lang w:eastAsia="zh-CN"/>
          </w:rPr>
          <w:t>(三)、社会风险及对策分析</w:t>
        </w:r>
        <w:r>
          <w:tab/>
        </w:r>
        <w:r>
          <w:fldChar w:fldCharType="begin"/>
        </w:r>
        <w:r>
          <w:instrText xml:space="preserve"> PAGEREF _Toc16275 \h </w:instrText>
        </w:r>
        <w:r>
          <w:fldChar w:fldCharType="separate"/>
        </w:r>
        <w:r>
          <w:t>41</w:t>
        </w:r>
        <w:r>
          <w:fldChar w:fldCharType="end"/>
        </w:r>
      </w:hyperlink>
    </w:p>
    <w:p>
      <w:pPr>
        <w:pStyle w:val="TOC1"/>
        <w:tabs>
          <w:tab w:val="right" w:leader="dot" w:pos="8306"/>
        </w:tabs>
      </w:pPr>
      <w:hyperlink w:anchor="_Toc6808" w:history="1">
        <w:r>
          <w:rPr>
            <w:rFonts w:ascii="仿宋" w:eastAsia="仿宋" w:hAnsi="仿宋" w:cs="仿宋" w:hint="eastAsia"/>
            <w:lang w:eastAsia="zh-CN"/>
          </w:rPr>
          <w:t>七、项目实施与管理方案</w:t>
        </w:r>
        <w:r>
          <w:tab/>
        </w:r>
        <w:r>
          <w:fldChar w:fldCharType="begin"/>
        </w:r>
        <w:r>
          <w:instrText xml:space="preserve"> PAGEREF _Toc6808 \h </w:instrText>
        </w:r>
        <w:r>
          <w:fldChar w:fldCharType="separate"/>
        </w:r>
        <w:r>
          <w:t>44</w:t>
        </w:r>
        <w:r>
          <w:fldChar w:fldCharType="end"/>
        </w:r>
      </w:hyperlink>
    </w:p>
    <w:p>
      <w:pPr>
        <w:pStyle w:val="TOC2"/>
        <w:tabs>
          <w:tab w:val="right" w:leader="dot" w:pos="8306"/>
        </w:tabs>
      </w:pPr>
      <w:hyperlink w:anchor="_Toc6136" w:history="1">
        <w:r>
          <w:rPr>
            <w:rFonts w:ascii="仿宋" w:eastAsia="仿宋" w:hAnsi="仿宋" w:cs="仿宋" w:hint="eastAsia"/>
            <w:lang w:eastAsia="zh-CN"/>
          </w:rPr>
          <w:t>(一)、项目实施计划</w:t>
        </w:r>
        <w:r>
          <w:tab/>
        </w:r>
        <w:r>
          <w:fldChar w:fldCharType="begin"/>
        </w:r>
        <w:r>
          <w:instrText xml:space="preserve"> PAGEREF _Toc6136 \h </w:instrText>
        </w:r>
        <w:r>
          <w:fldChar w:fldCharType="separate"/>
        </w:r>
        <w:r>
          <w:t>44</w:t>
        </w:r>
        <w:r>
          <w:fldChar w:fldCharType="end"/>
        </w:r>
      </w:hyperlink>
    </w:p>
    <w:p>
      <w:pPr>
        <w:pStyle w:val="TOC2"/>
        <w:tabs>
          <w:tab w:val="right" w:leader="dot" w:pos="8306"/>
        </w:tabs>
      </w:pPr>
      <w:hyperlink w:anchor="_Toc19452" w:history="1">
        <w:r>
          <w:rPr>
            <w:rFonts w:ascii="仿宋" w:eastAsia="仿宋" w:hAnsi="仿宋" w:cs="仿宋" w:hint="eastAsia"/>
            <w:lang w:eastAsia="zh-CN"/>
          </w:rPr>
          <w:t>(二)、项目组织机构与职责</w:t>
        </w:r>
        <w:r>
          <w:tab/>
        </w:r>
        <w:r>
          <w:fldChar w:fldCharType="begin"/>
        </w:r>
        <w:r>
          <w:instrText xml:space="preserve"> PAGEREF _Toc19452 \h </w:instrText>
        </w:r>
        <w:r>
          <w:fldChar w:fldCharType="separate"/>
        </w:r>
        <w:r>
          <w:t>46</w:t>
        </w:r>
        <w:r>
          <w:fldChar w:fldCharType="end"/>
        </w:r>
      </w:hyperlink>
    </w:p>
    <w:p>
      <w:pPr>
        <w:pStyle w:val="TOC2"/>
        <w:tabs>
          <w:tab w:val="right" w:leader="dot" w:pos="8306"/>
        </w:tabs>
      </w:pPr>
      <w:hyperlink w:anchor="_Toc25911" w:history="1">
        <w:r>
          <w:rPr>
            <w:rFonts w:ascii="仿宋" w:eastAsia="仿宋" w:hAnsi="仿宋" w:cs="仿宋" w:hint="eastAsia"/>
            <w:lang w:eastAsia="zh-CN"/>
          </w:rPr>
          <w:t>(三)、项目管理与监控体系</w:t>
        </w:r>
        <w:r>
          <w:tab/>
        </w:r>
        <w:r>
          <w:fldChar w:fldCharType="begin"/>
        </w:r>
        <w:r>
          <w:instrText xml:space="preserve"> PAGEREF _Toc25911 \h </w:instrText>
        </w:r>
        <w:r>
          <w:fldChar w:fldCharType="separate"/>
        </w:r>
        <w:r>
          <w:t>48</w:t>
        </w:r>
        <w:r>
          <w:fldChar w:fldCharType="end"/>
        </w:r>
      </w:hyperlink>
    </w:p>
    <w:p>
      <w:pPr>
        <w:pStyle w:val="TOC1"/>
        <w:tabs>
          <w:tab w:val="right" w:leader="dot" w:pos="8306"/>
        </w:tabs>
      </w:pPr>
      <w:hyperlink w:anchor="_Toc3230" w:history="1">
        <w:r>
          <w:rPr>
            <w:rFonts w:ascii="仿宋" w:eastAsia="仿宋" w:hAnsi="仿宋" w:cs="仿宋" w:hint="eastAsia"/>
            <w:lang w:eastAsia="zh-CN"/>
          </w:rPr>
          <w:t>八、项目质量与标准</w:t>
        </w:r>
        <w:r>
          <w:tab/>
        </w:r>
        <w:r>
          <w:fldChar w:fldCharType="begin"/>
        </w:r>
        <w:r>
          <w:instrText xml:space="preserve"> PAGEREF _Toc3230 \h </w:instrText>
        </w:r>
        <w:r>
          <w:fldChar w:fldCharType="separate"/>
        </w:r>
        <w:r>
          <w:t>50</w:t>
        </w:r>
        <w:r>
          <w:fldChar w:fldCharType="end"/>
        </w:r>
      </w:hyperlink>
    </w:p>
    <w:p>
      <w:pPr>
        <w:pStyle w:val="TOC2"/>
        <w:tabs>
          <w:tab w:val="right" w:leader="dot" w:pos="8306"/>
        </w:tabs>
      </w:pPr>
      <w:hyperlink w:anchor="_Toc17489" w:history="1">
        <w:r>
          <w:rPr>
            <w:rFonts w:ascii="仿宋" w:eastAsia="仿宋" w:hAnsi="仿宋" w:cs="仿宋" w:hint="eastAsia"/>
            <w:lang w:eastAsia="zh-CN"/>
          </w:rPr>
          <w:t>(一)、质量保障体系</w:t>
        </w:r>
        <w:r>
          <w:tab/>
        </w:r>
        <w:r>
          <w:fldChar w:fldCharType="begin"/>
        </w:r>
        <w:r>
          <w:instrText xml:space="preserve"> PAGEREF _Toc17489 \h </w:instrText>
        </w:r>
        <w:r>
          <w:fldChar w:fldCharType="separate"/>
        </w:r>
        <w:r>
          <w:t>50</w:t>
        </w:r>
        <w:r>
          <w:fldChar w:fldCharType="end"/>
        </w:r>
      </w:hyperlink>
    </w:p>
    <w:p>
      <w:pPr>
        <w:pStyle w:val="TOC2"/>
        <w:tabs>
          <w:tab w:val="right" w:leader="dot" w:pos="8306"/>
        </w:tabs>
      </w:pPr>
      <w:hyperlink w:anchor="_Toc15859" w:history="1">
        <w:r>
          <w:rPr>
            <w:rFonts w:ascii="仿宋" w:eastAsia="仿宋" w:hAnsi="仿宋" w:cs="仿宋" w:hint="eastAsia"/>
            <w:lang w:eastAsia="zh-CN"/>
          </w:rPr>
          <w:t>(二)、标准化作业流程</w:t>
        </w:r>
        <w:r>
          <w:tab/>
        </w:r>
        <w:r>
          <w:fldChar w:fldCharType="begin"/>
        </w:r>
        <w:r>
          <w:instrText xml:space="preserve"> PAGEREF _Toc15859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79" w:history="1">
        <w:r>
          <w:rPr>
            <w:rFonts w:ascii="仿宋" w:eastAsia="仿宋" w:hAnsi="仿宋" w:cs="仿宋" w:hint="eastAsia"/>
            <w:lang w:eastAsia="zh-CN"/>
          </w:rPr>
          <w:t>(三)、质量监控与评估</w:t>
        </w:r>
        <w:r>
          <w:tab/>
        </w:r>
        <w:r>
          <w:fldChar w:fldCharType="begin"/>
        </w:r>
        <w:r>
          <w:instrText xml:space="preserve"> PAGEREF _Toc12179 \h </w:instrText>
        </w:r>
        <w:r>
          <w:fldChar w:fldCharType="separate"/>
        </w:r>
        <w:r>
          <w:t>53</w:t>
        </w:r>
        <w:r>
          <w:fldChar w:fldCharType="end"/>
        </w:r>
      </w:hyperlink>
    </w:p>
    <w:p>
      <w:pPr>
        <w:pStyle w:val="TOC2"/>
        <w:tabs>
          <w:tab w:val="right" w:leader="dot" w:pos="8306"/>
        </w:tabs>
      </w:pPr>
      <w:hyperlink w:anchor="_Toc15630" w:history="1">
        <w:r>
          <w:rPr>
            <w:rFonts w:ascii="仿宋" w:eastAsia="仿宋" w:hAnsi="仿宋" w:cs="仿宋" w:hint="eastAsia"/>
            <w:lang w:eastAsia="zh-CN"/>
          </w:rPr>
          <w:t>(四)、质量改进计划</w:t>
        </w:r>
        <w:r>
          <w:tab/>
        </w:r>
        <w:r>
          <w:fldChar w:fldCharType="begin"/>
        </w:r>
        <w:r>
          <w:instrText xml:space="preserve"> PAGEREF _Toc15630 \h </w:instrText>
        </w:r>
        <w:r>
          <w:fldChar w:fldCharType="separate"/>
        </w:r>
        <w:r>
          <w:t>54</w:t>
        </w:r>
        <w:r>
          <w:fldChar w:fldCharType="end"/>
        </w:r>
      </w:hyperlink>
    </w:p>
    <w:p>
      <w:pPr>
        <w:pStyle w:val="TOC1"/>
        <w:tabs>
          <w:tab w:val="right" w:leader="dot" w:pos="8306"/>
        </w:tabs>
      </w:pPr>
      <w:hyperlink w:anchor="_Toc13243" w:history="1">
        <w:r>
          <w:rPr>
            <w:rFonts w:ascii="仿宋" w:eastAsia="仿宋" w:hAnsi="仿宋" w:cs="仿宋" w:hint="eastAsia"/>
            <w:lang w:eastAsia="zh-CN"/>
          </w:rPr>
          <w:t>九、土地利用与规划方案</w:t>
        </w:r>
        <w:r>
          <w:tab/>
        </w:r>
        <w:r>
          <w:fldChar w:fldCharType="begin"/>
        </w:r>
        <w:r>
          <w:instrText xml:space="preserve"> PAGEREF _Toc13243 \h </w:instrText>
        </w:r>
        <w:r>
          <w:fldChar w:fldCharType="separate"/>
        </w:r>
        <w:r>
          <w:t>55</w:t>
        </w:r>
        <w:r>
          <w:fldChar w:fldCharType="end"/>
        </w:r>
      </w:hyperlink>
    </w:p>
    <w:p>
      <w:pPr>
        <w:pStyle w:val="TOC2"/>
        <w:tabs>
          <w:tab w:val="right" w:leader="dot" w:pos="8306"/>
        </w:tabs>
      </w:pPr>
      <w:hyperlink w:anchor="_Toc24526" w:history="1">
        <w:r>
          <w:rPr>
            <w:rFonts w:ascii="仿宋" w:eastAsia="仿宋" w:hAnsi="仿宋" w:cs="仿宋" w:hint="eastAsia"/>
            <w:lang w:eastAsia="zh-CN"/>
          </w:rPr>
          <w:t>(一)、项目用地情况分析</w:t>
        </w:r>
        <w:r>
          <w:tab/>
        </w:r>
        <w:r>
          <w:fldChar w:fldCharType="begin"/>
        </w:r>
        <w:r>
          <w:instrText xml:space="preserve"> PAGEREF _Toc24526 \h </w:instrText>
        </w:r>
        <w:r>
          <w:fldChar w:fldCharType="separate"/>
        </w:r>
        <w:r>
          <w:t>55</w:t>
        </w:r>
        <w:r>
          <w:fldChar w:fldCharType="end"/>
        </w:r>
      </w:hyperlink>
    </w:p>
    <w:p>
      <w:pPr>
        <w:pStyle w:val="TOC2"/>
        <w:tabs>
          <w:tab w:val="right" w:leader="dot" w:pos="8306"/>
        </w:tabs>
      </w:pPr>
      <w:hyperlink w:anchor="_Toc8950" w:history="1">
        <w:r>
          <w:rPr>
            <w:rFonts w:ascii="仿宋" w:eastAsia="仿宋" w:hAnsi="仿宋" w:cs="仿宋" w:hint="eastAsia"/>
            <w:lang w:eastAsia="zh-CN"/>
          </w:rPr>
          <w:t>(二)、土地利用规划方案</w:t>
        </w:r>
        <w:r>
          <w:tab/>
        </w:r>
        <w:r>
          <w:fldChar w:fldCharType="begin"/>
        </w:r>
        <w:r>
          <w:instrText xml:space="preserve"> PAGEREF _Toc8950 \h </w:instrText>
        </w:r>
        <w:r>
          <w:fldChar w:fldCharType="separate"/>
        </w:r>
        <w:r>
          <w:t>56</w:t>
        </w:r>
        <w:r>
          <w:fldChar w:fldCharType="end"/>
        </w:r>
      </w:hyperlink>
    </w:p>
    <w:p>
      <w:pPr>
        <w:pStyle w:val="TOC1"/>
        <w:tabs>
          <w:tab w:val="right" w:leader="dot" w:pos="8306"/>
        </w:tabs>
      </w:pPr>
      <w:hyperlink w:anchor="_Toc23625" w:history="1">
        <w:r>
          <w:rPr>
            <w:rFonts w:ascii="仿宋" w:eastAsia="仿宋" w:hAnsi="仿宋" w:cs="仿宋" w:hint="eastAsia"/>
            <w:lang w:eastAsia="zh-CN"/>
          </w:rPr>
          <w:t>十、安全与应急管理</w:t>
        </w:r>
        <w:r>
          <w:tab/>
        </w:r>
        <w:r>
          <w:fldChar w:fldCharType="begin"/>
        </w:r>
        <w:r>
          <w:instrText xml:space="preserve"> PAGEREF _Toc23625 \h </w:instrText>
        </w:r>
        <w:r>
          <w:fldChar w:fldCharType="separate"/>
        </w:r>
        <w:r>
          <w:t>58</w:t>
        </w:r>
        <w:r>
          <w:fldChar w:fldCharType="end"/>
        </w:r>
      </w:hyperlink>
    </w:p>
    <w:p>
      <w:pPr>
        <w:pStyle w:val="TOC2"/>
        <w:tabs>
          <w:tab w:val="right" w:leader="dot" w:pos="8306"/>
        </w:tabs>
      </w:pPr>
      <w:hyperlink w:anchor="_Toc23838" w:history="1">
        <w:r>
          <w:rPr>
            <w:rFonts w:ascii="仿宋" w:eastAsia="仿宋" w:hAnsi="仿宋" w:cs="仿宋" w:hint="eastAsia"/>
            <w:lang w:eastAsia="zh-CN"/>
          </w:rPr>
          <w:t>(一)、安全生产管理</w:t>
        </w:r>
        <w:r>
          <w:tab/>
        </w:r>
        <w:r>
          <w:fldChar w:fldCharType="begin"/>
        </w:r>
        <w:r>
          <w:instrText xml:space="preserve"> PAGEREF _Toc23838 \h </w:instrText>
        </w:r>
        <w:r>
          <w:fldChar w:fldCharType="separate"/>
        </w:r>
        <w:r>
          <w:t>58</w:t>
        </w:r>
        <w:r>
          <w:fldChar w:fldCharType="end"/>
        </w:r>
      </w:hyperlink>
    </w:p>
    <w:p>
      <w:pPr>
        <w:pStyle w:val="TOC2"/>
        <w:tabs>
          <w:tab w:val="right" w:leader="dot" w:pos="8306"/>
        </w:tabs>
      </w:pPr>
      <w:hyperlink w:anchor="_Toc29862" w:history="1">
        <w:r>
          <w:rPr>
            <w:rFonts w:ascii="仿宋" w:eastAsia="仿宋" w:hAnsi="仿宋" w:cs="仿宋" w:hint="eastAsia"/>
            <w:lang w:eastAsia="zh-CN"/>
          </w:rPr>
          <w:t>(二)、应急预案与响应</w:t>
        </w:r>
        <w:r>
          <w:tab/>
        </w:r>
        <w:r>
          <w:fldChar w:fldCharType="begin"/>
        </w:r>
        <w:r>
          <w:instrText xml:space="preserve"> PAGEREF _Toc29862 \h </w:instrText>
        </w:r>
        <w:r>
          <w:fldChar w:fldCharType="separate"/>
        </w:r>
        <w:r>
          <w:t>59</w:t>
        </w:r>
        <w:r>
          <w:fldChar w:fldCharType="end"/>
        </w:r>
      </w:hyperlink>
    </w:p>
    <w:p>
      <w:pPr>
        <w:pStyle w:val="TOC1"/>
        <w:tabs>
          <w:tab w:val="right" w:leader="dot" w:pos="8306"/>
        </w:tabs>
      </w:pPr>
      <w:hyperlink w:anchor="_Toc16037" w:history="1">
        <w:r>
          <w:rPr>
            <w:rFonts w:ascii="仿宋" w:eastAsia="仿宋" w:hAnsi="仿宋" w:cs="仿宋" w:hint="eastAsia"/>
            <w:lang w:eastAsia="zh-CN"/>
          </w:rPr>
          <w:t>十一、资金管理与财务规划</w:t>
        </w:r>
        <w:r>
          <w:tab/>
        </w:r>
        <w:r>
          <w:fldChar w:fldCharType="begin"/>
        </w:r>
        <w:r>
          <w:instrText xml:space="preserve"> PAGEREF _Toc16037 \h </w:instrText>
        </w:r>
        <w:r>
          <w:fldChar w:fldCharType="separate"/>
        </w:r>
        <w:r>
          <w:t>61</w:t>
        </w:r>
        <w:r>
          <w:fldChar w:fldCharType="end"/>
        </w:r>
      </w:hyperlink>
    </w:p>
    <w:p>
      <w:pPr>
        <w:pStyle w:val="TOC2"/>
        <w:tabs>
          <w:tab w:val="right" w:leader="dot" w:pos="8306"/>
        </w:tabs>
      </w:pPr>
      <w:hyperlink w:anchor="_Toc21200" w:history="1">
        <w:r>
          <w:rPr>
            <w:rFonts w:ascii="仿宋" w:eastAsia="仿宋" w:hAnsi="仿宋" w:cs="仿宋" w:hint="eastAsia"/>
            <w:lang w:eastAsia="zh-CN"/>
          </w:rPr>
          <w:t>(一)、项目资金来源与筹措</w:t>
        </w:r>
        <w:r>
          <w:tab/>
        </w:r>
        <w:r>
          <w:fldChar w:fldCharType="begin"/>
        </w:r>
        <w:r>
          <w:instrText xml:space="preserve"> PAGEREF _Toc21200 \h </w:instrText>
        </w:r>
        <w:r>
          <w:fldChar w:fldCharType="separate"/>
        </w:r>
        <w:r>
          <w:t>61</w:t>
        </w:r>
        <w:r>
          <w:fldChar w:fldCharType="end"/>
        </w:r>
      </w:hyperlink>
    </w:p>
    <w:p>
      <w:pPr>
        <w:pStyle w:val="TOC2"/>
        <w:tabs>
          <w:tab w:val="right" w:leader="dot" w:pos="8306"/>
        </w:tabs>
      </w:pPr>
      <w:hyperlink w:anchor="_Toc5130" w:history="1">
        <w:r>
          <w:rPr>
            <w:rFonts w:ascii="仿宋" w:eastAsia="仿宋" w:hAnsi="仿宋" w:cs="仿宋" w:hint="eastAsia"/>
            <w:lang w:eastAsia="zh-CN"/>
          </w:rPr>
          <w:t>(二)、资金使用与监管</w:t>
        </w:r>
        <w:r>
          <w:tab/>
        </w:r>
        <w:r>
          <w:fldChar w:fldCharType="begin"/>
        </w:r>
        <w:r>
          <w:instrText xml:space="preserve"> PAGEREF _Toc5130 \h </w:instrText>
        </w:r>
        <w:r>
          <w:fldChar w:fldCharType="separate"/>
        </w:r>
        <w:r>
          <w:t>62</w:t>
        </w:r>
        <w:r>
          <w:fldChar w:fldCharType="end"/>
        </w:r>
      </w:hyperlink>
    </w:p>
    <w:p>
      <w:pPr>
        <w:pStyle w:val="TOC2"/>
        <w:tabs>
          <w:tab w:val="right" w:leader="dot" w:pos="8306"/>
        </w:tabs>
      </w:pPr>
      <w:hyperlink w:anchor="_Toc6813" w:history="1">
        <w:r>
          <w:rPr>
            <w:rFonts w:ascii="仿宋" w:eastAsia="仿宋" w:hAnsi="仿宋" w:cs="仿宋" w:hint="eastAsia"/>
            <w:lang w:eastAsia="zh-CN"/>
          </w:rPr>
          <w:t>(三)、财务规划与预测</w:t>
        </w:r>
        <w:r>
          <w:tab/>
        </w:r>
        <w:r>
          <w:fldChar w:fldCharType="begin"/>
        </w:r>
        <w:r>
          <w:instrText xml:space="preserve"> PAGEREF _Toc6813 \h </w:instrText>
        </w:r>
        <w:r>
          <w:fldChar w:fldCharType="separate"/>
        </w:r>
        <w:r>
          <w:t>64</w:t>
        </w:r>
        <w:r>
          <w:fldChar w:fldCharType="end"/>
        </w:r>
      </w:hyperlink>
    </w:p>
    <w:p>
      <w:pPr>
        <w:pStyle w:val="TOC1"/>
        <w:tabs>
          <w:tab w:val="right" w:leader="dot" w:pos="8306"/>
        </w:tabs>
      </w:pPr>
      <w:hyperlink w:anchor="_Toc7632" w:history="1">
        <w:r>
          <w:rPr>
            <w:rFonts w:ascii="仿宋" w:eastAsia="仿宋" w:hAnsi="仿宋" w:cs="仿宋" w:hint="eastAsia"/>
            <w:lang w:eastAsia="zh-CN"/>
          </w:rPr>
          <w:t>十二、经济效益与社会效益优化</w:t>
        </w:r>
        <w:r>
          <w:tab/>
        </w:r>
        <w:r>
          <w:fldChar w:fldCharType="begin"/>
        </w:r>
        <w:r>
          <w:instrText xml:space="preserve"> PAGEREF _Toc7632 \h </w:instrText>
        </w:r>
        <w:r>
          <w:fldChar w:fldCharType="separate"/>
        </w:r>
        <w:r>
          <w:t>65</w:t>
        </w:r>
        <w:r>
          <w:fldChar w:fldCharType="end"/>
        </w:r>
      </w:hyperlink>
    </w:p>
    <w:p>
      <w:pPr>
        <w:pStyle w:val="TOC2"/>
        <w:tabs>
          <w:tab w:val="right" w:leader="dot" w:pos="8306"/>
        </w:tabs>
      </w:pPr>
      <w:hyperlink w:anchor="_Toc11876" w:history="1">
        <w:r>
          <w:rPr>
            <w:rFonts w:ascii="仿宋" w:eastAsia="仿宋" w:hAnsi="仿宋" w:cs="仿宋" w:hint="eastAsia"/>
            <w:lang w:eastAsia="zh-CN"/>
          </w:rPr>
          <w:t>(一)、经济效益提升策略</w:t>
        </w:r>
        <w:r>
          <w:tab/>
        </w:r>
        <w:r>
          <w:fldChar w:fldCharType="begin"/>
        </w:r>
        <w:r>
          <w:instrText xml:space="preserve"> PAGEREF _Toc11876 \h </w:instrText>
        </w:r>
        <w:r>
          <w:fldChar w:fldCharType="separate"/>
        </w:r>
        <w:r>
          <w:t>65</w:t>
        </w:r>
        <w:r>
          <w:fldChar w:fldCharType="end"/>
        </w:r>
      </w:hyperlink>
    </w:p>
    <w:p>
      <w:pPr>
        <w:pStyle w:val="TOC2"/>
        <w:tabs>
          <w:tab w:val="right" w:leader="dot" w:pos="8306"/>
        </w:tabs>
      </w:pPr>
      <w:hyperlink w:anchor="_Toc20812" w:history="1">
        <w:r>
          <w:rPr>
            <w:rFonts w:ascii="仿宋" w:eastAsia="仿宋" w:hAnsi="仿宋" w:cs="仿宋" w:hint="eastAsia"/>
            <w:lang w:eastAsia="zh-CN"/>
          </w:rPr>
          <w:t>(二)、社会效益增强方案</w:t>
        </w:r>
        <w:r>
          <w:tab/>
        </w:r>
        <w:r>
          <w:fldChar w:fldCharType="begin"/>
        </w:r>
        <w:r>
          <w:instrText xml:space="preserve"> PAGEREF _Toc20812 \h </w:instrText>
        </w:r>
        <w:r>
          <w:fldChar w:fldCharType="separate"/>
        </w:r>
        <w:r>
          <w:t>66</w:t>
        </w:r>
        <w:r>
          <w:fldChar w:fldCharType="end"/>
        </w:r>
      </w:hyperlink>
    </w:p>
    <w:p>
      <w:pPr>
        <w:pStyle w:val="TOC1"/>
        <w:tabs>
          <w:tab w:val="right" w:leader="dot" w:pos="8306"/>
        </w:tabs>
      </w:pPr>
      <w:hyperlink w:anchor="_Toc16668" w:history="1">
        <w:r>
          <w:rPr>
            <w:rFonts w:ascii="仿宋" w:eastAsia="仿宋" w:hAnsi="仿宋" w:cs="仿宋" w:hint="eastAsia"/>
            <w:lang w:eastAsia="zh-CN"/>
          </w:rPr>
          <w:t>十三、合作与交流机制建立</w:t>
        </w:r>
        <w:r>
          <w:tab/>
        </w:r>
        <w:r>
          <w:fldChar w:fldCharType="begin"/>
        </w:r>
        <w:r>
          <w:instrText xml:space="preserve"> PAGEREF _Toc16668 \h </w:instrText>
        </w:r>
        <w:r>
          <w:fldChar w:fldCharType="separate"/>
        </w:r>
        <w:r>
          <w:t>67</w:t>
        </w:r>
        <w:r>
          <w:fldChar w:fldCharType="end"/>
        </w:r>
      </w:hyperlink>
    </w:p>
    <w:p>
      <w:pPr>
        <w:pStyle w:val="TOC2"/>
        <w:tabs>
          <w:tab w:val="right" w:leader="dot" w:pos="8306"/>
        </w:tabs>
      </w:pPr>
      <w:hyperlink w:anchor="_Toc9413" w:history="1">
        <w:r>
          <w:rPr>
            <w:rFonts w:ascii="仿宋" w:eastAsia="仿宋" w:hAnsi="仿宋" w:cs="仿宋" w:hint="eastAsia"/>
            <w:lang w:eastAsia="zh-CN"/>
          </w:rPr>
          <w:t>(一)、合作伙伴选择与合作方式</w:t>
        </w:r>
        <w:r>
          <w:tab/>
        </w:r>
        <w:r>
          <w:fldChar w:fldCharType="begin"/>
        </w:r>
        <w:r>
          <w:instrText xml:space="preserve"> PAGEREF _Toc9413 \h </w:instrText>
        </w:r>
        <w:r>
          <w:fldChar w:fldCharType="separate"/>
        </w:r>
        <w:r>
          <w:t>67</w:t>
        </w:r>
        <w:r>
          <w:fldChar w:fldCharType="end"/>
        </w:r>
      </w:hyperlink>
    </w:p>
    <w:p>
      <w:pPr>
        <w:pStyle w:val="TOC2"/>
        <w:tabs>
          <w:tab w:val="right" w:leader="dot" w:pos="8306"/>
        </w:tabs>
      </w:pPr>
      <w:hyperlink w:anchor="_Toc27244" w:history="1">
        <w:r>
          <w:rPr>
            <w:rFonts w:ascii="仿宋" w:eastAsia="仿宋" w:hAnsi="仿宋" w:cs="仿宋" w:hint="eastAsia"/>
            <w:lang w:eastAsia="zh-CN"/>
          </w:rPr>
          <w:t>(二)、交流与合作平台搭建</w:t>
        </w:r>
        <w:r>
          <w:tab/>
        </w:r>
        <w:r>
          <w:fldChar w:fldCharType="begin"/>
        </w:r>
        <w:r>
          <w:instrText xml:space="preserve"> PAGEREF _Toc27244 \h </w:instrText>
        </w:r>
        <w:r>
          <w:fldChar w:fldCharType="separate"/>
        </w:r>
        <w:r>
          <w:t>68</w:t>
        </w:r>
        <w:r>
          <w:fldChar w:fldCharType="end"/>
        </w:r>
      </w:hyperlink>
    </w:p>
    <w:p>
      <w:pPr>
        <w:pStyle w:val="TOC1"/>
        <w:tabs>
          <w:tab w:val="right" w:leader="dot" w:pos="8306"/>
        </w:tabs>
      </w:pPr>
      <w:hyperlink w:anchor="_Toc27071" w:history="1">
        <w:r>
          <w:rPr>
            <w:rFonts w:ascii="仿宋" w:eastAsia="仿宋" w:hAnsi="仿宋" w:cs="仿宋" w:hint="eastAsia"/>
            <w:lang w:eastAsia="zh-CN"/>
          </w:rPr>
          <w:t>十四、设施与设备管理</w:t>
        </w:r>
        <w:r>
          <w:tab/>
        </w:r>
        <w:r>
          <w:fldChar w:fldCharType="begin"/>
        </w:r>
        <w:r>
          <w:instrText xml:space="preserve"> PAGEREF _Toc27071 \h </w:instrText>
        </w:r>
        <w:r>
          <w:fldChar w:fldCharType="separate"/>
        </w:r>
        <w:r>
          <w:t>70</w:t>
        </w:r>
        <w:r>
          <w:fldChar w:fldCharType="end"/>
        </w:r>
      </w:hyperlink>
    </w:p>
    <w:p>
      <w:pPr>
        <w:pStyle w:val="TOC2"/>
        <w:tabs>
          <w:tab w:val="right" w:leader="dot" w:pos="8306"/>
        </w:tabs>
      </w:pPr>
      <w:hyperlink w:anchor="_Toc21599" w:history="1">
        <w:r>
          <w:rPr>
            <w:rFonts w:ascii="仿宋" w:eastAsia="仿宋" w:hAnsi="仿宋" w:cs="仿宋" w:hint="eastAsia"/>
            <w:lang w:eastAsia="zh-CN"/>
          </w:rPr>
          <w:t>(一)、设施规划与配置</w:t>
        </w:r>
        <w:r>
          <w:tab/>
        </w:r>
        <w:r>
          <w:fldChar w:fldCharType="begin"/>
        </w:r>
        <w:r>
          <w:instrText xml:space="preserve"> PAGEREF _Toc21599 \h </w:instrText>
        </w:r>
        <w:r>
          <w:fldChar w:fldCharType="separate"/>
        </w:r>
        <w:r>
          <w:t>70</w:t>
        </w:r>
        <w:r>
          <w:fldChar w:fldCharType="end"/>
        </w:r>
      </w:hyperlink>
    </w:p>
    <w:p>
      <w:pPr>
        <w:pStyle w:val="TOC2"/>
        <w:tabs>
          <w:tab w:val="right" w:leader="dot" w:pos="8306"/>
        </w:tabs>
      </w:pPr>
      <w:hyperlink w:anchor="_Toc3684" w:history="1">
        <w:r>
          <w:rPr>
            <w:rFonts w:ascii="仿宋" w:eastAsia="仿宋" w:hAnsi="仿宋" w:cs="仿宋" w:hint="eastAsia"/>
            <w:lang w:eastAsia="zh-CN"/>
          </w:rPr>
          <w:t>(二)、设备采购与维护管理</w:t>
        </w:r>
        <w:r>
          <w:tab/>
        </w:r>
        <w:r>
          <w:fldChar w:fldCharType="begin"/>
        </w:r>
        <w:r>
          <w:instrText xml:space="preserve"> PAGEREF _Toc3684 \h </w:instrText>
        </w:r>
        <w:r>
          <w:fldChar w:fldCharType="separate"/>
        </w:r>
        <w:r>
          <w:t>70</w:t>
        </w:r>
        <w:r>
          <w:fldChar w:fldCharType="end"/>
        </w:r>
      </w:hyperlink>
    </w:p>
    <w:p>
      <w:pPr>
        <w:pStyle w:val="TOC2"/>
        <w:tabs>
          <w:tab w:val="right" w:leader="dot" w:pos="8306"/>
        </w:tabs>
      </w:pPr>
      <w:hyperlink w:anchor="_Toc6040" w:history="1">
        <w:r>
          <w:rPr>
            <w:rFonts w:ascii="仿宋" w:eastAsia="仿宋" w:hAnsi="仿宋" w:cs="仿宋" w:hint="eastAsia"/>
            <w:lang w:eastAsia="zh-CN"/>
          </w:rPr>
          <w:t>(三)、设施设备升级策略</w:t>
        </w:r>
        <w:r>
          <w:tab/>
        </w:r>
        <w:r>
          <w:fldChar w:fldCharType="begin"/>
        </w:r>
        <w:r>
          <w:instrText xml:space="preserve"> PAGEREF _Toc6040 \h </w:instrText>
        </w:r>
        <w:r>
          <w:fldChar w:fldCharType="separate"/>
        </w:r>
        <w:r>
          <w:t>71</w:t>
        </w:r>
        <w:r>
          <w:fldChar w:fldCharType="end"/>
        </w:r>
      </w:hyperlink>
    </w:p>
    <w:p>
      <w:pPr>
        <w:pStyle w:val="TOC1"/>
        <w:tabs>
          <w:tab w:val="right" w:leader="dot" w:pos="8306"/>
        </w:tabs>
      </w:pPr>
      <w:hyperlink w:anchor="_Toc10085" w:history="1">
        <w:r>
          <w:rPr>
            <w:rFonts w:ascii="仿宋" w:eastAsia="仿宋" w:hAnsi="仿宋" w:cs="仿宋" w:hint="eastAsia"/>
            <w:lang w:eastAsia="zh-CN"/>
          </w:rPr>
          <w:t>十五、企业合规与伦理</w:t>
        </w:r>
        <w:r>
          <w:tab/>
        </w:r>
        <w:r>
          <w:fldChar w:fldCharType="begin"/>
        </w:r>
        <w:r>
          <w:instrText xml:space="preserve"> PAGEREF _Toc10085 \h </w:instrText>
        </w:r>
        <w:r>
          <w:fldChar w:fldCharType="separate"/>
        </w:r>
        <w:r>
          <w:t>72</w:t>
        </w:r>
        <w:r>
          <w:fldChar w:fldCharType="end"/>
        </w:r>
      </w:hyperlink>
    </w:p>
    <w:p>
      <w:pPr>
        <w:pStyle w:val="TOC2"/>
        <w:tabs>
          <w:tab w:val="right" w:leader="dot" w:pos="8306"/>
        </w:tabs>
      </w:pPr>
      <w:hyperlink w:anchor="_Toc16948" w:history="1">
        <w:r>
          <w:rPr>
            <w:rFonts w:ascii="仿宋" w:eastAsia="仿宋" w:hAnsi="仿宋" w:cs="仿宋" w:hint="eastAsia"/>
            <w:lang w:eastAsia="zh-CN"/>
          </w:rPr>
          <w:t>(一)、合规政策与程序</w:t>
        </w:r>
        <w:r>
          <w:tab/>
        </w:r>
        <w:r>
          <w:fldChar w:fldCharType="begin"/>
        </w:r>
        <w:r>
          <w:instrText xml:space="preserve"> PAGEREF _Toc16948 \h </w:instrText>
        </w:r>
        <w:r>
          <w:fldChar w:fldCharType="separate"/>
        </w:r>
        <w:r>
          <w:t>72</w:t>
        </w:r>
        <w:r>
          <w:fldChar w:fldCharType="end"/>
        </w:r>
      </w:hyperlink>
    </w:p>
    <w:p>
      <w:pPr>
        <w:pStyle w:val="TOC2"/>
        <w:tabs>
          <w:tab w:val="right" w:leader="dot" w:pos="8306"/>
        </w:tabs>
      </w:pPr>
      <w:hyperlink w:anchor="_Toc28115" w:history="1">
        <w:r>
          <w:rPr>
            <w:rFonts w:ascii="仿宋" w:eastAsia="仿宋" w:hAnsi="仿宋" w:cs="仿宋" w:hint="eastAsia"/>
            <w:lang w:eastAsia="zh-CN"/>
          </w:rPr>
          <w:t>(二)、伦理规范与培训</w:t>
        </w:r>
        <w:r>
          <w:tab/>
        </w:r>
        <w:r>
          <w:fldChar w:fldCharType="begin"/>
        </w:r>
        <w:r>
          <w:instrText xml:space="preserve"> PAGEREF _Toc28115 \h </w:instrText>
        </w:r>
        <w:r>
          <w:fldChar w:fldCharType="separate"/>
        </w:r>
        <w:r>
          <w:t>73</w:t>
        </w:r>
        <w:r>
          <w:fldChar w:fldCharType="end"/>
        </w:r>
      </w:hyperlink>
    </w:p>
    <w:p>
      <w:pPr>
        <w:pStyle w:val="TOC2"/>
        <w:tabs>
          <w:tab w:val="right" w:leader="dot" w:pos="8306"/>
        </w:tabs>
      </w:pPr>
      <w:hyperlink w:anchor="_Toc9924" w:history="1">
        <w:r>
          <w:rPr>
            <w:rFonts w:ascii="仿宋" w:eastAsia="仿宋" w:hAnsi="仿宋" w:cs="仿宋" w:hint="eastAsia"/>
            <w:lang w:eastAsia="zh-CN"/>
          </w:rPr>
          <w:t>(三)、合规风险评估</w:t>
        </w:r>
        <w:r>
          <w:tab/>
        </w:r>
        <w:r>
          <w:fldChar w:fldCharType="begin"/>
        </w:r>
        <w:r>
          <w:instrText xml:space="preserve"> PAGEREF _Toc9924 \h </w:instrText>
        </w:r>
        <w:r>
          <w:fldChar w:fldCharType="separate"/>
        </w:r>
        <w:r>
          <w:t>74</w:t>
        </w:r>
        <w:r>
          <w:fldChar w:fldCharType="end"/>
        </w:r>
      </w:hyperlink>
    </w:p>
    <w:p>
      <w:pPr>
        <w:pStyle w:val="TOC2"/>
        <w:tabs>
          <w:tab w:val="right" w:leader="dot" w:pos="8306"/>
        </w:tabs>
      </w:pPr>
      <w:hyperlink w:anchor="_Toc30902" w:history="1">
        <w:r>
          <w:rPr>
            <w:rFonts w:ascii="仿宋" w:eastAsia="仿宋" w:hAnsi="仿宋" w:cs="仿宋" w:hint="eastAsia"/>
            <w:lang w:eastAsia="zh-CN"/>
          </w:rPr>
          <w:t>(四)、合规监督与执行</w:t>
        </w:r>
        <w:r>
          <w:tab/>
        </w:r>
        <w:r>
          <w:fldChar w:fldCharType="begin"/>
        </w:r>
        <w:r>
          <w:instrText xml:space="preserve"> PAGEREF _Toc30902 \h </w:instrText>
        </w:r>
        <w:r>
          <w:fldChar w:fldCharType="separate"/>
        </w:r>
        <w:r>
          <w:t>75</w:t>
        </w:r>
        <w:r>
          <w:fldChar w:fldCharType="end"/>
        </w:r>
      </w:hyperlink>
    </w:p>
    <w:p>
      <w:pPr>
        <w:pStyle w:val="TOC1"/>
        <w:tabs>
          <w:tab w:val="right" w:leader="dot" w:pos="8306"/>
        </w:tabs>
      </w:pPr>
      <w:hyperlink w:anchor="_Toc15359" w:history="1">
        <w:r>
          <w:rPr>
            <w:rFonts w:ascii="仿宋" w:eastAsia="仿宋" w:hAnsi="仿宋" w:cs="仿宋" w:hint="eastAsia"/>
            <w:lang w:eastAsia="zh-CN"/>
          </w:rPr>
          <w:t>十六、质量管理与控制</w:t>
        </w:r>
        <w:r>
          <w:tab/>
        </w:r>
        <w:r>
          <w:fldChar w:fldCharType="begin"/>
        </w:r>
        <w:r>
          <w:instrText xml:space="preserve"> PAGEREF _Toc15359 \h </w:instrText>
        </w:r>
        <w:r>
          <w:fldChar w:fldCharType="separate"/>
        </w:r>
        <w:r>
          <w:t>76</w:t>
        </w:r>
        <w:r>
          <w:fldChar w:fldCharType="end"/>
        </w:r>
      </w:hyperlink>
    </w:p>
    <w:p>
      <w:pPr>
        <w:pStyle w:val="TOC2"/>
        <w:tabs>
          <w:tab w:val="right" w:leader="dot" w:pos="8306"/>
        </w:tabs>
      </w:pPr>
      <w:hyperlink w:anchor="_Toc30835" w:history="1">
        <w:r>
          <w:rPr>
            <w:rFonts w:ascii="仿宋" w:eastAsia="仿宋" w:hAnsi="仿宋" w:cs="仿宋" w:hint="eastAsia"/>
            <w:lang w:eastAsia="zh-CN"/>
          </w:rPr>
          <w:t>(一)、质量管理体系建设</w:t>
        </w:r>
        <w:r>
          <w:tab/>
        </w:r>
        <w:r>
          <w:fldChar w:fldCharType="begin"/>
        </w:r>
        <w:r>
          <w:instrText xml:space="preserve"> PAGEREF _Toc30835 \h </w:instrText>
        </w:r>
        <w:r>
          <w:fldChar w:fldCharType="separate"/>
        </w:r>
        <w:r>
          <w:t>76</w:t>
        </w:r>
        <w:r>
          <w:fldChar w:fldCharType="end"/>
        </w:r>
      </w:hyperlink>
    </w:p>
    <w:p>
      <w:pPr>
        <w:pStyle w:val="TOC2"/>
        <w:tabs>
          <w:tab w:val="right" w:leader="dot" w:pos="8306"/>
        </w:tabs>
      </w:pPr>
      <w:hyperlink w:anchor="_Toc23327" w:history="1">
        <w:r>
          <w:rPr>
            <w:rFonts w:ascii="仿宋" w:eastAsia="仿宋" w:hAnsi="仿宋" w:cs="仿宋" w:hint="eastAsia"/>
            <w:lang w:eastAsia="zh-CN"/>
          </w:rPr>
          <w:t>(二)、质量控制措施</w:t>
        </w:r>
        <w:r>
          <w:tab/>
        </w:r>
        <w:r>
          <w:fldChar w:fldCharType="begin"/>
        </w:r>
        <w:r>
          <w:instrText xml:space="preserve"> PAGEREF _Toc23327 \h </w:instrText>
        </w:r>
        <w:r>
          <w:fldChar w:fldCharType="separate"/>
        </w:r>
        <w:r>
          <w:t>77</w:t>
        </w:r>
        <w:r>
          <w:fldChar w:fldCharType="end"/>
        </w:r>
      </w:hyperlink>
    </w:p>
    <w:p>
      <w:pPr>
        <w:pStyle w:val="TOC1"/>
        <w:tabs>
          <w:tab w:val="right" w:leader="dot" w:pos="8306"/>
        </w:tabs>
      </w:pPr>
      <w:hyperlink w:anchor="_Toc10808" w:history="1">
        <w:r>
          <w:rPr>
            <w:rFonts w:ascii="仿宋" w:eastAsia="仿宋" w:hAnsi="仿宋" w:cs="仿宋" w:hint="eastAsia"/>
            <w:lang w:eastAsia="zh-CN"/>
          </w:rPr>
          <w:t>十七、成果转化与推广应用</w:t>
        </w:r>
        <w:r>
          <w:tab/>
        </w:r>
        <w:r>
          <w:fldChar w:fldCharType="begin"/>
        </w:r>
        <w:r>
          <w:instrText xml:space="preserve"> PAGEREF _Toc10808 \h </w:instrText>
        </w:r>
        <w:r>
          <w:fldChar w:fldCharType="separate"/>
        </w:r>
        <w:r>
          <w:t>78</w:t>
        </w:r>
        <w:r>
          <w:fldChar w:fldCharType="end"/>
        </w:r>
      </w:hyperlink>
    </w:p>
    <w:p>
      <w:pPr>
        <w:pStyle w:val="TOC2"/>
        <w:tabs>
          <w:tab w:val="right" w:leader="dot" w:pos="8306"/>
        </w:tabs>
      </w:pPr>
      <w:hyperlink w:anchor="_Toc23042" w:history="1">
        <w:r>
          <w:rPr>
            <w:rFonts w:ascii="仿宋" w:eastAsia="仿宋" w:hAnsi="仿宋" w:cs="仿宋" w:hint="eastAsia"/>
            <w:lang w:eastAsia="zh-CN"/>
          </w:rPr>
          <w:t>(一)、成果转化策略制定</w:t>
        </w:r>
        <w:r>
          <w:tab/>
        </w:r>
        <w:r>
          <w:fldChar w:fldCharType="begin"/>
        </w:r>
        <w:r>
          <w:instrText xml:space="preserve"> PAGEREF _Toc23042 \h </w:instrText>
        </w:r>
        <w:r>
          <w:fldChar w:fldCharType="separate"/>
        </w:r>
        <w:r>
          <w:t>78</w:t>
        </w:r>
        <w:r>
          <w:fldChar w:fldCharType="end"/>
        </w:r>
      </w:hyperlink>
    </w:p>
    <w:p>
      <w:pPr>
        <w:pStyle w:val="TOC2"/>
        <w:tabs>
          <w:tab w:val="right" w:leader="dot" w:pos="8306"/>
        </w:tabs>
      </w:pPr>
      <w:hyperlink w:anchor="_Toc11282" w:history="1">
        <w:r>
          <w:rPr>
            <w:rFonts w:ascii="仿宋" w:eastAsia="仿宋" w:hAnsi="仿宋" w:cs="仿宋" w:hint="eastAsia"/>
            <w:lang w:eastAsia="zh-CN"/>
          </w:rPr>
          <w:t>(二)、成果推广应用方案</w:t>
        </w:r>
        <w:r>
          <w:tab/>
        </w:r>
        <w:r>
          <w:fldChar w:fldCharType="begin"/>
        </w:r>
        <w:r>
          <w:instrText xml:space="preserve"> PAGEREF _Toc11282 \h </w:instrText>
        </w:r>
        <w:r>
          <w:fldChar w:fldCharType="separate"/>
        </w:r>
        <w:r>
          <w:t>80</w:t>
        </w:r>
        <w:r>
          <w:fldChar w:fldCharType="end"/>
        </w:r>
      </w:hyperlink>
    </w:p>
    <w:p>
      <w:pPr>
        <w:pStyle w:val="TOC1"/>
        <w:tabs>
          <w:tab w:val="right" w:leader="dot" w:pos="8306"/>
        </w:tabs>
      </w:pPr>
      <w:hyperlink w:anchor="_Toc10124" w:history="1">
        <w:r>
          <w:rPr>
            <w:rFonts w:ascii="仿宋" w:eastAsia="仿宋" w:hAnsi="仿宋" w:cs="仿宋" w:hint="eastAsia"/>
            <w:lang w:eastAsia="zh-CN"/>
          </w:rPr>
          <w:t>十八、创新驱动与持续发展</w:t>
        </w:r>
        <w:r>
          <w:tab/>
        </w:r>
        <w:r>
          <w:fldChar w:fldCharType="begin"/>
        </w:r>
        <w:r>
          <w:instrText xml:space="preserve"> PAGEREF _Toc10124 \h </w:instrText>
        </w:r>
        <w:r>
          <w:fldChar w:fldCharType="separate"/>
        </w:r>
        <w:r>
          <w:t>81</w:t>
        </w:r>
        <w:r>
          <w:fldChar w:fldCharType="end"/>
        </w:r>
      </w:hyperlink>
    </w:p>
    <w:p>
      <w:pPr>
        <w:pStyle w:val="TOC2"/>
        <w:tabs>
          <w:tab w:val="right" w:leader="dot" w:pos="8306"/>
        </w:tabs>
      </w:pPr>
      <w:hyperlink w:anchor="_Toc24144" w:history="1">
        <w:r>
          <w:rPr>
            <w:rFonts w:ascii="仿宋" w:eastAsia="仿宋" w:hAnsi="仿宋" w:cs="仿宋" w:hint="eastAsia"/>
            <w:lang w:eastAsia="zh-CN"/>
          </w:rPr>
          <w:t>(一)、创新驱动战略实施</w:t>
        </w:r>
        <w:r>
          <w:tab/>
        </w:r>
        <w:r>
          <w:fldChar w:fldCharType="begin"/>
        </w:r>
        <w:r>
          <w:instrText xml:space="preserve"> PAGEREF _Toc24144 \h </w:instrText>
        </w:r>
        <w:r>
          <w:fldChar w:fldCharType="separate"/>
        </w:r>
        <w:r>
          <w:t>81</w:t>
        </w:r>
        <w:r>
          <w:fldChar w:fldCharType="end"/>
        </w:r>
      </w:hyperlink>
    </w:p>
    <w:p>
      <w:pPr>
        <w:pStyle w:val="TOC2"/>
        <w:tabs>
          <w:tab w:val="right" w:leader="dot" w:pos="8306"/>
        </w:tabs>
      </w:pPr>
      <w:hyperlink w:anchor="_Toc987" w:history="1">
        <w:r>
          <w:rPr>
            <w:rFonts w:ascii="仿宋" w:eastAsia="仿宋" w:hAnsi="仿宋" w:cs="仿宋" w:hint="eastAsia"/>
            <w:lang w:eastAsia="zh-CN"/>
          </w:rPr>
          <w:t>(二)、持续发展路径探索</w:t>
        </w:r>
        <w:r>
          <w:tab/>
        </w:r>
        <w:r>
          <w:fldChar w:fldCharType="begin"/>
        </w:r>
        <w:r>
          <w:instrText xml:space="preserve"> PAGEREF _Toc987 \h </w:instrText>
        </w:r>
        <w:r>
          <w:fldChar w:fldCharType="separate"/>
        </w:r>
        <w:r>
          <w:t>83</w:t>
        </w:r>
        <w:r>
          <w:fldChar w:fldCharType="end"/>
        </w:r>
      </w:hyperlink>
    </w:p>
    <w:p>
      <w:pPr>
        <w:pStyle w:val="TOC1"/>
        <w:tabs>
          <w:tab w:val="right" w:leader="dot" w:pos="8306"/>
        </w:tabs>
      </w:pPr>
      <w:hyperlink w:anchor="_Toc9570" w:history="1">
        <w:r>
          <w:rPr>
            <w:rFonts w:ascii="仿宋" w:eastAsia="仿宋" w:hAnsi="仿宋" w:cs="仿宋" w:hint="eastAsia"/>
            <w:lang w:eastAsia="zh-CN"/>
          </w:rPr>
          <w:t>十九、法律法规与政策遵循</w:t>
        </w:r>
        <w:r>
          <w:tab/>
        </w:r>
        <w:r>
          <w:fldChar w:fldCharType="begin"/>
        </w:r>
        <w:r>
          <w:instrText xml:space="preserve"> PAGEREF _Toc9570 \h </w:instrText>
        </w:r>
        <w:r>
          <w:fldChar w:fldCharType="separate"/>
        </w:r>
        <w:r>
          <w:t>87</w:t>
        </w:r>
        <w:r>
          <w:fldChar w:fldCharType="end"/>
        </w:r>
      </w:hyperlink>
    </w:p>
    <w:p>
      <w:pPr>
        <w:pStyle w:val="TOC2"/>
        <w:tabs>
          <w:tab w:val="right" w:leader="dot" w:pos="8306"/>
        </w:tabs>
      </w:pPr>
      <w:hyperlink w:anchor="_Toc31560" w:history="1">
        <w:r>
          <w:rPr>
            <w:rFonts w:ascii="仿宋" w:eastAsia="仿宋" w:hAnsi="仿宋" w:cs="仿宋" w:hint="eastAsia"/>
            <w:lang w:eastAsia="zh-CN"/>
          </w:rPr>
          <w:t>(一)、法律法规遵守</w:t>
        </w:r>
        <w:r>
          <w:tab/>
        </w:r>
        <w:r>
          <w:fldChar w:fldCharType="begin"/>
        </w:r>
        <w:r>
          <w:instrText xml:space="preserve"> PAGEREF _Toc31560 \h </w:instrText>
        </w:r>
        <w:r>
          <w:fldChar w:fldCharType="separate"/>
        </w:r>
        <w:r>
          <w:t>87</w:t>
        </w:r>
        <w:r>
          <w:fldChar w:fldCharType="end"/>
        </w:r>
      </w:hyperlink>
    </w:p>
    <w:p>
      <w:pPr>
        <w:pStyle w:val="TOC2"/>
        <w:tabs>
          <w:tab w:val="right" w:leader="dot" w:pos="8306"/>
        </w:tabs>
      </w:pPr>
      <w:hyperlink w:anchor="_Toc14168" w:history="1">
        <w:r>
          <w:rPr>
            <w:rFonts w:ascii="仿宋" w:eastAsia="仿宋" w:hAnsi="仿宋" w:cs="仿宋" w:hint="eastAsia"/>
            <w:lang w:eastAsia="zh-CN"/>
          </w:rPr>
          <w:t>(二)、政策导向与利用</w:t>
        </w:r>
        <w:r>
          <w:tab/>
        </w:r>
        <w:r>
          <w:fldChar w:fldCharType="begin"/>
        </w:r>
        <w:r>
          <w:instrText xml:space="preserve"> PAGEREF _Toc14168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19"/>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671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945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751"/>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7916"/>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934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2873"/>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8258"/>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https://d.book118.com/897010160154006031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637F83"/>
    <w:rsid w:val="6A637F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7010160154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2024-01-08T21:45:00Z</dcterms:created>
  <dcterms:modified xsi:type="dcterms:W3CDTF">2024-01-08T21:46:14Z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80D439E9867E46F3AD67BA1D2F112E33_11</vt:lpwstr>
  </property>
  <property fmtid="{D5CDD505-2E9C-101B-9397-08002B2CF9AE}" pid="3" name="KSOProductBuildVer">
    <vt:lpwstr>2052-12.1.0.16120</vt:lpwstr>
  </property>
</Properties>
</file>