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30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呼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吸系统类药物项目可行性分</w:t>
      </w:r>
    </w:p>
    <w:p>
      <w:pPr>
        <w:spacing w:before="222" w:line="218" w:lineRule="auto"/>
        <w:ind w:left="329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632292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(二)、呼吸系统类药物项目总平面设计要求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(二)、呼吸系统类药物项目技术工艺分析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三)、呼吸系统类药物项目技术流程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三、呼吸系统类药物项目可行性研究报告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、呼吸系统类药物项目建设背景及必要性分析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一)、呼吸系统类药物项目进度安排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二)、呼吸系统类药物项目实施保障措施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五)、呼吸系统类药物项目实施保障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043375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)、社会责任呼吸系统类药物项目与计划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934790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、公司治理与法律合规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(一)、公司治理结构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四、呼吸系统类药物项目管理与团队协作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)、呼吸系统类药物项目管理方法论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)、呼吸系统类药物项目计划与进度管理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)、呼吸系统类药物项目风险管理与应对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7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项目商业计划书是为了规范呼吸系统类药物项目的实施步骤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和计划而编写的。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过详细描述呼吸系统类药物项目的背景和目标，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分</w:t>
      </w:r>
      <w:r>
        <w:rPr>
          <w:rFonts w:ascii="FangSong" w:eastAsia="FangSong" w:hAnsi="FangSong" w:cs="FangSong"/>
          <w:spacing w:val="-12"/>
          <w:sz w:val="28"/>
          <w:szCs w:val="28"/>
        </w:rPr>
        <w:t>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旨</w:t>
      </w:r>
      <w:r>
        <w:rPr>
          <w:rFonts w:ascii="FangSong" w:eastAsia="FangSong" w:hAnsi="FangSong" w:cs="FangSong"/>
          <w:spacing w:val="-8"/>
          <w:sz w:val="28"/>
          <w:szCs w:val="28"/>
        </w:rPr>
        <w:t>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在呼</w:t>
      </w:r>
      <w:r>
        <w:rPr>
          <w:rFonts w:ascii="FangSong" w:eastAsia="FangSong" w:hAnsi="FangSong" w:cs="FangSong"/>
          <w:spacing w:val="-15"/>
          <w:sz w:val="28"/>
          <w:szCs w:val="28"/>
        </w:rPr>
        <w:t>吸</w:t>
      </w:r>
      <w:r>
        <w:rPr>
          <w:rFonts w:ascii="FangSong" w:eastAsia="FangSong" w:hAnsi="FangSong" w:cs="FangSong"/>
          <w:spacing w:val="-8"/>
          <w:sz w:val="28"/>
          <w:szCs w:val="28"/>
        </w:rPr>
        <w:t>系统类药物项目的建筑工程设计过程中，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以确保呼吸系统类药物项目的可持续发展和建筑结构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(二)、呼吸系统类药物项目总平面设计要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呼</w:t>
      </w:r>
      <w:r>
        <w:rPr>
          <w:rFonts w:ascii="FangSong" w:eastAsia="FangSong" w:hAnsi="FangSong" w:cs="FangSong"/>
          <w:spacing w:val="-9"/>
          <w:sz w:val="28"/>
          <w:szCs w:val="28"/>
        </w:rPr>
        <w:t>吸系统类药物项目总平面设计将充分考虑以下要求，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定，适应呼</w:t>
      </w:r>
      <w:r>
        <w:rPr>
          <w:rFonts w:ascii="FangSong" w:eastAsia="FangSong" w:hAnsi="FangSong" w:cs="FangSong"/>
          <w:spacing w:val="-3"/>
          <w:sz w:val="28"/>
          <w:szCs w:val="28"/>
        </w:rPr>
        <w:t>吸</w:t>
      </w:r>
      <w:r>
        <w:rPr>
          <w:rFonts w:ascii="FangSong" w:eastAsia="FangSong" w:hAnsi="FangSong" w:cs="FangSong"/>
          <w:spacing w:val="-2"/>
          <w:sz w:val="28"/>
          <w:szCs w:val="28"/>
        </w:rPr>
        <w:t>系统类药物项目的实际使用需要。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呼</w:t>
      </w:r>
      <w:r>
        <w:rPr>
          <w:rFonts w:ascii="FangSong" w:eastAsia="FangSong" w:hAnsi="FangSong" w:cs="FangSong"/>
          <w:spacing w:val="-8"/>
          <w:sz w:val="28"/>
          <w:szCs w:val="28"/>
        </w:rPr>
        <w:t>吸系统类药物项目所处地区的地质条件和地震风险，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position w:val="26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结合呼吸系统类药物项目的实际需求和环境条件，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筑工程的设计总体要求是确保呼吸系统类药物项目实现预期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建筑的功能布局满足呼吸系统类药物项目需求，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满足呼吸系统类药物项目的长期发展需求。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4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呼</w:t>
      </w:r>
      <w:r>
        <w:rPr>
          <w:rFonts w:ascii="FangSong" w:eastAsia="FangSong" w:hAnsi="FangSong" w:cs="FangSong"/>
          <w:spacing w:val="-4"/>
          <w:sz w:val="28"/>
          <w:szCs w:val="28"/>
        </w:rPr>
        <w:t>吸系统类药物项目规划的总建筑面积为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到呼吸系统类药物项目的功能布局和需求，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呼</w:t>
      </w:r>
      <w:r>
        <w:rPr>
          <w:rFonts w:ascii="FangSong" w:eastAsia="FangSong" w:hAnsi="FangSong" w:cs="FangSong"/>
          <w:spacing w:val="-7"/>
          <w:sz w:val="28"/>
          <w:szCs w:val="28"/>
        </w:rPr>
        <w:t>吸系统类药物项目总投资比例：</w:t>
      </w:r>
    </w:p>
    <w:p>
      <w:pPr>
        <w:spacing w:before="289" w:line="416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呼</w:t>
      </w:r>
      <w:r>
        <w:rPr>
          <w:rFonts w:ascii="FangSong" w:eastAsia="FangSong" w:hAnsi="FangSong" w:cs="FangSong"/>
          <w:spacing w:val="-3"/>
          <w:sz w:val="28"/>
          <w:szCs w:val="28"/>
        </w:rPr>
        <w:t>吸系统类药物项目总投资的比例为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满足未来呼吸系统类药物项目运营的需求，同时避免了过度浪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呼</w:t>
      </w:r>
      <w:r>
        <w:rPr>
          <w:rFonts w:ascii="FangSong" w:eastAsia="FangSong" w:hAnsi="FangSong" w:cs="FangSong"/>
          <w:spacing w:val="-6"/>
          <w:sz w:val="28"/>
          <w:szCs w:val="28"/>
        </w:rPr>
        <w:t>吸系统类药物项目整体布局：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使呼吸系统类药物项目更好地适应当地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</w:t>
      </w:r>
      <w:r>
        <w:rPr>
          <w:rFonts w:ascii="FangSong" w:eastAsia="FangSong" w:hAnsi="FangSong" w:cs="FangSong"/>
          <w:spacing w:val="-2"/>
          <w:sz w:val="28"/>
          <w:szCs w:val="28"/>
        </w:rPr>
        <w:t>持技术创新的前瞻性，将其纳入企业发展规划的核心。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二)、呼吸系统类药物项目技术工艺分析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提供优质产品和服务。保障工艺流程能够满足呼吸系统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类</w:t>
      </w:r>
      <w:r>
        <w:rPr>
          <w:rFonts w:ascii="FangSong" w:eastAsia="FangSong" w:hAnsi="FangSong" w:cs="FangSong"/>
          <w:spacing w:val="-12"/>
          <w:sz w:val="28"/>
          <w:szCs w:val="28"/>
        </w:rPr>
        <w:t>药物项目产品要求，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呼吸系统类药物项目建设贯彻“三同时”的原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呼</w:t>
      </w:r>
      <w:r>
        <w:rPr>
          <w:rFonts w:ascii="FangSong" w:eastAsia="FangSong" w:hAnsi="FangSong" w:cs="FangSong"/>
          <w:spacing w:val="-9"/>
          <w:sz w:val="28"/>
          <w:szCs w:val="28"/>
        </w:rPr>
        <w:t>吸系统类药物项目拟采用国内成熟的生产工艺，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2" w:line="414" w:lineRule="auto"/>
        <w:ind w:left="3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呼吸系</w:t>
      </w:r>
      <w:r>
        <w:rPr>
          <w:rFonts w:ascii="FangSong" w:eastAsia="FangSong" w:hAnsi="FangSong" w:cs="FangSong"/>
          <w:spacing w:val="-7"/>
          <w:sz w:val="28"/>
          <w:szCs w:val="28"/>
        </w:rPr>
        <w:t>统</w:t>
      </w:r>
      <w:r>
        <w:rPr>
          <w:rFonts w:ascii="FangSong" w:eastAsia="FangSong" w:hAnsi="FangSong" w:cs="FangSong"/>
          <w:spacing w:val="-4"/>
          <w:sz w:val="28"/>
          <w:szCs w:val="28"/>
        </w:rPr>
        <w:t>类药物项目的技术保障措施从设计、施工、试运行到投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以确保呼吸系统类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药物项目在技术开发和生产技术应用上达到现代化生产水平。这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合的技术支持将确保呼吸系统类药物项目的可持续发展和高效运营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呼吸系统类药物项目技术流程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在呼吸系统类</w:t>
      </w:r>
      <w:r>
        <w:rPr>
          <w:rFonts w:ascii="FangSong" w:eastAsia="FangSong" w:hAnsi="FangSong" w:cs="FangSong"/>
          <w:spacing w:val="-2"/>
          <w:sz w:val="28"/>
          <w:szCs w:val="28"/>
        </w:rPr>
        <w:t>药物项目运营中，进行技术持续改进。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221" w:lineRule="auto"/>
        <w:ind w:right="10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据分析工具监测和分析呼吸系统类药物项目各环节</w:t>
      </w:r>
    </w:p>
    <w:p>
      <w:pPr>
        <w:spacing w:before="289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6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共同构建了高效、稳定的呼吸系统类药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物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目技术实施框架，确保呼吸系统类药物项目顺利推进。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6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保选用的设备能够满足呼吸系统类药物项目的技术要求，例如：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保所选设备与呼吸系统类药物项目工艺流程相匹配，例如：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认设备的生产能力是否符合呼吸系统类药物项目的产能需求。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1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三、呼吸系统类药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物项目可行性研究报告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在呼</w:t>
      </w:r>
      <w:r>
        <w:rPr>
          <w:rFonts w:ascii="FangSong" w:eastAsia="FangSong" w:hAnsi="FangSong" w:cs="FangSong"/>
          <w:spacing w:val="-14"/>
          <w:sz w:val="28"/>
          <w:szCs w:val="28"/>
        </w:rPr>
        <w:t>吸</w:t>
      </w:r>
      <w:r>
        <w:rPr>
          <w:rFonts w:ascii="FangSong" w:eastAsia="FangSong" w:hAnsi="FangSong" w:cs="FangSong"/>
          <w:spacing w:val="-8"/>
          <w:sz w:val="28"/>
          <w:szCs w:val="28"/>
        </w:rPr>
        <w:t>系统类药物行业，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</w:rPr>
        <w:t>体验和实用性，突显以下核心价值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7" w:line="357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4" w:line="416" w:lineRule="auto"/>
        <w:ind w:left="34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</w:t>
      </w:r>
      <w:r>
        <w:rPr>
          <w:rFonts w:ascii="FangSong" w:eastAsia="FangSong" w:hAnsi="FangSong" w:cs="FangSong"/>
          <w:spacing w:val="-2"/>
          <w:sz w:val="28"/>
          <w:szCs w:val="28"/>
        </w:rPr>
        <w:t>出，成为消费者首选的呼吸系统类药物产品。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呼吸系统类药物项目总投</w:t>
      </w:r>
      <w:r>
        <w:rPr>
          <w:rFonts w:ascii="FangSong" w:eastAsia="FangSong" w:hAnsi="FangSong" w:cs="FangSong"/>
          <w:sz w:val="28"/>
          <w:szCs w:val="28"/>
        </w:rPr>
        <w:t>资</w:t>
      </w:r>
    </w:p>
    <w:p>
      <w:pPr>
        <w:spacing w:before="290" w:line="411" w:lineRule="auto"/>
        <w:ind w:left="81" w:right="56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建设规模旨在实现一个全面、可持续的呼吸系统类药物项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目。呼吸系统类药物项目总投资将主要用于以下几个方面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44" w:right="56" w:firstLine="6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</w:t>
      </w:r>
      <w:r>
        <w:rPr>
          <w:rFonts w:ascii="FangSong" w:eastAsia="FangSong" w:hAnsi="FangSong" w:cs="FangSong"/>
          <w:spacing w:val="-7"/>
          <w:sz w:val="28"/>
          <w:szCs w:val="28"/>
        </w:rPr>
        <w:t>系</w:t>
      </w:r>
      <w:r>
        <w:rPr>
          <w:rFonts w:ascii="FangSong" w:eastAsia="FangSong" w:hAnsi="FangSong" w:cs="FangSong"/>
          <w:spacing w:val="-4"/>
          <w:sz w:val="28"/>
          <w:szCs w:val="28"/>
        </w:rPr>
        <w:t>统类药物项目的顺利进行。</w:t>
      </w:r>
    </w:p>
    <w:p>
      <w:pPr>
        <w:spacing w:before="1" w:line="411" w:lineRule="auto"/>
        <w:ind w:left="33" w:right="5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一部分资金将用于技术研发，以确保呼吸系统类药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物项目引领行业发展潮流，保持技术创新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呼吸系统类药物项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90" w:line="339" w:lineRule="auto"/>
        <w:ind w:left="31" w:right="57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我们计划在呼吸系统类药物项目建</w:t>
      </w:r>
      <w:r>
        <w:rPr>
          <w:rFonts w:ascii="FangSong" w:eastAsia="FangSong" w:hAnsi="FangSong" w:cs="FangSong"/>
          <w:sz w:val="28"/>
          <w:szCs w:val="28"/>
        </w:rPr>
        <w:t>设后的第一年实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标</w:t>
      </w:r>
      <w:r>
        <w:rPr>
          <w:rFonts w:ascii="FangSong" w:eastAsia="FangSong" w:hAnsi="FangSong" w:cs="FangSong"/>
          <w:spacing w:val="-1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line="339" w:lineRule="auto"/>
        <w:ind w:left="33" w:firstLine="7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呼</w:t>
      </w:r>
      <w:r>
        <w:rPr>
          <w:rFonts w:ascii="FangSong" w:eastAsia="FangSong" w:hAnsi="FangSong" w:cs="FangSong"/>
          <w:spacing w:val="-9"/>
          <w:sz w:val="28"/>
          <w:szCs w:val="28"/>
        </w:rPr>
        <w:t>吸系统类药物项目规模：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呼吸系统类药物项目将建设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9"/>
          <w:sz w:val="28"/>
          <w:szCs w:val="28"/>
        </w:rPr>
        <w:t>规模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，包括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产厂房、办公区域、仓储设施等。这将确保呼吸系统类药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物项目能够满足预期的产能需求，并为未来的扩展提供充足的空</w:t>
      </w:r>
      <w:r>
        <w:rPr>
          <w:rFonts w:ascii="FangSong" w:eastAsia="FangSong" w:hAnsi="FangSong" w:cs="FangSong"/>
          <w:spacing w:val="-1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0" w:line="220" w:lineRule="auto"/>
        <w:ind w:left="7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</w:p>
    <w:p>
      <w:pPr>
        <w:sectPr>
          <w:pgSz w:w="11906" w:h="16839"/>
          <w:pgMar w:top="1431" w:right="174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3" w:right="102" w:firstLine="2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21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</w:t>
      </w:r>
      <w:r>
        <w:rPr>
          <w:rFonts w:ascii="FangSong" w:eastAsia="FangSong" w:hAnsi="FangSong" w:cs="FangSong"/>
          <w:spacing w:val="-3"/>
          <w:sz w:val="28"/>
          <w:szCs w:val="28"/>
        </w:rPr>
        <w:t>废</w:t>
      </w:r>
      <w:r>
        <w:rPr>
          <w:rFonts w:ascii="FangSong" w:eastAsia="FangSong" w:hAnsi="FangSong" w:cs="FangSong"/>
          <w:spacing w:val="-2"/>
          <w:sz w:val="28"/>
          <w:szCs w:val="28"/>
        </w:rPr>
        <w:t>水处理、废气处理等，以确保呼吸系统类药物项目的环保性。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呼吸系统类药物项目总投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2" w:line="411" w:lineRule="auto"/>
        <w:ind w:left="34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该呼吸系统类药物项目总征地面积为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亩)。呼吸系统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类药物项目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平方米，计容建筑面积XXXX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20" w:right="102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呼</w:t>
      </w:r>
      <w:r>
        <w:rPr>
          <w:rFonts w:ascii="FangSong" w:eastAsia="FangSong" w:hAnsi="FangSong" w:cs="FangSong"/>
          <w:spacing w:val="-4"/>
          <w:sz w:val="28"/>
          <w:szCs w:val="28"/>
        </w:rPr>
        <w:t>吸系统类药物项目计划购置设备共计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万元。这</w:t>
      </w:r>
      <w:r>
        <w:rPr>
          <w:rFonts w:ascii="FangSong" w:eastAsia="FangSong" w:hAnsi="FangSong" w:cs="FangSong"/>
          <w:spacing w:val="1"/>
          <w:sz w:val="28"/>
          <w:szCs w:val="28"/>
        </w:rPr>
        <w:t>些设备将在呼吸系统类药物项目运营中发挥关键作用，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7" w:line="417" w:lineRule="auto"/>
        <w:ind w:left="35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呼</w:t>
      </w:r>
      <w:r>
        <w:rPr>
          <w:rFonts w:ascii="FangSong" w:eastAsia="FangSong" w:hAnsi="FangSong" w:cs="FangSong"/>
          <w:spacing w:val="-7"/>
          <w:sz w:val="28"/>
          <w:szCs w:val="28"/>
        </w:rPr>
        <w:t>吸</w:t>
      </w:r>
      <w:r>
        <w:rPr>
          <w:rFonts w:ascii="FangSong" w:eastAsia="FangSong" w:hAnsi="FangSong" w:cs="FangSong"/>
          <w:spacing w:val="-4"/>
          <w:sz w:val="28"/>
          <w:szCs w:val="28"/>
        </w:rPr>
        <w:t>系统类药物项目计划总投资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筑工程投资和设</w:t>
      </w:r>
      <w:r>
        <w:rPr>
          <w:rFonts w:ascii="FangSong" w:eastAsia="FangSong" w:hAnsi="FangSong" w:cs="FangSong"/>
          <w:spacing w:val="-5"/>
          <w:sz w:val="28"/>
          <w:szCs w:val="28"/>
        </w:rPr>
        <w:t>备</w:t>
      </w:r>
      <w:r>
        <w:rPr>
          <w:rFonts w:ascii="FangSong" w:eastAsia="FangSong" w:hAnsi="FangSong" w:cs="FangSong"/>
          <w:spacing w:val="-3"/>
          <w:sz w:val="28"/>
          <w:szCs w:val="28"/>
        </w:rPr>
        <w:t>购置费等多个方面的支出。预计年实现营业收入XX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万元，这将为呼吸系统类药物项目未来的发展提供可观的经济回报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416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呼</w:t>
      </w:r>
      <w:r>
        <w:rPr>
          <w:rFonts w:ascii="FangSong" w:eastAsia="FangSong" w:hAnsi="FangSong" w:cs="FangSong"/>
          <w:spacing w:val="-9"/>
          <w:sz w:val="28"/>
          <w:szCs w:val="28"/>
        </w:rPr>
        <w:t>吸系统类药物行业作为一个充满活力的领域，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0" w:line="414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呼吸系统类药物行业在技术上取得了显著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**呼吸系统类药物行业**是一片充满活力的领域，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8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呼吸系统类药物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49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呼吸系统类药物行业在技术上取得了显著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、呼吸系统类药物项目建设背景及必要性分析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6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(一)、呼吸系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统类药物项目进度安排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确保呼吸系统类药物项目按时、按质完成，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细</w:t>
      </w:r>
      <w:r>
        <w:rPr>
          <w:rFonts w:ascii="FangSong" w:eastAsia="FangSong" w:hAnsi="FangSong" w:cs="FangSong"/>
          <w:spacing w:val="-15"/>
          <w:sz w:val="28"/>
          <w:szCs w:val="28"/>
        </w:rPr>
        <w:t>的呼吸系统类药物项目进度安排，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括以下关键阶段：</w:t>
      </w:r>
    </w:p>
    <w:p>
      <w:pPr>
        <w:spacing w:before="3" w:line="414" w:lineRule="auto"/>
        <w:ind w:left="37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呼吸系统类药物项目前期准备(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在呼吸系统类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药</w:t>
      </w:r>
      <w:r>
        <w:rPr>
          <w:rFonts w:ascii="FangSong" w:eastAsia="FangSong" w:hAnsi="FangSong" w:cs="FangSong"/>
          <w:spacing w:val="-14"/>
          <w:sz w:val="28"/>
          <w:szCs w:val="28"/>
        </w:rPr>
        <w:t>物</w:t>
      </w:r>
      <w:r>
        <w:rPr>
          <w:rFonts w:ascii="FangSong" w:eastAsia="FangSong" w:hAnsi="FangSong" w:cs="FangSong"/>
          <w:spacing w:val="-12"/>
          <w:sz w:val="28"/>
          <w:szCs w:val="28"/>
        </w:rPr>
        <w:t>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包括呼吸系统类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药物项目立项、人员组建、资源调查和需求分析等。这个阶段的目</w:t>
      </w:r>
      <w:r>
        <w:rPr>
          <w:rFonts w:ascii="FangSong" w:eastAsia="FangSong" w:hAnsi="FangSong" w:cs="FangSong"/>
          <w:spacing w:val="-2"/>
          <w:sz w:val="28"/>
          <w:szCs w:val="28"/>
        </w:rPr>
        <w:t>标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32" w:right="19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是</w:t>
      </w:r>
      <w:r>
        <w:rPr>
          <w:rFonts w:ascii="FangSong" w:eastAsia="FangSong" w:hAnsi="FangSong" w:cs="FangSong"/>
          <w:spacing w:val="-8"/>
          <w:sz w:val="28"/>
          <w:szCs w:val="28"/>
        </w:rPr>
        <w:t>确保呼吸系统类药物项目有足够的准备工作，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为后续工作打下坚实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础。</w:t>
      </w:r>
    </w:p>
    <w:p>
      <w:pPr>
        <w:spacing w:before="3" w:line="411" w:lineRule="auto"/>
        <w:ind w:left="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程勘察，确保对呼吸系统类药物项目地理环境和资源有全面了解。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面。这个阶段的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标是确保呼吸系统类药物项目的设计是科学、合理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且可行的。</w:t>
      </w:r>
    </w:p>
    <w:p>
      <w:pPr>
        <w:spacing w:before="2" w:line="411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以保证呼吸系统类药物项目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高质量完成。</w:t>
      </w:r>
    </w:p>
    <w:p>
      <w:pPr>
        <w:spacing w:before="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照呼吸系统类药物项目需求，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涉</w:t>
      </w:r>
      <w:r>
        <w:rPr>
          <w:rFonts w:ascii="FangSong" w:eastAsia="FangSong" w:hAnsi="FangSong" w:cs="FangSong"/>
          <w:spacing w:val="-2"/>
          <w:sz w:val="28"/>
          <w:szCs w:val="28"/>
        </w:rPr>
        <w:t>及供应商谈判、合同签订等步骤，确保设备的及时到位。</w:t>
      </w:r>
    </w:p>
    <w:p>
      <w:pPr>
        <w:spacing w:before="5" w:line="413" w:lineRule="auto"/>
        <w:ind w:left="32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为呼吸系统类药物项目后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的运营提供保障。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二)、呼吸系统类药物项目实施保障措施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8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确保呼吸系统类药物项目的顺利实施，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而细致的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障措施，以应对各种可能出现的挑战和问题。</w:t>
      </w:r>
    </w:p>
    <w:p>
      <w:pPr>
        <w:sectPr>
          <w:pgSz w:w="11906" w:h="16839"/>
          <w:pgMar w:top="1431" w:right="1603" w:bottom="0" w:left="1785" w:header="0" w:footer="0" w:gutter="0"/>
          <w:pgNumType w:start="26"/>
          <w:cols w:space="708"/>
        </w:sectPr>
      </w:pPr>
    </w:p>
    <w:p>
      <w:pPr>
        <w:spacing w:before="186" w:line="411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呼吸系统类药物项目管理体</w:t>
      </w:r>
      <w:r>
        <w:rPr>
          <w:rFonts w:ascii="FangSong" w:eastAsia="FangSong" w:hAnsi="FangSong" w:cs="FangSong"/>
          <w:sz w:val="28"/>
          <w:szCs w:val="28"/>
        </w:rPr>
        <w:t>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呼吸系统类药物项目管理体系，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确保每个呼吸系统类药物项目阶段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都有清晰的组织结</w:t>
      </w:r>
      <w:r>
        <w:rPr>
          <w:rFonts w:ascii="FangSong" w:eastAsia="FangSong" w:hAnsi="FangSong" w:cs="FangSong"/>
          <w:spacing w:val="-3"/>
          <w:sz w:val="28"/>
          <w:szCs w:val="28"/>
        </w:rPr>
        <w:t>构和明确定义的职责。呼吸系统类药物项目管理团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将定期召开会议，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审查和更新呼吸系统类药物项目计划，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保证呼吸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系</w:t>
      </w:r>
      <w:r>
        <w:rPr>
          <w:rFonts w:ascii="FangSong" w:eastAsia="FangSong" w:hAnsi="FangSong" w:cs="FangSong"/>
          <w:spacing w:val="-4"/>
          <w:sz w:val="28"/>
          <w:szCs w:val="28"/>
        </w:rPr>
        <w:t>统类药物项目目标的实现。</w:t>
      </w:r>
    </w:p>
    <w:p>
      <w:pPr>
        <w:spacing w:before="2" w:line="411" w:lineRule="auto"/>
        <w:ind w:left="34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吸系统类药物项目的进展进行详细审查。这包括每周例行会议和</w:t>
      </w:r>
      <w:r>
        <w:rPr>
          <w:rFonts w:ascii="FangSong" w:eastAsia="FangSong" w:hAnsi="FangSong" w:cs="FangSong"/>
          <w:spacing w:val="-3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>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在</w:t>
      </w:r>
      <w:r>
        <w:rPr>
          <w:rFonts w:ascii="FangSong" w:eastAsia="FangSong" w:hAnsi="FangSong" w:cs="FangSong"/>
          <w:spacing w:val="-5"/>
          <w:sz w:val="28"/>
          <w:szCs w:val="28"/>
        </w:rPr>
        <w:t>的进度滞后或问题。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对呼吸系统类药物项目的影响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将提高整个呼吸系统类药物项目执行效率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1" w:lineRule="auto"/>
        <w:ind w:left="35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团队成员可以分享呼吸系统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类</w:t>
      </w:r>
      <w:r>
        <w:rPr>
          <w:rFonts w:ascii="FangSong" w:eastAsia="FangSong" w:hAnsi="FangSong" w:cs="FangSong"/>
          <w:spacing w:val="-12"/>
          <w:sz w:val="28"/>
          <w:szCs w:val="28"/>
        </w:rPr>
        <w:t>药物项目进展、反馈问题，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队活动，增进团队协作与默契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43" w:right="14" w:firstLine="5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我们将建立严格的质量控制体系，涵盖呼</w:t>
      </w:r>
      <w:r>
        <w:rPr>
          <w:rFonts w:ascii="FangSong" w:eastAsia="FangSong" w:hAnsi="FangSong" w:cs="FangSong"/>
          <w:spacing w:val="-7"/>
          <w:sz w:val="28"/>
          <w:szCs w:val="28"/>
        </w:rPr>
        <w:t>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系统</w:t>
      </w:r>
      <w:r>
        <w:rPr>
          <w:rFonts w:ascii="FangSong" w:eastAsia="FangSong" w:hAnsi="FangSong" w:cs="FangSong"/>
          <w:spacing w:val="-8"/>
          <w:sz w:val="28"/>
          <w:szCs w:val="28"/>
        </w:rPr>
        <w:t>类药物项目的每个环节。制定详细的验收标准和质量检查点，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4" w:line="416" w:lineRule="auto"/>
        <w:ind w:left="33" w:righ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呼吸系统类药物项目交付的成果符合预期标准，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提高呼吸系统类药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项目整体质量。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5" w:line="411" w:lineRule="auto"/>
        <w:ind w:left="33" w:right="5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呼</w:t>
      </w:r>
      <w:r>
        <w:rPr>
          <w:rFonts w:ascii="FangSong" w:eastAsia="FangSong" w:hAnsi="FangSong" w:cs="FangSong"/>
          <w:spacing w:val="-9"/>
          <w:sz w:val="28"/>
          <w:szCs w:val="28"/>
        </w:rPr>
        <w:t>吸系统类药物项目将严格遵守国家和地方劳动安全法规，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保工作场所的合法合规运营。具体措施包括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" w:line="411" w:lineRule="auto"/>
        <w:ind w:left="4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呼吸系统类药物项目团队将定期审核国家和地方的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劳动安全法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pacing w:val="-2"/>
          <w:sz w:val="28"/>
          <w:szCs w:val="28"/>
        </w:rPr>
        <w:t>，确保所有的员工和工作场所都符合最新的法规要求。</w:t>
      </w:r>
    </w:p>
    <w:p>
      <w:pPr>
        <w:spacing w:before="1" w:line="411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应对呼吸系统类药物项目所在行业的特殊性，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呼吸系统类药物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项目将参考并采用相关技术标准，以确保设备和工艺达到安全标</w:t>
      </w:r>
      <w:r>
        <w:rPr>
          <w:rFonts w:ascii="FangSong" w:eastAsia="FangSong" w:hAnsi="FangSong" w:cs="FangSong"/>
          <w:spacing w:val="-1"/>
          <w:sz w:val="28"/>
          <w:szCs w:val="28"/>
        </w:rPr>
        <w:t>准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体做法包括：</w:t>
      </w:r>
    </w:p>
    <w:p>
      <w:pPr>
        <w:spacing w:before="1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2" w:line="411" w:lineRule="auto"/>
        <w:ind w:left="33" w:right="1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ectPr>
          <w:pgSz w:w="11906" w:h="16839"/>
          <w:pgMar w:top="1431" w:right="174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8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呼吸系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统类</w:t>
      </w:r>
      <w:r>
        <w:rPr>
          <w:rFonts w:ascii="FangSong" w:eastAsia="FangSong" w:hAnsi="FangSong" w:cs="FangSong"/>
          <w:spacing w:val="-6"/>
          <w:sz w:val="28"/>
          <w:szCs w:val="28"/>
        </w:rPr>
        <w:t>药</w:t>
      </w:r>
      <w:r>
        <w:rPr>
          <w:rFonts w:ascii="FangSong" w:eastAsia="FangSong" w:hAnsi="FangSong" w:cs="FangSong"/>
          <w:spacing w:val="-5"/>
          <w:sz w:val="28"/>
          <w:szCs w:val="28"/>
        </w:rPr>
        <w:t>物项目将采取以下措施：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38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呼吸系统类药物项目将覆盖以下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面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before="1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6" w:line="416" w:lineRule="auto"/>
        <w:ind w:left="39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呼</w:t>
      </w:r>
      <w:r>
        <w:rPr>
          <w:rFonts w:ascii="FangSong" w:eastAsia="FangSong" w:hAnsi="FangSong" w:cs="FangSong"/>
          <w:spacing w:val="-9"/>
          <w:sz w:val="28"/>
          <w:szCs w:val="28"/>
        </w:rPr>
        <w:t>吸系统类药物项目将提供适当的个人防护用具，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作中的人身安全：</w:t>
      </w:r>
    </w:p>
    <w:p>
      <w:pPr>
        <w:sectPr>
          <w:pgSz w:w="11906" w:h="16839"/>
          <w:pgMar w:top="1431" w:right="1718" w:bottom="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5" w:line="411" w:lineRule="auto"/>
        <w:ind w:left="38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呼吸系统类药物项目将采取以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下</w:t>
      </w:r>
      <w:r>
        <w:rPr>
          <w:rFonts w:ascii="FangSong" w:eastAsia="FangSong" w:hAnsi="FangSong" w:cs="FangSong"/>
          <w:spacing w:val="-16"/>
          <w:sz w:val="28"/>
          <w:szCs w:val="28"/>
        </w:rPr>
        <w:t>措施：</w:t>
      </w:r>
    </w:p>
    <w:p>
      <w:pPr>
        <w:spacing w:before="1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40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呼吸系统类药物项目将确保工作环境</w:t>
      </w:r>
      <w:r>
        <w:rPr>
          <w:rFonts w:ascii="FangSong" w:eastAsia="FangSong" w:hAnsi="FangSong" w:cs="FangSong"/>
          <w:spacing w:val="-7"/>
          <w:sz w:val="28"/>
          <w:szCs w:val="28"/>
        </w:rPr>
        <w:t>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安全标准：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5" w:lineRule="auto"/>
        <w:ind w:left="30" w:right="102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2" w:line="416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呼吸系统类药物项目将最</w:t>
      </w:r>
      <w:r>
        <w:rPr>
          <w:rFonts w:ascii="FangSong" w:eastAsia="FangSong" w:hAnsi="FangSong" w:cs="FangSong"/>
          <w:spacing w:val="-7"/>
          <w:sz w:val="28"/>
          <w:szCs w:val="28"/>
        </w:rPr>
        <w:t>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程度地降低工作中的安全风险，创造一个安全、可靠的工作环境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全卫生专用设施设计：在呼吸系统类药物项目建设过程中，我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们对安全卫生进行了周详的考虑，精心设计和配置了一系列专用设施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以确保呼吸系统</w:t>
      </w:r>
      <w:r>
        <w:rPr>
          <w:rFonts w:ascii="FangSong" w:eastAsia="FangSong" w:hAnsi="FangSong" w:cs="FangSong"/>
          <w:spacing w:val="-4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药物项目的全方位安全保障。这包括了防火防爆设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施、火灾自动报</w:t>
      </w:r>
      <w:r>
        <w:rPr>
          <w:rFonts w:ascii="FangSong" w:eastAsia="FangSong" w:hAnsi="FangSong" w:cs="FangSong"/>
          <w:spacing w:val="-4"/>
          <w:sz w:val="28"/>
          <w:szCs w:val="28"/>
        </w:rPr>
        <w:t>警</w:t>
      </w:r>
      <w:r>
        <w:rPr>
          <w:rFonts w:ascii="FangSong" w:eastAsia="FangSong" w:hAnsi="FangSong" w:cs="FangSong"/>
          <w:spacing w:val="-3"/>
          <w:sz w:val="28"/>
          <w:szCs w:val="28"/>
        </w:rPr>
        <w:t>系统、水消防系统、空调设施、岗位通风设施、隔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声</w:t>
      </w:r>
      <w:r>
        <w:rPr>
          <w:rFonts w:ascii="FangSong" w:eastAsia="FangSong" w:hAnsi="FangSong" w:cs="FangSong"/>
          <w:spacing w:val="-8"/>
          <w:sz w:val="28"/>
          <w:szCs w:val="28"/>
        </w:rPr>
        <w:t>降噪设施、安全供水以及安全供电设施。通过这些设施的配备，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们旨在确保生产过程中所有设备和工作环境都符合高标准的安全</w:t>
      </w:r>
      <w:r>
        <w:rPr>
          <w:rFonts w:ascii="FangSong" w:eastAsia="FangSong" w:hAnsi="FangSong" w:cs="FangSong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，为员工提供一个安全的工作场所。</w:t>
      </w:r>
    </w:p>
    <w:p>
      <w:pPr>
        <w:spacing w:before="3" w:line="411" w:lineRule="auto"/>
        <w:ind w:left="32" w:right="140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取与生产工艺相匹配：针对呼吸系统类药物项目特有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生产工艺，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安全和卫生风险中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全工作。这些措施符合相关标准和规范的要求，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只</w:t>
      </w:r>
      <w:r>
        <w:rPr>
          <w:rFonts w:ascii="FangSong" w:eastAsia="FangSong" w:hAnsi="FangSong" w:cs="FangSong"/>
          <w:spacing w:val="-8"/>
          <w:sz w:val="28"/>
          <w:szCs w:val="28"/>
        </w:rPr>
        <w:t>要操作人员遵守相应的安全操作规程，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件下进行工作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3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用先进、成熟、可靠的生产技术：呼吸系统类药物项目设计中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用了先进、成熟、可靠的生产技术，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政策。我们根据实际情况采取了一系列完善的安全卫生措施，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保员工在高</w:t>
      </w:r>
      <w:r>
        <w:rPr>
          <w:rFonts w:ascii="FangSong" w:eastAsia="FangSong" w:hAnsi="FangSong" w:cs="FangSong"/>
          <w:spacing w:val="-3"/>
          <w:sz w:val="28"/>
          <w:szCs w:val="28"/>
        </w:rPr>
        <w:t>效</w:t>
      </w:r>
      <w:r>
        <w:rPr>
          <w:rFonts w:ascii="FangSong" w:eastAsia="FangSong" w:hAnsi="FangSong" w:cs="FangSong"/>
          <w:spacing w:val="-2"/>
          <w:sz w:val="28"/>
          <w:szCs w:val="28"/>
        </w:rPr>
        <w:t>生产的同时，充分保障其劳动安全。</w:t>
      </w:r>
    </w:p>
    <w:p>
      <w:pPr>
        <w:spacing w:before="1" w:line="416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确保工程呼吸系统类药物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项目在完工后仍</w:t>
      </w:r>
      <w:r>
        <w:rPr>
          <w:rFonts w:ascii="FangSong" w:eastAsia="FangSong" w:hAnsi="FangSong" w:cs="FangSong"/>
          <w:spacing w:val="-2"/>
          <w:sz w:val="28"/>
          <w:szCs w:val="28"/>
        </w:rPr>
        <w:t>能保持安全可靠的生产秩序。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、实施计划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一)、建设周期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4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呼</w:t>
      </w:r>
      <w:r>
        <w:rPr>
          <w:rFonts w:ascii="FangSong" w:eastAsia="FangSong" w:hAnsi="FangSong" w:cs="FangSong"/>
          <w:spacing w:val="-7"/>
          <w:sz w:val="28"/>
          <w:szCs w:val="28"/>
        </w:rPr>
        <w:t>吸</w:t>
      </w:r>
      <w:r>
        <w:rPr>
          <w:rFonts w:ascii="FangSong" w:eastAsia="FangSong" w:hAnsi="FangSong" w:cs="FangSong"/>
          <w:spacing w:val="-4"/>
          <w:sz w:val="28"/>
          <w:szCs w:val="28"/>
        </w:rPr>
        <w:t>系统类药物项目的建设周期被设定为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个月，其中包括呼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吸系统类药物项目前期准备、工程勘察与设计、土建工程施工、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采购、设备安装调试等关键阶段。这个时间框架将充分考虑到各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z w:val="28"/>
          <w:szCs w:val="28"/>
        </w:rPr>
        <w:t>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段的工作内容和交叉影响，以确保呼吸系统类药物项目的高效推进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二)、建设进度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415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具体的建设进度将在呼吸系统类药物项目启动时明确制定，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照里程碑计划进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监测和调整。各个阶段的完成情况将通过定期的进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度报告进</w:t>
      </w:r>
      <w:r>
        <w:rPr>
          <w:rFonts w:ascii="FangSong" w:eastAsia="FangSong" w:hAnsi="FangSong" w:cs="FangSong"/>
          <w:spacing w:val="-2"/>
          <w:sz w:val="28"/>
          <w:szCs w:val="28"/>
        </w:rPr>
        <w:t>行跟踪，确保整个建设过程按照计划进行。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(三)、进度安排注意事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在制定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度安排时，我们将特别关注以下几个方面：</w:t>
      </w:r>
    </w:p>
    <w:p>
      <w:pPr>
        <w:spacing w:before="292" w:line="411" w:lineRule="auto"/>
        <w:ind w:left="61" w:right="1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叉关联任务：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确保各个任务之间的交叉关联得到合理安排，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以避免一个</w:t>
      </w:r>
      <w:r>
        <w:rPr>
          <w:rFonts w:ascii="FangSong" w:eastAsia="FangSong" w:hAnsi="FangSong" w:cs="FangSong"/>
          <w:spacing w:val="-3"/>
          <w:sz w:val="28"/>
          <w:szCs w:val="28"/>
        </w:rPr>
        <w:t>环节的延误对整体进度造成不利影响。</w:t>
      </w:r>
    </w:p>
    <w:p>
      <w:pPr>
        <w:spacing w:before="2" w:line="411" w:lineRule="auto"/>
        <w:ind w:left="29" w:right="56" w:firstLine="577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32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合理分配人力、物力和财力资源，确保每个阶段都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有足够的支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，避免资源瓶颈对进度的制约。</w:t>
      </w:r>
    </w:p>
    <w:p>
      <w:pPr>
        <w:spacing w:before="2" w:line="416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在进度安排中考虑潜在的风险因素，建立风险缓</w:t>
      </w:r>
      <w:r>
        <w:rPr>
          <w:rFonts w:ascii="FangSong" w:eastAsia="FangSong" w:hAnsi="FangSong" w:cs="FangSong"/>
          <w:spacing w:val="-3"/>
          <w:sz w:val="28"/>
          <w:szCs w:val="28"/>
        </w:rPr>
        <w:t>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以应对可能的延误或问题。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33"/>
          <w:cols w:space="708"/>
          <w:titlePg w:val="0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(四)、人力资源配置和员工培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训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力资源配置</w:t>
      </w:r>
    </w:p>
    <w:p>
      <w:pPr>
        <w:spacing w:before="286" w:line="411" w:lineRule="auto"/>
        <w:ind w:left="33" w:right="6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呼吸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统类药物项目将根据各个阶段的需求合理配置人力资源，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确保每个团队都有足</w:t>
      </w:r>
      <w:r>
        <w:rPr>
          <w:rFonts w:ascii="FangSong" w:eastAsia="FangSong" w:hAnsi="FangSong" w:cs="FangSong"/>
          <w:spacing w:val="-2"/>
          <w:sz w:val="28"/>
          <w:szCs w:val="28"/>
        </w:rPr>
        <w:t>够的专业技能和经验。团队成员将被精心挑选，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以保障呼吸系统类药物项目各方面的需要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工培训</w:t>
      </w:r>
    </w:p>
    <w:p>
      <w:pPr>
        <w:spacing w:before="283" w:line="414" w:lineRule="auto"/>
        <w:ind w:left="32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员工培训将是呼吸系统类药物项目实施的一个重要环节。我们</w:t>
      </w:r>
      <w:r>
        <w:rPr>
          <w:rFonts w:ascii="FangSong" w:eastAsia="FangSong" w:hAnsi="FangSong" w:cs="FangSong"/>
          <w:sz w:val="28"/>
          <w:szCs w:val="28"/>
        </w:rPr>
        <w:t>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供全面的培训计划，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包括但不限于呼吸系统类药物项目背景、工作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流程、安全操作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程等方面的培训。这旨在确保每位员工都具备必要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的知识和技能</w:t>
      </w:r>
      <w:r>
        <w:rPr>
          <w:rFonts w:ascii="FangSong" w:eastAsia="FangSong" w:hAnsi="FangSong" w:cs="FangSong"/>
          <w:spacing w:val="-2"/>
          <w:sz w:val="28"/>
          <w:szCs w:val="28"/>
        </w:rPr>
        <w:t>，以更好地完成各自的工作任务。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呼吸系统类药物项目实施保障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3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呼</w:t>
      </w:r>
      <w:r>
        <w:rPr>
          <w:rFonts w:ascii="FangSong" w:eastAsia="FangSong" w:hAnsi="FangSong" w:cs="FangSong"/>
          <w:spacing w:val="-9"/>
          <w:sz w:val="28"/>
          <w:szCs w:val="28"/>
        </w:rPr>
        <w:t>吸系统类药物项目实施过程中，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我们将采取以下措施保障呼吸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7"/>
          <w:sz w:val="28"/>
          <w:szCs w:val="28"/>
        </w:rPr>
        <w:t>统</w:t>
      </w:r>
      <w:r>
        <w:rPr>
          <w:rFonts w:ascii="FangSong" w:eastAsia="FangSong" w:hAnsi="FangSong" w:cs="FangSong"/>
          <w:spacing w:val="-6"/>
          <w:sz w:val="28"/>
          <w:szCs w:val="28"/>
        </w:rPr>
        <w:t>类药物项目的顺利进行：</w:t>
      </w:r>
    </w:p>
    <w:p>
      <w:pPr>
        <w:spacing w:before="2" w:line="411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期评估和调整：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对呼吸系统类药物项目进度、成本和质量进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定期评估，及时调整计划以适应变化。</w:t>
      </w:r>
    </w:p>
    <w:p>
      <w:pPr>
        <w:spacing w:before="1" w:line="411" w:lineRule="auto"/>
        <w:ind w:left="51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沟通协作：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建立高效的沟通渠道，促进呼吸系统类药物项目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队之间的协作，减少信息滞后。</w:t>
      </w:r>
    </w:p>
    <w:p>
      <w:pPr>
        <w:spacing w:before="1" w:line="411" w:lineRule="auto"/>
        <w:ind w:left="81" w:right="10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pacing w:val="-4"/>
          <w:sz w:val="28"/>
          <w:szCs w:val="28"/>
        </w:rPr>
        <w:t>量控制：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实施全面的质量管理体系，确保呼吸系统类药物项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付的产品和服务符合高标准。</w:t>
      </w:r>
    </w:p>
    <w:p>
      <w:pPr>
        <w:spacing w:before="1" w:line="416" w:lineRule="auto"/>
        <w:ind w:left="5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风险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9"/>
          <w:sz w:val="28"/>
          <w:szCs w:val="28"/>
        </w:rPr>
        <w:t>理：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持续监测潜在风险，及时制定并执行风险缓解计划。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通过以上一系列的管理和保障措施，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我们确信呼吸系统类药物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</w:p>
    <w:p>
      <w:pPr>
        <w:sectPr>
          <w:pgSz w:w="11906" w:h="16839"/>
          <w:pgMar w:top="1431" w:right="1697" w:bottom="0" w:left="1785" w:header="0" w:footer="0" w:gutter="0"/>
          <w:pgNumType w:start="34"/>
          <w:cols w:space="708"/>
        </w:sectPr>
      </w:pPr>
    </w:p>
    <w:p>
      <w:pPr>
        <w:spacing w:before="183" w:line="219" w:lineRule="auto"/>
        <w:ind w:left="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将在高效、有序的环境中稳步推进，实现预期的目标。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</w:t>
      </w:r>
      <w:r>
        <w:rPr>
          <w:rFonts w:ascii="FangSong" w:eastAsia="FangSong" w:hAnsi="FangSong" w:cs="FangSong"/>
          <w:spacing w:val="-1"/>
          <w:sz w:val="28"/>
          <w:szCs w:val="28"/>
        </w:rPr>
        <w:t>责任呼吸系统类药物项目与计划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(二)、社会责任呼吸系统类药物项目与计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扶贫帮困呼吸系</w:t>
      </w:r>
      <w:r>
        <w:rPr>
          <w:rFonts w:ascii="FangSong" w:eastAsia="FangSong" w:hAnsi="FangSong" w:cs="FangSong"/>
          <w:spacing w:val="-1"/>
          <w:sz w:val="28"/>
          <w:szCs w:val="28"/>
        </w:rPr>
        <w:t>统类药物项目</w:t>
      </w:r>
    </w:p>
    <w:p>
      <w:pPr>
        <w:spacing w:before="290" w:line="411" w:lineRule="auto"/>
        <w:ind w:left="34" w:right="20" w:firstLine="568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35"/>
          <w:cols w:space="708"/>
        </w:sect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4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区建立合作伙伴关系，开展扶贫帮困呼吸系统类药物项目，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提供就业机</w:t>
      </w:r>
      <w:r>
        <w:rPr>
          <w:rFonts w:ascii="FangSong" w:eastAsia="FangSong" w:hAnsi="FangSong" w:cs="FangSong"/>
          <w:spacing w:val="-2"/>
          <w:sz w:val="28"/>
          <w:szCs w:val="28"/>
        </w:rPr>
        <w:t>会、职业培训，改善当地居民生活条件。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https://d.book118.com/897011011154006052</w:t>
        </w:r>
      </w:hyperlink>
    </w:p>
    <w:p/>
    <w:sectPr>
      <w:type w:val="nextPage"/>
      <w:pgSz w:w="11906" w:h="16839"/>
      <w:pgMar w:top="1431" w:right="1743" w:bottom="0" w:left="1785" w:header="0" w:footer="0" w:gutter="0"/>
      <w:pgNumType w:start="3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97011011154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2024-03-14T08:43:23Z</vt:filetime>
  </property>
  <property fmtid="{D5CDD505-2E9C-101B-9397-08002B2CF9AE}" pid="3" name="CRO">
    <vt:lpwstr>wqlLaW5nc29mdCBQREYgdG8gV1BTIDgw</vt:lpwstr>
  </property>
</Properties>
</file>