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旅游服务项目规划设计纲要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27" w:history="1">
        <w:r>
          <w:rPr>
            <w:rFonts w:ascii="仿宋" w:eastAsia="仿宋" w:hAnsi="仿宋" w:cs="仿宋" w:hint="eastAsia"/>
            <w:lang w:eastAsia="zh-CN"/>
          </w:rPr>
          <w:t>概论</w:t>
        </w:r>
        <w:r>
          <w:tab/>
        </w:r>
        <w:r>
          <w:fldChar w:fldCharType="begin"/>
        </w:r>
        <w:r>
          <w:instrText xml:space="preserve"> PAGEREF _Toc26527 \h </w:instrText>
        </w:r>
        <w:r>
          <w:fldChar w:fldCharType="separate"/>
        </w:r>
        <w:r>
          <w:t>3</w:t>
        </w:r>
        <w:r>
          <w:fldChar w:fldCharType="end"/>
        </w:r>
      </w:hyperlink>
    </w:p>
    <w:p>
      <w:pPr>
        <w:pStyle w:val="TOC1"/>
        <w:tabs>
          <w:tab w:val="right" w:leader="dot" w:pos="8306"/>
        </w:tabs>
      </w:pPr>
      <w:hyperlink w:anchor="_Toc2108" w:history="1">
        <w:r>
          <w:rPr>
            <w:rFonts w:ascii="仿宋" w:eastAsia="仿宋" w:hAnsi="仿宋" w:cs="仿宋" w:hint="eastAsia"/>
            <w:lang w:eastAsia="zh-CN"/>
          </w:rPr>
          <w:t>一、产品规划分析</w:t>
        </w:r>
        <w:r>
          <w:tab/>
        </w:r>
        <w:r>
          <w:fldChar w:fldCharType="begin"/>
        </w:r>
        <w:r>
          <w:instrText xml:space="preserve"> PAGEREF _Toc2108 \h </w:instrText>
        </w:r>
        <w:r>
          <w:fldChar w:fldCharType="separate"/>
        </w:r>
        <w:r>
          <w:t>3</w:t>
        </w:r>
        <w:r>
          <w:fldChar w:fldCharType="end"/>
        </w:r>
      </w:hyperlink>
    </w:p>
    <w:p>
      <w:pPr>
        <w:pStyle w:val="TOC2"/>
        <w:tabs>
          <w:tab w:val="right" w:leader="dot" w:pos="8306"/>
        </w:tabs>
      </w:pPr>
      <w:hyperlink w:anchor="_Toc13768" w:history="1">
        <w:r>
          <w:rPr>
            <w:rFonts w:ascii="仿宋" w:eastAsia="仿宋" w:hAnsi="仿宋" w:cs="仿宋" w:hint="eastAsia"/>
            <w:lang w:eastAsia="zh-CN"/>
          </w:rPr>
          <w:t>(一)、产品规划</w:t>
        </w:r>
        <w:r>
          <w:tab/>
        </w:r>
        <w:r>
          <w:fldChar w:fldCharType="begin"/>
        </w:r>
        <w:r>
          <w:instrText xml:space="preserve"> PAGEREF _Toc13768 \h </w:instrText>
        </w:r>
        <w:r>
          <w:fldChar w:fldCharType="separate"/>
        </w:r>
        <w:r>
          <w:t>3</w:t>
        </w:r>
        <w:r>
          <w:fldChar w:fldCharType="end"/>
        </w:r>
      </w:hyperlink>
    </w:p>
    <w:p>
      <w:pPr>
        <w:pStyle w:val="TOC2"/>
        <w:tabs>
          <w:tab w:val="right" w:leader="dot" w:pos="8306"/>
        </w:tabs>
      </w:pPr>
      <w:hyperlink w:anchor="_Toc13866" w:history="1">
        <w:r>
          <w:rPr>
            <w:rFonts w:ascii="仿宋" w:eastAsia="仿宋" w:hAnsi="仿宋" w:cs="仿宋" w:hint="eastAsia"/>
            <w:lang w:eastAsia="zh-CN"/>
          </w:rPr>
          <w:t>(二)、建设规模</w:t>
        </w:r>
        <w:r>
          <w:tab/>
        </w:r>
        <w:r>
          <w:fldChar w:fldCharType="begin"/>
        </w:r>
        <w:r>
          <w:instrText xml:space="preserve"> PAGEREF _Toc13866 \h </w:instrText>
        </w:r>
        <w:r>
          <w:fldChar w:fldCharType="separate"/>
        </w:r>
        <w:r>
          <w:t>4</w:t>
        </w:r>
        <w:r>
          <w:fldChar w:fldCharType="end"/>
        </w:r>
      </w:hyperlink>
    </w:p>
    <w:p>
      <w:pPr>
        <w:pStyle w:val="TOC1"/>
        <w:tabs>
          <w:tab w:val="right" w:leader="dot" w:pos="8306"/>
        </w:tabs>
      </w:pPr>
      <w:hyperlink w:anchor="_Toc13416" w:history="1">
        <w:r>
          <w:rPr>
            <w:rFonts w:ascii="仿宋" w:eastAsia="仿宋" w:hAnsi="仿宋" w:cs="仿宋" w:hint="eastAsia"/>
            <w:lang w:eastAsia="zh-CN"/>
          </w:rPr>
          <w:t>二、旅游服务项目土建工程</w:t>
        </w:r>
        <w:r>
          <w:tab/>
        </w:r>
        <w:r>
          <w:fldChar w:fldCharType="begin"/>
        </w:r>
        <w:r>
          <w:instrText xml:space="preserve"> PAGEREF _Toc13416 \h </w:instrText>
        </w:r>
        <w:r>
          <w:fldChar w:fldCharType="separate"/>
        </w:r>
        <w:r>
          <w:t>5</w:t>
        </w:r>
        <w:r>
          <w:fldChar w:fldCharType="end"/>
        </w:r>
      </w:hyperlink>
    </w:p>
    <w:p>
      <w:pPr>
        <w:pStyle w:val="TOC2"/>
        <w:tabs>
          <w:tab w:val="right" w:leader="dot" w:pos="8306"/>
        </w:tabs>
      </w:pPr>
      <w:hyperlink w:anchor="_Toc11310" w:history="1">
        <w:r>
          <w:rPr>
            <w:rFonts w:ascii="仿宋" w:eastAsia="仿宋" w:hAnsi="仿宋" w:cs="仿宋" w:hint="eastAsia"/>
            <w:lang w:eastAsia="zh-CN"/>
          </w:rPr>
          <w:t>(一)、建筑工程设计原则</w:t>
        </w:r>
        <w:r>
          <w:tab/>
        </w:r>
        <w:r>
          <w:fldChar w:fldCharType="begin"/>
        </w:r>
        <w:r>
          <w:instrText xml:space="preserve"> PAGEREF _Toc11310 \h </w:instrText>
        </w:r>
        <w:r>
          <w:fldChar w:fldCharType="separate"/>
        </w:r>
        <w:r>
          <w:t>5</w:t>
        </w:r>
        <w:r>
          <w:fldChar w:fldCharType="end"/>
        </w:r>
      </w:hyperlink>
    </w:p>
    <w:p>
      <w:pPr>
        <w:pStyle w:val="TOC2"/>
        <w:tabs>
          <w:tab w:val="right" w:leader="dot" w:pos="8306"/>
        </w:tabs>
      </w:pPr>
      <w:hyperlink w:anchor="_Toc23364" w:history="1">
        <w:r>
          <w:rPr>
            <w:rFonts w:ascii="仿宋" w:eastAsia="仿宋" w:hAnsi="仿宋" w:cs="仿宋" w:hint="eastAsia"/>
            <w:lang w:eastAsia="zh-CN"/>
          </w:rPr>
          <w:t>(二)、土建工程设计年限及安全等级</w:t>
        </w:r>
        <w:r>
          <w:tab/>
        </w:r>
        <w:r>
          <w:fldChar w:fldCharType="begin"/>
        </w:r>
        <w:r>
          <w:instrText xml:space="preserve"> PAGEREF _Toc23364 \h </w:instrText>
        </w:r>
        <w:r>
          <w:fldChar w:fldCharType="separate"/>
        </w:r>
        <w:r>
          <w:t>6</w:t>
        </w:r>
        <w:r>
          <w:fldChar w:fldCharType="end"/>
        </w:r>
      </w:hyperlink>
    </w:p>
    <w:p>
      <w:pPr>
        <w:pStyle w:val="TOC2"/>
        <w:tabs>
          <w:tab w:val="right" w:leader="dot" w:pos="8306"/>
        </w:tabs>
      </w:pPr>
      <w:hyperlink w:anchor="_Toc251" w:history="1">
        <w:r>
          <w:rPr>
            <w:rFonts w:ascii="仿宋" w:eastAsia="仿宋" w:hAnsi="仿宋" w:cs="仿宋" w:hint="eastAsia"/>
            <w:lang w:eastAsia="zh-CN"/>
          </w:rPr>
          <w:t>(三)、建筑工程设计总体要求</w:t>
        </w:r>
        <w:r>
          <w:tab/>
        </w:r>
        <w:r>
          <w:fldChar w:fldCharType="begin"/>
        </w:r>
        <w:r>
          <w:instrText xml:space="preserve"> PAGEREF _Toc251 \h </w:instrText>
        </w:r>
        <w:r>
          <w:fldChar w:fldCharType="separate"/>
        </w:r>
        <w:r>
          <w:t>7</w:t>
        </w:r>
        <w:r>
          <w:fldChar w:fldCharType="end"/>
        </w:r>
      </w:hyperlink>
    </w:p>
    <w:p>
      <w:pPr>
        <w:pStyle w:val="TOC2"/>
        <w:tabs>
          <w:tab w:val="right" w:leader="dot" w:pos="8306"/>
        </w:tabs>
      </w:pPr>
      <w:hyperlink w:anchor="_Toc21596" w:history="1">
        <w:r>
          <w:rPr>
            <w:rFonts w:ascii="仿宋" w:eastAsia="仿宋" w:hAnsi="仿宋" w:cs="仿宋" w:hint="eastAsia"/>
            <w:lang w:eastAsia="zh-CN"/>
          </w:rPr>
          <w:t>(四)、土建工程建设指标</w:t>
        </w:r>
        <w:r>
          <w:tab/>
        </w:r>
        <w:r>
          <w:fldChar w:fldCharType="begin"/>
        </w:r>
        <w:r>
          <w:instrText xml:space="preserve"> PAGEREF _Toc21596 \h </w:instrText>
        </w:r>
        <w:r>
          <w:fldChar w:fldCharType="separate"/>
        </w:r>
        <w:r>
          <w:t>8</w:t>
        </w:r>
        <w:r>
          <w:fldChar w:fldCharType="end"/>
        </w:r>
      </w:hyperlink>
    </w:p>
    <w:p>
      <w:pPr>
        <w:pStyle w:val="TOC1"/>
        <w:tabs>
          <w:tab w:val="right" w:leader="dot" w:pos="8306"/>
        </w:tabs>
      </w:pPr>
      <w:hyperlink w:anchor="_Toc13400" w:history="1">
        <w:r>
          <w:rPr>
            <w:rFonts w:ascii="仿宋" w:eastAsia="仿宋" w:hAnsi="仿宋" w:cs="仿宋" w:hint="eastAsia"/>
            <w:lang w:eastAsia="zh-CN"/>
          </w:rPr>
          <w:t>三、旅游服务项目绩效评估</w:t>
        </w:r>
        <w:r>
          <w:tab/>
        </w:r>
        <w:r>
          <w:fldChar w:fldCharType="begin"/>
        </w:r>
        <w:r>
          <w:instrText xml:space="preserve"> PAGEREF _Toc13400 \h </w:instrText>
        </w:r>
        <w:r>
          <w:fldChar w:fldCharType="separate"/>
        </w:r>
        <w:r>
          <w:t>8</w:t>
        </w:r>
        <w:r>
          <w:fldChar w:fldCharType="end"/>
        </w:r>
      </w:hyperlink>
    </w:p>
    <w:p>
      <w:pPr>
        <w:pStyle w:val="TOC2"/>
        <w:tabs>
          <w:tab w:val="right" w:leader="dot" w:pos="8306"/>
        </w:tabs>
      </w:pPr>
      <w:hyperlink w:anchor="_Toc20220" w:history="1">
        <w:r>
          <w:rPr>
            <w:rFonts w:ascii="仿宋" w:eastAsia="仿宋" w:hAnsi="仿宋" w:cs="仿宋" w:hint="eastAsia"/>
            <w:lang w:eastAsia="zh-CN"/>
          </w:rPr>
          <w:t>(一)、绩效评估指标</w:t>
        </w:r>
        <w:r>
          <w:tab/>
        </w:r>
        <w:r>
          <w:fldChar w:fldCharType="begin"/>
        </w:r>
        <w:r>
          <w:instrText xml:space="preserve"> PAGEREF _Toc20220 \h </w:instrText>
        </w:r>
        <w:r>
          <w:fldChar w:fldCharType="separate"/>
        </w:r>
        <w:r>
          <w:t>8</w:t>
        </w:r>
        <w:r>
          <w:fldChar w:fldCharType="end"/>
        </w:r>
      </w:hyperlink>
    </w:p>
    <w:p>
      <w:pPr>
        <w:pStyle w:val="TOC2"/>
        <w:tabs>
          <w:tab w:val="right" w:leader="dot" w:pos="8306"/>
        </w:tabs>
      </w:pPr>
      <w:hyperlink w:anchor="_Toc13433" w:history="1">
        <w:r>
          <w:rPr>
            <w:rFonts w:ascii="仿宋" w:eastAsia="仿宋" w:hAnsi="仿宋" w:cs="仿宋" w:hint="eastAsia"/>
            <w:lang w:eastAsia="zh-CN"/>
          </w:rPr>
          <w:t>(二)、绩效评估方法</w:t>
        </w:r>
        <w:r>
          <w:tab/>
        </w:r>
        <w:r>
          <w:fldChar w:fldCharType="begin"/>
        </w:r>
        <w:r>
          <w:instrText xml:space="preserve"> PAGEREF _Toc13433 \h </w:instrText>
        </w:r>
        <w:r>
          <w:fldChar w:fldCharType="separate"/>
        </w:r>
        <w:r>
          <w:t>9</w:t>
        </w:r>
        <w:r>
          <w:fldChar w:fldCharType="end"/>
        </w:r>
      </w:hyperlink>
    </w:p>
    <w:p>
      <w:pPr>
        <w:pStyle w:val="TOC2"/>
        <w:tabs>
          <w:tab w:val="right" w:leader="dot" w:pos="8306"/>
        </w:tabs>
      </w:pPr>
      <w:hyperlink w:anchor="_Toc29750" w:history="1">
        <w:r>
          <w:rPr>
            <w:rFonts w:ascii="仿宋" w:eastAsia="仿宋" w:hAnsi="仿宋" w:cs="仿宋" w:hint="eastAsia"/>
            <w:lang w:eastAsia="zh-CN"/>
          </w:rPr>
          <w:t>(三)、绩效评估周期</w:t>
        </w:r>
        <w:r>
          <w:tab/>
        </w:r>
        <w:r>
          <w:fldChar w:fldCharType="begin"/>
        </w:r>
        <w:r>
          <w:instrText xml:space="preserve"> PAGEREF _Toc29750 \h </w:instrText>
        </w:r>
        <w:r>
          <w:fldChar w:fldCharType="separate"/>
        </w:r>
        <w:r>
          <w:t>10</w:t>
        </w:r>
        <w:r>
          <w:fldChar w:fldCharType="end"/>
        </w:r>
      </w:hyperlink>
    </w:p>
    <w:p>
      <w:pPr>
        <w:pStyle w:val="TOC1"/>
        <w:tabs>
          <w:tab w:val="right" w:leader="dot" w:pos="8306"/>
        </w:tabs>
      </w:pPr>
      <w:hyperlink w:anchor="_Toc29458" w:history="1">
        <w:r>
          <w:rPr>
            <w:rFonts w:ascii="仿宋" w:eastAsia="仿宋" w:hAnsi="仿宋" w:cs="仿宋" w:hint="eastAsia"/>
            <w:lang w:eastAsia="zh-CN"/>
          </w:rPr>
          <w:t>四、旅游服务项目建设背景及必要性分析</w:t>
        </w:r>
        <w:r>
          <w:tab/>
        </w:r>
        <w:r>
          <w:fldChar w:fldCharType="begin"/>
        </w:r>
        <w:r>
          <w:instrText xml:space="preserve"> PAGEREF _Toc29458 \h </w:instrText>
        </w:r>
        <w:r>
          <w:fldChar w:fldCharType="separate"/>
        </w:r>
        <w:r>
          <w:t>11</w:t>
        </w:r>
        <w:r>
          <w:fldChar w:fldCharType="end"/>
        </w:r>
      </w:hyperlink>
    </w:p>
    <w:p>
      <w:pPr>
        <w:pStyle w:val="TOC2"/>
        <w:tabs>
          <w:tab w:val="right" w:leader="dot" w:pos="8306"/>
        </w:tabs>
      </w:pPr>
      <w:hyperlink w:anchor="_Toc20531" w:history="1">
        <w:r>
          <w:rPr>
            <w:rFonts w:ascii="仿宋" w:eastAsia="仿宋" w:hAnsi="仿宋" w:cs="仿宋" w:hint="eastAsia"/>
            <w:lang w:eastAsia="zh-CN"/>
          </w:rPr>
          <w:t>(一)、旅游服务项目背景分析</w:t>
        </w:r>
        <w:r>
          <w:tab/>
        </w:r>
        <w:r>
          <w:fldChar w:fldCharType="begin"/>
        </w:r>
        <w:r>
          <w:instrText xml:space="preserve"> PAGEREF _Toc20531 \h </w:instrText>
        </w:r>
        <w:r>
          <w:fldChar w:fldCharType="separate"/>
        </w:r>
        <w:r>
          <w:t>11</w:t>
        </w:r>
        <w:r>
          <w:fldChar w:fldCharType="end"/>
        </w:r>
      </w:hyperlink>
    </w:p>
    <w:p>
      <w:pPr>
        <w:pStyle w:val="TOC2"/>
        <w:tabs>
          <w:tab w:val="right" w:leader="dot" w:pos="8306"/>
        </w:tabs>
      </w:pPr>
      <w:hyperlink w:anchor="_Toc12261" w:history="1">
        <w:r>
          <w:rPr>
            <w:rFonts w:ascii="仿宋" w:eastAsia="仿宋" w:hAnsi="仿宋" w:cs="仿宋" w:hint="eastAsia"/>
            <w:lang w:eastAsia="zh-CN"/>
          </w:rPr>
          <w:t>(二)、旅游服务项目建设必要性分析</w:t>
        </w:r>
        <w:r>
          <w:tab/>
        </w:r>
        <w:r>
          <w:fldChar w:fldCharType="begin"/>
        </w:r>
        <w:r>
          <w:instrText xml:space="preserve"> PAGEREF _Toc12261 \h </w:instrText>
        </w:r>
        <w:r>
          <w:fldChar w:fldCharType="separate"/>
        </w:r>
        <w:r>
          <w:t>13</w:t>
        </w:r>
        <w:r>
          <w:fldChar w:fldCharType="end"/>
        </w:r>
      </w:hyperlink>
    </w:p>
    <w:p>
      <w:pPr>
        <w:pStyle w:val="TOC1"/>
        <w:tabs>
          <w:tab w:val="right" w:leader="dot" w:pos="8306"/>
        </w:tabs>
      </w:pPr>
      <w:hyperlink w:anchor="_Toc24316" w:history="1">
        <w:r>
          <w:rPr>
            <w:rFonts w:ascii="仿宋" w:eastAsia="仿宋" w:hAnsi="仿宋" w:cs="仿宋" w:hint="eastAsia"/>
            <w:lang w:eastAsia="zh-CN"/>
          </w:rPr>
          <w:t>五、旅游服务项目文档管理</w:t>
        </w:r>
        <w:r>
          <w:tab/>
        </w:r>
        <w:r>
          <w:fldChar w:fldCharType="begin"/>
        </w:r>
        <w:r>
          <w:instrText xml:space="preserve"> PAGEREF _Toc24316 \h </w:instrText>
        </w:r>
        <w:r>
          <w:fldChar w:fldCharType="separate"/>
        </w:r>
        <w:r>
          <w:t>14</w:t>
        </w:r>
        <w:r>
          <w:fldChar w:fldCharType="end"/>
        </w:r>
      </w:hyperlink>
    </w:p>
    <w:p>
      <w:pPr>
        <w:pStyle w:val="TOC2"/>
        <w:tabs>
          <w:tab w:val="right" w:leader="dot" w:pos="8306"/>
        </w:tabs>
      </w:pPr>
      <w:hyperlink w:anchor="_Toc3296" w:history="1">
        <w:r>
          <w:rPr>
            <w:rFonts w:ascii="仿宋" w:eastAsia="仿宋" w:hAnsi="仿宋" w:cs="仿宋" w:hint="eastAsia"/>
            <w:lang w:eastAsia="zh-CN"/>
          </w:rPr>
          <w:t>(一)、文档编制与审查</w:t>
        </w:r>
        <w:r>
          <w:tab/>
        </w:r>
        <w:r>
          <w:fldChar w:fldCharType="begin"/>
        </w:r>
        <w:r>
          <w:instrText xml:space="preserve"> PAGEREF _Toc3296 \h </w:instrText>
        </w:r>
        <w:r>
          <w:fldChar w:fldCharType="separate"/>
        </w:r>
        <w:r>
          <w:t>14</w:t>
        </w:r>
        <w:r>
          <w:fldChar w:fldCharType="end"/>
        </w:r>
      </w:hyperlink>
    </w:p>
    <w:p>
      <w:pPr>
        <w:pStyle w:val="TOC2"/>
        <w:tabs>
          <w:tab w:val="right" w:leader="dot" w:pos="8306"/>
        </w:tabs>
      </w:pPr>
      <w:hyperlink w:anchor="_Toc8366" w:history="1">
        <w:r>
          <w:rPr>
            <w:rFonts w:ascii="仿宋" w:eastAsia="仿宋" w:hAnsi="仿宋" w:cs="仿宋" w:hint="eastAsia"/>
            <w:lang w:eastAsia="zh-CN"/>
          </w:rPr>
          <w:t>(二)、文档发布与分发</w:t>
        </w:r>
        <w:r>
          <w:tab/>
        </w:r>
        <w:r>
          <w:fldChar w:fldCharType="begin"/>
        </w:r>
        <w:r>
          <w:instrText xml:space="preserve"> PAGEREF _Toc8366 \h </w:instrText>
        </w:r>
        <w:r>
          <w:fldChar w:fldCharType="separate"/>
        </w:r>
        <w:r>
          <w:t>16</w:t>
        </w:r>
        <w:r>
          <w:fldChar w:fldCharType="end"/>
        </w:r>
      </w:hyperlink>
    </w:p>
    <w:p>
      <w:pPr>
        <w:pStyle w:val="TOC2"/>
        <w:tabs>
          <w:tab w:val="right" w:leader="dot" w:pos="8306"/>
        </w:tabs>
      </w:pPr>
      <w:hyperlink w:anchor="_Toc24578" w:history="1">
        <w:r>
          <w:rPr>
            <w:rFonts w:ascii="仿宋" w:eastAsia="仿宋" w:hAnsi="仿宋" w:cs="仿宋" w:hint="eastAsia"/>
            <w:lang w:eastAsia="zh-CN"/>
          </w:rPr>
          <w:t>(三)、文档存档与归档</w:t>
        </w:r>
        <w:r>
          <w:tab/>
        </w:r>
        <w:r>
          <w:fldChar w:fldCharType="begin"/>
        </w:r>
        <w:r>
          <w:instrText xml:space="preserve"> PAGEREF _Toc24578 \h </w:instrText>
        </w:r>
        <w:r>
          <w:fldChar w:fldCharType="separate"/>
        </w:r>
        <w:r>
          <w:t>16</w:t>
        </w:r>
        <w:r>
          <w:fldChar w:fldCharType="end"/>
        </w:r>
      </w:hyperlink>
    </w:p>
    <w:p>
      <w:pPr>
        <w:pStyle w:val="TOC1"/>
        <w:tabs>
          <w:tab w:val="right" w:leader="dot" w:pos="8306"/>
        </w:tabs>
      </w:pPr>
      <w:hyperlink w:anchor="_Toc30779" w:history="1">
        <w:r>
          <w:rPr>
            <w:rFonts w:ascii="仿宋" w:eastAsia="仿宋" w:hAnsi="仿宋" w:cs="仿宋" w:hint="eastAsia"/>
            <w:lang w:eastAsia="zh-CN"/>
          </w:rPr>
          <w:t>六、旅游服务项目建设单位说明</w:t>
        </w:r>
        <w:r>
          <w:tab/>
        </w:r>
        <w:r>
          <w:fldChar w:fldCharType="begin"/>
        </w:r>
        <w:r>
          <w:instrText xml:space="preserve"> PAGEREF _Toc30779 \h </w:instrText>
        </w:r>
        <w:r>
          <w:fldChar w:fldCharType="separate"/>
        </w:r>
        <w:r>
          <w:t>18</w:t>
        </w:r>
        <w:r>
          <w:fldChar w:fldCharType="end"/>
        </w:r>
      </w:hyperlink>
    </w:p>
    <w:p>
      <w:pPr>
        <w:pStyle w:val="TOC2"/>
        <w:tabs>
          <w:tab w:val="right" w:leader="dot" w:pos="8306"/>
        </w:tabs>
      </w:pPr>
      <w:hyperlink w:anchor="_Toc6564" w:history="1">
        <w:r>
          <w:rPr>
            <w:rFonts w:ascii="仿宋" w:eastAsia="仿宋" w:hAnsi="仿宋" w:cs="仿宋" w:hint="eastAsia"/>
            <w:lang w:eastAsia="zh-CN"/>
          </w:rPr>
          <w:t>(一)、旅游服务项目承办单位基本情况</w:t>
        </w:r>
        <w:r>
          <w:tab/>
        </w:r>
        <w:r>
          <w:fldChar w:fldCharType="begin"/>
        </w:r>
        <w:r>
          <w:instrText xml:space="preserve"> PAGEREF _Toc6564 \h </w:instrText>
        </w:r>
        <w:r>
          <w:fldChar w:fldCharType="separate"/>
        </w:r>
        <w:r>
          <w:t>18</w:t>
        </w:r>
        <w:r>
          <w:fldChar w:fldCharType="end"/>
        </w:r>
      </w:hyperlink>
    </w:p>
    <w:p>
      <w:pPr>
        <w:pStyle w:val="TOC2"/>
        <w:tabs>
          <w:tab w:val="right" w:leader="dot" w:pos="8306"/>
        </w:tabs>
      </w:pPr>
      <w:hyperlink w:anchor="_Toc28953" w:history="1">
        <w:r>
          <w:rPr>
            <w:rFonts w:ascii="仿宋" w:eastAsia="仿宋" w:hAnsi="仿宋" w:cs="仿宋" w:hint="eastAsia"/>
            <w:lang w:eastAsia="zh-CN"/>
          </w:rPr>
          <w:t>(二)、公司经济效益分析</w:t>
        </w:r>
        <w:r>
          <w:tab/>
        </w:r>
        <w:r>
          <w:fldChar w:fldCharType="begin"/>
        </w:r>
        <w:r>
          <w:instrText xml:space="preserve"> PAGEREF _Toc28953 \h </w:instrText>
        </w:r>
        <w:r>
          <w:fldChar w:fldCharType="separate"/>
        </w:r>
        <w:r>
          <w:t>18</w:t>
        </w:r>
        <w:r>
          <w:fldChar w:fldCharType="end"/>
        </w:r>
      </w:hyperlink>
    </w:p>
    <w:p>
      <w:pPr>
        <w:pStyle w:val="TOC1"/>
        <w:tabs>
          <w:tab w:val="right" w:leader="dot" w:pos="8306"/>
        </w:tabs>
      </w:pPr>
      <w:hyperlink w:anchor="_Toc2526" w:history="1">
        <w:r>
          <w:rPr>
            <w:rFonts w:ascii="仿宋" w:eastAsia="仿宋" w:hAnsi="仿宋" w:cs="仿宋" w:hint="eastAsia"/>
            <w:lang w:eastAsia="zh-CN"/>
          </w:rPr>
          <w:t>七、生产安全保护</w:t>
        </w:r>
        <w:r>
          <w:tab/>
        </w:r>
        <w:r>
          <w:fldChar w:fldCharType="begin"/>
        </w:r>
        <w:r>
          <w:instrText xml:space="preserve"> PAGEREF _Toc2526 \h </w:instrText>
        </w:r>
        <w:r>
          <w:fldChar w:fldCharType="separate"/>
        </w:r>
        <w:r>
          <w:t>19</w:t>
        </w:r>
        <w:r>
          <w:fldChar w:fldCharType="end"/>
        </w:r>
      </w:hyperlink>
    </w:p>
    <w:p>
      <w:pPr>
        <w:pStyle w:val="TOC2"/>
        <w:tabs>
          <w:tab w:val="right" w:leader="dot" w:pos="8306"/>
        </w:tabs>
      </w:pPr>
      <w:hyperlink w:anchor="_Toc11156" w:history="1">
        <w:r>
          <w:rPr>
            <w:rFonts w:ascii="仿宋" w:eastAsia="仿宋" w:hAnsi="仿宋" w:cs="仿宋" w:hint="eastAsia"/>
            <w:lang w:eastAsia="zh-CN"/>
          </w:rPr>
          <w:t>(一)、消防安全</w:t>
        </w:r>
        <w:r>
          <w:tab/>
        </w:r>
        <w:r>
          <w:fldChar w:fldCharType="begin"/>
        </w:r>
        <w:r>
          <w:instrText xml:space="preserve"> PAGEREF _Toc11156 \h </w:instrText>
        </w:r>
        <w:r>
          <w:fldChar w:fldCharType="separate"/>
        </w:r>
        <w:r>
          <w:t>19</w:t>
        </w:r>
        <w:r>
          <w:fldChar w:fldCharType="end"/>
        </w:r>
      </w:hyperlink>
    </w:p>
    <w:p>
      <w:pPr>
        <w:pStyle w:val="TOC2"/>
        <w:tabs>
          <w:tab w:val="right" w:leader="dot" w:pos="8306"/>
        </w:tabs>
      </w:pPr>
      <w:hyperlink w:anchor="_Toc26130" w:history="1">
        <w:r>
          <w:rPr>
            <w:rFonts w:ascii="仿宋" w:eastAsia="仿宋" w:hAnsi="仿宋" w:cs="仿宋" w:hint="eastAsia"/>
            <w:lang w:eastAsia="zh-CN"/>
          </w:rPr>
          <w:t>(二)、防火防爆总图布置措施</w:t>
        </w:r>
        <w:r>
          <w:tab/>
        </w:r>
        <w:r>
          <w:fldChar w:fldCharType="begin"/>
        </w:r>
        <w:r>
          <w:instrText xml:space="preserve"> PAGEREF _Toc26130 \h </w:instrText>
        </w:r>
        <w:r>
          <w:fldChar w:fldCharType="separate"/>
        </w:r>
        <w:r>
          <w:t>21</w:t>
        </w:r>
        <w:r>
          <w:fldChar w:fldCharType="end"/>
        </w:r>
      </w:hyperlink>
    </w:p>
    <w:p>
      <w:pPr>
        <w:pStyle w:val="TOC2"/>
        <w:tabs>
          <w:tab w:val="right" w:leader="dot" w:pos="8306"/>
        </w:tabs>
      </w:pPr>
      <w:hyperlink w:anchor="_Toc27814" w:history="1">
        <w:r>
          <w:rPr>
            <w:rFonts w:ascii="仿宋" w:eastAsia="仿宋" w:hAnsi="仿宋" w:cs="仿宋" w:hint="eastAsia"/>
            <w:lang w:eastAsia="zh-CN"/>
          </w:rPr>
          <w:t>(三)、自然灾害防范措施</w:t>
        </w:r>
        <w:r>
          <w:tab/>
        </w:r>
        <w:r>
          <w:fldChar w:fldCharType="begin"/>
        </w:r>
        <w:r>
          <w:instrText xml:space="preserve"> PAGEREF _Toc27814 \h </w:instrText>
        </w:r>
        <w:r>
          <w:fldChar w:fldCharType="separate"/>
        </w:r>
        <w:r>
          <w:t>21</w:t>
        </w:r>
        <w:r>
          <w:fldChar w:fldCharType="end"/>
        </w:r>
      </w:hyperlink>
    </w:p>
    <w:p>
      <w:pPr>
        <w:pStyle w:val="TOC2"/>
        <w:tabs>
          <w:tab w:val="right" w:leader="dot" w:pos="8306"/>
        </w:tabs>
      </w:pPr>
      <w:hyperlink w:anchor="_Toc14319" w:history="1">
        <w:r>
          <w:rPr>
            <w:rFonts w:ascii="仿宋" w:eastAsia="仿宋" w:hAnsi="仿宋" w:cs="仿宋" w:hint="eastAsia"/>
            <w:lang w:eastAsia="zh-CN"/>
          </w:rPr>
          <w:t>(四)、安全色及安全标志使用要求</w:t>
        </w:r>
        <w:r>
          <w:tab/>
        </w:r>
        <w:r>
          <w:fldChar w:fldCharType="begin"/>
        </w:r>
        <w:r>
          <w:instrText xml:space="preserve"> PAGEREF _Toc14319 \h </w:instrText>
        </w:r>
        <w:r>
          <w:fldChar w:fldCharType="separate"/>
        </w:r>
        <w:r>
          <w:t>22</w:t>
        </w:r>
        <w:r>
          <w:fldChar w:fldCharType="end"/>
        </w:r>
      </w:hyperlink>
    </w:p>
    <w:p>
      <w:pPr>
        <w:pStyle w:val="TOC2"/>
        <w:tabs>
          <w:tab w:val="right" w:leader="dot" w:pos="8306"/>
        </w:tabs>
      </w:pPr>
      <w:hyperlink w:anchor="_Toc30071" w:history="1">
        <w:r>
          <w:rPr>
            <w:rFonts w:ascii="仿宋" w:eastAsia="仿宋" w:hAnsi="仿宋" w:cs="仿宋" w:hint="eastAsia"/>
            <w:lang w:eastAsia="zh-CN"/>
          </w:rPr>
          <w:t>(五)、防尘防毒措施</w:t>
        </w:r>
        <w:r>
          <w:tab/>
        </w:r>
        <w:r>
          <w:fldChar w:fldCharType="begin"/>
        </w:r>
        <w:r>
          <w:instrText xml:space="preserve"> PAGEREF _Toc30071 \h </w:instrText>
        </w:r>
        <w:r>
          <w:fldChar w:fldCharType="separate"/>
        </w:r>
        <w:r>
          <w:t>23</w:t>
        </w:r>
        <w:r>
          <w:fldChar w:fldCharType="end"/>
        </w:r>
      </w:hyperlink>
    </w:p>
    <w:p>
      <w:pPr>
        <w:pStyle w:val="TOC2"/>
        <w:tabs>
          <w:tab w:val="right" w:leader="dot" w:pos="8306"/>
        </w:tabs>
      </w:pPr>
      <w:hyperlink w:anchor="_Toc26981" w:history="1">
        <w:r>
          <w:rPr>
            <w:rFonts w:ascii="仿宋" w:eastAsia="仿宋" w:hAnsi="仿宋" w:cs="仿宋" w:hint="eastAsia"/>
            <w:lang w:eastAsia="zh-CN"/>
          </w:rPr>
          <w:t>(六)、防静电、触电防护及防雷措施</w:t>
        </w:r>
        <w:r>
          <w:tab/>
        </w:r>
        <w:r>
          <w:fldChar w:fldCharType="begin"/>
        </w:r>
        <w:r>
          <w:instrText xml:space="preserve"> PAGEREF _Toc26981 \h </w:instrText>
        </w:r>
        <w:r>
          <w:fldChar w:fldCharType="separate"/>
        </w:r>
        <w:r>
          <w:t>24</w:t>
        </w:r>
        <w:r>
          <w:fldChar w:fldCharType="end"/>
        </w:r>
      </w:hyperlink>
    </w:p>
    <w:p>
      <w:pPr>
        <w:pStyle w:val="TOC2"/>
        <w:tabs>
          <w:tab w:val="right" w:leader="dot" w:pos="8306"/>
        </w:tabs>
      </w:pPr>
      <w:hyperlink w:anchor="_Toc10231" w:history="1">
        <w:r>
          <w:rPr>
            <w:rFonts w:ascii="仿宋" w:eastAsia="仿宋" w:hAnsi="仿宋" w:cs="仿宋" w:hint="eastAsia"/>
            <w:lang w:eastAsia="zh-CN"/>
          </w:rPr>
          <w:t>(七)、机械设备安全保障措施</w:t>
        </w:r>
        <w:r>
          <w:tab/>
        </w:r>
        <w:r>
          <w:fldChar w:fldCharType="begin"/>
        </w:r>
        <w:r>
          <w:instrText xml:space="preserve"> PAGEREF _Toc10231 \h </w:instrText>
        </w:r>
        <w:r>
          <w:fldChar w:fldCharType="separate"/>
        </w:r>
        <w:r>
          <w:t>26</w:t>
        </w:r>
        <w:r>
          <w:fldChar w:fldCharType="end"/>
        </w:r>
      </w:hyperlink>
    </w:p>
    <w:p>
      <w:pPr>
        <w:pStyle w:val="TOC1"/>
        <w:tabs>
          <w:tab w:val="right" w:leader="dot" w:pos="8306"/>
        </w:tabs>
      </w:pPr>
      <w:hyperlink w:anchor="_Toc32097" w:history="1">
        <w:r>
          <w:rPr>
            <w:rFonts w:ascii="仿宋" w:eastAsia="仿宋" w:hAnsi="仿宋" w:cs="仿宋" w:hint="eastAsia"/>
            <w:lang w:eastAsia="zh-CN"/>
          </w:rPr>
          <w:t>八、旅游服务项目人力资源管理</w:t>
        </w:r>
        <w:r>
          <w:tab/>
        </w:r>
        <w:r>
          <w:fldChar w:fldCharType="begin"/>
        </w:r>
        <w:r>
          <w:instrText xml:space="preserve"> PAGEREF _Toc32097 \h </w:instrText>
        </w:r>
        <w:r>
          <w:fldChar w:fldCharType="separate"/>
        </w:r>
        <w:r>
          <w:t>27</w:t>
        </w:r>
        <w:r>
          <w:fldChar w:fldCharType="end"/>
        </w:r>
      </w:hyperlink>
    </w:p>
    <w:p>
      <w:pPr>
        <w:pStyle w:val="TOC2"/>
        <w:tabs>
          <w:tab w:val="right" w:leader="dot" w:pos="8306"/>
        </w:tabs>
      </w:pPr>
      <w:hyperlink w:anchor="_Toc26927" w:history="1">
        <w:r>
          <w:rPr>
            <w:rFonts w:ascii="仿宋" w:eastAsia="仿宋" w:hAnsi="仿宋" w:cs="仿宋" w:hint="eastAsia"/>
            <w:lang w:eastAsia="zh-CN"/>
          </w:rPr>
          <w:t>(一)、建立健全的预算管理制度</w:t>
        </w:r>
        <w:r>
          <w:tab/>
        </w:r>
        <w:r>
          <w:fldChar w:fldCharType="begin"/>
        </w:r>
        <w:r>
          <w:instrText xml:space="preserve"> PAGEREF _Toc26927 \h </w:instrText>
        </w:r>
        <w:r>
          <w:fldChar w:fldCharType="separate"/>
        </w:r>
        <w:r>
          <w:t>27</w:t>
        </w:r>
        <w:r>
          <w:fldChar w:fldCharType="end"/>
        </w:r>
      </w:hyperlink>
    </w:p>
    <w:p>
      <w:pPr>
        <w:pStyle w:val="TOC2"/>
        <w:tabs>
          <w:tab w:val="right" w:leader="dot" w:pos="8306"/>
        </w:tabs>
      </w:pPr>
      <w:hyperlink w:anchor="_Toc17232" w:history="1">
        <w:r>
          <w:rPr>
            <w:rFonts w:ascii="仿宋" w:eastAsia="仿宋" w:hAnsi="仿宋" w:cs="仿宋" w:hint="eastAsia"/>
            <w:lang w:eastAsia="zh-CN"/>
          </w:rPr>
          <w:t>(二)、加强资金流动监控</w:t>
        </w:r>
        <w:r>
          <w:tab/>
        </w:r>
        <w:r>
          <w:fldChar w:fldCharType="begin"/>
        </w:r>
        <w:r>
          <w:instrText xml:space="preserve"> PAGEREF _Toc17232 \h </w:instrText>
        </w:r>
        <w:r>
          <w:fldChar w:fldCharType="separate"/>
        </w:r>
        <w:r>
          <w:t>29</w:t>
        </w:r>
        <w:r>
          <w:fldChar w:fldCharType="end"/>
        </w:r>
      </w:hyperlink>
    </w:p>
    <w:p>
      <w:pPr>
        <w:pStyle w:val="TOC2"/>
        <w:tabs>
          <w:tab w:val="right" w:leader="dot" w:pos="8306"/>
        </w:tabs>
      </w:pPr>
      <w:hyperlink w:anchor="_Toc30526" w:history="1">
        <w:r>
          <w:rPr>
            <w:rFonts w:ascii="仿宋" w:eastAsia="仿宋" w:hAnsi="仿宋" w:cs="仿宋" w:hint="eastAsia"/>
            <w:lang w:eastAsia="zh-CN"/>
          </w:rPr>
          <w:t>(三)、制定完善的风险控制机制</w:t>
        </w:r>
        <w:r>
          <w:tab/>
        </w:r>
        <w:r>
          <w:fldChar w:fldCharType="begin"/>
        </w:r>
        <w:r>
          <w:instrText xml:space="preserve"> PAGEREF _Toc30526 \h </w:instrText>
        </w:r>
        <w:r>
          <w:fldChar w:fldCharType="separate"/>
        </w:r>
        <w:r>
          <w:t>30</w:t>
        </w:r>
        <w:r>
          <w:fldChar w:fldCharType="end"/>
        </w:r>
      </w:hyperlink>
    </w:p>
    <w:p>
      <w:pPr>
        <w:pStyle w:val="TOC2"/>
        <w:tabs>
          <w:tab w:val="right" w:leader="dot" w:pos="8306"/>
        </w:tabs>
      </w:pPr>
      <w:hyperlink w:anchor="_Toc943" w:history="1">
        <w:r>
          <w:rPr>
            <w:rFonts w:ascii="仿宋" w:eastAsia="仿宋" w:hAnsi="仿宋" w:cs="仿宋" w:hint="eastAsia"/>
            <w:lang w:eastAsia="zh-CN"/>
          </w:rPr>
          <w:t>(四)、优化成本管理</w:t>
        </w:r>
        <w:r>
          <w:tab/>
        </w:r>
        <w:r>
          <w:fldChar w:fldCharType="begin"/>
        </w:r>
        <w:r>
          <w:instrText xml:space="preserve"> PAGEREF _Toc943 \h </w:instrText>
        </w:r>
        <w:r>
          <w:fldChar w:fldCharType="separate"/>
        </w:r>
        <w:r>
          <w:t>31</w:t>
        </w:r>
        <w:r>
          <w:fldChar w:fldCharType="end"/>
        </w:r>
      </w:hyperlink>
    </w:p>
    <w:p>
      <w:pPr>
        <w:pStyle w:val="TOC1"/>
        <w:tabs>
          <w:tab w:val="right" w:leader="dot" w:pos="8306"/>
        </w:tabs>
      </w:pPr>
      <w:hyperlink w:anchor="_Toc22559" w:history="1">
        <w:r>
          <w:rPr>
            <w:rFonts w:ascii="仿宋" w:eastAsia="仿宋" w:hAnsi="仿宋" w:cs="仿宋" w:hint="eastAsia"/>
            <w:lang w:eastAsia="zh-CN"/>
          </w:rPr>
          <w:t>九、旅游服务项目经营效益</w:t>
        </w:r>
        <w:r>
          <w:tab/>
        </w:r>
        <w:r>
          <w:fldChar w:fldCharType="begin"/>
        </w:r>
        <w:r>
          <w:instrText xml:space="preserve"> PAGEREF _Toc22559 \h </w:instrText>
        </w:r>
        <w:r>
          <w:fldChar w:fldCharType="separate"/>
        </w:r>
        <w:r>
          <w:t>32</w:t>
        </w:r>
        <w:r>
          <w:fldChar w:fldCharType="end"/>
        </w:r>
      </w:hyperlink>
    </w:p>
    <w:p>
      <w:pPr>
        <w:pStyle w:val="TOC2"/>
        <w:tabs>
          <w:tab w:val="right" w:leader="dot" w:pos="8306"/>
        </w:tabs>
      </w:pPr>
      <w:hyperlink w:anchor="_Toc22072" w:history="1">
        <w:r>
          <w:rPr>
            <w:rFonts w:ascii="仿宋" w:eastAsia="仿宋" w:hAnsi="仿宋" w:cs="仿宋" w:hint="eastAsia"/>
            <w:lang w:eastAsia="zh-CN"/>
          </w:rPr>
          <w:t>(一)、经济评价财务测算</w:t>
        </w:r>
        <w:r>
          <w:tab/>
        </w:r>
        <w:r>
          <w:fldChar w:fldCharType="begin"/>
        </w:r>
        <w:r>
          <w:instrText xml:space="preserve"> PAGEREF _Toc22072 \h </w:instrText>
        </w:r>
        <w:r>
          <w:fldChar w:fldCharType="separate"/>
        </w:r>
        <w:r>
          <w:t>32</w:t>
        </w:r>
        <w:r>
          <w:fldChar w:fldCharType="end"/>
        </w:r>
      </w:hyperlink>
    </w:p>
    <w:p>
      <w:pPr>
        <w:pStyle w:val="TOC2"/>
        <w:tabs>
          <w:tab w:val="right" w:leader="dot" w:pos="8306"/>
        </w:tabs>
      </w:pPr>
      <w:hyperlink w:anchor="_Toc28579" w:history="1">
        <w:r>
          <w:rPr>
            <w:rFonts w:ascii="仿宋" w:eastAsia="仿宋" w:hAnsi="仿宋" w:cs="仿宋" w:hint="eastAsia"/>
            <w:lang w:eastAsia="zh-CN"/>
          </w:rPr>
          <w:t>(二)、旅游服务项目盈利能力分析</w:t>
        </w:r>
        <w:r>
          <w:tab/>
        </w:r>
        <w:r>
          <w:fldChar w:fldCharType="begin"/>
        </w:r>
        <w:r>
          <w:instrText xml:space="preserve"> PAGEREF _Toc28579 \h </w:instrText>
        </w:r>
        <w:r>
          <w:fldChar w:fldCharType="separate"/>
        </w:r>
        <w:r>
          <w:t>34</w:t>
        </w:r>
        <w:r>
          <w:fldChar w:fldCharType="end"/>
        </w:r>
      </w:hyperlink>
    </w:p>
    <w:p>
      <w:pPr>
        <w:pStyle w:val="TOC1"/>
        <w:tabs>
          <w:tab w:val="right" w:leader="dot" w:pos="8306"/>
        </w:tabs>
      </w:pPr>
      <w:hyperlink w:anchor="_Toc5745" w:history="1">
        <w:r>
          <w:rPr>
            <w:rFonts w:ascii="仿宋" w:eastAsia="仿宋" w:hAnsi="仿宋" w:cs="仿宋" w:hint="eastAsia"/>
            <w:lang w:eastAsia="zh-CN"/>
          </w:rPr>
          <w:t>十、旅游服务项目人力资源培养与发展</w:t>
        </w:r>
        <w:r>
          <w:tab/>
        </w:r>
        <w:r>
          <w:fldChar w:fldCharType="begin"/>
        </w:r>
        <w:r>
          <w:instrText xml:space="preserve"> PAGEREF _Toc5745 \h </w:instrText>
        </w:r>
        <w:r>
          <w:fldChar w:fldCharType="separate"/>
        </w:r>
        <w:r>
          <w:t>34</w:t>
        </w:r>
        <w:r>
          <w:fldChar w:fldCharType="end"/>
        </w:r>
      </w:hyperlink>
    </w:p>
    <w:p>
      <w:pPr>
        <w:pStyle w:val="TOC2"/>
        <w:tabs>
          <w:tab w:val="right" w:leader="dot" w:pos="8306"/>
        </w:tabs>
      </w:pPr>
      <w:hyperlink w:anchor="_Toc32331" w:history="1">
        <w:r>
          <w:rPr>
            <w:rFonts w:ascii="仿宋" w:eastAsia="仿宋" w:hAnsi="仿宋" w:cs="仿宋" w:hint="eastAsia"/>
            <w:lang w:eastAsia="zh-CN"/>
          </w:rPr>
          <w:t>(一)、人才需求与规划</w:t>
        </w:r>
        <w:r>
          <w:tab/>
        </w:r>
        <w:r>
          <w:fldChar w:fldCharType="begin"/>
        </w:r>
        <w:r>
          <w:instrText xml:space="preserve"> PAGEREF _Toc32331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896" w:history="1">
        <w:r>
          <w:rPr>
            <w:rFonts w:ascii="仿宋" w:eastAsia="仿宋" w:hAnsi="仿宋" w:cs="仿宋" w:hint="eastAsia"/>
            <w:lang w:eastAsia="zh-CN"/>
          </w:rPr>
          <w:t>(二)、培训与发展计划</w:t>
        </w:r>
        <w:r>
          <w:tab/>
        </w:r>
        <w:r>
          <w:fldChar w:fldCharType="begin"/>
        </w:r>
        <w:r>
          <w:instrText xml:space="preserve"> PAGEREF _Toc20896 \h </w:instrText>
        </w:r>
        <w:r>
          <w:fldChar w:fldCharType="separate"/>
        </w:r>
        <w:r>
          <w:t>35</w:t>
        </w:r>
        <w:r>
          <w:fldChar w:fldCharType="end"/>
        </w:r>
      </w:hyperlink>
    </w:p>
    <w:p>
      <w:pPr>
        <w:pStyle w:val="TOC1"/>
        <w:tabs>
          <w:tab w:val="right" w:leader="dot" w:pos="8306"/>
        </w:tabs>
      </w:pPr>
      <w:hyperlink w:anchor="_Toc6118" w:history="1">
        <w:r>
          <w:rPr>
            <w:rFonts w:ascii="仿宋" w:eastAsia="仿宋" w:hAnsi="仿宋" w:cs="仿宋" w:hint="eastAsia"/>
            <w:lang w:eastAsia="zh-CN"/>
          </w:rPr>
          <w:t>十一、旅游服务项目环境影响分析</w:t>
        </w:r>
        <w:r>
          <w:tab/>
        </w:r>
        <w:r>
          <w:fldChar w:fldCharType="begin"/>
        </w:r>
        <w:r>
          <w:instrText xml:space="preserve"> PAGEREF _Toc6118 \h </w:instrText>
        </w:r>
        <w:r>
          <w:fldChar w:fldCharType="separate"/>
        </w:r>
        <w:r>
          <w:t>35</w:t>
        </w:r>
        <w:r>
          <w:fldChar w:fldCharType="end"/>
        </w:r>
      </w:hyperlink>
    </w:p>
    <w:p>
      <w:pPr>
        <w:pStyle w:val="TOC2"/>
        <w:tabs>
          <w:tab w:val="right" w:leader="dot" w:pos="8306"/>
        </w:tabs>
      </w:pPr>
      <w:hyperlink w:anchor="_Toc8565" w:history="1">
        <w:r>
          <w:rPr>
            <w:rFonts w:ascii="仿宋" w:eastAsia="仿宋" w:hAnsi="仿宋" w:cs="仿宋" w:hint="eastAsia"/>
            <w:lang w:eastAsia="zh-CN"/>
          </w:rPr>
          <w:t>(一)、建设区域环境质量现状</w:t>
        </w:r>
        <w:r>
          <w:tab/>
        </w:r>
        <w:r>
          <w:fldChar w:fldCharType="begin"/>
        </w:r>
        <w:r>
          <w:instrText xml:space="preserve"> PAGEREF _Toc8565 \h </w:instrText>
        </w:r>
        <w:r>
          <w:fldChar w:fldCharType="separate"/>
        </w:r>
        <w:r>
          <w:t>35</w:t>
        </w:r>
        <w:r>
          <w:fldChar w:fldCharType="end"/>
        </w:r>
      </w:hyperlink>
    </w:p>
    <w:p>
      <w:pPr>
        <w:pStyle w:val="TOC2"/>
        <w:tabs>
          <w:tab w:val="right" w:leader="dot" w:pos="8306"/>
        </w:tabs>
      </w:pPr>
      <w:hyperlink w:anchor="_Toc22554" w:history="1">
        <w:r>
          <w:rPr>
            <w:rFonts w:ascii="仿宋" w:eastAsia="仿宋" w:hAnsi="仿宋" w:cs="仿宋" w:hint="eastAsia"/>
            <w:lang w:eastAsia="zh-CN"/>
          </w:rPr>
          <w:t>(二)、建设期环境保护</w:t>
        </w:r>
        <w:r>
          <w:tab/>
        </w:r>
        <w:r>
          <w:fldChar w:fldCharType="begin"/>
        </w:r>
        <w:r>
          <w:instrText xml:space="preserve"> PAGEREF _Toc22554 \h </w:instrText>
        </w:r>
        <w:r>
          <w:fldChar w:fldCharType="separate"/>
        </w:r>
        <w:r>
          <w:t>37</w:t>
        </w:r>
        <w:r>
          <w:fldChar w:fldCharType="end"/>
        </w:r>
      </w:hyperlink>
    </w:p>
    <w:p>
      <w:pPr>
        <w:pStyle w:val="TOC2"/>
        <w:tabs>
          <w:tab w:val="right" w:leader="dot" w:pos="8306"/>
        </w:tabs>
      </w:pPr>
      <w:hyperlink w:anchor="_Toc16613" w:history="1">
        <w:r>
          <w:rPr>
            <w:rFonts w:ascii="仿宋" w:eastAsia="仿宋" w:hAnsi="仿宋" w:cs="仿宋" w:hint="eastAsia"/>
            <w:lang w:eastAsia="zh-CN"/>
          </w:rPr>
          <w:t>(三)、运营期环境保护</w:t>
        </w:r>
        <w:r>
          <w:tab/>
        </w:r>
        <w:r>
          <w:fldChar w:fldCharType="begin"/>
        </w:r>
        <w:r>
          <w:instrText xml:space="preserve"> PAGEREF _Toc16613 \h </w:instrText>
        </w:r>
        <w:r>
          <w:fldChar w:fldCharType="separate"/>
        </w:r>
        <w:r>
          <w:t>38</w:t>
        </w:r>
        <w:r>
          <w:fldChar w:fldCharType="end"/>
        </w:r>
      </w:hyperlink>
    </w:p>
    <w:p>
      <w:pPr>
        <w:pStyle w:val="TOC2"/>
        <w:tabs>
          <w:tab w:val="right" w:leader="dot" w:pos="8306"/>
        </w:tabs>
      </w:pPr>
      <w:hyperlink w:anchor="_Toc3141" w:history="1">
        <w:r>
          <w:rPr>
            <w:rFonts w:ascii="仿宋" w:eastAsia="仿宋" w:hAnsi="仿宋" w:cs="仿宋" w:hint="eastAsia"/>
            <w:lang w:eastAsia="zh-CN"/>
          </w:rPr>
          <w:t>(四)、旅游服务项目建设对区域经济的影响</w:t>
        </w:r>
        <w:r>
          <w:tab/>
        </w:r>
        <w:r>
          <w:fldChar w:fldCharType="begin"/>
        </w:r>
        <w:r>
          <w:instrText xml:space="preserve"> PAGEREF _Toc3141 \h </w:instrText>
        </w:r>
        <w:r>
          <w:fldChar w:fldCharType="separate"/>
        </w:r>
        <w:r>
          <w:t>40</w:t>
        </w:r>
        <w:r>
          <w:fldChar w:fldCharType="end"/>
        </w:r>
      </w:hyperlink>
    </w:p>
    <w:p>
      <w:pPr>
        <w:pStyle w:val="TOC2"/>
        <w:tabs>
          <w:tab w:val="right" w:leader="dot" w:pos="8306"/>
        </w:tabs>
      </w:pPr>
      <w:hyperlink w:anchor="_Toc21776" w:history="1">
        <w:r>
          <w:rPr>
            <w:rFonts w:ascii="仿宋" w:eastAsia="仿宋" w:hAnsi="仿宋" w:cs="仿宋" w:hint="eastAsia"/>
            <w:lang w:eastAsia="zh-CN"/>
          </w:rPr>
          <w:t>(五)、废弃物处理</w:t>
        </w:r>
        <w:r>
          <w:tab/>
        </w:r>
        <w:r>
          <w:fldChar w:fldCharType="begin"/>
        </w:r>
        <w:r>
          <w:instrText xml:space="preserve"> PAGEREF _Toc21776 \h </w:instrText>
        </w:r>
        <w:r>
          <w:fldChar w:fldCharType="separate"/>
        </w:r>
        <w:r>
          <w:t>41</w:t>
        </w:r>
        <w:r>
          <w:fldChar w:fldCharType="end"/>
        </w:r>
      </w:hyperlink>
    </w:p>
    <w:p>
      <w:pPr>
        <w:pStyle w:val="TOC2"/>
        <w:tabs>
          <w:tab w:val="right" w:leader="dot" w:pos="8306"/>
        </w:tabs>
      </w:pPr>
      <w:hyperlink w:anchor="_Toc1370" w:history="1">
        <w:r>
          <w:rPr>
            <w:rFonts w:ascii="仿宋" w:eastAsia="仿宋" w:hAnsi="仿宋" w:cs="仿宋" w:hint="eastAsia"/>
            <w:lang w:eastAsia="zh-CN"/>
          </w:rPr>
          <w:t>(六)、特殊环境影响分析</w:t>
        </w:r>
        <w:r>
          <w:tab/>
        </w:r>
        <w:r>
          <w:fldChar w:fldCharType="begin"/>
        </w:r>
        <w:r>
          <w:instrText xml:space="preserve"> PAGEREF _Toc1370 \h </w:instrText>
        </w:r>
        <w:r>
          <w:fldChar w:fldCharType="separate"/>
        </w:r>
        <w:r>
          <w:t>43</w:t>
        </w:r>
        <w:r>
          <w:fldChar w:fldCharType="end"/>
        </w:r>
      </w:hyperlink>
    </w:p>
    <w:p>
      <w:pPr>
        <w:pStyle w:val="TOC2"/>
        <w:tabs>
          <w:tab w:val="right" w:leader="dot" w:pos="8306"/>
        </w:tabs>
      </w:pPr>
      <w:hyperlink w:anchor="_Toc29227" w:history="1">
        <w:r>
          <w:rPr>
            <w:rFonts w:ascii="仿宋" w:eastAsia="仿宋" w:hAnsi="仿宋" w:cs="仿宋" w:hint="eastAsia"/>
            <w:lang w:eastAsia="zh-CN"/>
          </w:rPr>
          <w:t>(七)、清洁生产</w:t>
        </w:r>
        <w:r>
          <w:tab/>
        </w:r>
        <w:r>
          <w:fldChar w:fldCharType="begin"/>
        </w:r>
        <w:r>
          <w:instrText xml:space="preserve"> PAGEREF _Toc29227 \h </w:instrText>
        </w:r>
        <w:r>
          <w:fldChar w:fldCharType="separate"/>
        </w:r>
        <w:r>
          <w:t>44</w:t>
        </w:r>
        <w:r>
          <w:fldChar w:fldCharType="end"/>
        </w:r>
      </w:hyperlink>
    </w:p>
    <w:p>
      <w:pPr>
        <w:pStyle w:val="TOC2"/>
        <w:tabs>
          <w:tab w:val="right" w:leader="dot" w:pos="8306"/>
        </w:tabs>
      </w:pPr>
      <w:hyperlink w:anchor="_Toc6560" w:history="1">
        <w:r>
          <w:rPr>
            <w:rFonts w:ascii="仿宋" w:eastAsia="仿宋" w:hAnsi="仿宋" w:cs="仿宋" w:hint="eastAsia"/>
            <w:lang w:eastAsia="zh-CN"/>
          </w:rPr>
          <w:t>(八)、环境保护综合评价</w:t>
        </w:r>
        <w:r>
          <w:tab/>
        </w:r>
        <w:r>
          <w:fldChar w:fldCharType="begin"/>
        </w:r>
        <w:r>
          <w:instrText xml:space="preserve"> PAGEREF _Toc6560 \h </w:instrText>
        </w:r>
        <w:r>
          <w:fldChar w:fldCharType="separate"/>
        </w:r>
        <w:r>
          <w:t>45</w:t>
        </w:r>
        <w:r>
          <w:fldChar w:fldCharType="end"/>
        </w:r>
      </w:hyperlink>
    </w:p>
    <w:p>
      <w:pPr>
        <w:pStyle w:val="TOC1"/>
        <w:tabs>
          <w:tab w:val="right" w:leader="dot" w:pos="8306"/>
        </w:tabs>
      </w:pPr>
      <w:hyperlink w:anchor="_Toc25782" w:history="1">
        <w:r>
          <w:rPr>
            <w:rFonts w:ascii="仿宋" w:eastAsia="仿宋" w:hAnsi="仿宋" w:cs="仿宋" w:hint="eastAsia"/>
            <w:lang w:eastAsia="zh-CN"/>
          </w:rPr>
          <w:t>十二、旅游服务项目创新与研发</w:t>
        </w:r>
        <w:r>
          <w:tab/>
        </w:r>
        <w:r>
          <w:fldChar w:fldCharType="begin"/>
        </w:r>
        <w:r>
          <w:instrText xml:space="preserve"> PAGEREF _Toc25782 \h </w:instrText>
        </w:r>
        <w:r>
          <w:fldChar w:fldCharType="separate"/>
        </w:r>
        <w:r>
          <w:t>46</w:t>
        </w:r>
        <w:r>
          <w:fldChar w:fldCharType="end"/>
        </w:r>
      </w:hyperlink>
    </w:p>
    <w:p>
      <w:pPr>
        <w:pStyle w:val="TOC2"/>
        <w:tabs>
          <w:tab w:val="right" w:leader="dot" w:pos="8306"/>
        </w:tabs>
      </w:pPr>
      <w:hyperlink w:anchor="_Toc23940" w:history="1">
        <w:r>
          <w:rPr>
            <w:rFonts w:ascii="仿宋" w:eastAsia="仿宋" w:hAnsi="仿宋" w:cs="仿宋" w:hint="eastAsia"/>
            <w:lang w:eastAsia="zh-CN"/>
          </w:rPr>
          <w:t>(一)、创新策略与方向</w:t>
        </w:r>
        <w:r>
          <w:tab/>
        </w:r>
        <w:r>
          <w:fldChar w:fldCharType="begin"/>
        </w:r>
        <w:r>
          <w:instrText xml:space="preserve"> PAGEREF _Toc23940 \h </w:instrText>
        </w:r>
        <w:r>
          <w:fldChar w:fldCharType="separate"/>
        </w:r>
        <w:r>
          <w:t>46</w:t>
        </w:r>
        <w:r>
          <w:fldChar w:fldCharType="end"/>
        </w:r>
      </w:hyperlink>
    </w:p>
    <w:p>
      <w:pPr>
        <w:pStyle w:val="TOC2"/>
        <w:tabs>
          <w:tab w:val="right" w:leader="dot" w:pos="8306"/>
        </w:tabs>
      </w:pPr>
      <w:hyperlink w:anchor="_Toc18839" w:history="1">
        <w:r>
          <w:rPr>
            <w:rFonts w:ascii="仿宋" w:eastAsia="仿宋" w:hAnsi="仿宋" w:cs="仿宋" w:hint="eastAsia"/>
            <w:lang w:eastAsia="zh-CN"/>
          </w:rPr>
          <w:t>(二)、研发规划与投入</w:t>
        </w:r>
        <w:r>
          <w:tab/>
        </w:r>
        <w:r>
          <w:fldChar w:fldCharType="begin"/>
        </w:r>
        <w:r>
          <w:instrText xml:space="preserve"> PAGEREF _Toc18839 \h </w:instrText>
        </w:r>
        <w:r>
          <w:fldChar w:fldCharType="separate"/>
        </w:r>
        <w:r>
          <w:t>47</w:t>
        </w:r>
        <w:r>
          <w:fldChar w:fldCharType="end"/>
        </w:r>
      </w:hyperlink>
    </w:p>
    <w:p>
      <w:pPr>
        <w:pStyle w:val="TOC1"/>
        <w:tabs>
          <w:tab w:val="right" w:leader="dot" w:pos="8306"/>
        </w:tabs>
      </w:pPr>
      <w:hyperlink w:anchor="_Toc5083" w:history="1">
        <w:r>
          <w:rPr>
            <w:rFonts w:ascii="仿宋" w:eastAsia="仿宋" w:hAnsi="仿宋" w:cs="仿宋" w:hint="eastAsia"/>
            <w:lang w:eastAsia="zh-CN"/>
          </w:rPr>
          <w:t>十三、旅游服务项目治理与监督</w:t>
        </w:r>
        <w:r>
          <w:tab/>
        </w:r>
        <w:r>
          <w:fldChar w:fldCharType="begin"/>
        </w:r>
        <w:r>
          <w:instrText xml:space="preserve"> PAGEREF _Toc5083 \h </w:instrText>
        </w:r>
        <w:r>
          <w:fldChar w:fldCharType="separate"/>
        </w:r>
        <w:r>
          <w:t>49</w:t>
        </w:r>
        <w:r>
          <w:fldChar w:fldCharType="end"/>
        </w:r>
      </w:hyperlink>
    </w:p>
    <w:p>
      <w:pPr>
        <w:pStyle w:val="TOC2"/>
        <w:tabs>
          <w:tab w:val="right" w:leader="dot" w:pos="8306"/>
        </w:tabs>
      </w:pPr>
      <w:hyperlink w:anchor="_Toc5065" w:history="1">
        <w:r>
          <w:rPr>
            <w:rFonts w:ascii="仿宋" w:eastAsia="仿宋" w:hAnsi="仿宋" w:cs="仿宋" w:hint="eastAsia"/>
            <w:lang w:eastAsia="zh-CN"/>
          </w:rPr>
          <w:t>(一)、旅游服务项目治理结构</w:t>
        </w:r>
        <w:r>
          <w:tab/>
        </w:r>
        <w:r>
          <w:fldChar w:fldCharType="begin"/>
        </w:r>
        <w:r>
          <w:instrText xml:space="preserve"> PAGEREF _Toc5065 \h </w:instrText>
        </w:r>
        <w:r>
          <w:fldChar w:fldCharType="separate"/>
        </w:r>
        <w:r>
          <w:t>49</w:t>
        </w:r>
        <w:r>
          <w:fldChar w:fldCharType="end"/>
        </w:r>
      </w:hyperlink>
    </w:p>
    <w:p>
      <w:pPr>
        <w:pStyle w:val="TOC2"/>
        <w:tabs>
          <w:tab w:val="right" w:leader="dot" w:pos="8306"/>
        </w:tabs>
      </w:pPr>
      <w:hyperlink w:anchor="_Toc6465" w:history="1">
        <w:r>
          <w:rPr>
            <w:rFonts w:ascii="仿宋" w:eastAsia="仿宋" w:hAnsi="仿宋" w:cs="仿宋" w:hint="eastAsia"/>
            <w:lang w:eastAsia="zh-CN"/>
          </w:rPr>
          <w:t>(二)、监督与审计</w:t>
        </w:r>
        <w:r>
          <w:tab/>
        </w:r>
        <w:r>
          <w:fldChar w:fldCharType="begin"/>
        </w:r>
        <w:r>
          <w:instrText xml:space="preserve"> PAGEREF _Toc6465 \h </w:instrText>
        </w:r>
        <w:r>
          <w:fldChar w:fldCharType="separate"/>
        </w:r>
        <w:r>
          <w:t>51</w:t>
        </w:r>
        <w:r>
          <w:fldChar w:fldCharType="end"/>
        </w:r>
      </w:hyperlink>
    </w:p>
    <w:p>
      <w:pPr>
        <w:pStyle w:val="TOC1"/>
        <w:tabs>
          <w:tab w:val="right" w:leader="dot" w:pos="8306"/>
        </w:tabs>
      </w:pPr>
      <w:hyperlink w:anchor="_Toc21695" w:history="1">
        <w:r>
          <w:rPr>
            <w:rFonts w:ascii="仿宋" w:eastAsia="仿宋" w:hAnsi="仿宋" w:cs="仿宋" w:hint="eastAsia"/>
            <w:lang w:eastAsia="zh-CN"/>
          </w:rPr>
          <w:t>十四、旅游服务项目实施时间节点</w:t>
        </w:r>
        <w:r>
          <w:tab/>
        </w:r>
        <w:r>
          <w:fldChar w:fldCharType="begin"/>
        </w:r>
        <w:r>
          <w:instrText xml:space="preserve"> PAGEREF _Toc21695 \h </w:instrText>
        </w:r>
        <w:r>
          <w:fldChar w:fldCharType="separate"/>
        </w:r>
        <w:r>
          <w:t>52</w:t>
        </w:r>
        <w:r>
          <w:fldChar w:fldCharType="end"/>
        </w:r>
      </w:hyperlink>
    </w:p>
    <w:p>
      <w:pPr>
        <w:pStyle w:val="TOC2"/>
        <w:tabs>
          <w:tab w:val="right" w:leader="dot" w:pos="8306"/>
        </w:tabs>
      </w:pPr>
      <w:hyperlink w:anchor="_Toc27524" w:history="1">
        <w:r>
          <w:rPr>
            <w:rFonts w:ascii="仿宋" w:eastAsia="仿宋" w:hAnsi="仿宋" w:cs="仿宋" w:hint="eastAsia"/>
            <w:lang w:eastAsia="zh-CN"/>
          </w:rPr>
          <w:t>(一)、旅游服务项目启动阶段时间节点</w:t>
        </w:r>
        <w:r>
          <w:tab/>
        </w:r>
        <w:r>
          <w:fldChar w:fldCharType="begin"/>
        </w:r>
        <w:r>
          <w:instrText xml:space="preserve"> PAGEREF _Toc27524 \h </w:instrText>
        </w:r>
        <w:r>
          <w:fldChar w:fldCharType="separate"/>
        </w:r>
        <w:r>
          <w:t>52</w:t>
        </w:r>
        <w:r>
          <w:fldChar w:fldCharType="end"/>
        </w:r>
      </w:hyperlink>
    </w:p>
    <w:p>
      <w:pPr>
        <w:pStyle w:val="TOC2"/>
        <w:tabs>
          <w:tab w:val="right" w:leader="dot" w:pos="8306"/>
        </w:tabs>
      </w:pPr>
      <w:hyperlink w:anchor="_Toc1199" w:history="1">
        <w:r>
          <w:rPr>
            <w:rFonts w:ascii="仿宋" w:eastAsia="仿宋" w:hAnsi="仿宋" w:cs="仿宋" w:hint="eastAsia"/>
            <w:lang w:eastAsia="zh-CN"/>
          </w:rPr>
          <w:t>(二)、旅游服务项目执行阶段时间节点</w:t>
        </w:r>
        <w:r>
          <w:tab/>
        </w:r>
        <w:r>
          <w:fldChar w:fldCharType="begin"/>
        </w:r>
        <w:r>
          <w:instrText xml:space="preserve"> PAGEREF _Toc1199 \h </w:instrText>
        </w:r>
        <w:r>
          <w:fldChar w:fldCharType="separate"/>
        </w:r>
        <w:r>
          <w:t>53</w:t>
        </w:r>
        <w:r>
          <w:fldChar w:fldCharType="end"/>
        </w:r>
      </w:hyperlink>
    </w:p>
    <w:p>
      <w:pPr>
        <w:pStyle w:val="TOC2"/>
        <w:tabs>
          <w:tab w:val="right" w:leader="dot" w:pos="8306"/>
        </w:tabs>
      </w:pPr>
      <w:hyperlink w:anchor="_Toc13614" w:history="1">
        <w:r>
          <w:rPr>
            <w:rFonts w:ascii="仿宋" w:eastAsia="仿宋" w:hAnsi="仿宋" w:cs="仿宋" w:hint="eastAsia"/>
            <w:lang w:eastAsia="zh-CN"/>
          </w:rPr>
          <w:t>(三)、旅游服务项目完成阶段时间节点</w:t>
        </w:r>
        <w:r>
          <w:tab/>
        </w:r>
        <w:r>
          <w:fldChar w:fldCharType="begin"/>
        </w:r>
        <w:r>
          <w:instrText xml:space="preserve"> PAGEREF _Toc13614 \h </w:instrText>
        </w:r>
        <w:r>
          <w:fldChar w:fldCharType="separate"/>
        </w:r>
        <w:r>
          <w:t>54</w:t>
        </w:r>
        <w:r>
          <w:fldChar w:fldCharType="end"/>
        </w:r>
      </w:hyperlink>
    </w:p>
    <w:p>
      <w:pPr>
        <w:pStyle w:val="TOC1"/>
        <w:tabs>
          <w:tab w:val="right" w:leader="dot" w:pos="8306"/>
        </w:tabs>
      </w:pPr>
      <w:hyperlink w:anchor="_Toc12894" w:history="1">
        <w:r>
          <w:rPr>
            <w:rFonts w:ascii="仿宋" w:eastAsia="仿宋" w:hAnsi="仿宋" w:cs="仿宋" w:hint="eastAsia"/>
            <w:lang w:eastAsia="zh-CN"/>
          </w:rPr>
          <w:t>十五、利益相关者分析与沟通计划</w:t>
        </w:r>
        <w:r>
          <w:tab/>
        </w:r>
        <w:r>
          <w:fldChar w:fldCharType="begin"/>
        </w:r>
        <w:r>
          <w:instrText xml:space="preserve"> PAGEREF _Toc12894 \h </w:instrText>
        </w:r>
        <w:r>
          <w:fldChar w:fldCharType="separate"/>
        </w:r>
        <w:r>
          <w:t>55</w:t>
        </w:r>
        <w:r>
          <w:fldChar w:fldCharType="end"/>
        </w:r>
      </w:hyperlink>
    </w:p>
    <w:p>
      <w:pPr>
        <w:pStyle w:val="TOC2"/>
        <w:tabs>
          <w:tab w:val="right" w:leader="dot" w:pos="8306"/>
        </w:tabs>
      </w:pPr>
      <w:hyperlink w:anchor="_Toc18101" w:history="1">
        <w:r>
          <w:rPr>
            <w:rFonts w:ascii="仿宋" w:eastAsia="仿宋" w:hAnsi="仿宋" w:cs="仿宋" w:hint="eastAsia"/>
            <w:lang w:eastAsia="zh-CN"/>
          </w:rPr>
          <w:t>(一)、利益相关者分析</w:t>
        </w:r>
        <w:r>
          <w:tab/>
        </w:r>
        <w:r>
          <w:fldChar w:fldCharType="begin"/>
        </w:r>
        <w:r>
          <w:instrText xml:space="preserve"> PAGEREF _Toc18101 \h </w:instrText>
        </w:r>
        <w:r>
          <w:fldChar w:fldCharType="separate"/>
        </w:r>
        <w:r>
          <w:t>55</w:t>
        </w:r>
        <w:r>
          <w:fldChar w:fldCharType="end"/>
        </w:r>
      </w:hyperlink>
    </w:p>
    <w:p>
      <w:pPr>
        <w:pStyle w:val="TOC2"/>
        <w:tabs>
          <w:tab w:val="right" w:leader="dot" w:pos="8306"/>
        </w:tabs>
      </w:pPr>
      <w:hyperlink w:anchor="_Toc32295" w:history="1">
        <w:r>
          <w:rPr>
            <w:rFonts w:ascii="仿宋" w:eastAsia="仿宋" w:hAnsi="仿宋" w:cs="仿宋" w:hint="eastAsia"/>
            <w:lang w:eastAsia="zh-CN"/>
          </w:rPr>
          <w:t>(二)、沟通计划</w:t>
        </w:r>
        <w:r>
          <w:tab/>
        </w:r>
        <w:r>
          <w:fldChar w:fldCharType="begin"/>
        </w:r>
        <w:r>
          <w:instrText xml:space="preserve"> PAGEREF _Toc32295 \h </w:instrText>
        </w:r>
        <w:r>
          <w:fldChar w:fldCharType="separate"/>
        </w:r>
        <w:r>
          <w:t>56</w:t>
        </w:r>
        <w:r>
          <w:fldChar w:fldCharType="end"/>
        </w:r>
      </w:hyperlink>
    </w:p>
    <w:p>
      <w:pPr>
        <w:pStyle w:val="TOC1"/>
        <w:tabs>
          <w:tab w:val="right" w:leader="dot" w:pos="8306"/>
        </w:tabs>
      </w:pPr>
      <w:hyperlink w:anchor="_Toc29148" w:history="1">
        <w:r>
          <w:rPr>
            <w:rFonts w:ascii="仿宋" w:eastAsia="仿宋" w:hAnsi="仿宋" w:cs="仿宋" w:hint="eastAsia"/>
            <w:lang w:eastAsia="zh-CN"/>
          </w:rPr>
          <w:t>十六、风险识别与分类</w:t>
        </w:r>
        <w:r>
          <w:tab/>
        </w:r>
        <w:r>
          <w:fldChar w:fldCharType="begin"/>
        </w:r>
        <w:r>
          <w:instrText xml:space="preserve"> PAGEREF _Toc29148 \h </w:instrText>
        </w:r>
        <w:r>
          <w:fldChar w:fldCharType="separate"/>
        </w:r>
        <w:r>
          <w:t>57</w:t>
        </w:r>
        <w:r>
          <w:fldChar w:fldCharType="end"/>
        </w:r>
      </w:hyperlink>
    </w:p>
    <w:p>
      <w:pPr>
        <w:pStyle w:val="TOC2"/>
        <w:tabs>
          <w:tab w:val="right" w:leader="dot" w:pos="8306"/>
        </w:tabs>
      </w:pPr>
      <w:hyperlink w:anchor="_Toc8781" w:history="1">
        <w:r>
          <w:rPr>
            <w:rFonts w:ascii="仿宋" w:eastAsia="仿宋" w:hAnsi="仿宋" w:cs="仿宋" w:hint="eastAsia"/>
            <w:lang w:eastAsia="zh-CN"/>
          </w:rPr>
          <w:t>(一)、风险识别</w:t>
        </w:r>
        <w:r>
          <w:tab/>
        </w:r>
        <w:r>
          <w:fldChar w:fldCharType="begin"/>
        </w:r>
        <w:r>
          <w:instrText xml:space="preserve"> PAGEREF _Toc8781 \h </w:instrText>
        </w:r>
        <w:r>
          <w:fldChar w:fldCharType="separate"/>
        </w:r>
        <w:r>
          <w:t>57</w:t>
        </w:r>
        <w:r>
          <w:fldChar w:fldCharType="end"/>
        </w:r>
      </w:hyperlink>
    </w:p>
    <w:p>
      <w:pPr>
        <w:pStyle w:val="TOC2"/>
        <w:tabs>
          <w:tab w:val="right" w:leader="dot" w:pos="8306"/>
        </w:tabs>
      </w:pPr>
      <w:hyperlink w:anchor="_Toc8508" w:history="1">
        <w:r>
          <w:rPr>
            <w:rFonts w:ascii="仿宋" w:eastAsia="仿宋" w:hAnsi="仿宋" w:cs="仿宋" w:hint="eastAsia"/>
            <w:lang w:eastAsia="zh-CN"/>
          </w:rPr>
          <w:t>(二)、风险分类</w:t>
        </w:r>
        <w:r>
          <w:tab/>
        </w:r>
        <w:r>
          <w:fldChar w:fldCharType="begin"/>
        </w:r>
        <w:r>
          <w:instrText xml:space="preserve"> PAGEREF _Toc8508 \h </w:instrText>
        </w:r>
        <w:r>
          <w:fldChar w:fldCharType="separate"/>
        </w:r>
        <w:r>
          <w:t>59</w:t>
        </w:r>
        <w:r>
          <w:fldChar w:fldCharType="end"/>
        </w:r>
      </w:hyperlink>
    </w:p>
    <w:p>
      <w:pPr>
        <w:pStyle w:val="TOC1"/>
        <w:tabs>
          <w:tab w:val="right" w:leader="dot" w:pos="8306"/>
        </w:tabs>
      </w:pPr>
      <w:hyperlink w:anchor="_Toc6877" w:history="1">
        <w:r>
          <w:rPr>
            <w:rFonts w:ascii="仿宋" w:eastAsia="仿宋" w:hAnsi="仿宋" w:cs="仿宋" w:hint="eastAsia"/>
            <w:lang w:eastAsia="zh-CN"/>
          </w:rPr>
          <w:t>十七、营销与推广策略</w:t>
        </w:r>
        <w:r>
          <w:tab/>
        </w:r>
        <w:r>
          <w:fldChar w:fldCharType="begin"/>
        </w:r>
        <w:r>
          <w:instrText xml:space="preserve"> PAGEREF _Toc6877 \h </w:instrText>
        </w:r>
        <w:r>
          <w:fldChar w:fldCharType="separate"/>
        </w:r>
        <w:r>
          <w:t>60</w:t>
        </w:r>
        <w:r>
          <w:fldChar w:fldCharType="end"/>
        </w:r>
      </w:hyperlink>
    </w:p>
    <w:p>
      <w:pPr>
        <w:pStyle w:val="TOC2"/>
        <w:tabs>
          <w:tab w:val="right" w:leader="dot" w:pos="8306"/>
        </w:tabs>
      </w:pPr>
      <w:hyperlink w:anchor="_Toc5404" w:history="1">
        <w:r>
          <w:rPr>
            <w:rFonts w:ascii="仿宋" w:eastAsia="仿宋" w:hAnsi="仿宋" w:cs="仿宋" w:hint="eastAsia"/>
            <w:lang w:eastAsia="zh-CN"/>
          </w:rPr>
          <w:t>(一)、产品/服务定位与特点</w:t>
        </w:r>
        <w:r>
          <w:tab/>
        </w:r>
        <w:r>
          <w:fldChar w:fldCharType="begin"/>
        </w:r>
        <w:r>
          <w:instrText xml:space="preserve"> PAGEREF _Toc5404 \h </w:instrText>
        </w:r>
        <w:r>
          <w:fldChar w:fldCharType="separate"/>
        </w:r>
        <w:r>
          <w:t>60</w:t>
        </w:r>
        <w:r>
          <w:fldChar w:fldCharType="end"/>
        </w:r>
      </w:hyperlink>
    </w:p>
    <w:p>
      <w:pPr>
        <w:pStyle w:val="TOC2"/>
        <w:tabs>
          <w:tab w:val="right" w:leader="dot" w:pos="8306"/>
        </w:tabs>
      </w:pPr>
      <w:hyperlink w:anchor="_Toc20910" w:history="1">
        <w:r>
          <w:rPr>
            <w:rFonts w:ascii="仿宋" w:eastAsia="仿宋" w:hAnsi="仿宋" w:cs="仿宋" w:hint="eastAsia"/>
            <w:lang w:eastAsia="zh-CN"/>
          </w:rPr>
          <w:t>(二)、市场定位与竞争分析</w:t>
        </w:r>
        <w:r>
          <w:tab/>
        </w:r>
        <w:r>
          <w:fldChar w:fldCharType="begin"/>
        </w:r>
        <w:r>
          <w:instrText xml:space="preserve"> PAGEREF _Toc20910 \h </w:instrText>
        </w:r>
        <w:r>
          <w:fldChar w:fldCharType="separate"/>
        </w:r>
        <w:r>
          <w:t>62</w:t>
        </w:r>
        <w:r>
          <w:fldChar w:fldCharType="end"/>
        </w:r>
      </w:hyperlink>
    </w:p>
    <w:p>
      <w:pPr>
        <w:pStyle w:val="TOC2"/>
        <w:tabs>
          <w:tab w:val="right" w:leader="dot" w:pos="8306"/>
        </w:tabs>
      </w:pPr>
      <w:hyperlink w:anchor="_Toc14330" w:history="1">
        <w:r>
          <w:rPr>
            <w:rFonts w:ascii="仿宋" w:eastAsia="仿宋" w:hAnsi="仿宋" w:cs="仿宋" w:hint="eastAsia"/>
            <w:lang w:eastAsia="zh-CN"/>
          </w:rPr>
          <w:t>(三)、营销渠道与策略</w:t>
        </w:r>
        <w:r>
          <w:tab/>
        </w:r>
        <w:r>
          <w:fldChar w:fldCharType="begin"/>
        </w:r>
        <w:r>
          <w:instrText xml:space="preserve"> PAGEREF _Toc14330 \h </w:instrText>
        </w:r>
        <w:r>
          <w:fldChar w:fldCharType="separate"/>
        </w:r>
        <w:r>
          <w:t>63</w:t>
        </w:r>
        <w:r>
          <w:fldChar w:fldCharType="end"/>
        </w:r>
      </w:hyperlink>
    </w:p>
    <w:p>
      <w:pPr>
        <w:pStyle w:val="TOC2"/>
        <w:tabs>
          <w:tab w:val="right" w:leader="dot" w:pos="8306"/>
        </w:tabs>
      </w:pPr>
      <w:hyperlink w:anchor="_Toc5948" w:history="1">
        <w:r>
          <w:rPr>
            <w:rFonts w:ascii="仿宋" w:eastAsia="仿宋" w:hAnsi="仿宋" w:cs="仿宋" w:hint="eastAsia"/>
            <w:lang w:eastAsia="zh-CN"/>
          </w:rPr>
          <w:t>(四)、推广与宣传活动</w:t>
        </w:r>
        <w:r>
          <w:tab/>
        </w:r>
        <w:r>
          <w:fldChar w:fldCharType="begin"/>
        </w:r>
        <w:r>
          <w:instrText xml:space="preserve"> PAGEREF _Toc5948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2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08"/>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376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旅游服务项目的主要产品是XXXX，预计年产值为XXX万元。这一产品在市场中占据着重要的地位，其广泛的应用范围使得该旅游服务项目的市场前景非常广阔。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旅游服务项目的xxx产品作为重要的原材料之一，将在多个领域发挥关键作用。其在建筑、交通、能源等方面的广泛应用将为整个产业链提供强大的支持，形成产业协同效应。旅游服务项目的年产值XXX万XXX万XXX万万元不仅反映了其在市场上的巨大潜力，更预示着它对国民经济的积极贡献。这种关联度高、涉及面广的产业关系，使得该旅游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386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服务项目总征地面积为XXXX平方米，相当于约XX.XX亩，其中净用地面积为XXXX平方米，红线范围内相当于约XX.XX亩。这一用地规模充分考虑了旅游服务项目的建设需求，保障了旅游服务项目在合适的空间内得以充分发展。旅游服务项目规划的总建筑面积为XXXX平方米，其中主体工程建设占XXXX平方米，计容建筑面积达XXXX平方米。预计建筑工程的投资将达到XXXX万元，为旅游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服务项目计划购置的设备共计XXXX台（套），设备购置费用为XXXX万元。这一设备购置计划充分考虑到旅游服务项目的生产需求和技术要求，确保了旅游服务项目在生产运营中具备先进的技术装备和高效的生产能力。设备的合理配置将为旅游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旅游服务项目计划总投资为XXXX万元，预计年实现营业收入为XXXX万元。这一产能规模的设定旨在确保旅游服务项目能够在投资与回报之间取得平衡，实现长期可持续的发展。旅游服务项目的总投资充分考虑到各个方面的需求，包括用地建设、设备购置等多个环节，以确保旅游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3416"/>
      <w:r>
        <w:rPr>
          <w:rFonts w:ascii="仿宋" w:eastAsia="仿宋" w:hAnsi="仿宋" w:cs="仿宋" w:hint="eastAsia"/>
          <w:sz w:val="28"/>
          <w:lang w:eastAsia="zh-CN"/>
        </w:rPr>
        <w:t>二、旅游服务项目土建工程</w:t>
      </w:r>
      <w:bookmarkEnd w:id="5"/>
    </w:p>
    <w:p>
      <w:pPr>
        <w:pStyle w:val="Heading2"/>
        <w:rPr>
          <w:rFonts w:ascii="仿宋" w:eastAsia="仿宋" w:hAnsi="仿宋" w:cs="仿宋" w:hint="eastAsia"/>
          <w:lang w:eastAsia="zh-CN"/>
        </w:rPr>
      </w:pPr>
      <w:bookmarkStart w:id="6" w:name="_Toc11310"/>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在旅游服务项目的建筑工程设计中，我们将秉承一系列重要的设计原则，以确保旅游服务项目建筑在功能、美观、可持续性等方面达到最佳效果。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首要原则是确保建筑的功能性得到最大化的发挥。我们将充分理解旅游服务项目的实际需求，合理布局各个功能区域，保证建筑在满足业务需求的同时，提供高效的工作环境。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在建筑设计中，我们将综合考虑建设和运营成本。通过精细的经济效益分析，确保设计方案在高效利用资源的同时，对旅游服务项目的长期盈利能力有积极的贡献。</w:t>
      </w:r>
    </w:p>
    <w:p>
      <w:pPr>
        <w:pStyle w:val="Heading2"/>
        <w:ind w:firstLine="560" w:firstLineChars="200"/>
        <w:rPr>
          <w:rFonts w:ascii="仿宋" w:eastAsia="仿宋" w:hAnsi="仿宋" w:cs="仿宋" w:hint="eastAsia"/>
          <w:sz w:val="28"/>
          <w:lang w:eastAsia="zh-CN"/>
        </w:rPr>
      </w:pPr>
      <w:bookmarkStart w:id="7" w:name="_Toc23364"/>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旅游服务项目的土建工程设计中，我们将精准设定设计年限，结合旅游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旅游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51"/>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旅游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旅游服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旅游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1596"/>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本期工程旅游服务项目预计总建筑面积XXX平方米，其中：计容建筑面积XXX平方米，计划建筑工程投资XX万元，占旅游服务项目总投资的XX%。</w:t>
      </w:r>
    </w:p>
    <w:p>
      <w:pPr>
        <w:pStyle w:val="Heading1"/>
        <w:ind w:firstLine="560" w:firstLineChars="200"/>
        <w:rPr>
          <w:rFonts w:ascii="仿宋" w:eastAsia="仿宋" w:hAnsi="仿宋" w:cs="仿宋" w:hint="eastAsia"/>
          <w:sz w:val="28"/>
          <w:lang w:eastAsia="zh-CN"/>
        </w:rPr>
      </w:pPr>
      <w:bookmarkStart w:id="10" w:name="_Toc13400"/>
      <w:r>
        <w:rPr>
          <w:rFonts w:ascii="仿宋" w:eastAsia="仿宋" w:hAnsi="仿宋" w:cs="仿宋" w:hint="eastAsia"/>
          <w:sz w:val="28"/>
          <w:lang w:eastAsia="zh-CN"/>
        </w:rPr>
        <w:t>三、旅游服务项目绩效评估</w:t>
      </w:r>
      <w:bookmarkEnd w:id="10"/>
    </w:p>
    <w:p>
      <w:pPr>
        <w:pStyle w:val="Heading2"/>
        <w:rPr>
          <w:rFonts w:ascii="仿宋" w:eastAsia="仿宋" w:hAnsi="仿宋" w:cs="仿宋" w:hint="eastAsia"/>
          <w:lang w:eastAsia="zh-CN"/>
        </w:rPr>
      </w:pPr>
      <w:bookmarkStart w:id="11" w:name="_Toc20220"/>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旅游服务项目中，我们设计了一套全面的绩效评估指标，以确保旅游服务项目的可控和成功交付。这些指标跨足旅游服务项目目标、成本、进度和质量等多个维度，为我们提供了全面洞察旅游服务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旅游服务项目目标达成率是我们关注的首要指标。我们设定了明确的目标，并通过定期监测和评估，迅速发现并应对潜在的目标偏差。这为旅游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成本绩效是另一个核心关注点。通过实际成本与预算成本的对比分析，我们深入了解成本差异的原因，及时调整资源分配，保持旅游服务项目在经济效益方面的合理水平。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服务项目进度作为关键的绩效指标之一，得到了精心的关注。我们制定了详细的旅游服务项目进度计划，并设立了进度符合度指标，确保实际进度与计划进度保持一致。这使我们能够快速发现和解决潜在的进度问题，保持旅游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旅游服务项目绩效的不可或缺的一环。我们引入了一系列的质量标准和客户满意度指标，以确保旅游服务项目交付的成果在质量上达到或超越预期水平。通过持续监测这些指标，我们努力提升旅游服务项目整体质量水平，为旅游服务项目的成功交付提供有力保障。通过这些科学且全面的绩效评估，我们能够更好地引导旅游服务项目的持续改进，确保旅游服务项目目标的顺利达成。</w:t>
      </w:r>
    </w:p>
    <w:p>
      <w:pPr>
        <w:pStyle w:val="Heading2"/>
        <w:ind w:firstLine="560" w:firstLineChars="200"/>
        <w:rPr>
          <w:rFonts w:ascii="仿宋" w:eastAsia="仿宋" w:hAnsi="仿宋" w:cs="仿宋" w:hint="eastAsia"/>
          <w:sz w:val="28"/>
          <w:lang w:eastAsia="zh-CN"/>
        </w:rPr>
      </w:pPr>
      <w:bookmarkStart w:id="12" w:name="_Toc13433"/>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绩效评估是旅游服务项目中的关键环节，为确保旅游服务项目达到预期目标，我们采用了多层次、多维度的绩效评估方法。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旅游服务项目的战略目标对齐，确保每个决策和行动都与旅游服务项目整体目标保持一致。团队会定期召开战略对齐会议，审视当前工作与旅游服务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旅游服务项目进度、质量、成本和风险等方面。这些指标通过数据收集和分析，为旅游服务项目管理团队提供了客观的评估依据。例如，我们通过旅游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绩效评估不仅仅停留在旅游服务项目内部，还考虑了旅游服务项目对外部环境的影响。我们定期进行干系人满意度调查，以了解各利益相关方对旅游服务项目的期望和满意度，并及时做出调整。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这种多层次、多角度的绩效评估方法，使得我们能够全面了解旅游服务项目的运行状态，及时做出调整，确保旅游服务项目在不断变化的环境中保持稳健前行。</w:t>
      </w:r>
    </w:p>
    <w:p>
      <w:pPr>
        <w:pStyle w:val="Heading2"/>
        <w:ind w:firstLine="560" w:firstLineChars="200"/>
        <w:rPr>
          <w:rFonts w:ascii="仿宋" w:eastAsia="仿宋" w:hAnsi="仿宋" w:cs="仿宋" w:hint="eastAsia"/>
          <w:sz w:val="28"/>
          <w:lang w:eastAsia="zh-CN"/>
        </w:rPr>
      </w:pPr>
      <w:bookmarkStart w:id="13" w:name="_Toc29750"/>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为了确保旅游服务项目的有效管理和不断优化，我们采用了精心设计的绩效评估周期。这个周期旨在实现灵活、实时和全面的评估，以适应旅游服务项目执行中的各种挑战。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旅游服务项目的不同需求，分为短期、中期和长期。短期评估关注每个迭代或工作周期，以及时发现和解决当前任务中的问题。中期评估涵盖几个迭代，深入了解整体旅游服务项目的趋势和性能。长期评估则着眼于整个旅游服务项目阶段，确保旅游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旅游服务项目管理工具和协作平台，团队成员能够随时更新和分享旅游服务项目数据。这种实时性的反馈机制使我们能够及时察觉潜在问题，快速调整，保持旅游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旅游服务项目的决策制定密不可分。每个周期的旅游服务项目回顾会议成为集体总结经验、识别问题深层次原因并找到创新解决方案的平台。这种定期的反思与调整机制使旅游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29458"/>
      <w:r>
        <w:rPr>
          <w:rFonts w:ascii="仿宋" w:eastAsia="仿宋" w:hAnsi="仿宋" w:cs="仿宋" w:hint="eastAsia"/>
          <w:sz w:val="28"/>
          <w:lang w:eastAsia="zh-CN"/>
        </w:rPr>
        <w:t>四、旅游服务项目建设背景及必要性分析</w:t>
      </w:r>
      <w:bookmarkEnd w:id="14"/>
    </w:p>
    <w:p>
      <w:pPr>
        <w:pStyle w:val="Heading2"/>
        <w:rPr>
          <w:rFonts w:ascii="仿宋" w:eastAsia="仿宋" w:hAnsi="仿宋" w:cs="仿宋" w:hint="eastAsia"/>
          <w:lang w:eastAsia="zh-CN"/>
        </w:rPr>
      </w:pPr>
      <w:bookmarkStart w:id="15" w:name="_Toc20531"/>
      <w:r>
        <w:rPr>
          <w:rFonts w:ascii="仿宋" w:eastAsia="仿宋" w:hAnsi="仿宋" w:cs="仿宋" w:hint="eastAsia"/>
          <w:lang w:eastAsia="zh-CN"/>
        </w:rPr>
        <w:t>(一)、旅游服务项目背景分析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旅游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旅游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旅游服务项目在这个潮流中的定位。同时，我们将关注行业内涌现的新兴机遇，以便旅游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旅游服务项目提供了强大的发展动力。我们将聚焦于行业内最新的技术发展趋势，包括但不限于人工智能、大数据分析、物联网等领域。通过深度的技术研究，我们将确保旅游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旅游服务项目发展的源泉。我们将投入更多的精力对市场需求进行深入剖析，超越表面的需求，深入挖掘潜在的市场痛点和机遇。通过对市场需求的细致了解，旅游服务项目将更有针对性地设计解决方案，满足市场的多样化需求，从而更好地促进旅游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旅游服务项目战略至关重要。我们将对竞争态势进行更为深入的分析，包括但不限于市场份额、产品特点、客户满意度等多个维度。通过深度的竞争分析，旅游服务项目将能够更准确地把握市场脉搏，制定具有竞争力的旅游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旅游服务项目的发展具有直接的影响。我们将进行更为全面的法规和政策分析，了解行业发展中的潜在法律风险和合规挑战。通过充分了解和遵守相关法规，旅游服务项目将确保在法律框架内合法合规运营，为旅游服务项目的稳健发展提供有力支持。</w:t>
      </w:r>
    </w:p>
    <w:p>
      <w:pPr>
        <w:pStyle w:val="Heading2"/>
        <w:ind w:firstLine="560" w:firstLineChars="200"/>
        <w:rPr>
          <w:rFonts w:ascii="仿宋" w:eastAsia="仿宋" w:hAnsi="仿宋" w:cs="仿宋" w:hint="eastAsia"/>
          <w:sz w:val="28"/>
          <w:lang w:eastAsia="zh-CN"/>
        </w:rPr>
      </w:pPr>
      <w:bookmarkStart w:id="16" w:name="_Toc12261"/>
      <w:r>
        <w:rPr>
          <w:rFonts w:ascii="仿宋" w:eastAsia="仿宋" w:hAnsi="仿宋" w:cs="仿宋" w:hint="eastAsia"/>
          <w:sz w:val="28"/>
          <w:lang w:eastAsia="zh-CN"/>
        </w:rPr>
        <w:t>(二)、旅游服务项目建设必要性分析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服务项目建设的迫切性源于对行业发展趋势的深刻洞察。我们正处于一个行业变革的时代，科技创新、数字化转型成为企业发展的关键动力。旅游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服务项目建设不仅仅是为了跟上潮流，更是为了通过技术创新推动企业的持续发展。通过引入先进的技术和解决方案，旅游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旅游服务项目的建设成为必然选择，通过提高产品质量、拓展服务领域，从而在竞争中获得更多的机会。旅游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旅游服务项目建设的必要性体现在对客户需求更精准的满足。通过旅游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服务项目建设的背后是对企业持续创新的追求。只有通过不断创新，企业才能在竞争中立于不败之地。旅游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24316"/>
      <w:r>
        <w:rPr>
          <w:rFonts w:ascii="仿宋" w:eastAsia="仿宋" w:hAnsi="仿宋" w:cs="仿宋" w:hint="eastAsia"/>
          <w:sz w:val="28"/>
          <w:lang w:eastAsia="zh-CN"/>
        </w:rPr>
        <w:t>五、旅游服务项目文档管理</w:t>
      </w:r>
      <w:bookmarkEnd w:id="17"/>
    </w:p>
    <w:p>
      <w:pPr>
        <w:pStyle w:val="Heading2"/>
        <w:rPr>
          <w:rFonts w:ascii="仿宋" w:eastAsia="仿宋" w:hAnsi="仿宋" w:cs="仿宋" w:hint="eastAsia"/>
          <w:lang w:eastAsia="zh-CN"/>
        </w:rPr>
      </w:pPr>
      <w:bookmarkStart w:id="18" w:name="_Toc3296"/>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旅游服务项目高度重视文档的质量和准确性，以支持旅游服务项目的各项活动和决策。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旅游服务项目文档的编制始于旅游服务项目计划的初期，我们制定了详细的文档编制计划，明确了每个文档的内容、格式和编写责任人。在旅游服务项目启动阶段，我们首先编制了旅游服务项目章程，明确定义了旅游服务项目的目标、范围、风险等关键要素。随后，旅游服务项目团队根据计划陆续编制了需求文档、设计文档、测试文档等各类文档，确保旅游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旅游服务项目管理中的重要环节，旨在确保旅游服务项目文档符合质量标准和旅游服务项目需求。在旅游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除了内部审查，我们还进行了外部审查，邀请旅游服务项目相关利益方和专业领域的专家对文档进行独立审查。这有助于获取更全面、客观的反馈，确保旅游服务项目文档不仅符合内部标准，也满足外部需求。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旅游服务项目在文档编制与审查方面建立了严格的管理机制，通过规范的流程和多维度的审查，确保旅游服务项目文档的质量、准确性和可靠性，为旅游服务项目的顺利推进提供了有力支持。</w:t>
      </w:r>
    </w:p>
    <w:p>
      <w:pPr>
        <w:pStyle w:val="Heading2"/>
        <w:ind w:firstLine="560" w:firstLineChars="200"/>
        <w:rPr>
          <w:rFonts w:ascii="仿宋" w:eastAsia="仿宋" w:hAnsi="仿宋" w:cs="仿宋" w:hint="eastAsia"/>
          <w:sz w:val="28"/>
          <w:lang w:eastAsia="zh-CN"/>
        </w:rPr>
      </w:pPr>
      <w:bookmarkStart w:id="19" w:name="_Toc8366"/>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在旅游服务项目中，我们致力于优化文档发布与分发过程，以确保信息的高效传递和团队间协作的顺畅进行。以下是我们采取的关键优化策略：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我们通过多渠道发布文档，包括电子邮件、旅游服务项目管理平台、内部网站等，以满足不同团队成员的偏好和需求。多渠道发布确保了信息的全面覆盖。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我们采用了精细的权限控制，确保只有授权人员可以访问敏感信息。这种安全措施保护了旅游服务项目文档的机密性，防止了未经授权的信息泄露。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24578"/>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https://d.book118.com/897011114046006034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2C7178"/>
    <w:rsid w:val="732C71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7011114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2024-01-17T13:30:00Z</dcterms:created>
  <dcterms:modified xsi:type="dcterms:W3CDTF">2024-01-17T13:30:51Z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774F9CD8AE194ADFBF77B4ACDFB8513E_11</vt:lpwstr>
  </property>
  <property fmtid="{D5CDD505-2E9C-101B-9397-08002B2CF9AE}" pid="3" name="KSOProductBuildVer">
    <vt:lpwstr>2052-12.1.0.16120</vt:lpwstr>
  </property>
</Properties>
</file>