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矫形外科手术器械项目计划设计方案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9" w:history="1">
        <w:r>
          <w:rPr>
            <w:rFonts w:ascii="仿宋" w:eastAsia="仿宋" w:hAnsi="仿宋" w:cs="仿宋" w:hint="eastAsia"/>
            <w:lang w:eastAsia="zh-CN"/>
          </w:rPr>
          <w:t>概论</w:t>
        </w:r>
        <w:r>
          <w:tab/>
        </w:r>
        <w:r>
          <w:fldChar w:fldCharType="begin"/>
        </w:r>
        <w:r>
          <w:instrText xml:space="preserve"> PAGEREF _Toc32319 \h </w:instrText>
        </w:r>
        <w:r>
          <w:fldChar w:fldCharType="separate"/>
        </w:r>
        <w:r>
          <w:t>3</w:t>
        </w:r>
        <w:r>
          <w:fldChar w:fldCharType="end"/>
        </w:r>
      </w:hyperlink>
    </w:p>
    <w:p>
      <w:pPr>
        <w:pStyle w:val="TOC1"/>
        <w:tabs>
          <w:tab w:val="right" w:leader="dot" w:pos="8306"/>
        </w:tabs>
      </w:pPr>
      <w:hyperlink w:anchor="_Toc7840" w:history="1">
        <w:r>
          <w:rPr>
            <w:rFonts w:ascii="仿宋" w:eastAsia="仿宋" w:hAnsi="仿宋" w:cs="仿宋" w:hint="eastAsia"/>
            <w:lang w:eastAsia="zh-CN"/>
          </w:rPr>
          <w:t>一、市场分析、调研</w:t>
        </w:r>
        <w:r>
          <w:tab/>
        </w:r>
        <w:r>
          <w:fldChar w:fldCharType="begin"/>
        </w:r>
        <w:r>
          <w:instrText xml:space="preserve"> PAGEREF _Toc7840 \h </w:instrText>
        </w:r>
        <w:r>
          <w:fldChar w:fldCharType="separate"/>
        </w:r>
        <w:r>
          <w:t>3</w:t>
        </w:r>
        <w:r>
          <w:fldChar w:fldCharType="end"/>
        </w:r>
      </w:hyperlink>
    </w:p>
    <w:p>
      <w:pPr>
        <w:pStyle w:val="TOC2"/>
        <w:tabs>
          <w:tab w:val="right" w:leader="dot" w:pos="8306"/>
        </w:tabs>
      </w:pPr>
      <w:hyperlink w:anchor="_Toc1555" w:history="1">
        <w:r>
          <w:rPr>
            <w:rFonts w:ascii="仿宋" w:eastAsia="仿宋" w:hAnsi="仿宋" w:cs="仿宋" w:hint="eastAsia"/>
            <w:lang w:eastAsia="zh-CN"/>
          </w:rPr>
          <w:t>(一)、矫形外科手术器械行业分析</w:t>
        </w:r>
        <w:r>
          <w:tab/>
        </w:r>
        <w:r>
          <w:fldChar w:fldCharType="begin"/>
        </w:r>
        <w:r>
          <w:instrText xml:space="preserve"> PAGEREF _Toc1555 \h </w:instrText>
        </w:r>
        <w:r>
          <w:fldChar w:fldCharType="separate"/>
        </w:r>
        <w:r>
          <w:t>3</w:t>
        </w:r>
        <w:r>
          <w:fldChar w:fldCharType="end"/>
        </w:r>
      </w:hyperlink>
    </w:p>
    <w:p>
      <w:pPr>
        <w:pStyle w:val="TOC2"/>
        <w:tabs>
          <w:tab w:val="right" w:leader="dot" w:pos="8306"/>
        </w:tabs>
      </w:pPr>
      <w:hyperlink w:anchor="_Toc9255" w:history="1">
        <w:r>
          <w:rPr>
            <w:rFonts w:ascii="仿宋" w:eastAsia="仿宋" w:hAnsi="仿宋" w:cs="仿宋" w:hint="eastAsia"/>
            <w:lang w:eastAsia="zh-CN"/>
          </w:rPr>
          <w:t>(二)、矫形外科手术器械市场分析预测</w:t>
        </w:r>
        <w:r>
          <w:tab/>
        </w:r>
        <w:r>
          <w:fldChar w:fldCharType="begin"/>
        </w:r>
        <w:r>
          <w:instrText xml:space="preserve"> PAGEREF _Toc9255 \h </w:instrText>
        </w:r>
        <w:r>
          <w:fldChar w:fldCharType="separate"/>
        </w:r>
        <w:r>
          <w:t>4</w:t>
        </w:r>
        <w:r>
          <w:fldChar w:fldCharType="end"/>
        </w:r>
      </w:hyperlink>
    </w:p>
    <w:p>
      <w:pPr>
        <w:pStyle w:val="TOC1"/>
        <w:tabs>
          <w:tab w:val="right" w:leader="dot" w:pos="8306"/>
        </w:tabs>
      </w:pPr>
      <w:hyperlink w:anchor="_Toc528" w:history="1">
        <w:r>
          <w:rPr>
            <w:rFonts w:ascii="仿宋" w:eastAsia="仿宋" w:hAnsi="仿宋" w:cs="仿宋" w:hint="eastAsia"/>
            <w:lang w:eastAsia="zh-CN"/>
          </w:rPr>
          <w:t>二、矫形外科手术器械项目土建工程</w:t>
        </w:r>
        <w:r>
          <w:tab/>
        </w:r>
        <w:r>
          <w:fldChar w:fldCharType="begin"/>
        </w:r>
        <w:r>
          <w:instrText xml:space="preserve"> PAGEREF _Toc528 \h </w:instrText>
        </w:r>
        <w:r>
          <w:fldChar w:fldCharType="separate"/>
        </w:r>
        <w:r>
          <w:t>5</w:t>
        </w:r>
        <w:r>
          <w:fldChar w:fldCharType="end"/>
        </w:r>
      </w:hyperlink>
    </w:p>
    <w:p>
      <w:pPr>
        <w:pStyle w:val="TOC2"/>
        <w:tabs>
          <w:tab w:val="right" w:leader="dot" w:pos="8306"/>
        </w:tabs>
      </w:pPr>
      <w:hyperlink w:anchor="_Toc24471" w:history="1">
        <w:r>
          <w:rPr>
            <w:rFonts w:ascii="仿宋" w:eastAsia="仿宋" w:hAnsi="仿宋" w:cs="仿宋" w:hint="eastAsia"/>
            <w:lang w:eastAsia="zh-CN"/>
          </w:rPr>
          <w:t>(一)、建筑工程设计原则</w:t>
        </w:r>
        <w:r>
          <w:tab/>
        </w:r>
        <w:r>
          <w:fldChar w:fldCharType="begin"/>
        </w:r>
        <w:r>
          <w:instrText xml:space="preserve"> PAGEREF _Toc24471 \h </w:instrText>
        </w:r>
        <w:r>
          <w:fldChar w:fldCharType="separate"/>
        </w:r>
        <w:r>
          <w:t>5</w:t>
        </w:r>
        <w:r>
          <w:fldChar w:fldCharType="end"/>
        </w:r>
      </w:hyperlink>
    </w:p>
    <w:p>
      <w:pPr>
        <w:pStyle w:val="TOC2"/>
        <w:tabs>
          <w:tab w:val="right" w:leader="dot" w:pos="8306"/>
        </w:tabs>
      </w:pPr>
      <w:hyperlink w:anchor="_Toc16937" w:history="1">
        <w:r>
          <w:rPr>
            <w:rFonts w:ascii="仿宋" w:eastAsia="仿宋" w:hAnsi="仿宋" w:cs="仿宋" w:hint="eastAsia"/>
            <w:lang w:eastAsia="zh-CN"/>
          </w:rPr>
          <w:t>(二)、土建工程设计年限及安全等级</w:t>
        </w:r>
        <w:r>
          <w:tab/>
        </w:r>
        <w:r>
          <w:fldChar w:fldCharType="begin"/>
        </w:r>
        <w:r>
          <w:instrText xml:space="preserve"> PAGEREF _Toc16937 \h </w:instrText>
        </w:r>
        <w:r>
          <w:fldChar w:fldCharType="separate"/>
        </w:r>
        <w:r>
          <w:t>6</w:t>
        </w:r>
        <w:r>
          <w:fldChar w:fldCharType="end"/>
        </w:r>
      </w:hyperlink>
    </w:p>
    <w:p>
      <w:pPr>
        <w:pStyle w:val="TOC2"/>
        <w:tabs>
          <w:tab w:val="right" w:leader="dot" w:pos="8306"/>
        </w:tabs>
      </w:pPr>
      <w:hyperlink w:anchor="_Toc17971" w:history="1">
        <w:r>
          <w:rPr>
            <w:rFonts w:ascii="仿宋" w:eastAsia="仿宋" w:hAnsi="仿宋" w:cs="仿宋" w:hint="eastAsia"/>
            <w:lang w:eastAsia="zh-CN"/>
          </w:rPr>
          <w:t>(三)、建筑工程设计总体要求</w:t>
        </w:r>
        <w:r>
          <w:tab/>
        </w:r>
        <w:r>
          <w:fldChar w:fldCharType="begin"/>
        </w:r>
        <w:r>
          <w:instrText xml:space="preserve"> PAGEREF _Toc17971 \h </w:instrText>
        </w:r>
        <w:r>
          <w:fldChar w:fldCharType="separate"/>
        </w:r>
        <w:r>
          <w:t>7</w:t>
        </w:r>
        <w:r>
          <w:fldChar w:fldCharType="end"/>
        </w:r>
      </w:hyperlink>
    </w:p>
    <w:p>
      <w:pPr>
        <w:pStyle w:val="TOC2"/>
        <w:tabs>
          <w:tab w:val="right" w:leader="dot" w:pos="8306"/>
        </w:tabs>
      </w:pPr>
      <w:hyperlink w:anchor="_Toc8007" w:history="1">
        <w:r>
          <w:rPr>
            <w:rFonts w:ascii="仿宋" w:eastAsia="仿宋" w:hAnsi="仿宋" w:cs="仿宋" w:hint="eastAsia"/>
            <w:lang w:eastAsia="zh-CN"/>
          </w:rPr>
          <w:t>(四)、土建工程建设指标</w:t>
        </w:r>
        <w:r>
          <w:tab/>
        </w:r>
        <w:r>
          <w:fldChar w:fldCharType="begin"/>
        </w:r>
        <w:r>
          <w:instrText xml:space="preserve"> PAGEREF _Toc8007 \h </w:instrText>
        </w:r>
        <w:r>
          <w:fldChar w:fldCharType="separate"/>
        </w:r>
        <w:r>
          <w:t>8</w:t>
        </w:r>
        <w:r>
          <w:fldChar w:fldCharType="end"/>
        </w:r>
      </w:hyperlink>
    </w:p>
    <w:p>
      <w:pPr>
        <w:pStyle w:val="TOC1"/>
        <w:tabs>
          <w:tab w:val="right" w:leader="dot" w:pos="8306"/>
        </w:tabs>
      </w:pPr>
      <w:hyperlink w:anchor="_Toc27429" w:history="1">
        <w:r>
          <w:rPr>
            <w:rFonts w:ascii="仿宋" w:eastAsia="仿宋" w:hAnsi="仿宋" w:cs="仿宋" w:hint="eastAsia"/>
            <w:lang w:eastAsia="zh-CN"/>
          </w:rPr>
          <w:t>三、矫形外科手术器械项目建设单位说明</w:t>
        </w:r>
        <w:r>
          <w:tab/>
        </w:r>
        <w:r>
          <w:fldChar w:fldCharType="begin"/>
        </w:r>
        <w:r>
          <w:instrText xml:space="preserve"> PAGEREF _Toc27429 \h </w:instrText>
        </w:r>
        <w:r>
          <w:fldChar w:fldCharType="separate"/>
        </w:r>
        <w:r>
          <w:t>8</w:t>
        </w:r>
        <w:r>
          <w:fldChar w:fldCharType="end"/>
        </w:r>
      </w:hyperlink>
    </w:p>
    <w:p>
      <w:pPr>
        <w:pStyle w:val="TOC2"/>
        <w:tabs>
          <w:tab w:val="right" w:leader="dot" w:pos="8306"/>
        </w:tabs>
      </w:pPr>
      <w:hyperlink w:anchor="_Toc11821" w:history="1">
        <w:r>
          <w:rPr>
            <w:rFonts w:ascii="仿宋" w:eastAsia="仿宋" w:hAnsi="仿宋" w:cs="仿宋" w:hint="eastAsia"/>
            <w:lang w:eastAsia="zh-CN"/>
          </w:rPr>
          <w:t>(一)、矫形外科手术器械项目承办单位基本情况</w:t>
        </w:r>
        <w:r>
          <w:tab/>
        </w:r>
        <w:r>
          <w:fldChar w:fldCharType="begin"/>
        </w:r>
        <w:r>
          <w:instrText xml:space="preserve"> PAGEREF _Toc11821 \h </w:instrText>
        </w:r>
        <w:r>
          <w:fldChar w:fldCharType="separate"/>
        </w:r>
        <w:r>
          <w:t>8</w:t>
        </w:r>
        <w:r>
          <w:fldChar w:fldCharType="end"/>
        </w:r>
      </w:hyperlink>
    </w:p>
    <w:p>
      <w:pPr>
        <w:pStyle w:val="TOC2"/>
        <w:tabs>
          <w:tab w:val="right" w:leader="dot" w:pos="8306"/>
        </w:tabs>
      </w:pPr>
      <w:hyperlink w:anchor="_Toc11617" w:history="1">
        <w:r>
          <w:rPr>
            <w:rFonts w:ascii="仿宋" w:eastAsia="仿宋" w:hAnsi="仿宋" w:cs="仿宋" w:hint="eastAsia"/>
            <w:lang w:eastAsia="zh-CN"/>
          </w:rPr>
          <w:t>(二)、公司经济效益分析</w:t>
        </w:r>
        <w:r>
          <w:tab/>
        </w:r>
        <w:r>
          <w:fldChar w:fldCharType="begin"/>
        </w:r>
        <w:r>
          <w:instrText xml:space="preserve"> PAGEREF _Toc11617 \h </w:instrText>
        </w:r>
        <w:r>
          <w:fldChar w:fldCharType="separate"/>
        </w:r>
        <w:r>
          <w:t>9</w:t>
        </w:r>
        <w:r>
          <w:fldChar w:fldCharType="end"/>
        </w:r>
      </w:hyperlink>
    </w:p>
    <w:p>
      <w:pPr>
        <w:pStyle w:val="TOC1"/>
        <w:tabs>
          <w:tab w:val="right" w:leader="dot" w:pos="8306"/>
        </w:tabs>
      </w:pPr>
      <w:hyperlink w:anchor="_Toc25168" w:history="1">
        <w:r>
          <w:rPr>
            <w:rFonts w:ascii="仿宋" w:eastAsia="仿宋" w:hAnsi="仿宋" w:cs="仿宋" w:hint="eastAsia"/>
            <w:lang w:eastAsia="zh-CN"/>
          </w:rPr>
          <w:t>四、矫形外科手术器械项目可持续发展</w:t>
        </w:r>
        <w:r>
          <w:tab/>
        </w:r>
        <w:r>
          <w:fldChar w:fldCharType="begin"/>
        </w:r>
        <w:r>
          <w:instrText xml:space="preserve"> PAGEREF _Toc25168 \h </w:instrText>
        </w:r>
        <w:r>
          <w:fldChar w:fldCharType="separate"/>
        </w:r>
        <w:r>
          <w:t>10</w:t>
        </w:r>
        <w:r>
          <w:fldChar w:fldCharType="end"/>
        </w:r>
      </w:hyperlink>
    </w:p>
    <w:p>
      <w:pPr>
        <w:pStyle w:val="TOC2"/>
        <w:tabs>
          <w:tab w:val="right" w:leader="dot" w:pos="8306"/>
        </w:tabs>
      </w:pPr>
      <w:hyperlink w:anchor="_Toc18830" w:history="1">
        <w:r>
          <w:rPr>
            <w:rFonts w:ascii="仿宋" w:eastAsia="仿宋" w:hAnsi="仿宋" w:cs="仿宋" w:hint="eastAsia"/>
            <w:lang w:eastAsia="zh-CN"/>
          </w:rPr>
          <w:t>(一)、可持续战略与实践</w:t>
        </w:r>
        <w:r>
          <w:tab/>
        </w:r>
        <w:r>
          <w:fldChar w:fldCharType="begin"/>
        </w:r>
        <w:r>
          <w:instrText xml:space="preserve"> PAGEREF _Toc18830 \h </w:instrText>
        </w:r>
        <w:r>
          <w:fldChar w:fldCharType="separate"/>
        </w:r>
        <w:r>
          <w:t>10</w:t>
        </w:r>
        <w:r>
          <w:fldChar w:fldCharType="end"/>
        </w:r>
      </w:hyperlink>
    </w:p>
    <w:p>
      <w:pPr>
        <w:pStyle w:val="TOC2"/>
        <w:tabs>
          <w:tab w:val="right" w:leader="dot" w:pos="8306"/>
        </w:tabs>
      </w:pPr>
      <w:hyperlink w:anchor="_Toc26782" w:history="1">
        <w:r>
          <w:rPr>
            <w:rFonts w:ascii="仿宋" w:eastAsia="仿宋" w:hAnsi="仿宋" w:cs="仿宋" w:hint="eastAsia"/>
            <w:lang w:eastAsia="zh-CN"/>
          </w:rPr>
          <w:t>(二)、环保与社会责任</w:t>
        </w:r>
        <w:r>
          <w:tab/>
        </w:r>
        <w:r>
          <w:fldChar w:fldCharType="begin"/>
        </w:r>
        <w:r>
          <w:instrText xml:space="preserve"> PAGEREF _Toc26782 \h </w:instrText>
        </w:r>
        <w:r>
          <w:fldChar w:fldCharType="separate"/>
        </w:r>
        <w:r>
          <w:t>10</w:t>
        </w:r>
        <w:r>
          <w:fldChar w:fldCharType="end"/>
        </w:r>
      </w:hyperlink>
    </w:p>
    <w:p>
      <w:pPr>
        <w:pStyle w:val="TOC1"/>
        <w:tabs>
          <w:tab w:val="right" w:leader="dot" w:pos="8306"/>
        </w:tabs>
      </w:pPr>
      <w:hyperlink w:anchor="_Toc6211" w:history="1">
        <w:r>
          <w:rPr>
            <w:rFonts w:ascii="仿宋" w:eastAsia="仿宋" w:hAnsi="仿宋" w:cs="仿宋" w:hint="eastAsia"/>
            <w:lang w:eastAsia="zh-CN"/>
          </w:rPr>
          <w:t>五、矫形外科手术器械项目建设背景及必要性分析</w:t>
        </w:r>
        <w:r>
          <w:tab/>
        </w:r>
        <w:r>
          <w:fldChar w:fldCharType="begin"/>
        </w:r>
        <w:r>
          <w:instrText xml:space="preserve"> PAGEREF _Toc6211 \h </w:instrText>
        </w:r>
        <w:r>
          <w:fldChar w:fldCharType="separate"/>
        </w:r>
        <w:r>
          <w:t>11</w:t>
        </w:r>
        <w:r>
          <w:fldChar w:fldCharType="end"/>
        </w:r>
      </w:hyperlink>
    </w:p>
    <w:p>
      <w:pPr>
        <w:pStyle w:val="TOC2"/>
        <w:tabs>
          <w:tab w:val="right" w:leader="dot" w:pos="8306"/>
        </w:tabs>
      </w:pPr>
      <w:hyperlink w:anchor="_Toc326" w:history="1">
        <w:r>
          <w:rPr>
            <w:rFonts w:ascii="仿宋" w:eastAsia="仿宋" w:hAnsi="仿宋" w:cs="仿宋" w:hint="eastAsia"/>
            <w:lang w:eastAsia="zh-CN"/>
          </w:rPr>
          <w:t>(一)、矫形外科手术器械项目背景分析</w:t>
        </w:r>
        <w:r>
          <w:tab/>
        </w:r>
        <w:r>
          <w:fldChar w:fldCharType="begin"/>
        </w:r>
        <w:r>
          <w:instrText xml:space="preserve"> PAGEREF _Toc326 \h </w:instrText>
        </w:r>
        <w:r>
          <w:fldChar w:fldCharType="separate"/>
        </w:r>
        <w:r>
          <w:t>11</w:t>
        </w:r>
        <w:r>
          <w:fldChar w:fldCharType="end"/>
        </w:r>
      </w:hyperlink>
    </w:p>
    <w:p>
      <w:pPr>
        <w:pStyle w:val="TOC2"/>
        <w:tabs>
          <w:tab w:val="right" w:leader="dot" w:pos="8306"/>
        </w:tabs>
      </w:pPr>
      <w:hyperlink w:anchor="_Toc17175" w:history="1">
        <w:r>
          <w:rPr>
            <w:rFonts w:ascii="仿宋" w:eastAsia="仿宋" w:hAnsi="仿宋" w:cs="仿宋" w:hint="eastAsia"/>
            <w:lang w:eastAsia="zh-CN"/>
          </w:rPr>
          <w:t>(二)、矫形外科手术器械项目建设必要性分析</w:t>
        </w:r>
        <w:r>
          <w:tab/>
        </w:r>
        <w:r>
          <w:fldChar w:fldCharType="begin"/>
        </w:r>
        <w:r>
          <w:instrText xml:space="preserve"> PAGEREF _Toc17175 \h </w:instrText>
        </w:r>
        <w:r>
          <w:fldChar w:fldCharType="separate"/>
        </w:r>
        <w:r>
          <w:t>13</w:t>
        </w:r>
        <w:r>
          <w:fldChar w:fldCharType="end"/>
        </w:r>
      </w:hyperlink>
    </w:p>
    <w:p>
      <w:pPr>
        <w:pStyle w:val="TOC1"/>
        <w:tabs>
          <w:tab w:val="right" w:leader="dot" w:pos="8306"/>
        </w:tabs>
      </w:pPr>
      <w:hyperlink w:anchor="_Toc6402" w:history="1">
        <w:r>
          <w:rPr>
            <w:rFonts w:ascii="仿宋" w:eastAsia="仿宋" w:hAnsi="仿宋" w:cs="仿宋" w:hint="eastAsia"/>
            <w:lang w:eastAsia="zh-CN"/>
          </w:rPr>
          <w:t>六、矫形外科手术器械项目概论</w:t>
        </w:r>
        <w:r>
          <w:tab/>
        </w:r>
        <w:r>
          <w:fldChar w:fldCharType="begin"/>
        </w:r>
        <w:r>
          <w:instrText xml:space="preserve"> PAGEREF _Toc6402 \h </w:instrText>
        </w:r>
        <w:r>
          <w:fldChar w:fldCharType="separate"/>
        </w:r>
        <w:r>
          <w:t>15</w:t>
        </w:r>
        <w:r>
          <w:fldChar w:fldCharType="end"/>
        </w:r>
      </w:hyperlink>
    </w:p>
    <w:p>
      <w:pPr>
        <w:pStyle w:val="TOC2"/>
        <w:tabs>
          <w:tab w:val="right" w:leader="dot" w:pos="8306"/>
        </w:tabs>
      </w:pPr>
      <w:hyperlink w:anchor="_Toc20316" w:history="1">
        <w:r>
          <w:rPr>
            <w:rFonts w:ascii="仿宋" w:eastAsia="仿宋" w:hAnsi="仿宋" w:cs="仿宋" w:hint="eastAsia"/>
            <w:lang w:eastAsia="zh-CN"/>
          </w:rPr>
          <w:t>(一)、矫形外科手术器械项目概况</w:t>
        </w:r>
        <w:r>
          <w:tab/>
        </w:r>
        <w:r>
          <w:fldChar w:fldCharType="begin"/>
        </w:r>
        <w:r>
          <w:instrText xml:space="preserve"> PAGEREF _Toc20316 \h </w:instrText>
        </w:r>
        <w:r>
          <w:fldChar w:fldCharType="separate"/>
        </w:r>
        <w:r>
          <w:t>15</w:t>
        </w:r>
        <w:r>
          <w:fldChar w:fldCharType="end"/>
        </w:r>
      </w:hyperlink>
    </w:p>
    <w:p>
      <w:pPr>
        <w:pStyle w:val="TOC2"/>
        <w:tabs>
          <w:tab w:val="right" w:leader="dot" w:pos="8306"/>
        </w:tabs>
      </w:pPr>
      <w:hyperlink w:anchor="_Toc9586" w:history="1">
        <w:r>
          <w:rPr>
            <w:rFonts w:ascii="仿宋" w:eastAsia="仿宋" w:hAnsi="仿宋" w:cs="仿宋" w:hint="eastAsia"/>
            <w:lang w:eastAsia="zh-CN"/>
          </w:rPr>
          <w:t>(二)、矫形外科手术器械项目目标</w:t>
        </w:r>
        <w:r>
          <w:tab/>
        </w:r>
        <w:r>
          <w:fldChar w:fldCharType="begin"/>
        </w:r>
        <w:r>
          <w:instrText xml:space="preserve"> PAGEREF _Toc9586 \h </w:instrText>
        </w:r>
        <w:r>
          <w:fldChar w:fldCharType="separate"/>
        </w:r>
        <w:r>
          <w:t>17</w:t>
        </w:r>
        <w:r>
          <w:fldChar w:fldCharType="end"/>
        </w:r>
      </w:hyperlink>
    </w:p>
    <w:p>
      <w:pPr>
        <w:pStyle w:val="TOC2"/>
        <w:tabs>
          <w:tab w:val="right" w:leader="dot" w:pos="8306"/>
        </w:tabs>
      </w:pPr>
      <w:hyperlink w:anchor="_Toc4982" w:history="1">
        <w:r>
          <w:rPr>
            <w:rFonts w:ascii="仿宋" w:eastAsia="仿宋" w:hAnsi="仿宋" w:cs="仿宋" w:hint="eastAsia"/>
            <w:lang w:eastAsia="zh-CN"/>
          </w:rPr>
          <w:t>(三)、矫形外科手术器械项目提出的理由</w:t>
        </w:r>
        <w:r>
          <w:tab/>
        </w:r>
        <w:r>
          <w:fldChar w:fldCharType="begin"/>
        </w:r>
        <w:r>
          <w:instrText xml:space="preserve"> PAGEREF _Toc4982 \h </w:instrText>
        </w:r>
        <w:r>
          <w:fldChar w:fldCharType="separate"/>
        </w:r>
        <w:r>
          <w:t>18</w:t>
        </w:r>
        <w:r>
          <w:fldChar w:fldCharType="end"/>
        </w:r>
      </w:hyperlink>
    </w:p>
    <w:p>
      <w:pPr>
        <w:pStyle w:val="TOC2"/>
        <w:tabs>
          <w:tab w:val="right" w:leader="dot" w:pos="8306"/>
        </w:tabs>
      </w:pPr>
      <w:hyperlink w:anchor="_Toc9605" w:history="1">
        <w:r>
          <w:rPr>
            <w:rFonts w:ascii="仿宋" w:eastAsia="仿宋" w:hAnsi="仿宋" w:cs="仿宋" w:hint="eastAsia"/>
            <w:lang w:eastAsia="zh-CN"/>
          </w:rPr>
          <w:t>(四)、矫形外科手术器械项目意义</w:t>
        </w:r>
        <w:r>
          <w:tab/>
        </w:r>
        <w:r>
          <w:fldChar w:fldCharType="begin"/>
        </w:r>
        <w:r>
          <w:instrText xml:space="preserve"> PAGEREF _Toc9605 \h </w:instrText>
        </w:r>
        <w:r>
          <w:fldChar w:fldCharType="separate"/>
        </w:r>
        <w:r>
          <w:t>20</w:t>
        </w:r>
        <w:r>
          <w:fldChar w:fldCharType="end"/>
        </w:r>
      </w:hyperlink>
    </w:p>
    <w:p>
      <w:pPr>
        <w:pStyle w:val="TOC2"/>
        <w:tabs>
          <w:tab w:val="right" w:leader="dot" w:pos="8306"/>
        </w:tabs>
      </w:pPr>
      <w:hyperlink w:anchor="_Toc5170" w:history="1">
        <w:r>
          <w:rPr>
            <w:rFonts w:ascii="仿宋" w:eastAsia="仿宋" w:hAnsi="仿宋" w:cs="仿宋" w:hint="eastAsia"/>
            <w:lang w:eastAsia="zh-CN"/>
          </w:rPr>
          <w:t>(五)、矫形外科手术器械项目背景</w:t>
        </w:r>
        <w:r>
          <w:tab/>
        </w:r>
        <w:r>
          <w:fldChar w:fldCharType="begin"/>
        </w:r>
        <w:r>
          <w:instrText xml:space="preserve"> PAGEREF _Toc5170 \h </w:instrText>
        </w:r>
        <w:r>
          <w:fldChar w:fldCharType="separate"/>
        </w:r>
        <w:r>
          <w:t>21</w:t>
        </w:r>
        <w:r>
          <w:fldChar w:fldCharType="end"/>
        </w:r>
      </w:hyperlink>
    </w:p>
    <w:p>
      <w:pPr>
        <w:pStyle w:val="TOC1"/>
        <w:tabs>
          <w:tab w:val="right" w:leader="dot" w:pos="8306"/>
        </w:tabs>
      </w:pPr>
      <w:hyperlink w:anchor="_Toc28174" w:history="1">
        <w:r>
          <w:rPr>
            <w:rFonts w:ascii="仿宋" w:eastAsia="仿宋" w:hAnsi="仿宋" w:cs="仿宋" w:hint="eastAsia"/>
            <w:lang w:eastAsia="zh-CN"/>
          </w:rPr>
          <w:t>七、矫形外科手术器械项目创新与研发</w:t>
        </w:r>
        <w:r>
          <w:tab/>
        </w:r>
        <w:r>
          <w:fldChar w:fldCharType="begin"/>
        </w:r>
        <w:r>
          <w:instrText xml:space="preserve"> PAGEREF _Toc28174 \h </w:instrText>
        </w:r>
        <w:r>
          <w:fldChar w:fldCharType="separate"/>
        </w:r>
        <w:r>
          <w:t>22</w:t>
        </w:r>
        <w:r>
          <w:fldChar w:fldCharType="end"/>
        </w:r>
      </w:hyperlink>
    </w:p>
    <w:p>
      <w:pPr>
        <w:pStyle w:val="TOC2"/>
        <w:tabs>
          <w:tab w:val="right" w:leader="dot" w:pos="8306"/>
        </w:tabs>
      </w:pPr>
      <w:hyperlink w:anchor="_Toc29063" w:history="1">
        <w:r>
          <w:rPr>
            <w:rFonts w:ascii="仿宋" w:eastAsia="仿宋" w:hAnsi="仿宋" w:cs="仿宋" w:hint="eastAsia"/>
            <w:lang w:eastAsia="zh-CN"/>
          </w:rPr>
          <w:t>(一)、创新策略与方向</w:t>
        </w:r>
        <w:r>
          <w:tab/>
        </w:r>
        <w:r>
          <w:fldChar w:fldCharType="begin"/>
        </w:r>
        <w:r>
          <w:instrText xml:space="preserve"> PAGEREF _Toc29063 \h </w:instrText>
        </w:r>
        <w:r>
          <w:fldChar w:fldCharType="separate"/>
        </w:r>
        <w:r>
          <w:t>22</w:t>
        </w:r>
        <w:r>
          <w:fldChar w:fldCharType="end"/>
        </w:r>
      </w:hyperlink>
    </w:p>
    <w:p>
      <w:pPr>
        <w:pStyle w:val="TOC2"/>
        <w:tabs>
          <w:tab w:val="right" w:leader="dot" w:pos="8306"/>
        </w:tabs>
      </w:pPr>
      <w:hyperlink w:anchor="_Toc27620" w:history="1">
        <w:r>
          <w:rPr>
            <w:rFonts w:ascii="仿宋" w:eastAsia="仿宋" w:hAnsi="仿宋" w:cs="仿宋" w:hint="eastAsia"/>
            <w:lang w:eastAsia="zh-CN"/>
          </w:rPr>
          <w:t>(二)、研发规划与投入</w:t>
        </w:r>
        <w:r>
          <w:tab/>
        </w:r>
        <w:r>
          <w:fldChar w:fldCharType="begin"/>
        </w:r>
        <w:r>
          <w:instrText xml:space="preserve"> PAGEREF _Toc27620 \h </w:instrText>
        </w:r>
        <w:r>
          <w:fldChar w:fldCharType="separate"/>
        </w:r>
        <w:r>
          <w:t>23</w:t>
        </w:r>
        <w:r>
          <w:fldChar w:fldCharType="end"/>
        </w:r>
      </w:hyperlink>
    </w:p>
    <w:p>
      <w:pPr>
        <w:pStyle w:val="TOC1"/>
        <w:tabs>
          <w:tab w:val="right" w:leader="dot" w:pos="8306"/>
        </w:tabs>
      </w:pPr>
      <w:hyperlink w:anchor="_Toc1700" w:history="1">
        <w:r>
          <w:rPr>
            <w:rFonts w:ascii="仿宋" w:eastAsia="仿宋" w:hAnsi="仿宋" w:cs="仿宋" w:hint="eastAsia"/>
            <w:lang w:eastAsia="zh-CN"/>
          </w:rPr>
          <w:t>八、矫形外科手术器械项目环境影响分析</w:t>
        </w:r>
        <w:r>
          <w:tab/>
        </w:r>
        <w:r>
          <w:fldChar w:fldCharType="begin"/>
        </w:r>
        <w:r>
          <w:instrText xml:space="preserve"> PAGEREF _Toc1700 \h </w:instrText>
        </w:r>
        <w:r>
          <w:fldChar w:fldCharType="separate"/>
        </w:r>
        <w:r>
          <w:t>25</w:t>
        </w:r>
        <w:r>
          <w:fldChar w:fldCharType="end"/>
        </w:r>
      </w:hyperlink>
    </w:p>
    <w:p>
      <w:pPr>
        <w:pStyle w:val="TOC2"/>
        <w:tabs>
          <w:tab w:val="right" w:leader="dot" w:pos="8306"/>
        </w:tabs>
      </w:pPr>
      <w:hyperlink w:anchor="_Toc4174" w:history="1">
        <w:r>
          <w:rPr>
            <w:rFonts w:ascii="仿宋" w:eastAsia="仿宋" w:hAnsi="仿宋" w:cs="仿宋" w:hint="eastAsia"/>
            <w:lang w:eastAsia="zh-CN"/>
          </w:rPr>
          <w:t>(一)、建设区域环境质量现状</w:t>
        </w:r>
        <w:r>
          <w:tab/>
        </w:r>
        <w:r>
          <w:fldChar w:fldCharType="begin"/>
        </w:r>
        <w:r>
          <w:instrText xml:space="preserve"> PAGEREF _Toc4174 \h </w:instrText>
        </w:r>
        <w:r>
          <w:fldChar w:fldCharType="separate"/>
        </w:r>
        <w:r>
          <w:t>25</w:t>
        </w:r>
        <w:r>
          <w:fldChar w:fldCharType="end"/>
        </w:r>
      </w:hyperlink>
    </w:p>
    <w:p>
      <w:pPr>
        <w:pStyle w:val="TOC2"/>
        <w:tabs>
          <w:tab w:val="right" w:leader="dot" w:pos="8306"/>
        </w:tabs>
      </w:pPr>
      <w:hyperlink w:anchor="_Toc16192" w:history="1">
        <w:r>
          <w:rPr>
            <w:rFonts w:ascii="仿宋" w:eastAsia="仿宋" w:hAnsi="仿宋" w:cs="仿宋" w:hint="eastAsia"/>
            <w:lang w:eastAsia="zh-CN"/>
          </w:rPr>
          <w:t>(二)、建设期环境保护</w:t>
        </w:r>
        <w:r>
          <w:tab/>
        </w:r>
        <w:r>
          <w:fldChar w:fldCharType="begin"/>
        </w:r>
        <w:r>
          <w:instrText xml:space="preserve"> PAGEREF _Toc16192 \h </w:instrText>
        </w:r>
        <w:r>
          <w:fldChar w:fldCharType="separate"/>
        </w:r>
        <w:r>
          <w:t>26</w:t>
        </w:r>
        <w:r>
          <w:fldChar w:fldCharType="end"/>
        </w:r>
      </w:hyperlink>
    </w:p>
    <w:p>
      <w:pPr>
        <w:pStyle w:val="TOC2"/>
        <w:tabs>
          <w:tab w:val="right" w:leader="dot" w:pos="8306"/>
        </w:tabs>
      </w:pPr>
      <w:hyperlink w:anchor="_Toc393" w:history="1">
        <w:r>
          <w:rPr>
            <w:rFonts w:ascii="仿宋" w:eastAsia="仿宋" w:hAnsi="仿宋" w:cs="仿宋" w:hint="eastAsia"/>
            <w:lang w:eastAsia="zh-CN"/>
          </w:rPr>
          <w:t>(三)、运营期环境保护</w:t>
        </w:r>
        <w:r>
          <w:tab/>
        </w:r>
        <w:r>
          <w:fldChar w:fldCharType="begin"/>
        </w:r>
        <w:r>
          <w:instrText xml:space="preserve"> PAGEREF _Toc393 \h </w:instrText>
        </w:r>
        <w:r>
          <w:fldChar w:fldCharType="separate"/>
        </w:r>
        <w:r>
          <w:t>28</w:t>
        </w:r>
        <w:r>
          <w:fldChar w:fldCharType="end"/>
        </w:r>
      </w:hyperlink>
    </w:p>
    <w:p>
      <w:pPr>
        <w:pStyle w:val="TOC2"/>
        <w:tabs>
          <w:tab w:val="right" w:leader="dot" w:pos="8306"/>
        </w:tabs>
      </w:pPr>
      <w:hyperlink w:anchor="_Toc29822" w:history="1">
        <w:r>
          <w:rPr>
            <w:rFonts w:ascii="仿宋" w:eastAsia="仿宋" w:hAnsi="仿宋" w:cs="仿宋" w:hint="eastAsia"/>
            <w:lang w:eastAsia="zh-CN"/>
          </w:rPr>
          <w:t>(四)、矫形外科手术器械项目建设对区域经济的影响</w:t>
        </w:r>
        <w:r>
          <w:tab/>
        </w:r>
        <w:r>
          <w:fldChar w:fldCharType="begin"/>
        </w:r>
        <w:r>
          <w:instrText xml:space="preserve"> PAGEREF _Toc29822 \h </w:instrText>
        </w:r>
        <w:r>
          <w:fldChar w:fldCharType="separate"/>
        </w:r>
        <w:r>
          <w:t>29</w:t>
        </w:r>
        <w:r>
          <w:fldChar w:fldCharType="end"/>
        </w:r>
      </w:hyperlink>
    </w:p>
    <w:p>
      <w:pPr>
        <w:pStyle w:val="TOC2"/>
        <w:tabs>
          <w:tab w:val="right" w:leader="dot" w:pos="8306"/>
        </w:tabs>
      </w:pPr>
      <w:hyperlink w:anchor="_Toc14497" w:history="1">
        <w:r>
          <w:rPr>
            <w:rFonts w:ascii="仿宋" w:eastAsia="仿宋" w:hAnsi="仿宋" w:cs="仿宋" w:hint="eastAsia"/>
            <w:lang w:eastAsia="zh-CN"/>
          </w:rPr>
          <w:t>(五)、废弃物处理</w:t>
        </w:r>
        <w:r>
          <w:tab/>
        </w:r>
        <w:r>
          <w:fldChar w:fldCharType="begin"/>
        </w:r>
        <w:r>
          <w:instrText xml:space="preserve"> PAGEREF _Toc14497 \h </w:instrText>
        </w:r>
        <w:r>
          <w:fldChar w:fldCharType="separate"/>
        </w:r>
        <w:r>
          <w:t>31</w:t>
        </w:r>
        <w:r>
          <w:fldChar w:fldCharType="end"/>
        </w:r>
      </w:hyperlink>
    </w:p>
    <w:p>
      <w:pPr>
        <w:pStyle w:val="TOC2"/>
        <w:tabs>
          <w:tab w:val="right" w:leader="dot" w:pos="8306"/>
        </w:tabs>
      </w:pPr>
      <w:hyperlink w:anchor="_Toc30183" w:history="1">
        <w:r>
          <w:rPr>
            <w:rFonts w:ascii="仿宋" w:eastAsia="仿宋" w:hAnsi="仿宋" w:cs="仿宋" w:hint="eastAsia"/>
            <w:lang w:eastAsia="zh-CN"/>
          </w:rPr>
          <w:t>(六)、特殊环境影响分析</w:t>
        </w:r>
        <w:r>
          <w:tab/>
        </w:r>
        <w:r>
          <w:fldChar w:fldCharType="begin"/>
        </w:r>
        <w:r>
          <w:instrText xml:space="preserve"> PAGEREF _Toc30183 \h </w:instrText>
        </w:r>
        <w:r>
          <w:fldChar w:fldCharType="separate"/>
        </w:r>
        <w:r>
          <w:t>32</w:t>
        </w:r>
        <w:r>
          <w:fldChar w:fldCharType="end"/>
        </w:r>
      </w:hyperlink>
    </w:p>
    <w:p>
      <w:pPr>
        <w:pStyle w:val="TOC2"/>
        <w:tabs>
          <w:tab w:val="right" w:leader="dot" w:pos="8306"/>
        </w:tabs>
      </w:pPr>
      <w:hyperlink w:anchor="_Toc16120" w:history="1">
        <w:r>
          <w:rPr>
            <w:rFonts w:ascii="仿宋" w:eastAsia="仿宋" w:hAnsi="仿宋" w:cs="仿宋" w:hint="eastAsia"/>
            <w:lang w:eastAsia="zh-CN"/>
          </w:rPr>
          <w:t>(七)、清洁生产</w:t>
        </w:r>
        <w:r>
          <w:tab/>
        </w:r>
        <w:r>
          <w:fldChar w:fldCharType="begin"/>
        </w:r>
        <w:r>
          <w:instrText xml:space="preserve"> PAGEREF _Toc16120 \h </w:instrText>
        </w:r>
        <w:r>
          <w:fldChar w:fldCharType="separate"/>
        </w:r>
        <w:r>
          <w:t>33</w:t>
        </w:r>
        <w:r>
          <w:fldChar w:fldCharType="end"/>
        </w:r>
      </w:hyperlink>
    </w:p>
    <w:p>
      <w:pPr>
        <w:pStyle w:val="TOC2"/>
        <w:tabs>
          <w:tab w:val="right" w:leader="dot" w:pos="8306"/>
        </w:tabs>
      </w:pPr>
      <w:hyperlink w:anchor="_Toc18251" w:history="1">
        <w:r>
          <w:rPr>
            <w:rFonts w:ascii="仿宋" w:eastAsia="仿宋" w:hAnsi="仿宋" w:cs="仿宋" w:hint="eastAsia"/>
            <w:lang w:eastAsia="zh-CN"/>
          </w:rPr>
          <w:t>(八)、环境保护综合评价</w:t>
        </w:r>
        <w:r>
          <w:tab/>
        </w:r>
        <w:r>
          <w:fldChar w:fldCharType="begin"/>
        </w:r>
        <w:r>
          <w:instrText xml:space="preserve"> PAGEREF _Toc18251 \h </w:instrText>
        </w:r>
        <w:r>
          <w:fldChar w:fldCharType="separate"/>
        </w:r>
        <w:r>
          <w:t>35</w:t>
        </w:r>
        <w:r>
          <w:fldChar w:fldCharType="end"/>
        </w:r>
      </w:hyperlink>
    </w:p>
    <w:p>
      <w:pPr>
        <w:pStyle w:val="TOC1"/>
        <w:tabs>
          <w:tab w:val="right" w:leader="dot" w:pos="8306"/>
        </w:tabs>
      </w:pPr>
      <w:hyperlink w:anchor="_Toc4404" w:history="1">
        <w:r>
          <w:rPr>
            <w:rFonts w:ascii="仿宋" w:eastAsia="仿宋" w:hAnsi="仿宋" w:cs="仿宋" w:hint="eastAsia"/>
            <w:lang w:eastAsia="zh-CN"/>
          </w:rPr>
          <w:t>九、矫形外科手术器械项目社会影响</w:t>
        </w:r>
        <w:r>
          <w:tab/>
        </w:r>
        <w:r>
          <w:fldChar w:fldCharType="begin"/>
        </w:r>
        <w:r>
          <w:instrText xml:space="preserve"> PAGEREF _Toc4404 \h </w:instrText>
        </w:r>
        <w:r>
          <w:fldChar w:fldCharType="separate"/>
        </w:r>
        <w:r>
          <w:t>36</w:t>
        </w:r>
        <w:r>
          <w:fldChar w:fldCharType="end"/>
        </w:r>
      </w:hyperlink>
    </w:p>
    <w:p>
      <w:pPr>
        <w:pStyle w:val="TOC2"/>
        <w:tabs>
          <w:tab w:val="right" w:leader="dot" w:pos="8306"/>
        </w:tabs>
      </w:pPr>
      <w:hyperlink w:anchor="_Toc8834" w:history="1">
        <w:r>
          <w:rPr>
            <w:rFonts w:ascii="仿宋" w:eastAsia="仿宋" w:hAnsi="仿宋" w:cs="仿宋" w:hint="eastAsia"/>
            <w:lang w:eastAsia="zh-CN"/>
          </w:rPr>
          <w:t>(一)、社会责任与义务</w:t>
        </w:r>
        <w:r>
          <w:tab/>
        </w:r>
        <w:r>
          <w:fldChar w:fldCharType="begin"/>
        </w:r>
        <w:r>
          <w:instrText xml:space="preserve"> PAGEREF _Toc8834 \h </w:instrText>
        </w:r>
        <w:r>
          <w:fldChar w:fldCharType="separate"/>
        </w:r>
        <w:r>
          <w:t>36</w:t>
        </w:r>
        <w:r>
          <w:fldChar w:fldCharType="end"/>
        </w:r>
      </w:hyperlink>
    </w:p>
    <w:p>
      <w:pPr>
        <w:pStyle w:val="TOC2"/>
        <w:tabs>
          <w:tab w:val="right" w:leader="dot" w:pos="8306"/>
        </w:tabs>
      </w:pPr>
      <w:hyperlink w:anchor="_Toc6761" w:history="1">
        <w:r>
          <w:rPr>
            <w:rFonts w:ascii="仿宋" w:eastAsia="仿宋" w:hAnsi="仿宋" w:cs="仿宋" w:hint="eastAsia"/>
            <w:lang w:eastAsia="zh-CN"/>
          </w:rPr>
          <w:t>(二)、社会参与与沟通</w:t>
        </w:r>
        <w:r>
          <w:tab/>
        </w:r>
        <w:r>
          <w:fldChar w:fldCharType="begin"/>
        </w:r>
        <w:r>
          <w:instrText xml:space="preserve"> PAGEREF _Toc6761 \h </w:instrText>
        </w:r>
        <w:r>
          <w:fldChar w:fldCharType="separate"/>
        </w:r>
        <w:r>
          <w:t>37</w:t>
        </w:r>
        <w:r>
          <w:fldChar w:fldCharType="end"/>
        </w:r>
      </w:hyperlink>
    </w:p>
    <w:p>
      <w:pPr>
        <w:pStyle w:val="TOC1"/>
        <w:tabs>
          <w:tab w:val="right" w:leader="dot" w:pos="8306"/>
        </w:tabs>
      </w:pPr>
      <w:hyperlink w:anchor="_Toc1130" w:history="1">
        <w:r>
          <w:rPr>
            <w:rFonts w:ascii="仿宋" w:eastAsia="仿宋" w:hAnsi="仿宋" w:cs="仿宋" w:hint="eastAsia"/>
            <w:lang w:eastAsia="zh-CN"/>
          </w:rPr>
          <w:t>十、矫形外科手术器械项目人力资源管理</w:t>
        </w:r>
        <w:r>
          <w:tab/>
        </w:r>
        <w:r>
          <w:fldChar w:fldCharType="begin"/>
        </w:r>
        <w:r>
          <w:instrText xml:space="preserve"> PAGEREF _Toc1130 \h </w:instrText>
        </w:r>
        <w:r>
          <w:fldChar w:fldCharType="separate"/>
        </w:r>
        <w:r>
          <w:t>38</w:t>
        </w:r>
        <w:r>
          <w:fldChar w:fldCharType="end"/>
        </w:r>
      </w:hyperlink>
    </w:p>
    <w:p>
      <w:pPr>
        <w:pStyle w:val="TOC2"/>
        <w:tabs>
          <w:tab w:val="right" w:leader="dot" w:pos="8306"/>
        </w:tabs>
      </w:pPr>
      <w:hyperlink w:anchor="_Toc4535" w:history="1">
        <w:r>
          <w:rPr>
            <w:rFonts w:ascii="仿宋" w:eastAsia="仿宋" w:hAnsi="仿宋" w:cs="仿宋" w:hint="eastAsia"/>
            <w:lang w:eastAsia="zh-CN"/>
          </w:rPr>
          <w:t>(一)、建立健全的预算管理制度</w:t>
        </w:r>
        <w:r>
          <w:tab/>
        </w:r>
        <w:r>
          <w:fldChar w:fldCharType="begin"/>
        </w:r>
        <w:r>
          <w:instrText xml:space="preserve"> PAGEREF _Toc4535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0" w:history="1">
        <w:r>
          <w:rPr>
            <w:rFonts w:ascii="仿宋" w:eastAsia="仿宋" w:hAnsi="仿宋" w:cs="仿宋" w:hint="eastAsia"/>
            <w:lang w:eastAsia="zh-CN"/>
          </w:rPr>
          <w:t>(二)、加强资金流动监控</w:t>
        </w:r>
        <w:r>
          <w:tab/>
        </w:r>
        <w:r>
          <w:fldChar w:fldCharType="begin"/>
        </w:r>
        <w:r>
          <w:instrText xml:space="preserve"> PAGEREF _Toc1680 \h </w:instrText>
        </w:r>
        <w:r>
          <w:fldChar w:fldCharType="separate"/>
        </w:r>
        <w:r>
          <w:t>39</w:t>
        </w:r>
        <w:r>
          <w:fldChar w:fldCharType="end"/>
        </w:r>
      </w:hyperlink>
    </w:p>
    <w:p>
      <w:pPr>
        <w:pStyle w:val="TOC2"/>
        <w:tabs>
          <w:tab w:val="right" w:leader="dot" w:pos="8306"/>
        </w:tabs>
      </w:pPr>
      <w:hyperlink w:anchor="_Toc5558" w:history="1">
        <w:r>
          <w:rPr>
            <w:rFonts w:ascii="仿宋" w:eastAsia="仿宋" w:hAnsi="仿宋" w:cs="仿宋" w:hint="eastAsia"/>
            <w:lang w:eastAsia="zh-CN"/>
          </w:rPr>
          <w:t>(三)、制定完善的风险控制机制</w:t>
        </w:r>
        <w:r>
          <w:tab/>
        </w:r>
        <w:r>
          <w:fldChar w:fldCharType="begin"/>
        </w:r>
        <w:r>
          <w:instrText xml:space="preserve"> PAGEREF _Toc5558 \h </w:instrText>
        </w:r>
        <w:r>
          <w:fldChar w:fldCharType="separate"/>
        </w:r>
        <w:r>
          <w:t>41</w:t>
        </w:r>
        <w:r>
          <w:fldChar w:fldCharType="end"/>
        </w:r>
      </w:hyperlink>
    </w:p>
    <w:p>
      <w:pPr>
        <w:pStyle w:val="TOC2"/>
        <w:tabs>
          <w:tab w:val="right" w:leader="dot" w:pos="8306"/>
        </w:tabs>
      </w:pPr>
      <w:hyperlink w:anchor="_Toc4964" w:history="1">
        <w:r>
          <w:rPr>
            <w:rFonts w:ascii="仿宋" w:eastAsia="仿宋" w:hAnsi="仿宋" w:cs="仿宋" w:hint="eastAsia"/>
            <w:lang w:eastAsia="zh-CN"/>
          </w:rPr>
          <w:t>(四)、优化成本管理</w:t>
        </w:r>
        <w:r>
          <w:tab/>
        </w:r>
        <w:r>
          <w:fldChar w:fldCharType="begin"/>
        </w:r>
        <w:r>
          <w:instrText xml:space="preserve"> PAGEREF _Toc4964 \h </w:instrText>
        </w:r>
        <w:r>
          <w:fldChar w:fldCharType="separate"/>
        </w:r>
        <w:r>
          <w:t>42</w:t>
        </w:r>
        <w:r>
          <w:fldChar w:fldCharType="end"/>
        </w:r>
      </w:hyperlink>
    </w:p>
    <w:p>
      <w:pPr>
        <w:pStyle w:val="TOC1"/>
        <w:tabs>
          <w:tab w:val="right" w:leader="dot" w:pos="8306"/>
        </w:tabs>
      </w:pPr>
      <w:hyperlink w:anchor="_Toc31845" w:history="1">
        <w:r>
          <w:rPr>
            <w:rFonts w:ascii="仿宋" w:eastAsia="仿宋" w:hAnsi="仿宋" w:cs="仿宋" w:hint="eastAsia"/>
            <w:lang w:eastAsia="zh-CN"/>
          </w:rPr>
          <w:t>十一、矫形外科手术器械项目投资规划</w:t>
        </w:r>
        <w:r>
          <w:tab/>
        </w:r>
        <w:r>
          <w:fldChar w:fldCharType="begin"/>
        </w:r>
        <w:r>
          <w:instrText xml:space="preserve"> PAGEREF _Toc31845 \h </w:instrText>
        </w:r>
        <w:r>
          <w:fldChar w:fldCharType="separate"/>
        </w:r>
        <w:r>
          <w:t>43</w:t>
        </w:r>
        <w:r>
          <w:fldChar w:fldCharType="end"/>
        </w:r>
      </w:hyperlink>
    </w:p>
    <w:p>
      <w:pPr>
        <w:pStyle w:val="TOC2"/>
        <w:tabs>
          <w:tab w:val="right" w:leader="dot" w:pos="8306"/>
        </w:tabs>
      </w:pPr>
      <w:hyperlink w:anchor="_Toc12534" w:history="1">
        <w:r>
          <w:rPr>
            <w:rFonts w:ascii="仿宋" w:eastAsia="仿宋" w:hAnsi="仿宋" w:cs="仿宋" w:hint="eastAsia"/>
            <w:lang w:eastAsia="zh-CN"/>
          </w:rPr>
          <w:t>(一)、矫形外科手术器械项目总投资估算</w:t>
        </w:r>
        <w:r>
          <w:tab/>
        </w:r>
        <w:r>
          <w:fldChar w:fldCharType="begin"/>
        </w:r>
        <w:r>
          <w:instrText xml:space="preserve"> PAGEREF _Toc12534 \h </w:instrText>
        </w:r>
        <w:r>
          <w:fldChar w:fldCharType="separate"/>
        </w:r>
        <w:r>
          <w:t>43</w:t>
        </w:r>
        <w:r>
          <w:fldChar w:fldCharType="end"/>
        </w:r>
      </w:hyperlink>
    </w:p>
    <w:p>
      <w:pPr>
        <w:pStyle w:val="TOC2"/>
        <w:tabs>
          <w:tab w:val="right" w:leader="dot" w:pos="8306"/>
        </w:tabs>
      </w:pPr>
      <w:hyperlink w:anchor="_Toc17272" w:history="1">
        <w:r>
          <w:rPr>
            <w:rFonts w:ascii="仿宋" w:eastAsia="仿宋" w:hAnsi="仿宋" w:cs="仿宋" w:hint="eastAsia"/>
            <w:lang w:eastAsia="zh-CN"/>
          </w:rPr>
          <w:t>(二)、资金筹措</w:t>
        </w:r>
        <w:r>
          <w:tab/>
        </w:r>
        <w:r>
          <w:fldChar w:fldCharType="begin"/>
        </w:r>
        <w:r>
          <w:instrText xml:space="preserve"> PAGEREF _Toc17272 \h </w:instrText>
        </w:r>
        <w:r>
          <w:fldChar w:fldCharType="separate"/>
        </w:r>
        <w:r>
          <w:t>45</w:t>
        </w:r>
        <w:r>
          <w:fldChar w:fldCharType="end"/>
        </w:r>
      </w:hyperlink>
    </w:p>
    <w:p>
      <w:pPr>
        <w:pStyle w:val="TOC1"/>
        <w:tabs>
          <w:tab w:val="right" w:leader="dot" w:pos="8306"/>
        </w:tabs>
      </w:pPr>
      <w:hyperlink w:anchor="_Toc15997" w:history="1">
        <w:r>
          <w:rPr>
            <w:rFonts w:ascii="仿宋" w:eastAsia="仿宋" w:hAnsi="仿宋" w:cs="仿宋" w:hint="eastAsia"/>
            <w:lang w:eastAsia="zh-CN"/>
          </w:rPr>
          <w:t>十二、矫形外科手术器械项目技术管理</w:t>
        </w:r>
        <w:r>
          <w:tab/>
        </w:r>
        <w:r>
          <w:fldChar w:fldCharType="begin"/>
        </w:r>
        <w:r>
          <w:instrText xml:space="preserve"> PAGEREF _Toc15997 \h </w:instrText>
        </w:r>
        <w:r>
          <w:fldChar w:fldCharType="separate"/>
        </w:r>
        <w:r>
          <w:t>45</w:t>
        </w:r>
        <w:r>
          <w:fldChar w:fldCharType="end"/>
        </w:r>
      </w:hyperlink>
    </w:p>
    <w:p>
      <w:pPr>
        <w:pStyle w:val="TOC2"/>
        <w:tabs>
          <w:tab w:val="right" w:leader="dot" w:pos="8306"/>
        </w:tabs>
      </w:pPr>
      <w:hyperlink w:anchor="_Toc11326" w:history="1">
        <w:r>
          <w:rPr>
            <w:rFonts w:ascii="仿宋" w:eastAsia="仿宋" w:hAnsi="仿宋" w:cs="仿宋" w:hint="eastAsia"/>
            <w:lang w:eastAsia="zh-CN"/>
          </w:rPr>
          <w:t>(一)、技术方案选用方向</w:t>
        </w:r>
        <w:r>
          <w:tab/>
        </w:r>
        <w:r>
          <w:fldChar w:fldCharType="begin"/>
        </w:r>
        <w:r>
          <w:instrText xml:space="preserve"> PAGEREF _Toc11326 \h </w:instrText>
        </w:r>
        <w:r>
          <w:fldChar w:fldCharType="separate"/>
        </w:r>
        <w:r>
          <w:t>45</w:t>
        </w:r>
        <w:r>
          <w:fldChar w:fldCharType="end"/>
        </w:r>
      </w:hyperlink>
    </w:p>
    <w:p>
      <w:pPr>
        <w:pStyle w:val="TOC2"/>
        <w:tabs>
          <w:tab w:val="right" w:leader="dot" w:pos="8306"/>
        </w:tabs>
      </w:pPr>
      <w:hyperlink w:anchor="_Toc9020" w:history="1">
        <w:r>
          <w:rPr>
            <w:rFonts w:ascii="仿宋" w:eastAsia="仿宋" w:hAnsi="仿宋" w:cs="仿宋" w:hint="eastAsia"/>
            <w:lang w:eastAsia="zh-CN"/>
          </w:rPr>
          <w:t>(二)、工艺技术方案选用原则</w:t>
        </w:r>
        <w:r>
          <w:tab/>
        </w:r>
        <w:r>
          <w:fldChar w:fldCharType="begin"/>
        </w:r>
        <w:r>
          <w:instrText xml:space="preserve"> PAGEREF _Toc9020 \h </w:instrText>
        </w:r>
        <w:r>
          <w:fldChar w:fldCharType="separate"/>
        </w:r>
        <w:r>
          <w:t>47</w:t>
        </w:r>
        <w:r>
          <w:fldChar w:fldCharType="end"/>
        </w:r>
      </w:hyperlink>
    </w:p>
    <w:p>
      <w:pPr>
        <w:pStyle w:val="TOC2"/>
        <w:tabs>
          <w:tab w:val="right" w:leader="dot" w:pos="8306"/>
        </w:tabs>
      </w:pPr>
      <w:hyperlink w:anchor="_Toc10093" w:history="1">
        <w:r>
          <w:rPr>
            <w:rFonts w:ascii="仿宋" w:eastAsia="仿宋" w:hAnsi="仿宋" w:cs="仿宋" w:hint="eastAsia"/>
            <w:lang w:eastAsia="zh-CN"/>
          </w:rPr>
          <w:t>(三)、工艺技术方案要求</w:t>
        </w:r>
        <w:r>
          <w:tab/>
        </w:r>
        <w:r>
          <w:fldChar w:fldCharType="begin"/>
        </w:r>
        <w:r>
          <w:instrText xml:space="preserve"> PAGEREF _Toc10093 \h </w:instrText>
        </w:r>
        <w:r>
          <w:fldChar w:fldCharType="separate"/>
        </w:r>
        <w:r>
          <w:t>49</w:t>
        </w:r>
        <w:r>
          <w:fldChar w:fldCharType="end"/>
        </w:r>
      </w:hyperlink>
    </w:p>
    <w:p>
      <w:pPr>
        <w:pStyle w:val="TOC1"/>
        <w:tabs>
          <w:tab w:val="right" w:leader="dot" w:pos="8306"/>
        </w:tabs>
      </w:pPr>
      <w:hyperlink w:anchor="_Toc8585" w:history="1">
        <w:r>
          <w:rPr>
            <w:rFonts w:ascii="仿宋" w:eastAsia="仿宋" w:hAnsi="仿宋" w:cs="仿宋" w:hint="eastAsia"/>
            <w:lang w:eastAsia="zh-CN"/>
          </w:rPr>
          <w:t>十三、矫形外科手术器械项目实施时间节点</w:t>
        </w:r>
        <w:r>
          <w:tab/>
        </w:r>
        <w:r>
          <w:fldChar w:fldCharType="begin"/>
        </w:r>
        <w:r>
          <w:instrText xml:space="preserve"> PAGEREF _Toc8585 \h </w:instrText>
        </w:r>
        <w:r>
          <w:fldChar w:fldCharType="separate"/>
        </w:r>
        <w:r>
          <w:t>52</w:t>
        </w:r>
        <w:r>
          <w:fldChar w:fldCharType="end"/>
        </w:r>
      </w:hyperlink>
    </w:p>
    <w:p>
      <w:pPr>
        <w:pStyle w:val="TOC2"/>
        <w:tabs>
          <w:tab w:val="right" w:leader="dot" w:pos="8306"/>
        </w:tabs>
      </w:pPr>
      <w:hyperlink w:anchor="_Toc6295" w:history="1">
        <w:r>
          <w:rPr>
            <w:rFonts w:ascii="仿宋" w:eastAsia="仿宋" w:hAnsi="仿宋" w:cs="仿宋" w:hint="eastAsia"/>
            <w:lang w:eastAsia="zh-CN"/>
          </w:rPr>
          <w:t>(一)、矫形外科手术器械项目启动阶段时间节点</w:t>
        </w:r>
        <w:r>
          <w:tab/>
        </w:r>
        <w:r>
          <w:fldChar w:fldCharType="begin"/>
        </w:r>
        <w:r>
          <w:instrText xml:space="preserve"> PAGEREF _Toc6295 \h </w:instrText>
        </w:r>
        <w:r>
          <w:fldChar w:fldCharType="separate"/>
        </w:r>
        <w:r>
          <w:t>52</w:t>
        </w:r>
        <w:r>
          <w:fldChar w:fldCharType="end"/>
        </w:r>
      </w:hyperlink>
    </w:p>
    <w:p>
      <w:pPr>
        <w:pStyle w:val="TOC2"/>
        <w:tabs>
          <w:tab w:val="right" w:leader="dot" w:pos="8306"/>
        </w:tabs>
      </w:pPr>
      <w:hyperlink w:anchor="_Toc22265" w:history="1">
        <w:r>
          <w:rPr>
            <w:rFonts w:ascii="仿宋" w:eastAsia="仿宋" w:hAnsi="仿宋" w:cs="仿宋" w:hint="eastAsia"/>
            <w:lang w:eastAsia="zh-CN"/>
          </w:rPr>
          <w:t>(二)、矫形外科手术器械项目执行阶段时间节点</w:t>
        </w:r>
        <w:r>
          <w:tab/>
        </w:r>
        <w:r>
          <w:fldChar w:fldCharType="begin"/>
        </w:r>
        <w:r>
          <w:instrText xml:space="preserve"> PAGEREF _Toc22265 \h </w:instrText>
        </w:r>
        <w:r>
          <w:fldChar w:fldCharType="separate"/>
        </w:r>
        <w:r>
          <w:t>53</w:t>
        </w:r>
        <w:r>
          <w:fldChar w:fldCharType="end"/>
        </w:r>
      </w:hyperlink>
    </w:p>
    <w:p>
      <w:pPr>
        <w:pStyle w:val="TOC2"/>
        <w:tabs>
          <w:tab w:val="right" w:leader="dot" w:pos="8306"/>
        </w:tabs>
      </w:pPr>
      <w:hyperlink w:anchor="_Toc30238" w:history="1">
        <w:r>
          <w:rPr>
            <w:rFonts w:ascii="仿宋" w:eastAsia="仿宋" w:hAnsi="仿宋" w:cs="仿宋" w:hint="eastAsia"/>
            <w:lang w:eastAsia="zh-CN"/>
          </w:rPr>
          <w:t>(三)、矫形外科手术器械项目完成阶段时间节点</w:t>
        </w:r>
        <w:r>
          <w:tab/>
        </w:r>
        <w:r>
          <w:fldChar w:fldCharType="begin"/>
        </w:r>
        <w:r>
          <w:instrText xml:space="preserve"> PAGEREF _Toc30238 \h </w:instrText>
        </w:r>
        <w:r>
          <w:fldChar w:fldCharType="separate"/>
        </w:r>
        <w:r>
          <w:t>54</w:t>
        </w:r>
        <w:r>
          <w:fldChar w:fldCharType="end"/>
        </w:r>
      </w:hyperlink>
    </w:p>
    <w:p>
      <w:pPr>
        <w:pStyle w:val="TOC1"/>
        <w:tabs>
          <w:tab w:val="right" w:leader="dot" w:pos="8306"/>
        </w:tabs>
      </w:pPr>
      <w:hyperlink w:anchor="_Toc31489" w:history="1">
        <w:r>
          <w:rPr>
            <w:rFonts w:ascii="仿宋" w:eastAsia="仿宋" w:hAnsi="仿宋" w:cs="仿宋" w:hint="eastAsia"/>
            <w:lang w:eastAsia="zh-CN"/>
          </w:rPr>
          <w:t>十四、矫形外科手术器械项目工程方案分析</w:t>
        </w:r>
        <w:r>
          <w:tab/>
        </w:r>
        <w:r>
          <w:fldChar w:fldCharType="begin"/>
        </w:r>
        <w:r>
          <w:instrText xml:space="preserve"> PAGEREF _Toc31489 \h </w:instrText>
        </w:r>
        <w:r>
          <w:fldChar w:fldCharType="separate"/>
        </w:r>
        <w:r>
          <w:t>55</w:t>
        </w:r>
        <w:r>
          <w:fldChar w:fldCharType="end"/>
        </w:r>
      </w:hyperlink>
    </w:p>
    <w:p>
      <w:pPr>
        <w:pStyle w:val="TOC2"/>
        <w:tabs>
          <w:tab w:val="right" w:leader="dot" w:pos="8306"/>
        </w:tabs>
      </w:pPr>
      <w:hyperlink w:anchor="_Toc12757" w:history="1">
        <w:r>
          <w:rPr>
            <w:rFonts w:ascii="仿宋" w:eastAsia="仿宋" w:hAnsi="仿宋" w:cs="仿宋" w:hint="eastAsia"/>
            <w:lang w:eastAsia="zh-CN"/>
          </w:rPr>
          <w:t>(一)、建筑工程设计原则</w:t>
        </w:r>
        <w:r>
          <w:tab/>
        </w:r>
        <w:r>
          <w:fldChar w:fldCharType="begin"/>
        </w:r>
        <w:r>
          <w:instrText xml:space="preserve"> PAGEREF _Toc12757 \h </w:instrText>
        </w:r>
        <w:r>
          <w:fldChar w:fldCharType="separate"/>
        </w:r>
        <w:r>
          <w:t>55</w:t>
        </w:r>
        <w:r>
          <w:fldChar w:fldCharType="end"/>
        </w:r>
      </w:hyperlink>
    </w:p>
    <w:p>
      <w:pPr>
        <w:pStyle w:val="TOC2"/>
        <w:tabs>
          <w:tab w:val="right" w:leader="dot" w:pos="8306"/>
        </w:tabs>
      </w:pPr>
      <w:hyperlink w:anchor="_Toc14220" w:history="1">
        <w:r>
          <w:rPr>
            <w:rFonts w:ascii="仿宋" w:eastAsia="仿宋" w:hAnsi="仿宋" w:cs="仿宋" w:hint="eastAsia"/>
            <w:lang w:eastAsia="zh-CN"/>
          </w:rPr>
          <w:t>(二)、土建工程建设指标</w:t>
        </w:r>
        <w:r>
          <w:tab/>
        </w:r>
        <w:r>
          <w:fldChar w:fldCharType="begin"/>
        </w:r>
        <w:r>
          <w:instrText xml:space="preserve"> PAGEREF _Toc14220 \h </w:instrText>
        </w:r>
        <w:r>
          <w:fldChar w:fldCharType="separate"/>
        </w:r>
        <w:r>
          <w:t>58</w:t>
        </w:r>
        <w:r>
          <w:fldChar w:fldCharType="end"/>
        </w:r>
      </w:hyperlink>
    </w:p>
    <w:p>
      <w:pPr>
        <w:pStyle w:val="TOC1"/>
        <w:tabs>
          <w:tab w:val="right" w:leader="dot" w:pos="8306"/>
        </w:tabs>
      </w:pPr>
      <w:hyperlink w:anchor="_Toc30654" w:history="1">
        <w:r>
          <w:rPr>
            <w:rFonts w:ascii="仿宋" w:eastAsia="仿宋" w:hAnsi="仿宋" w:cs="仿宋" w:hint="eastAsia"/>
            <w:lang w:eastAsia="zh-CN"/>
          </w:rPr>
          <w:t>十五、供应链管理</w:t>
        </w:r>
        <w:r>
          <w:tab/>
        </w:r>
        <w:r>
          <w:fldChar w:fldCharType="begin"/>
        </w:r>
        <w:r>
          <w:instrText xml:space="preserve"> PAGEREF _Toc30654 \h </w:instrText>
        </w:r>
        <w:r>
          <w:fldChar w:fldCharType="separate"/>
        </w:r>
        <w:r>
          <w:t>60</w:t>
        </w:r>
        <w:r>
          <w:fldChar w:fldCharType="end"/>
        </w:r>
      </w:hyperlink>
    </w:p>
    <w:p>
      <w:pPr>
        <w:pStyle w:val="TOC2"/>
        <w:tabs>
          <w:tab w:val="right" w:leader="dot" w:pos="8306"/>
        </w:tabs>
      </w:pPr>
      <w:hyperlink w:anchor="_Toc4950" w:history="1">
        <w:r>
          <w:rPr>
            <w:rFonts w:ascii="仿宋" w:eastAsia="仿宋" w:hAnsi="仿宋" w:cs="仿宋" w:hint="eastAsia"/>
            <w:lang w:eastAsia="zh-CN"/>
          </w:rPr>
          <w:t>(一)、供应链战略规划</w:t>
        </w:r>
        <w:r>
          <w:tab/>
        </w:r>
        <w:r>
          <w:fldChar w:fldCharType="begin"/>
        </w:r>
        <w:r>
          <w:instrText xml:space="preserve"> PAGEREF _Toc4950 \h </w:instrText>
        </w:r>
        <w:r>
          <w:fldChar w:fldCharType="separate"/>
        </w:r>
        <w:r>
          <w:t>60</w:t>
        </w:r>
        <w:r>
          <w:fldChar w:fldCharType="end"/>
        </w:r>
      </w:hyperlink>
    </w:p>
    <w:p>
      <w:pPr>
        <w:pStyle w:val="TOC2"/>
        <w:tabs>
          <w:tab w:val="right" w:leader="dot" w:pos="8306"/>
        </w:tabs>
      </w:pPr>
      <w:hyperlink w:anchor="_Toc31606" w:history="1">
        <w:r>
          <w:rPr>
            <w:rFonts w:ascii="仿宋" w:eastAsia="仿宋" w:hAnsi="仿宋" w:cs="仿宋" w:hint="eastAsia"/>
            <w:lang w:eastAsia="zh-CN"/>
          </w:rPr>
          <w:t>(二)、供应商选择与合作</w:t>
        </w:r>
        <w:r>
          <w:tab/>
        </w:r>
        <w:r>
          <w:fldChar w:fldCharType="begin"/>
        </w:r>
        <w:r>
          <w:instrText xml:space="preserve"> PAGEREF _Toc31606 \h </w:instrText>
        </w:r>
        <w:r>
          <w:fldChar w:fldCharType="separate"/>
        </w:r>
        <w:r>
          <w:t>62</w:t>
        </w:r>
        <w:r>
          <w:fldChar w:fldCharType="end"/>
        </w:r>
      </w:hyperlink>
    </w:p>
    <w:p>
      <w:pPr>
        <w:pStyle w:val="TOC2"/>
        <w:tabs>
          <w:tab w:val="right" w:leader="dot" w:pos="8306"/>
        </w:tabs>
      </w:pPr>
      <w:hyperlink w:anchor="_Toc25613" w:history="1">
        <w:r>
          <w:rPr>
            <w:rFonts w:ascii="仿宋" w:eastAsia="仿宋" w:hAnsi="仿宋" w:cs="仿宋" w:hint="eastAsia"/>
            <w:lang w:eastAsia="zh-CN"/>
          </w:rPr>
          <w:t>(三)、物流与库存管理</w:t>
        </w:r>
        <w:r>
          <w:tab/>
        </w:r>
        <w:r>
          <w:fldChar w:fldCharType="begin"/>
        </w:r>
        <w:r>
          <w:instrText xml:space="preserve"> PAGEREF _Toc25613 \h </w:instrText>
        </w:r>
        <w:r>
          <w:fldChar w:fldCharType="separate"/>
        </w:r>
        <w:r>
          <w:t>63</w:t>
        </w:r>
        <w:r>
          <w:fldChar w:fldCharType="end"/>
        </w:r>
      </w:hyperlink>
    </w:p>
    <w:p>
      <w:pPr>
        <w:pStyle w:val="TOC1"/>
        <w:tabs>
          <w:tab w:val="right" w:leader="dot" w:pos="8306"/>
        </w:tabs>
      </w:pPr>
      <w:hyperlink w:anchor="_Toc4692" w:history="1">
        <w:r>
          <w:rPr>
            <w:rFonts w:ascii="仿宋" w:eastAsia="仿宋" w:hAnsi="仿宋" w:cs="仿宋" w:hint="eastAsia"/>
            <w:lang w:eastAsia="zh-CN"/>
          </w:rPr>
          <w:t>十六、风险识别与分类</w:t>
        </w:r>
        <w:r>
          <w:tab/>
        </w:r>
        <w:r>
          <w:fldChar w:fldCharType="begin"/>
        </w:r>
        <w:r>
          <w:instrText xml:space="preserve"> PAGEREF _Toc4692 \h </w:instrText>
        </w:r>
        <w:r>
          <w:fldChar w:fldCharType="separate"/>
        </w:r>
        <w:r>
          <w:t>64</w:t>
        </w:r>
        <w:r>
          <w:fldChar w:fldCharType="end"/>
        </w:r>
      </w:hyperlink>
    </w:p>
    <w:p>
      <w:pPr>
        <w:pStyle w:val="TOC2"/>
        <w:tabs>
          <w:tab w:val="right" w:leader="dot" w:pos="8306"/>
        </w:tabs>
      </w:pPr>
      <w:hyperlink w:anchor="_Toc11909" w:history="1">
        <w:r>
          <w:rPr>
            <w:rFonts w:ascii="仿宋" w:eastAsia="仿宋" w:hAnsi="仿宋" w:cs="仿宋" w:hint="eastAsia"/>
            <w:lang w:eastAsia="zh-CN"/>
          </w:rPr>
          <w:t>(一)、风险识别</w:t>
        </w:r>
        <w:r>
          <w:tab/>
        </w:r>
        <w:r>
          <w:fldChar w:fldCharType="begin"/>
        </w:r>
        <w:r>
          <w:instrText xml:space="preserve"> PAGEREF _Toc11909 \h </w:instrText>
        </w:r>
        <w:r>
          <w:fldChar w:fldCharType="separate"/>
        </w:r>
        <w:r>
          <w:t>64</w:t>
        </w:r>
        <w:r>
          <w:fldChar w:fldCharType="end"/>
        </w:r>
      </w:hyperlink>
    </w:p>
    <w:p>
      <w:pPr>
        <w:pStyle w:val="TOC2"/>
        <w:tabs>
          <w:tab w:val="right" w:leader="dot" w:pos="8306"/>
        </w:tabs>
      </w:pPr>
      <w:hyperlink w:anchor="_Toc1873" w:history="1">
        <w:r>
          <w:rPr>
            <w:rFonts w:ascii="仿宋" w:eastAsia="仿宋" w:hAnsi="仿宋" w:cs="仿宋" w:hint="eastAsia"/>
            <w:lang w:eastAsia="zh-CN"/>
          </w:rPr>
          <w:t>(二)、风险分类</w:t>
        </w:r>
        <w:r>
          <w:tab/>
        </w:r>
        <w:r>
          <w:fldChar w:fldCharType="begin"/>
        </w:r>
        <w:r>
          <w:instrText xml:space="preserve"> PAGEREF _Toc1873 \h </w:instrText>
        </w:r>
        <w:r>
          <w:fldChar w:fldCharType="separate"/>
        </w:r>
        <w:r>
          <w:t>66</w:t>
        </w:r>
        <w:r>
          <w:fldChar w:fldCharType="end"/>
        </w:r>
      </w:hyperlink>
    </w:p>
    <w:p>
      <w:pPr>
        <w:pStyle w:val="TOC1"/>
        <w:tabs>
          <w:tab w:val="right" w:leader="dot" w:pos="8306"/>
        </w:tabs>
      </w:pPr>
      <w:hyperlink w:anchor="_Toc19844" w:history="1">
        <w:r>
          <w:rPr>
            <w:rFonts w:ascii="仿宋" w:eastAsia="仿宋" w:hAnsi="仿宋" w:cs="仿宋" w:hint="eastAsia"/>
            <w:lang w:eastAsia="zh-CN"/>
          </w:rPr>
          <w:t>十七、利益相关者分析与沟通计划</w:t>
        </w:r>
        <w:r>
          <w:tab/>
        </w:r>
        <w:r>
          <w:fldChar w:fldCharType="begin"/>
        </w:r>
        <w:r>
          <w:instrText xml:space="preserve"> PAGEREF _Toc19844 \h </w:instrText>
        </w:r>
        <w:r>
          <w:fldChar w:fldCharType="separate"/>
        </w:r>
        <w:r>
          <w:t>68</w:t>
        </w:r>
        <w:r>
          <w:fldChar w:fldCharType="end"/>
        </w:r>
      </w:hyperlink>
    </w:p>
    <w:p>
      <w:pPr>
        <w:pStyle w:val="TOC2"/>
        <w:tabs>
          <w:tab w:val="right" w:leader="dot" w:pos="8306"/>
        </w:tabs>
      </w:pPr>
      <w:hyperlink w:anchor="_Toc16157" w:history="1">
        <w:r>
          <w:rPr>
            <w:rFonts w:ascii="仿宋" w:eastAsia="仿宋" w:hAnsi="仿宋" w:cs="仿宋" w:hint="eastAsia"/>
            <w:lang w:eastAsia="zh-CN"/>
          </w:rPr>
          <w:t>(一)、利益相关者分析</w:t>
        </w:r>
        <w:r>
          <w:tab/>
        </w:r>
        <w:r>
          <w:fldChar w:fldCharType="begin"/>
        </w:r>
        <w:r>
          <w:instrText xml:space="preserve"> PAGEREF _Toc16157 \h </w:instrText>
        </w:r>
        <w:r>
          <w:fldChar w:fldCharType="separate"/>
        </w:r>
        <w:r>
          <w:t>68</w:t>
        </w:r>
        <w:r>
          <w:fldChar w:fldCharType="end"/>
        </w:r>
      </w:hyperlink>
    </w:p>
    <w:p>
      <w:pPr>
        <w:pStyle w:val="TOC2"/>
        <w:tabs>
          <w:tab w:val="right" w:leader="dot" w:pos="8306"/>
        </w:tabs>
      </w:pPr>
      <w:hyperlink w:anchor="_Toc15340" w:history="1">
        <w:r>
          <w:rPr>
            <w:rFonts w:ascii="仿宋" w:eastAsia="仿宋" w:hAnsi="仿宋" w:cs="仿宋" w:hint="eastAsia"/>
            <w:lang w:eastAsia="zh-CN"/>
          </w:rPr>
          <w:t>(二)、沟通计划</w:t>
        </w:r>
        <w:r>
          <w:tab/>
        </w:r>
        <w:r>
          <w:fldChar w:fldCharType="begin"/>
        </w:r>
        <w:r>
          <w:instrText xml:space="preserve"> PAGEREF _Toc15340 \h </w:instrText>
        </w:r>
        <w:r>
          <w:fldChar w:fldCharType="separate"/>
        </w:r>
        <w:r>
          <w:t>69</w:t>
        </w:r>
        <w:r>
          <w:fldChar w:fldCharType="end"/>
        </w:r>
      </w:hyperlink>
    </w:p>
    <w:p>
      <w:pPr>
        <w:pStyle w:val="TOC1"/>
        <w:tabs>
          <w:tab w:val="right" w:leader="dot" w:pos="8306"/>
        </w:tabs>
      </w:pPr>
      <w:hyperlink w:anchor="_Toc13854" w:history="1">
        <w:r>
          <w:rPr>
            <w:rFonts w:ascii="仿宋" w:eastAsia="仿宋" w:hAnsi="仿宋" w:cs="仿宋" w:hint="eastAsia"/>
            <w:lang w:eastAsia="zh-CN"/>
          </w:rPr>
          <w:t>十八、矫形外科手术器械项目变更管理</w:t>
        </w:r>
        <w:r>
          <w:tab/>
        </w:r>
        <w:r>
          <w:fldChar w:fldCharType="begin"/>
        </w:r>
        <w:r>
          <w:instrText xml:space="preserve"> PAGEREF _Toc13854 \h </w:instrText>
        </w:r>
        <w:r>
          <w:fldChar w:fldCharType="separate"/>
        </w:r>
        <w:r>
          <w:t>70</w:t>
        </w:r>
        <w:r>
          <w:fldChar w:fldCharType="end"/>
        </w:r>
      </w:hyperlink>
    </w:p>
    <w:p>
      <w:pPr>
        <w:pStyle w:val="TOC2"/>
        <w:tabs>
          <w:tab w:val="right" w:leader="dot" w:pos="8306"/>
        </w:tabs>
      </w:pPr>
      <w:hyperlink w:anchor="_Toc1368" w:history="1">
        <w:r>
          <w:rPr>
            <w:rFonts w:ascii="仿宋" w:eastAsia="仿宋" w:hAnsi="仿宋" w:cs="仿宋" w:hint="eastAsia"/>
            <w:lang w:eastAsia="zh-CN"/>
          </w:rPr>
          <w:t>(一)、变更申请与评估</w:t>
        </w:r>
        <w:r>
          <w:tab/>
        </w:r>
        <w:r>
          <w:fldChar w:fldCharType="begin"/>
        </w:r>
        <w:r>
          <w:instrText xml:space="preserve"> PAGEREF _Toc1368 \h </w:instrText>
        </w:r>
        <w:r>
          <w:fldChar w:fldCharType="separate"/>
        </w:r>
        <w:r>
          <w:t>70</w:t>
        </w:r>
        <w:r>
          <w:fldChar w:fldCharType="end"/>
        </w:r>
      </w:hyperlink>
    </w:p>
    <w:p>
      <w:pPr>
        <w:pStyle w:val="TOC2"/>
        <w:tabs>
          <w:tab w:val="right" w:leader="dot" w:pos="8306"/>
        </w:tabs>
      </w:pPr>
      <w:hyperlink w:anchor="_Toc28459" w:history="1">
        <w:r>
          <w:rPr>
            <w:rFonts w:ascii="仿宋" w:eastAsia="仿宋" w:hAnsi="仿宋" w:cs="仿宋" w:hint="eastAsia"/>
            <w:lang w:eastAsia="zh-CN"/>
          </w:rPr>
          <w:t>(二)、变更实施与控制</w:t>
        </w:r>
        <w:r>
          <w:tab/>
        </w:r>
        <w:r>
          <w:fldChar w:fldCharType="begin"/>
        </w:r>
        <w:r>
          <w:instrText xml:space="preserve"> PAGEREF _Toc28459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55"/>
      <w:r>
        <w:rPr>
          <w:rFonts w:ascii="仿宋" w:eastAsia="仿宋" w:hAnsi="仿宋" w:cs="仿宋" w:hint="eastAsia"/>
          <w:lang w:eastAsia="zh-CN"/>
        </w:rPr>
        <w:t>(一)、矫形外科手术器械行业分析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行业一直以来都是市场的关注焦点。行业内的发展趋势、竞争态势以及潜在机会都对矫形外科手术器械项目的推进产生深远的影响。通过深入研究行业的整体概貌，我们将更好地理解行业的核心特征，为矫形外科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行业，技术一直是推动创新和发展的关键因素。我们将对当前技术趋势进行详尽分析，包括但不限于人工智能、大数据应用、先进制造技术等。这有助于矫形外科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矫形外科手术器械项目成功的基础。我们将对主要竞争对手进行深入研究，包括其市场份额、产品特点、市场定位等。通过全面了解竞争对手的优势和劣势，矫形外科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255"/>
      <w:r>
        <w:rPr>
          <w:rFonts w:ascii="仿宋" w:eastAsia="仿宋" w:hAnsi="仿宋" w:cs="仿宋" w:hint="eastAsia"/>
          <w:sz w:val="28"/>
          <w:lang w:eastAsia="zh-CN"/>
        </w:rPr>
        <w:t>(二)、矫形外科手术器械市场分析预测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矫形外科手术器械市场未来的增长趋势。这包括市场的整体规模、各细分领域的发展趋势等。矫形外科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矫形外科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矫形外科手术器械项目实施过程中需要充分考虑的因素。我们将对市场风险进行全面评估，包括但不限于政策法规风险、市场竞争风险、技术变革风险等。通过对潜在风险的深入分析，矫形外科手术器械项目可以制定相应的风险缓解策略，降低不确定性对矫形外科手术器械项目的影响。</w:t>
      </w:r>
    </w:p>
    <w:p>
      <w:pPr>
        <w:pStyle w:val="Heading1"/>
        <w:ind w:firstLine="560" w:firstLineChars="200"/>
        <w:rPr>
          <w:rFonts w:ascii="仿宋" w:eastAsia="仿宋" w:hAnsi="仿宋" w:cs="仿宋" w:hint="eastAsia"/>
          <w:sz w:val="28"/>
          <w:lang w:eastAsia="zh-CN"/>
        </w:rPr>
      </w:pPr>
      <w:bookmarkStart w:id="5" w:name="_Toc528"/>
      <w:r>
        <w:rPr>
          <w:rFonts w:ascii="仿宋" w:eastAsia="仿宋" w:hAnsi="仿宋" w:cs="仿宋" w:hint="eastAsia"/>
          <w:sz w:val="28"/>
          <w:lang w:eastAsia="zh-CN"/>
        </w:rPr>
        <w:t>二、矫形外科手术器械项目土建工程</w:t>
      </w:r>
      <w:bookmarkEnd w:id="5"/>
    </w:p>
    <w:p>
      <w:pPr>
        <w:pStyle w:val="Heading2"/>
        <w:rPr>
          <w:rFonts w:ascii="仿宋" w:eastAsia="仿宋" w:hAnsi="仿宋" w:cs="仿宋" w:hint="eastAsia"/>
          <w:lang w:eastAsia="zh-CN"/>
        </w:rPr>
      </w:pPr>
      <w:bookmarkStart w:id="6" w:name="_Toc244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在矫形外科手术器械项目的建筑工程设计中，我们将秉承一系列重要的设计原则，以确保矫形外科手术器械项目建筑在功能、美观、可持续性等方面达到最佳效果。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首要原则是确保建筑的功能性得到最大化的发挥。我们将充分理解矫形外科手术器械项目的实际需求，合理布局各个功能区域，保证建筑在满足业务需求的同时，提供高效的工作环境。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在建筑设计中，我们将综合考虑建设和运营成本。通过精细的经济效益分析，确保设计方案在高效利用资源的同时，对矫形外科手术器械项目的长期盈利能力有积极的贡献。</w:t>
      </w:r>
    </w:p>
    <w:p>
      <w:pPr>
        <w:pStyle w:val="Heading2"/>
        <w:ind w:firstLine="560" w:firstLineChars="200"/>
        <w:rPr>
          <w:rFonts w:ascii="仿宋" w:eastAsia="仿宋" w:hAnsi="仿宋" w:cs="仿宋" w:hint="eastAsia"/>
          <w:sz w:val="28"/>
          <w:lang w:eastAsia="zh-CN"/>
        </w:rPr>
      </w:pPr>
      <w:bookmarkStart w:id="7" w:name="_Toc169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项目的土建工程设计中，我们将精准设定设计年限，结合矫形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矫形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9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矫形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矫形外科手术器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矫形外科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本期工程矫形外科手术器械项目预计总建筑面积XXX平方米，其中：计容建筑面积XXX平方米，计划建筑工程投资XX万元，占矫形外科手术器械项目总投资的XX%。</w:t>
      </w:r>
    </w:p>
    <w:p>
      <w:pPr>
        <w:pStyle w:val="Heading1"/>
        <w:ind w:firstLine="560" w:firstLineChars="200"/>
        <w:rPr>
          <w:rFonts w:ascii="仿宋" w:eastAsia="仿宋" w:hAnsi="仿宋" w:cs="仿宋" w:hint="eastAsia"/>
          <w:sz w:val="28"/>
          <w:lang w:eastAsia="zh-CN"/>
        </w:rPr>
      </w:pPr>
      <w:bookmarkStart w:id="10" w:name="_Toc27429"/>
      <w:r>
        <w:rPr>
          <w:rFonts w:ascii="仿宋" w:eastAsia="仿宋" w:hAnsi="仿宋" w:cs="仿宋" w:hint="eastAsia"/>
          <w:sz w:val="28"/>
          <w:lang w:eastAsia="zh-CN"/>
        </w:rPr>
        <w:t>三、矫形外科手术器械项目建设单位说明</w:t>
      </w:r>
      <w:bookmarkEnd w:id="10"/>
    </w:p>
    <w:p>
      <w:pPr>
        <w:pStyle w:val="Heading2"/>
        <w:rPr>
          <w:rFonts w:ascii="仿宋" w:eastAsia="仿宋" w:hAnsi="仿宋" w:cs="仿宋" w:hint="eastAsia"/>
          <w:lang w:eastAsia="zh-CN"/>
        </w:rPr>
      </w:pPr>
      <w:bookmarkStart w:id="11" w:name="_Toc11821"/>
      <w:r>
        <w:rPr>
          <w:rFonts w:ascii="仿宋" w:eastAsia="仿宋" w:hAnsi="仿宋" w:cs="仿宋" w:hint="eastAsia"/>
          <w:lang w:eastAsia="zh-CN"/>
        </w:rPr>
        <w:t>(一)、矫形外科手术器械项目承办单位基本情况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6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矫形外科手术器械项目承办单位的XXXX，我们着眼于实现可持续的经济效益。通过技术创新和解决方案的提供，公司预计在矫形外科手术器械项目执行期间将获得可观的收入增长。这一收入来源主要包括矫形外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同时，我们注重成本控制和效率提升，以确保矫形外科手术器械项目的可持续盈利。透过精细的管理和资源优化，公司期望实现矫形外科手术器械项目利润最大化。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矫形外科手术器械项目实施进行全面的投资评估，包括矫形外科手术器械项目启动阶段的资金投入和后续运营成本。通过对矫形外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矫形外科手术器械项目实施过程中具备足够的资金流动性，公司将进行详尽的现金流分析。这包括资金需求的合理预测、矫形外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168"/>
      <w:r>
        <w:rPr>
          <w:rFonts w:ascii="仿宋" w:eastAsia="仿宋" w:hAnsi="仿宋" w:cs="仿宋" w:hint="eastAsia"/>
          <w:sz w:val="28"/>
          <w:lang w:eastAsia="zh-CN"/>
        </w:rPr>
        <w:t>四、矫形外科手术器械项目可持续发展</w:t>
      </w:r>
      <w:bookmarkEnd w:id="13"/>
    </w:p>
    <w:p>
      <w:pPr>
        <w:pStyle w:val="Heading2"/>
        <w:rPr>
          <w:rFonts w:ascii="仿宋" w:eastAsia="仿宋" w:hAnsi="仿宋" w:cs="仿宋" w:hint="eastAsia"/>
          <w:lang w:eastAsia="zh-CN"/>
        </w:rPr>
      </w:pPr>
      <w:bookmarkStart w:id="14" w:name="_Toc1883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项目中，矫形外科手术器械项目团队着眼于未来，明确了可持续发展的战略方向。制定的具体可持续发展目标包括降低资源使用、采用环保技术、最大化社会效益等。这一步骤不仅有助于矫形外科手术器械项目在环保和社会责任方面达到最高标准，也为未来提供了明确的指引，确保矫形外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可持续实践的融入矫形外科手术器械项目管理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矫形外科手术器械项目管理周期。从矫形外科手术器械项目规划开始，矫形外科手术器械项目团队就考虑了环境和社会的因素。在执行阶段，矫形外科手术器械项目团队积极推动绿色技术的应用，优化资源利用。此外，关注员工的社会责任，通过培训和沟通活动提高员工对可持续发展的认知，使他们能够在日常工作中践行可持续实践。这些举措不仅为矫形外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78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矫形外科手术器械项目的可持续发展理念，我们深信环保与社会责任是矫形外科手术器械项目成功的关键支柱。在矫形外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团队通过引入先进的环保技术、建立高效的废物处理系统以及推动能源节约措施，积极履行环保责任。定期的环保监测和评估确保矫形外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不仅致力于自身可持续发展，还注重对社会的回馈。通过支持社区矫形外科手术器械项目、参与慈善事业、提供培训机会等方式，矫形外科手术器械项目积极履行社会责任。与当地社区建立积极互动，关注员工的工作与生活平衡，以及员工的身心健康，是矫形外科手术器械项目在社会责任层面的关键举措。这样的实践不仅增强了矫形外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211"/>
      <w:r>
        <w:rPr>
          <w:rFonts w:ascii="仿宋" w:eastAsia="仿宋" w:hAnsi="仿宋" w:cs="仿宋" w:hint="eastAsia"/>
          <w:sz w:val="28"/>
          <w:lang w:eastAsia="zh-CN"/>
        </w:rPr>
        <w:t>五、矫形外科手术器械项目建设背景及必要性分析</w:t>
      </w:r>
      <w:bookmarkEnd w:id="16"/>
    </w:p>
    <w:p>
      <w:pPr>
        <w:pStyle w:val="Heading2"/>
        <w:rPr>
          <w:rFonts w:ascii="仿宋" w:eastAsia="仿宋" w:hAnsi="仿宋" w:cs="仿宋" w:hint="eastAsia"/>
          <w:lang w:eastAsia="zh-CN"/>
        </w:rPr>
      </w:pPr>
      <w:bookmarkStart w:id="17" w:name="_Toc326"/>
      <w:r>
        <w:rPr>
          <w:rFonts w:ascii="仿宋" w:eastAsia="仿宋" w:hAnsi="仿宋" w:cs="仿宋" w:hint="eastAsia"/>
          <w:lang w:eastAsia="zh-CN"/>
        </w:rPr>
        <w:t>(一)、矫形外科手术器械项目背景分析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矫形外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矫形外科手术器械项目在这个潮流中的定位。同时，我们将关注行业内涌现的新兴机遇，以便矫形外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矫形外科手术器械项目提供了强大的发展动力。我们将聚焦于行业内最新的技术发展趋势，包括但不限于人工智能、大数据分析、物联网等领域。通过深度的技术研究，我们将确保矫形外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矫形外科手术器械项目发展的源泉。我们将投入更多的精力对市场需求进行深入剖析，超越表面的需求，深入挖掘潜在的市场痛点和机遇。通过对市场需求的细致了解，矫形外科手术器械项目将更有针对性地设计解决方案，满足市场的多样化需求，从而更好地促进矫形外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矫形外科手术器械项目战略至关重要。我们将对竞争态势进行更为深入的分析，包括但不限于市场份额、产品特点、客户满意度等多个维度。通过深度的竞争分析，矫形外科手术器械项目将能够更准确地把握市场脉搏，制定具有竞争力的矫形外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矫形外科手术器械项目的发展具有直接的影响。我们将进行更为全面的法规和政策分析，了解行业发展中的潜在法律风险和合规挑战。通过充分了解和遵守相关法规，矫形外科手术器械项目将确保在法律框架内合法合规运营，为矫形外科手术器械项目的稳健发展提供有力支持。</w:t>
      </w:r>
    </w:p>
    <w:p>
      <w:pPr>
        <w:pStyle w:val="Heading2"/>
        <w:ind w:firstLine="560" w:firstLineChars="200"/>
        <w:rPr>
          <w:rFonts w:ascii="仿宋" w:eastAsia="仿宋" w:hAnsi="仿宋" w:cs="仿宋" w:hint="eastAsia"/>
          <w:sz w:val="28"/>
          <w:lang w:eastAsia="zh-CN"/>
        </w:rPr>
      </w:pPr>
      <w:bookmarkStart w:id="18" w:name="_Toc17175"/>
      <w:r>
        <w:rPr>
          <w:rFonts w:ascii="仿宋" w:eastAsia="仿宋" w:hAnsi="仿宋" w:cs="仿宋" w:hint="eastAsia"/>
          <w:sz w:val="28"/>
          <w:lang w:eastAsia="zh-CN"/>
        </w:rPr>
        <w:t>(二)、矫形外科手术器械项目建设必要性分析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建设的迫切性源于对行业发展趋势的深刻洞察。我们正处于一个行业变革的时代，科技创新、数字化转型成为企业发展的关键动力。矫形外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建设不仅仅是为了跟上潮流，更是为了通过技术创新推动企业的持续发展。通过引入先进的技术和解决方案，矫形外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矫形外科手术器械项目的建设成为必然选择，通过提高产品质量、拓展服务领域，从而在竞争中获得更多的机会。矫形外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矫形外科手术器械项目建设的必要性体现在对客户需求更精准的满足。通过矫形外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矫形外科手术器械项目建设的背后是对企业持续创新的追求。只有通过不断创新，企业才能在竞争中立于不败之地。矫形外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402"/>
      <w:r>
        <w:rPr>
          <w:rFonts w:ascii="仿宋" w:eastAsia="仿宋" w:hAnsi="仿宋" w:cs="仿宋" w:hint="eastAsia"/>
          <w:sz w:val="28"/>
          <w:lang w:eastAsia="zh-CN"/>
        </w:rPr>
        <w:t>六、矫形外科手术器械项目概论</w:t>
      </w:r>
      <w:bookmarkEnd w:id="19"/>
    </w:p>
    <w:p>
      <w:pPr>
        <w:pStyle w:val="Heading2"/>
        <w:rPr>
          <w:rFonts w:ascii="仿宋" w:eastAsia="仿宋" w:hAnsi="仿宋" w:cs="仿宋" w:hint="eastAsia"/>
          <w:lang w:eastAsia="zh-CN"/>
        </w:rPr>
      </w:pPr>
      <w:bookmarkStart w:id="20" w:name="_Toc20316"/>
      <w:r>
        <w:rPr>
          <w:rFonts w:ascii="仿宋" w:eastAsia="仿宋" w:hAnsi="仿宋" w:cs="仿宋" w:hint="eastAsia"/>
          <w:lang w:eastAsia="zh-CN"/>
        </w:rPr>
        <w:t>(一)、矫形外科手术器械项目概况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起源追溯至对市场的深入洞察。市场的不断演变与变革为矫形外科手术器械项目提供了难得的机遇。当前市场存在的需求缺口和变革的大环境共同构成了矫形外科手术器械项目的背景。这个矫形外科手术器械项目旨在充分利用市场机遇，填补行业中尚未满足的需求，为客户提供全新的解决方案。市场的变革和需求的增长使得这个矫形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矫形外科手术器械项目名称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正式命名为矫形外科手术器械。这个名称不仅仅是一个标识，更代表了矫形外科手术器械项目的核心理念和愿景。它蕴含着矫形外科手术器械项目所要解决问题的关键字，具有强烈的表达和辨识度，为矫形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矫形外科手术器械项目目标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核心目标是提供一种全新、高效的解决方案，满足客户日益增长的需求。矫形外科手术器械项目追求的不仅仅是满足市场需求，更是在市场中获得卓越的竞争优势。通过不断提升产品或服务的质量和创新水平，矫形外科手术器械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矫形外科手术器械项目范围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全面涵盖了产品研发、制造、市场推广和售后服务，确保从产品设计到最终用户体验的全方位关注。这一全面的矫形外科手术器械项目范围是为了确保矫形外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矫形外科手术器械项目时间表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矫形外科手术器械项目计划在未来18个月内完成，包括研发、测试、市场试点和正式推出等不同阶段。这个时间表的合理设计是为了确保矫形外科手术器械项目各个阶段的顺利推进，以便按时交付高质量的成果。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矫形外科手术器械项目预算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总预算估算为XX百万美元，主要分配在研发、市场推广、人员培训和运营等方面。这一充足的预算为矫形外科手术器械项目提供了充足的资源，确保矫形外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矫形外科手术器械项目风险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可能面临的风险包括市场接受度低、技术难题、竞争激烈等。矫形外科手术器械项目团队已经制定了相应的风险应对计划，通过前瞻性的风险管理，确保矫形外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矫形外科手术器械项目团队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https://d.book118.com/897053062146006042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E2C70"/>
    <w:rsid w:val="7E7E2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5306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2024-02-10T12:11:00Z</dcterms:created>
  <dcterms:modified xsi:type="dcterms:W3CDTF">2024-02-10T12:11:43Z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7CC1C04640074C4DAC92CC88DE362662_11</vt:lpwstr>
  </property>
  <property fmtid="{D5CDD505-2E9C-101B-9397-08002B2CF9AE}" pid="3" name="KSOProductBuildVer">
    <vt:lpwstr>2052-12.1.0.16250</vt:lpwstr>
  </property>
</Properties>
</file>