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54410" w:rsidP="00254410" w14:paraId="5BDBF52B" w14:textId="77777777">
      <w:pPr>
        <w:spacing w:before="48" w:beforeLines="20" w:after="360" w:afterLines="150" w:line="360" w:lineRule="auto"/>
        <w:jc w:val="center"/>
        <w:rPr>
          <w:rFonts w:ascii="华文中宋" w:eastAsia="华文中宋" w:hAnsi="华文中宋"/>
          <w:b/>
          <w:sz w:val="30"/>
        </w:rPr>
      </w:pPr>
      <w:r w:rsidRPr="00254410">
        <w:rPr>
          <w:rFonts w:ascii="华文中宋" w:eastAsia="华文中宋" w:hAnsi="华文中宋"/>
          <w:b/>
          <w:sz w:val="30"/>
        </w:rPr>
        <w:t>2023</w:t>
      </w:r>
      <w:r w:rsidRPr="00254410">
        <w:rPr>
          <w:rFonts w:ascii="华文中宋" w:eastAsia="华文中宋" w:hAnsi="华文中宋"/>
          <w:b/>
          <w:sz w:val="30"/>
        </w:rPr>
        <w:t>年第四季度重庆市合川区教育事业单位招聘</w:t>
      </w:r>
      <w:r w:rsidRPr="00254410">
        <w:rPr>
          <w:rFonts w:ascii="华文中宋" w:eastAsia="华文中宋" w:hAnsi="华文中宋"/>
          <w:b/>
          <w:sz w:val="30"/>
        </w:rPr>
        <w:t>40</w:t>
      </w:r>
      <w:r w:rsidRPr="00254410">
        <w:rPr>
          <w:rFonts w:ascii="华文中宋" w:eastAsia="华文中宋" w:hAnsi="华文中宋"/>
          <w:b/>
          <w:sz w:val="30"/>
        </w:rPr>
        <w:t>人笔试备考题库及答案解析</w:t>
      </w:r>
    </w:p>
    <w:p w:rsidR="00A77B3E" w14:paraId="2059532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DD6F108" w14:textId="77777777">
      <w:pPr>
        <w:spacing w:after="260" w:line="360" w:lineRule="auto"/>
      </w:pPr>
      <w:r>
        <w:rPr>
          <w:rFonts w:ascii="微软雅黑" w:eastAsia="微软雅黑" w:cs="微软雅黑"/>
        </w:rPr>
        <w:t>一、选择题</w:t>
      </w:r>
    </w:p>
    <w:p w:rsidR="006D34C4" w14:paraId="59E983CA"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6E71CBF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1EAA14E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7DEFA8E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6E302D8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494EFB6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60F0E7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3AAA8442"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3AA0A53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3FEF865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6300F95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376A5A9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06233B5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0A8273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1DF51BB6"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5F34C77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06D522D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39A60FD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32BB338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52B49C4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5DB5E2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7BB6DCC5"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3140682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0EE974D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2D353F6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6ECEAC6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09B8148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5F757B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2CED639F"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2A1397B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p>
    <w:p w:rsidR="006D34C4" w14:paraId="4CB00FD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、意识活动本身可以改变客观世界</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https://d.book118.com/897101144161006035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410" w:rsidP="00B77510" w14:paraId="176A6B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410" w14:paraId="0E66747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410" w:rsidP="00B77510" w14:paraId="689D0231" w14:textId="660C022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54410" w14:paraId="1591416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410" w14:paraId="4E0B26F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41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41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410" w:rsidP="00B77510" w14:textId="660C022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5441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41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41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41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410" w:rsidP="00B77510" w14:textId="660C022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5441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41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410" w14:paraId="7D9C29A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410" w14:paraId="2829640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410" w14:paraId="3FA9D98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41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41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41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41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41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41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54410"/>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4320354"/>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25441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54410"/>
    <w:rPr>
      <w:sz w:val="18"/>
      <w:szCs w:val="18"/>
    </w:rPr>
  </w:style>
  <w:style w:type="paragraph" w:styleId="Footer">
    <w:name w:val="footer"/>
    <w:basedOn w:val="Normal"/>
    <w:link w:val="a0"/>
    <w:rsid w:val="00254410"/>
    <w:pPr>
      <w:tabs>
        <w:tab w:val="center" w:pos="4153"/>
        <w:tab w:val="right" w:pos="8306"/>
      </w:tabs>
      <w:snapToGrid w:val="0"/>
    </w:pPr>
    <w:rPr>
      <w:sz w:val="18"/>
      <w:szCs w:val="18"/>
    </w:rPr>
  </w:style>
  <w:style w:type="character" w:customStyle="1" w:styleId="a0">
    <w:name w:val="页脚 字符"/>
    <w:basedOn w:val="DefaultParagraphFont"/>
    <w:link w:val="Footer"/>
    <w:rsid w:val="00254410"/>
    <w:rPr>
      <w:sz w:val="18"/>
      <w:szCs w:val="18"/>
    </w:rPr>
  </w:style>
  <w:style w:type="character" w:styleId="PageNumber">
    <w:name w:val="page number"/>
    <w:basedOn w:val="DefaultParagraphFont"/>
    <w:rsid w:val="002544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97101144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2828</Words>
  <Characters>16125</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2024-01-30T12:49:00Z</dcterms:created>
  <dcterms:modified xsi:type="dcterms:W3CDTF">2024-01-30T12:49:00Z</dcterms:modified>
</cp:coreProperties>
</file>