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电导仪器项目建设总纲及方案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58" w:history="1">
        <w:r>
          <w:rPr>
            <w:rFonts w:ascii="仿宋" w:eastAsia="仿宋" w:hAnsi="仿宋" w:cs="仿宋" w:hint="eastAsia"/>
            <w:lang w:eastAsia="zh-CN"/>
          </w:rPr>
          <w:t>前言</w:t>
        </w:r>
        <w:r>
          <w:tab/>
        </w:r>
        <w:r>
          <w:fldChar w:fldCharType="begin"/>
        </w:r>
        <w:r>
          <w:instrText xml:space="preserve"> PAGEREF _Toc10558 \h </w:instrText>
        </w:r>
        <w:r>
          <w:fldChar w:fldCharType="separate"/>
        </w:r>
        <w:r>
          <w:t>3</w:t>
        </w:r>
        <w:r>
          <w:fldChar w:fldCharType="end"/>
        </w:r>
      </w:hyperlink>
    </w:p>
    <w:p>
      <w:pPr>
        <w:pStyle w:val="TOC1"/>
        <w:tabs>
          <w:tab w:val="right" w:leader="dot" w:pos="8306"/>
        </w:tabs>
      </w:pPr>
      <w:hyperlink w:anchor="_Toc23446" w:history="1">
        <w:r>
          <w:rPr>
            <w:rFonts w:ascii="仿宋" w:eastAsia="仿宋" w:hAnsi="仿宋" w:cs="仿宋" w:hint="eastAsia"/>
            <w:lang w:eastAsia="zh-CN"/>
          </w:rPr>
          <w:t>一、电导仪器项目概论</w:t>
        </w:r>
        <w:r>
          <w:tab/>
        </w:r>
        <w:r>
          <w:fldChar w:fldCharType="begin"/>
        </w:r>
        <w:r>
          <w:instrText xml:space="preserve"> PAGEREF _Toc23446 \h </w:instrText>
        </w:r>
        <w:r>
          <w:fldChar w:fldCharType="separate"/>
        </w:r>
        <w:r>
          <w:t>3</w:t>
        </w:r>
        <w:r>
          <w:fldChar w:fldCharType="end"/>
        </w:r>
      </w:hyperlink>
    </w:p>
    <w:p>
      <w:pPr>
        <w:pStyle w:val="TOC2"/>
        <w:tabs>
          <w:tab w:val="right" w:leader="dot" w:pos="8306"/>
        </w:tabs>
      </w:pPr>
      <w:hyperlink w:anchor="_Toc22610" w:history="1">
        <w:r>
          <w:rPr>
            <w:rFonts w:ascii="仿宋" w:eastAsia="仿宋" w:hAnsi="仿宋" w:cs="仿宋" w:hint="eastAsia"/>
            <w:lang w:eastAsia="zh-CN"/>
          </w:rPr>
          <w:t>(一)、项目申报单位概况</w:t>
        </w:r>
        <w:r>
          <w:tab/>
        </w:r>
        <w:r>
          <w:fldChar w:fldCharType="begin"/>
        </w:r>
        <w:r>
          <w:instrText xml:space="preserve"> PAGEREF _Toc22610 \h </w:instrText>
        </w:r>
        <w:r>
          <w:fldChar w:fldCharType="separate"/>
        </w:r>
        <w:r>
          <w:t>3</w:t>
        </w:r>
        <w:r>
          <w:fldChar w:fldCharType="end"/>
        </w:r>
      </w:hyperlink>
    </w:p>
    <w:p>
      <w:pPr>
        <w:pStyle w:val="TOC2"/>
        <w:tabs>
          <w:tab w:val="right" w:leader="dot" w:pos="8306"/>
        </w:tabs>
      </w:pPr>
      <w:hyperlink w:anchor="_Toc18694" w:history="1">
        <w:r>
          <w:rPr>
            <w:rFonts w:ascii="仿宋" w:eastAsia="仿宋" w:hAnsi="仿宋" w:cs="仿宋" w:hint="eastAsia"/>
            <w:lang w:eastAsia="zh-CN"/>
          </w:rPr>
          <w:t>(二)、项目概况</w:t>
        </w:r>
        <w:r>
          <w:tab/>
        </w:r>
        <w:r>
          <w:fldChar w:fldCharType="begin"/>
        </w:r>
        <w:r>
          <w:instrText xml:space="preserve"> PAGEREF _Toc18694 \h </w:instrText>
        </w:r>
        <w:r>
          <w:fldChar w:fldCharType="separate"/>
        </w:r>
        <w:r>
          <w:t>4</w:t>
        </w:r>
        <w:r>
          <w:fldChar w:fldCharType="end"/>
        </w:r>
      </w:hyperlink>
    </w:p>
    <w:p>
      <w:pPr>
        <w:pStyle w:val="TOC1"/>
        <w:tabs>
          <w:tab w:val="right" w:leader="dot" w:pos="8306"/>
        </w:tabs>
      </w:pPr>
      <w:hyperlink w:anchor="_Toc7076" w:history="1">
        <w:r>
          <w:rPr>
            <w:rFonts w:ascii="仿宋" w:eastAsia="仿宋" w:hAnsi="仿宋" w:cs="仿宋" w:hint="eastAsia"/>
            <w:lang w:eastAsia="zh-CN"/>
          </w:rPr>
          <w:t>二、发展规划、产业政策和行业准入分析</w:t>
        </w:r>
        <w:r>
          <w:tab/>
        </w:r>
        <w:r>
          <w:fldChar w:fldCharType="begin"/>
        </w:r>
        <w:r>
          <w:instrText xml:space="preserve"> PAGEREF _Toc7076 \h </w:instrText>
        </w:r>
        <w:r>
          <w:fldChar w:fldCharType="separate"/>
        </w:r>
        <w:r>
          <w:t>7</w:t>
        </w:r>
        <w:r>
          <w:fldChar w:fldCharType="end"/>
        </w:r>
      </w:hyperlink>
    </w:p>
    <w:p>
      <w:pPr>
        <w:pStyle w:val="TOC2"/>
        <w:tabs>
          <w:tab w:val="right" w:leader="dot" w:pos="8306"/>
        </w:tabs>
      </w:pPr>
      <w:hyperlink w:anchor="_Toc26958" w:history="1">
        <w:r>
          <w:rPr>
            <w:rFonts w:ascii="仿宋" w:eastAsia="仿宋" w:hAnsi="仿宋" w:cs="仿宋" w:hint="eastAsia"/>
            <w:lang w:eastAsia="zh-CN"/>
          </w:rPr>
          <w:t>(一)、发展规划分析</w:t>
        </w:r>
        <w:r>
          <w:tab/>
        </w:r>
        <w:r>
          <w:fldChar w:fldCharType="begin"/>
        </w:r>
        <w:r>
          <w:instrText xml:space="preserve"> PAGEREF _Toc26958 \h </w:instrText>
        </w:r>
        <w:r>
          <w:fldChar w:fldCharType="separate"/>
        </w:r>
        <w:r>
          <w:t>7</w:t>
        </w:r>
        <w:r>
          <w:fldChar w:fldCharType="end"/>
        </w:r>
      </w:hyperlink>
    </w:p>
    <w:p>
      <w:pPr>
        <w:pStyle w:val="TOC2"/>
        <w:tabs>
          <w:tab w:val="right" w:leader="dot" w:pos="8306"/>
        </w:tabs>
      </w:pPr>
      <w:hyperlink w:anchor="_Toc21683" w:history="1">
        <w:r>
          <w:rPr>
            <w:rFonts w:ascii="仿宋" w:eastAsia="仿宋" w:hAnsi="仿宋" w:cs="仿宋" w:hint="eastAsia"/>
            <w:lang w:eastAsia="zh-CN"/>
          </w:rPr>
          <w:t>(二)、产业政策分析</w:t>
        </w:r>
        <w:r>
          <w:tab/>
        </w:r>
        <w:r>
          <w:fldChar w:fldCharType="begin"/>
        </w:r>
        <w:r>
          <w:instrText xml:space="preserve"> PAGEREF _Toc21683 \h </w:instrText>
        </w:r>
        <w:r>
          <w:fldChar w:fldCharType="separate"/>
        </w:r>
        <w:r>
          <w:t>9</w:t>
        </w:r>
        <w:r>
          <w:fldChar w:fldCharType="end"/>
        </w:r>
      </w:hyperlink>
    </w:p>
    <w:p>
      <w:pPr>
        <w:pStyle w:val="TOC2"/>
        <w:tabs>
          <w:tab w:val="right" w:leader="dot" w:pos="8306"/>
        </w:tabs>
      </w:pPr>
      <w:hyperlink w:anchor="_Toc26251" w:history="1">
        <w:r>
          <w:rPr>
            <w:rFonts w:ascii="仿宋" w:eastAsia="仿宋" w:hAnsi="仿宋" w:cs="仿宋" w:hint="eastAsia"/>
            <w:lang w:eastAsia="zh-CN"/>
          </w:rPr>
          <w:t>(三)、行业准入分析</w:t>
        </w:r>
        <w:r>
          <w:tab/>
        </w:r>
        <w:r>
          <w:fldChar w:fldCharType="begin"/>
        </w:r>
        <w:r>
          <w:instrText xml:space="preserve"> PAGEREF _Toc26251 \h </w:instrText>
        </w:r>
        <w:r>
          <w:fldChar w:fldCharType="separate"/>
        </w:r>
        <w:r>
          <w:t>10</w:t>
        </w:r>
        <w:r>
          <w:fldChar w:fldCharType="end"/>
        </w:r>
      </w:hyperlink>
    </w:p>
    <w:p>
      <w:pPr>
        <w:pStyle w:val="TOC1"/>
        <w:tabs>
          <w:tab w:val="right" w:leader="dot" w:pos="8306"/>
        </w:tabs>
      </w:pPr>
      <w:hyperlink w:anchor="_Toc345" w:history="1">
        <w:r>
          <w:rPr>
            <w:rFonts w:ascii="仿宋" w:eastAsia="仿宋" w:hAnsi="仿宋" w:cs="仿宋" w:hint="eastAsia"/>
            <w:lang w:eastAsia="zh-CN"/>
          </w:rPr>
          <w:t>三、项目选址研究</w:t>
        </w:r>
        <w:r>
          <w:tab/>
        </w:r>
        <w:r>
          <w:fldChar w:fldCharType="begin"/>
        </w:r>
        <w:r>
          <w:instrText xml:space="preserve"> PAGEREF _Toc345 \h </w:instrText>
        </w:r>
        <w:r>
          <w:fldChar w:fldCharType="separate"/>
        </w:r>
        <w:r>
          <w:t>11</w:t>
        </w:r>
        <w:r>
          <w:fldChar w:fldCharType="end"/>
        </w:r>
      </w:hyperlink>
    </w:p>
    <w:p>
      <w:pPr>
        <w:pStyle w:val="TOC2"/>
        <w:tabs>
          <w:tab w:val="right" w:leader="dot" w:pos="8306"/>
        </w:tabs>
      </w:pPr>
      <w:hyperlink w:anchor="_Toc6811" w:history="1">
        <w:r>
          <w:rPr>
            <w:rFonts w:ascii="仿宋" w:eastAsia="仿宋" w:hAnsi="仿宋" w:cs="仿宋" w:hint="eastAsia"/>
            <w:lang w:eastAsia="zh-CN"/>
          </w:rPr>
          <w:t>(一)、项目选址原则</w:t>
        </w:r>
        <w:r>
          <w:tab/>
        </w:r>
        <w:r>
          <w:fldChar w:fldCharType="begin"/>
        </w:r>
        <w:r>
          <w:instrText xml:space="preserve"> PAGEREF _Toc6811 \h </w:instrText>
        </w:r>
        <w:r>
          <w:fldChar w:fldCharType="separate"/>
        </w:r>
        <w:r>
          <w:t>11</w:t>
        </w:r>
        <w:r>
          <w:fldChar w:fldCharType="end"/>
        </w:r>
      </w:hyperlink>
    </w:p>
    <w:p>
      <w:pPr>
        <w:pStyle w:val="TOC2"/>
        <w:tabs>
          <w:tab w:val="right" w:leader="dot" w:pos="8306"/>
        </w:tabs>
      </w:pPr>
      <w:hyperlink w:anchor="_Toc16834" w:history="1">
        <w:r>
          <w:rPr>
            <w:rFonts w:ascii="仿宋" w:eastAsia="仿宋" w:hAnsi="仿宋" w:cs="仿宋" w:hint="eastAsia"/>
            <w:lang w:eastAsia="zh-CN"/>
          </w:rPr>
          <w:t>(二)、项目选址</w:t>
        </w:r>
        <w:r>
          <w:tab/>
        </w:r>
        <w:r>
          <w:fldChar w:fldCharType="begin"/>
        </w:r>
        <w:r>
          <w:instrText xml:space="preserve"> PAGEREF _Toc16834 \h </w:instrText>
        </w:r>
        <w:r>
          <w:fldChar w:fldCharType="separate"/>
        </w:r>
        <w:r>
          <w:t>15</w:t>
        </w:r>
        <w:r>
          <w:fldChar w:fldCharType="end"/>
        </w:r>
      </w:hyperlink>
    </w:p>
    <w:p>
      <w:pPr>
        <w:pStyle w:val="TOC2"/>
        <w:tabs>
          <w:tab w:val="right" w:leader="dot" w:pos="8306"/>
        </w:tabs>
      </w:pPr>
      <w:hyperlink w:anchor="_Toc9139" w:history="1">
        <w:r>
          <w:rPr>
            <w:rFonts w:ascii="仿宋" w:eastAsia="仿宋" w:hAnsi="仿宋" w:cs="仿宋" w:hint="eastAsia"/>
            <w:lang w:eastAsia="zh-CN"/>
          </w:rPr>
          <w:t>(三)、建设条件分析</w:t>
        </w:r>
        <w:r>
          <w:tab/>
        </w:r>
        <w:r>
          <w:fldChar w:fldCharType="begin"/>
        </w:r>
        <w:r>
          <w:instrText xml:space="preserve"> PAGEREF _Toc9139 \h </w:instrText>
        </w:r>
        <w:r>
          <w:fldChar w:fldCharType="separate"/>
        </w:r>
        <w:r>
          <w:t>17</w:t>
        </w:r>
        <w:r>
          <w:fldChar w:fldCharType="end"/>
        </w:r>
      </w:hyperlink>
    </w:p>
    <w:p>
      <w:pPr>
        <w:pStyle w:val="TOC2"/>
        <w:tabs>
          <w:tab w:val="right" w:leader="dot" w:pos="8306"/>
        </w:tabs>
      </w:pPr>
      <w:hyperlink w:anchor="_Toc10019" w:history="1">
        <w:r>
          <w:rPr>
            <w:rFonts w:ascii="仿宋" w:eastAsia="仿宋" w:hAnsi="仿宋" w:cs="仿宋" w:hint="eastAsia"/>
            <w:lang w:eastAsia="zh-CN"/>
          </w:rPr>
          <w:t>(四)、用地控制指标</w:t>
        </w:r>
        <w:r>
          <w:tab/>
        </w:r>
        <w:r>
          <w:fldChar w:fldCharType="begin"/>
        </w:r>
        <w:r>
          <w:instrText xml:space="preserve"> PAGEREF _Toc10019 \h </w:instrText>
        </w:r>
        <w:r>
          <w:fldChar w:fldCharType="separate"/>
        </w:r>
        <w:r>
          <w:t>18</w:t>
        </w:r>
        <w:r>
          <w:fldChar w:fldCharType="end"/>
        </w:r>
      </w:hyperlink>
    </w:p>
    <w:p>
      <w:pPr>
        <w:pStyle w:val="TOC2"/>
        <w:tabs>
          <w:tab w:val="right" w:leader="dot" w:pos="8306"/>
        </w:tabs>
      </w:pPr>
      <w:hyperlink w:anchor="_Toc21184" w:history="1">
        <w:r>
          <w:rPr>
            <w:rFonts w:ascii="仿宋" w:eastAsia="仿宋" w:hAnsi="仿宋" w:cs="仿宋" w:hint="eastAsia"/>
            <w:lang w:eastAsia="zh-CN"/>
          </w:rPr>
          <w:t>(五)、地总体要求</w:t>
        </w:r>
        <w:r>
          <w:tab/>
        </w:r>
        <w:r>
          <w:fldChar w:fldCharType="begin"/>
        </w:r>
        <w:r>
          <w:instrText xml:space="preserve"> PAGEREF _Toc21184 \h </w:instrText>
        </w:r>
        <w:r>
          <w:fldChar w:fldCharType="separate"/>
        </w:r>
        <w:r>
          <w:t>19</w:t>
        </w:r>
        <w:r>
          <w:fldChar w:fldCharType="end"/>
        </w:r>
      </w:hyperlink>
    </w:p>
    <w:p>
      <w:pPr>
        <w:pStyle w:val="TOC2"/>
        <w:tabs>
          <w:tab w:val="right" w:leader="dot" w:pos="8306"/>
        </w:tabs>
      </w:pPr>
      <w:hyperlink w:anchor="_Toc22799" w:history="1">
        <w:r>
          <w:rPr>
            <w:rFonts w:ascii="仿宋" w:eastAsia="仿宋" w:hAnsi="仿宋" w:cs="仿宋" w:hint="eastAsia"/>
            <w:lang w:eastAsia="zh-CN"/>
          </w:rPr>
          <w:t>(六)、节约用地措施</w:t>
        </w:r>
        <w:r>
          <w:tab/>
        </w:r>
        <w:r>
          <w:fldChar w:fldCharType="begin"/>
        </w:r>
        <w:r>
          <w:instrText xml:space="preserve"> PAGEREF _Toc22799 \h </w:instrText>
        </w:r>
        <w:r>
          <w:fldChar w:fldCharType="separate"/>
        </w:r>
        <w:r>
          <w:t>21</w:t>
        </w:r>
        <w:r>
          <w:fldChar w:fldCharType="end"/>
        </w:r>
      </w:hyperlink>
    </w:p>
    <w:p>
      <w:pPr>
        <w:pStyle w:val="TOC2"/>
        <w:tabs>
          <w:tab w:val="right" w:leader="dot" w:pos="8306"/>
        </w:tabs>
      </w:pPr>
      <w:hyperlink w:anchor="_Toc27104" w:history="1">
        <w:r>
          <w:rPr>
            <w:rFonts w:ascii="仿宋" w:eastAsia="仿宋" w:hAnsi="仿宋" w:cs="仿宋" w:hint="eastAsia"/>
            <w:lang w:eastAsia="zh-CN"/>
          </w:rPr>
          <w:t>(七)、选址综合评价</w:t>
        </w:r>
        <w:r>
          <w:tab/>
        </w:r>
        <w:r>
          <w:fldChar w:fldCharType="begin"/>
        </w:r>
        <w:r>
          <w:instrText xml:space="preserve"> PAGEREF _Toc27104 \h </w:instrText>
        </w:r>
        <w:r>
          <w:fldChar w:fldCharType="separate"/>
        </w:r>
        <w:r>
          <w:t>22</w:t>
        </w:r>
        <w:r>
          <w:fldChar w:fldCharType="end"/>
        </w:r>
      </w:hyperlink>
    </w:p>
    <w:p>
      <w:pPr>
        <w:pStyle w:val="TOC1"/>
        <w:tabs>
          <w:tab w:val="right" w:leader="dot" w:pos="8306"/>
        </w:tabs>
      </w:pPr>
      <w:hyperlink w:anchor="_Toc20130" w:history="1">
        <w:r>
          <w:rPr>
            <w:rFonts w:ascii="仿宋" w:eastAsia="仿宋" w:hAnsi="仿宋" w:cs="仿宋" w:hint="eastAsia"/>
            <w:lang w:eastAsia="zh-CN"/>
          </w:rPr>
          <w:t>四、项目监理与质量保证</w:t>
        </w:r>
        <w:r>
          <w:tab/>
        </w:r>
        <w:r>
          <w:fldChar w:fldCharType="begin"/>
        </w:r>
        <w:r>
          <w:instrText xml:space="preserve"> PAGEREF _Toc20130 \h </w:instrText>
        </w:r>
        <w:r>
          <w:fldChar w:fldCharType="separate"/>
        </w:r>
        <w:r>
          <w:t>23</w:t>
        </w:r>
        <w:r>
          <w:fldChar w:fldCharType="end"/>
        </w:r>
      </w:hyperlink>
    </w:p>
    <w:p>
      <w:pPr>
        <w:pStyle w:val="TOC2"/>
        <w:tabs>
          <w:tab w:val="right" w:leader="dot" w:pos="8306"/>
        </w:tabs>
      </w:pPr>
      <w:hyperlink w:anchor="_Toc4970" w:history="1">
        <w:r>
          <w:rPr>
            <w:rFonts w:ascii="仿宋" w:eastAsia="仿宋" w:hAnsi="仿宋" w:cs="仿宋" w:hint="eastAsia"/>
            <w:lang w:eastAsia="zh-CN"/>
          </w:rPr>
          <w:t>(一)、监理体系构建</w:t>
        </w:r>
        <w:r>
          <w:tab/>
        </w:r>
        <w:r>
          <w:fldChar w:fldCharType="begin"/>
        </w:r>
        <w:r>
          <w:instrText xml:space="preserve"> PAGEREF _Toc4970 \h </w:instrText>
        </w:r>
        <w:r>
          <w:fldChar w:fldCharType="separate"/>
        </w:r>
        <w:r>
          <w:t>23</w:t>
        </w:r>
        <w:r>
          <w:fldChar w:fldCharType="end"/>
        </w:r>
      </w:hyperlink>
    </w:p>
    <w:p>
      <w:pPr>
        <w:pStyle w:val="TOC2"/>
        <w:tabs>
          <w:tab w:val="right" w:leader="dot" w:pos="8306"/>
        </w:tabs>
      </w:pPr>
      <w:hyperlink w:anchor="_Toc475" w:history="1">
        <w:r>
          <w:rPr>
            <w:rFonts w:ascii="仿宋" w:eastAsia="仿宋" w:hAnsi="仿宋" w:cs="仿宋" w:hint="eastAsia"/>
            <w:lang w:eastAsia="zh-CN"/>
          </w:rPr>
          <w:t>(二)、质量保证体系实施</w:t>
        </w:r>
        <w:r>
          <w:tab/>
        </w:r>
        <w:r>
          <w:fldChar w:fldCharType="begin"/>
        </w:r>
        <w:r>
          <w:instrText xml:space="preserve"> PAGEREF _Toc475 \h </w:instrText>
        </w:r>
        <w:r>
          <w:fldChar w:fldCharType="separate"/>
        </w:r>
        <w:r>
          <w:t>24</w:t>
        </w:r>
        <w:r>
          <w:fldChar w:fldCharType="end"/>
        </w:r>
      </w:hyperlink>
    </w:p>
    <w:p>
      <w:pPr>
        <w:pStyle w:val="TOC2"/>
        <w:tabs>
          <w:tab w:val="right" w:leader="dot" w:pos="8306"/>
        </w:tabs>
      </w:pPr>
      <w:hyperlink w:anchor="_Toc32346" w:history="1">
        <w:r>
          <w:rPr>
            <w:rFonts w:ascii="仿宋" w:eastAsia="仿宋" w:hAnsi="仿宋" w:cs="仿宋" w:hint="eastAsia"/>
            <w:lang w:eastAsia="zh-CN"/>
          </w:rPr>
          <w:t>(三)、监理与质量控制流程</w:t>
        </w:r>
        <w:r>
          <w:tab/>
        </w:r>
        <w:r>
          <w:fldChar w:fldCharType="begin"/>
        </w:r>
        <w:r>
          <w:instrText xml:space="preserve"> PAGEREF _Toc32346 \h </w:instrText>
        </w:r>
        <w:r>
          <w:fldChar w:fldCharType="separate"/>
        </w:r>
        <w:r>
          <w:t>25</w:t>
        </w:r>
        <w:r>
          <w:fldChar w:fldCharType="end"/>
        </w:r>
      </w:hyperlink>
    </w:p>
    <w:p>
      <w:pPr>
        <w:pStyle w:val="TOC1"/>
        <w:tabs>
          <w:tab w:val="right" w:leader="dot" w:pos="8306"/>
        </w:tabs>
      </w:pPr>
      <w:hyperlink w:anchor="_Toc30422" w:history="1">
        <w:r>
          <w:rPr>
            <w:rFonts w:ascii="仿宋" w:eastAsia="仿宋" w:hAnsi="仿宋" w:cs="仿宋" w:hint="eastAsia"/>
            <w:lang w:eastAsia="zh-CN"/>
          </w:rPr>
          <w:t>五、背景、必要性分析</w:t>
        </w:r>
        <w:r>
          <w:tab/>
        </w:r>
        <w:r>
          <w:fldChar w:fldCharType="begin"/>
        </w:r>
        <w:r>
          <w:instrText xml:space="preserve"> PAGEREF _Toc30422 \h </w:instrText>
        </w:r>
        <w:r>
          <w:fldChar w:fldCharType="separate"/>
        </w:r>
        <w:r>
          <w:t>25</w:t>
        </w:r>
        <w:r>
          <w:fldChar w:fldCharType="end"/>
        </w:r>
      </w:hyperlink>
    </w:p>
    <w:p>
      <w:pPr>
        <w:pStyle w:val="TOC2"/>
        <w:tabs>
          <w:tab w:val="right" w:leader="dot" w:pos="8306"/>
        </w:tabs>
      </w:pPr>
      <w:hyperlink w:anchor="_Toc13099" w:history="1">
        <w:r>
          <w:rPr>
            <w:rFonts w:ascii="仿宋" w:eastAsia="仿宋" w:hAnsi="仿宋" w:cs="仿宋" w:hint="eastAsia"/>
            <w:lang w:eastAsia="zh-CN"/>
          </w:rPr>
          <w:t>(一)、项目建设背景</w:t>
        </w:r>
        <w:r>
          <w:tab/>
        </w:r>
        <w:r>
          <w:fldChar w:fldCharType="begin"/>
        </w:r>
        <w:r>
          <w:instrText xml:space="preserve"> PAGEREF _Toc13099 \h </w:instrText>
        </w:r>
        <w:r>
          <w:fldChar w:fldCharType="separate"/>
        </w:r>
        <w:r>
          <w:t>25</w:t>
        </w:r>
        <w:r>
          <w:fldChar w:fldCharType="end"/>
        </w:r>
      </w:hyperlink>
    </w:p>
    <w:p>
      <w:pPr>
        <w:pStyle w:val="TOC2"/>
        <w:tabs>
          <w:tab w:val="right" w:leader="dot" w:pos="8306"/>
        </w:tabs>
      </w:pPr>
      <w:hyperlink w:anchor="_Toc32197" w:history="1">
        <w:r>
          <w:rPr>
            <w:rFonts w:ascii="仿宋" w:eastAsia="仿宋" w:hAnsi="仿宋" w:cs="仿宋" w:hint="eastAsia"/>
            <w:lang w:eastAsia="zh-CN"/>
          </w:rPr>
          <w:t>(二)、必要性分析</w:t>
        </w:r>
        <w:r>
          <w:tab/>
        </w:r>
        <w:r>
          <w:fldChar w:fldCharType="begin"/>
        </w:r>
        <w:r>
          <w:instrText xml:space="preserve"> PAGEREF _Toc32197 \h </w:instrText>
        </w:r>
        <w:r>
          <w:fldChar w:fldCharType="separate"/>
        </w:r>
        <w:r>
          <w:t>26</w:t>
        </w:r>
        <w:r>
          <w:fldChar w:fldCharType="end"/>
        </w:r>
      </w:hyperlink>
    </w:p>
    <w:p>
      <w:pPr>
        <w:pStyle w:val="TOC2"/>
        <w:tabs>
          <w:tab w:val="right" w:leader="dot" w:pos="8306"/>
        </w:tabs>
      </w:pPr>
      <w:hyperlink w:anchor="_Toc3162" w:history="1">
        <w:r>
          <w:rPr>
            <w:rFonts w:ascii="仿宋" w:eastAsia="仿宋" w:hAnsi="仿宋" w:cs="仿宋" w:hint="eastAsia"/>
            <w:lang w:eastAsia="zh-CN"/>
          </w:rPr>
          <w:t>(三)、项目建设有利条件</w:t>
        </w:r>
        <w:r>
          <w:tab/>
        </w:r>
        <w:r>
          <w:fldChar w:fldCharType="begin"/>
        </w:r>
        <w:r>
          <w:instrText xml:space="preserve"> PAGEREF _Toc3162 \h </w:instrText>
        </w:r>
        <w:r>
          <w:fldChar w:fldCharType="separate"/>
        </w:r>
        <w:r>
          <w:t>28</w:t>
        </w:r>
        <w:r>
          <w:fldChar w:fldCharType="end"/>
        </w:r>
      </w:hyperlink>
    </w:p>
    <w:p>
      <w:pPr>
        <w:pStyle w:val="TOC1"/>
        <w:tabs>
          <w:tab w:val="right" w:leader="dot" w:pos="8306"/>
        </w:tabs>
      </w:pPr>
      <w:hyperlink w:anchor="_Toc3553" w:history="1">
        <w:r>
          <w:rPr>
            <w:rFonts w:ascii="仿宋" w:eastAsia="仿宋" w:hAnsi="仿宋" w:cs="仿宋" w:hint="eastAsia"/>
            <w:lang w:eastAsia="zh-CN"/>
          </w:rPr>
          <w:t>六、环境和生态影响分析</w:t>
        </w:r>
        <w:r>
          <w:tab/>
        </w:r>
        <w:r>
          <w:fldChar w:fldCharType="begin"/>
        </w:r>
        <w:r>
          <w:instrText xml:space="preserve"> PAGEREF _Toc3553 \h </w:instrText>
        </w:r>
        <w:r>
          <w:fldChar w:fldCharType="separate"/>
        </w:r>
        <w:r>
          <w:t>29</w:t>
        </w:r>
        <w:r>
          <w:fldChar w:fldCharType="end"/>
        </w:r>
      </w:hyperlink>
    </w:p>
    <w:p>
      <w:pPr>
        <w:pStyle w:val="TOC2"/>
        <w:tabs>
          <w:tab w:val="right" w:leader="dot" w:pos="8306"/>
        </w:tabs>
      </w:pPr>
      <w:hyperlink w:anchor="_Toc22569" w:history="1">
        <w:r>
          <w:rPr>
            <w:rFonts w:ascii="仿宋" w:eastAsia="仿宋" w:hAnsi="仿宋" w:cs="仿宋" w:hint="eastAsia"/>
            <w:lang w:eastAsia="zh-CN"/>
          </w:rPr>
          <w:t>(一)、环境和生态现状</w:t>
        </w:r>
        <w:r>
          <w:tab/>
        </w:r>
        <w:r>
          <w:fldChar w:fldCharType="begin"/>
        </w:r>
        <w:r>
          <w:instrText xml:space="preserve"> PAGEREF _Toc22569 \h </w:instrText>
        </w:r>
        <w:r>
          <w:fldChar w:fldCharType="separate"/>
        </w:r>
        <w:r>
          <w:t>29</w:t>
        </w:r>
        <w:r>
          <w:fldChar w:fldCharType="end"/>
        </w:r>
      </w:hyperlink>
    </w:p>
    <w:p>
      <w:pPr>
        <w:pStyle w:val="TOC2"/>
        <w:tabs>
          <w:tab w:val="right" w:leader="dot" w:pos="8306"/>
        </w:tabs>
      </w:pPr>
      <w:hyperlink w:anchor="_Toc18598" w:history="1">
        <w:r>
          <w:rPr>
            <w:rFonts w:ascii="仿宋" w:eastAsia="仿宋" w:hAnsi="仿宋" w:cs="仿宋" w:hint="eastAsia"/>
            <w:lang w:eastAsia="zh-CN"/>
          </w:rPr>
          <w:t>(二)、生态环境影响分析</w:t>
        </w:r>
        <w:r>
          <w:tab/>
        </w:r>
        <w:r>
          <w:fldChar w:fldCharType="begin"/>
        </w:r>
        <w:r>
          <w:instrText xml:space="preserve"> PAGEREF _Toc18598 \h </w:instrText>
        </w:r>
        <w:r>
          <w:fldChar w:fldCharType="separate"/>
        </w:r>
        <w:r>
          <w:t>31</w:t>
        </w:r>
        <w:r>
          <w:fldChar w:fldCharType="end"/>
        </w:r>
      </w:hyperlink>
    </w:p>
    <w:p>
      <w:pPr>
        <w:pStyle w:val="TOC2"/>
        <w:tabs>
          <w:tab w:val="right" w:leader="dot" w:pos="8306"/>
        </w:tabs>
      </w:pPr>
      <w:hyperlink w:anchor="_Toc5473" w:history="1">
        <w:r>
          <w:rPr>
            <w:rFonts w:ascii="仿宋" w:eastAsia="仿宋" w:hAnsi="仿宋" w:cs="仿宋" w:hint="eastAsia"/>
            <w:lang w:eastAsia="zh-CN"/>
          </w:rPr>
          <w:t>(三)、生态环境保护措施</w:t>
        </w:r>
        <w:r>
          <w:tab/>
        </w:r>
        <w:r>
          <w:fldChar w:fldCharType="begin"/>
        </w:r>
        <w:r>
          <w:instrText xml:space="preserve"> PAGEREF _Toc5473 \h </w:instrText>
        </w:r>
        <w:r>
          <w:fldChar w:fldCharType="separate"/>
        </w:r>
        <w:r>
          <w:t>32</w:t>
        </w:r>
        <w:r>
          <w:fldChar w:fldCharType="end"/>
        </w:r>
      </w:hyperlink>
    </w:p>
    <w:p>
      <w:pPr>
        <w:pStyle w:val="TOC2"/>
        <w:tabs>
          <w:tab w:val="right" w:leader="dot" w:pos="8306"/>
        </w:tabs>
      </w:pPr>
      <w:hyperlink w:anchor="_Toc28686" w:history="1">
        <w:r>
          <w:rPr>
            <w:rFonts w:ascii="仿宋" w:eastAsia="仿宋" w:hAnsi="仿宋" w:cs="仿宋" w:hint="eastAsia"/>
            <w:lang w:eastAsia="zh-CN"/>
          </w:rPr>
          <w:t>(四)、地质灾害影响分析</w:t>
        </w:r>
        <w:r>
          <w:tab/>
        </w:r>
        <w:r>
          <w:fldChar w:fldCharType="begin"/>
        </w:r>
        <w:r>
          <w:instrText xml:space="preserve"> PAGEREF _Toc28686 \h </w:instrText>
        </w:r>
        <w:r>
          <w:fldChar w:fldCharType="separate"/>
        </w:r>
        <w:r>
          <w:t>34</w:t>
        </w:r>
        <w:r>
          <w:fldChar w:fldCharType="end"/>
        </w:r>
      </w:hyperlink>
    </w:p>
    <w:p>
      <w:pPr>
        <w:pStyle w:val="TOC2"/>
        <w:tabs>
          <w:tab w:val="right" w:leader="dot" w:pos="8306"/>
        </w:tabs>
      </w:pPr>
      <w:hyperlink w:anchor="_Toc2840" w:history="1">
        <w:r>
          <w:rPr>
            <w:rFonts w:ascii="仿宋" w:eastAsia="仿宋" w:hAnsi="仿宋" w:cs="仿宋" w:hint="eastAsia"/>
            <w:lang w:eastAsia="zh-CN"/>
          </w:rPr>
          <w:t>(五)、特殊环境影响</w:t>
        </w:r>
        <w:r>
          <w:tab/>
        </w:r>
        <w:r>
          <w:fldChar w:fldCharType="begin"/>
        </w:r>
        <w:r>
          <w:instrText xml:space="preserve"> PAGEREF _Toc2840 \h </w:instrText>
        </w:r>
        <w:r>
          <w:fldChar w:fldCharType="separate"/>
        </w:r>
        <w:r>
          <w:t>35</w:t>
        </w:r>
        <w:r>
          <w:fldChar w:fldCharType="end"/>
        </w:r>
      </w:hyperlink>
    </w:p>
    <w:p>
      <w:pPr>
        <w:pStyle w:val="TOC1"/>
        <w:tabs>
          <w:tab w:val="right" w:leader="dot" w:pos="8306"/>
        </w:tabs>
      </w:pPr>
      <w:hyperlink w:anchor="_Toc12217" w:history="1">
        <w:r>
          <w:rPr>
            <w:rFonts w:ascii="仿宋" w:eastAsia="仿宋" w:hAnsi="仿宋" w:cs="仿宋" w:hint="eastAsia"/>
            <w:lang w:eastAsia="zh-CN"/>
          </w:rPr>
          <w:t>七、项目实施与管理方案</w:t>
        </w:r>
        <w:r>
          <w:tab/>
        </w:r>
        <w:r>
          <w:fldChar w:fldCharType="begin"/>
        </w:r>
        <w:r>
          <w:instrText xml:space="preserve"> PAGEREF _Toc12217 \h </w:instrText>
        </w:r>
        <w:r>
          <w:fldChar w:fldCharType="separate"/>
        </w:r>
        <w:r>
          <w:t>36</w:t>
        </w:r>
        <w:r>
          <w:fldChar w:fldCharType="end"/>
        </w:r>
      </w:hyperlink>
    </w:p>
    <w:p>
      <w:pPr>
        <w:pStyle w:val="TOC2"/>
        <w:tabs>
          <w:tab w:val="right" w:leader="dot" w:pos="8306"/>
        </w:tabs>
      </w:pPr>
      <w:hyperlink w:anchor="_Toc15310" w:history="1">
        <w:r>
          <w:rPr>
            <w:rFonts w:ascii="仿宋" w:eastAsia="仿宋" w:hAnsi="仿宋" w:cs="仿宋" w:hint="eastAsia"/>
            <w:lang w:eastAsia="zh-CN"/>
          </w:rPr>
          <w:t>(一)、项目实施计划</w:t>
        </w:r>
        <w:r>
          <w:tab/>
        </w:r>
        <w:r>
          <w:fldChar w:fldCharType="begin"/>
        </w:r>
        <w:r>
          <w:instrText xml:space="preserve"> PAGEREF _Toc15310 \h </w:instrText>
        </w:r>
        <w:r>
          <w:fldChar w:fldCharType="separate"/>
        </w:r>
        <w:r>
          <w:t>36</w:t>
        </w:r>
        <w:r>
          <w:fldChar w:fldCharType="end"/>
        </w:r>
      </w:hyperlink>
    </w:p>
    <w:p>
      <w:pPr>
        <w:pStyle w:val="TOC2"/>
        <w:tabs>
          <w:tab w:val="right" w:leader="dot" w:pos="8306"/>
        </w:tabs>
      </w:pPr>
      <w:hyperlink w:anchor="_Toc22547" w:history="1">
        <w:r>
          <w:rPr>
            <w:rFonts w:ascii="仿宋" w:eastAsia="仿宋" w:hAnsi="仿宋" w:cs="仿宋" w:hint="eastAsia"/>
            <w:lang w:eastAsia="zh-CN"/>
          </w:rPr>
          <w:t>(二)、项目组织机构与职责</w:t>
        </w:r>
        <w:r>
          <w:tab/>
        </w:r>
        <w:r>
          <w:fldChar w:fldCharType="begin"/>
        </w:r>
        <w:r>
          <w:instrText xml:space="preserve"> PAGEREF _Toc22547 \h </w:instrText>
        </w:r>
        <w:r>
          <w:fldChar w:fldCharType="separate"/>
        </w:r>
        <w:r>
          <w:t>38</w:t>
        </w:r>
        <w:r>
          <w:fldChar w:fldCharType="end"/>
        </w:r>
      </w:hyperlink>
    </w:p>
    <w:p>
      <w:pPr>
        <w:pStyle w:val="TOC2"/>
        <w:tabs>
          <w:tab w:val="right" w:leader="dot" w:pos="8306"/>
        </w:tabs>
      </w:pPr>
      <w:hyperlink w:anchor="_Toc30309" w:history="1">
        <w:r>
          <w:rPr>
            <w:rFonts w:ascii="仿宋" w:eastAsia="仿宋" w:hAnsi="仿宋" w:cs="仿宋" w:hint="eastAsia"/>
            <w:lang w:eastAsia="zh-CN"/>
          </w:rPr>
          <w:t>(三)、项目管理与监控体系</w:t>
        </w:r>
        <w:r>
          <w:tab/>
        </w:r>
        <w:r>
          <w:fldChar w:fldCharType="begin"/>
        </w:r>
        <w:r>
          <w:instrText xml:space="preserve"> PAGEREF _Toc30309 \h </w:instrText>
        </w:r>
        <w:r>
          <w:fldChar w:fldCharType="separate"/>
        </w:r>
        <w:r>
          <w:t>40</w:t>
        </w:r>
        <w:r>
          <w:fldChar w:fldCharType="end"/>
        </w:r>
      </w:hyperlink>
    </w:p>
    <w:p>
      <w:pPr>
        <w:pStyle w:val="TOC1"/>
        <w:tabs>
          <w:tab w:val="right" w:leader="dot" w:pos="8306"/>
        </w:tabs>
      </w:pPr>
      <w:hyperlink w:anchor="_Toc25599" w:history="1">
        <w:r>
          <w:rPr>
            <w:rFonts w:ascii="仿宋" w:eastAsia="仿宋" w:hAnsi="仿宋" w:cs="仿宋" w:hint="eastAsia"/>
            <w:lang w:eastAsia="zh-CN"/>
          </w:rPr>
          <w:t>八、环境保护与绿色发展</w:t>
        </w:r>
        <w:r>
          <w:tab/>
        </w:r>
        <w:r>
          <w:fldChar w:fldCharType="begin"/>
        </w:r>
        <w:r>
          <w:instrText xml:space="preserve"> PAGEREF _Toc25599 \h </w:instrText>
        </w:r>
        <w:r>
          <w:fldChar w:fldCharType="separate"/>
        </w:r>
        <w:r>
          <w:t>42</w:t>
        </w:r>
        <w:r>
          <w:fldChar w:fldCharType="end"/>
        </w:r>
      </w:hyperlink>
    </w:p>
    <w:p>
      <w:pPr>
        <w:pStyle w:val="TOC2"/>
        <w:tabs>
          <w:tab w:val="right" w:leader="dot" w:pos="8306"/>
        </w:tabs>
      </w:pPr>
      <w:hyperlink w:anchor="_Toc7088" w:history="1">
        <w:r>
          <w:rPr>
            <w:rFonts w:ascii="仿宋" w:eastAsia="仿宋" w:hAnsi="仿宋" w:cs="仿宋" w:hint="eastAsia"/>
            <w:lang w:eastAsia="zh-CN"/>
          </w:rPr>
          <w:t>(一)、环境保护措施</w:t>
        </w:r>
        <w:r>
          <w:tab/>
        </w:r>
        <w:r>
          <w:fldChar w:fldCharType="begin"/>
        </w:r>
        <w:r>
          <w:instrText xml:space="preserve"> PAGEREF _Toc7088 \h </w:instrText>
        </w:r>
        <w:r>
          <w:fldChar w:fldCharType="separate"/>
        </w:r>
        <w:r>
          <w:t>42</w:t>
        </w:r>
        <w:r>
          <w:fldChar w:fldCharType="end"/>
        </w:r>
      </w:hyperlink>
    </w:p>
    <w:p>
      <w:pPr>
        <w:pStyle w:val="TOC2"/>
        <w:tabs>
          <w:tab w:val="right" w:leader="dot" w:pos="8306"/>
        </w:tabs>
      </w:pPr>
      <w:hyperlink w:anchor="_Toc9363" w:history="1">
        <w:r>
          <w:rPr>
            <w:rFonts w:ascii="仿宋" w:eastAsia="仿宋" w:hAnsi="仿宋" w:cs="仿宋" w:hint="eastAsia"/>
            <w:lang w:eastAsia="zh-CN"/>
          </w:rPr>
          <w:t>(二)、绿色发展与可持续发展策略</w:t>
        </w:r>
        <w:r>
          <w:tab/>
        </w:r>
        <w:r>
          <w:fldChar w:fldCharType="begin"/>
        </w:r>
        <w:r>
          <w:instrText xml:space="preserve"> PAGEREF _Toc9363 \h </w:instrText>
        </w:r>
        <w:r>
          <w:fldChar w:fldCharType="separate"/>
        </w:r>
        <w:r>
          <w:t>44</w:t>
        </w:r>
        <w:r>
          <w:fldChar w:fldCharType="end"/>
        </w:r>
      </w:hyperlink>
    </w:p>
    <w:p>
      <w:pPr>
        <w:pStyle w:val="TOC1"/>
        <w:tabs>
          <w:tab w:val="right" w:leader="dot" w:pos="8306"/>
        </w:tabs>
      </w:pPr>
      <w:hyperlink w:anchor="_Toc9652" w:history="1">
        <w:r>
          <w:rPr>
            <w:rFonts w:ascii="仿宋" w:eastAsia="仿宋" w:hAnsi="仿宋" w:cs="仿宋" w:hint="eastAsia"/>
            <w:lang w:eastAsia="zh-CN"/>
          </w:rPr>
          <w:t>九、资金管理与财务规划</w:t>
        </w:r>
        <w:r>
          <w:tab/>
        </w:r>
        <w:r>
          <w:fldChar w:fldCharType="begin"/>
        </w:r>
        <w:r>
          <w:instrText xml:space="preserve"> PAGEREF _Toc9652 \h </w:instrText>
        </w:r>
        <w:r>
          <w:fldChar w:fldCharType="separate"/>
        </w:r>
        <w:r>
          <w:t>45</w:t>
        </w:r>
        <w:r>
          <w:fldChar w:fldCharType="end"/>
        </w:r>
      </w:hyperlink>
    </w:p>
    <w:p>
      <w:pPr>
        <w:pStyle w:val="TOC2"/>
        <w:tabs>
          <w:tab w:val="right" w:leader="dot" w:pos="8306"/>
        </w:tabs>
      </w:pPr>
      <w:hyperlink w:anchor="_Toc3041" w:history="1">
        <w:r>
          <w:rPr>
            <w:rFonts w:ascii="仿宋" w:eastAsia="仿宋" w:hAnsi="仿宋" w:cs="仿宋" w:hint="eastAsia"/>
            <w:lang w:eastAsia="zh-CN"/>
          </w:rPr>
          <w:t>(一)、项目资金来源与筹措</w:t>
        </w:r>
        <w:r>
          <w:tab/>
        </w:r>
        <w:r>
          <w:fldChar w:fldCharType="begin"/>
        </w:r>
        <w:r>
          <w:instrText xml:space="preserve"> PAGEREF _Toc3041 \h </w:instrText>
        </w:r>
        <w:r>
          <w:fldChar w:fldCharType="separate"/>
        </w:r>
        <w:r>
          <w:t>45</w:t>
        </w:r>
        <w:r>
          <w:fldChar w:fldCharType="end"/>
        </w:r>
      </w:hyperlink>
    </w:p>
    <w:p>
      <w:pPr>
        <w:pStyle w:val="TOC2"/>
        <w:tabs>
          <w:tab w:val="right" w:leader="dot" w:pos="8306"/>
        </w:tabs>
      </w:pPr>
      <w:hyperlink w:anchor="_Toc9689" w:history="1">
        <w:r>
          <w:rPr>
            <w:rFonts w:ascii="仿宋" w:eastAsia="仿宋" w:hAnsi="仿宋" w:cs="仿宋" w:hint="eastAsia"/>
            <w:lang w:eastAsia="zh-CN"/>
          </w:rPr>
          <w:t>(二)、资金使用与监管</w:t>
        </w:r>
        <w:r>
          <w:tab/>
        </w:r>
        <w:r>
          <w:fldChar w:fldCharType="begin"/>
        </w:r>
        <w:r>
          <w:instrText xml:space="preserve"> PAGEREF _Toc9689 \h </w:instrText>
        </w:r>
        <w:r>
          <w:fldChar w:fldCharType="separate"/>
        </w:r>
        <w:r>
          <w:t>46</w:t>
        </w:r>
        <w:r>
          <w:fldChar w:fldCharType="end"/>
        </w:r>
      </w:hyperlink>
    </w:p>
    <w:p>
      <w:pPr>
        <w:pStyle w:val="TOC2"/>
        <w:tabs>
          <w:tab w:val="right" w:leader="dot" w:pos="8306"/>
        </w:tabs>
      </w:pPr>
      <w:hyperlink w:anchor="_Toc5863" w:history="1">
        <w:r>
          <w:rPr>
            <w:rFonts w:ascii="仿宋" w:eastAsia="仿宋" w:hAnsi="仿宋" w:cs="仿宋" w:hint="eastAsia"/>
            <w:lang w:eastAsia="zh-CN"/>
          </w:rPr>
          <w:t>(三)、财务规划与预测</w:t>
        </w:r>
        <w:r>
          <w:tab/>
        </w:r>
        <w:r>
          <w:fldChar w:fldCharType="begin"/>
        </w:r>
        <w:r>
          <w:instrText xml:space="preserve"> PAGEREF _Toc5863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25" w:history="1">
        <w:r>
          <w:rPr>
            <w:rFonts w:ascii="仿宋" w:eastAsia="仿宋" w:hAnsi="仿宋" w:cs="仿宋" w:hint="eastAsia"/>
            <w:lang w:eastAsia="zh-CN"/>
          </w:rPr>
          <w:t>十、客户关系管理与市场拓展</w:t>
        </w:r>
        <w:r>
          <w:tab/>
        </w:r>
        <w:r>
          <w:fldChar w:fldCharType="begin"/>
        </w:r>
        <w:r>
          <w:instrText xml:space="preserve"> PAGEREF _Toc22925 \h </w:instrText>
        </w:r>
        <w:r>
          <w:fldChar w:fldCharType="separate"/>
        </w:r>
        <w:r>
          <w:t>49</w:t>
        </w:r>
        <w:r>
          <w:fldChar w:fldCharType="end"/>
        </w:r>
      </w:hyperlink>
    </w:p>
    <w:p>
      <w:pPr>
        <w:pStyle w:val="TOC2"/>
        <w:tabs>
          <w:tab w:val="right" w:leader="dot" w:pos="8306"/>
        </w:tabs>
      </w:pPr>
      <w:hyperlink w:anchor="_Toc6168" w:history="1">
        <w:r>
          <w:rPr>
            <w:rFonts w:ascii="仿宋" w:eastAsia="仿宋" w:hAnsi="仿宋" w:cs="仿宋" w:hint="eastAsia"/>
            <w:lang w:eastAsia="zh-CN"/>
          </w:rPr>
          <w:t>(一)、客户关系管理策略</w:t>
        </w:r>
        <w:r>
          <w:tab/>
        </w:r>
        <w:r>
          <w:fldChar w:fldCharType="begin"/>
        </w:r>
        <w:r>
          <w:instrText xml:space="preserve"> PAGEREF _Toc6168 \h </w:instrText>
        </w:r>
        <w:r>
          <w:fldChar w:fldCharType="separate"/>
        </w:r>
        <w:r>
          <w:t>49</w:t>
        </w:r>
        <w:r>
          <w:fldChar w:fldCharType="end"/>
        </w:r>
      </w:hyperlink>
    </w:p>
    <w:p>
      <w:pPr>
        <w:pStyle w:val="TOC2"/>
        <w:tabs>
          <w:tab w:val="right" w:leader="dot" w:pos="8306"/>
        </w:tabs>
      </w:pPr>
      <w:hyperlink w:anchor="_Toc12596" w:history="1">
        <w:r>
          <w:rPr>
            <w:rFonts w:ascii="仿宋" w:eastAsia="仿宋" w:hAnsi="仿宋" w:cs="仿宋" w:hint="eastAsia"/>
            <w:lang w:eastAsia="zh-CN"/>
          </w:rPr>
          <w:t>(二)、市场拓展方案</w:t>
        </w:r>
        <w:r>
          <w:tab/>
        </w:r>
        <w:r>
          <w:fldChar w:fldCharType="begin"/>
        </w:r>
        <w:r>
          <w:instrText xml:space="preserve"> PAGEREF _Toc12596 \h </w:instrText>
        </w:r>
        <w:r>
          <w:fldChar w:fldCharType="separate"/>
        </w:r>
        <w:r>
          <w:t>50</w:t>
        </w:r>
        <w:r>
          <w:fldChar w:fldCharType="end"/>
        </w:r>
      </w:hyperlink>
    </w:p>
    <w:p>
      <w:pPr>
        <w:pStyle w:val="TOC1"/>
        <w:tabs>
          <w:tab w:val="right" w:leader="dot" w:pos="8306"/>
        </w:tabs>
      </w:pPr>
      <w:hyperlink w:anchor="_Toc28446" w:history="1">
        <w:r>
          <w:rPr>
            <w:rFonts w:ascii="仿宋" w:eastAsia="仿宋" w:hAnsi="仿宋" w:cs="仿宋" w:hint="eastAsia"/>
            <w:lang w:eastAsia="zh-CN"/>
          </w:rPr>
          <w:t>十一、技术创新与产业升级</w:t>
        </w:r>
        <w:r>
          <w:tab/>
        </w:r>
        <w:r>
          <w:fldChar w:fldCharType="begin"/>
        </w:r>
        <w:r>
          <w:instrText xml:space="preserve"> PAGEREF _Toc28446 \h </w:instrText>
        </w:r>
        <w:r>
          <w:fldChar w:fldCharType="separate"/>
        </w:r>
        <w:r>
          <w:t>51</w:t>
        </w:r>
        <w:r>
          <w:fldChar w:fldCharType="end"/>
        </w:r>
      </w:hyperlink>
    </w:p>
    <w:p>
      <w:pPr>
        <w:pStyle w:val="TOC2"/>
        <w:tabs>
          <w:tab w:val="right" w:leader="dot" w:pos="8306"/>
        </w:tabs>
      </w:pPr>
      <w:hyperlink w:anchor="_Toc17234" w:history="1">
        <w:r>
          <w:rPr>
            <w:rFonts w:ascii="仿宋" w:eastAsia="仿宋" w:hAnsi="仿宋" w:cs="仿宋" w:hint="eastAsia"/>
            <w:lang w:eastAsia="zh-CN"/>
          </w:rPr>
          <w:t>(一)、技术创新方向与目标</w:t>
        </w:r>
        <w:r>
          <w:tab/>
        </w:r>
        <w:r>
          <w:fldChar w:fldCharType="begin"/>
        </w:r>
        <w:r>
          <w:instrText xml:space="preserve"> PAGEREF _Toc17234 \h </w:instrText>
        </w:r>
        <w:r>
          <w:fldChar w:fldCharType="separate"/>
        </w:r>
        <w:r>
          <w:t>51</w:t>
        </w:r>
        <w:r>
          <w:fldChar w:fldCharType="end"/>
        </w:r>
      </w:hyperlink>
    </w:p>
    <w:p>
      <w:pPr>
        <w:pStyle w:val="TOC2"/>
        <w:tabs>
          <w:tab w:val="right" w:leader="dot" w:pos="8306"/>
        </w:tabs>
      </w:pPr>
      <w:hyperlink w:anchor="_Toc24522" w:history="1">
        <w:r>
          <w:rPr>
            <w:rFonts w:ascii="仿宋" w:eastAsia="仿宋" w:hAnsi="仿宋" w:cs="仿宋" w:hint="eastAsia"/>
            <w:lang w:eastAsia="zh-CN"/>
          </w:rPr>
          <w:t>(二)、产业升级路径与措施</w:t>
        </w:r>
        <w:r>
          <w:tab/>
        </w:r>
        <w:r>
          <w:fldChar w:fldCharType="begin"/>
        </w:r>
        <w:r>
          <w:instrText xml:space="preserve"> PAGEREF _Toc24522 \h </w:instrText>
        </w:r>
        <w:r>
          <w:fldChar w:fldCharType="separate"/>
        </w:r>
        <w:r>
          <w:t>52</w:t>
        </w:r>
        <w:r>
          <w:fldChar w:fldCharType="end"/>
        </w:r>
      </w:hyperlink>
    </w:p>
    <w:p>
      <w:pPr>
        <w:pStyle w:val="TOC1"/>
        <w:tabs>
          <w:tab w:val="right" w:leader="dot" w:pos="8306"/>
        </w:tabs>
      </w:pPr>
      <w:hyperlink w:anchor="_Toc13912" w:history="1">
        <w:r>
          <w:rPr>
            <w:rFonts w:ascii="仿宋" w:eastAsia="仿宋" w:hAnsi="仿宋" w:cs="仿宋" w:hint="eastAsia"/>
            <w:lang w:eastAsia="zh-CN"/>
          </w:rPr>
          <w:t>十二、土地利用与规划方案</w:t>
        </w:r>
        <w:r>
          <w:tab/>
        </w:r>
        <w:r>
          <w:fldChar w:fldCharType="begin"/>
        </w:r>
        <w:r>
          <w:instrText xml:space="preserve"> PAGEREF _Toc13912 \h </w:instrText>
        </w:r>
        <w:r>
          <w:fldChar w:fldCharType="separate"/>
        </w:r>
        <w:r>
          <w:t>54</w:t>
        </w:r>
        <w:r>
          <w:fldChar w:fldCharType="end"/>
        </w:r>
      </w:hyperlink>
    </w:p>
    <w:p>
      <w:pPr>
        <w:pStyle w:val="TOC2"/>
        <w:tabs>
          <w:tab w:val="right" w:leader="dot" w:pos="8306"/>
        </w:tabs>
      </w:pPr>
      <w:hyperlink w:anchor="_Toc2370" w:history="1">
        <w:r>
          <w:rPr>
            <w:rFonts w:ascii="仿宋" w:eastAsia="仿宋" w:hAnsi="仿宋" w:cs="仿宋" w:hint="eastAsia"/>
            <w:lang w:eastAsia="zh-CN"/>
          </w:rPr>
          <w:t>(一)、项目用地情况分析</w:t>
        </w:r>
        <w:r>
          <w:tab/>
        </w:r>
        <w:r>
          <w:fldChar w:fldCharType="begin"/>
        </w:r>
        <w:r>
          <w:instrText xml:space="preserve"> PAGEREF _Toc2370 \h </w:instrText>
        </w:r>
        <w:r>
          <w:fldChar w:fldCharType="separate"/>
        </w:r>
        <w:r>
          <w:t>54</w:t>
        </w:r>
        <w:r>
          <w:fldChar w:fldCharType="end"/>
        </w:r>
      </w:hyperlink>
    </w:p>
    <w:p>
      <w:pPr>
        <w:pStyle w:val="TOC2"/>
        <w:tabs>
          <w:tab w:val="right" w:leader="dot" w:pos="8306"/>
        </w:tabs>
      </w:pPr>
      <w:hyperlink w:anchor="_Toc15733" w:history="1">
        <w:r>
          <w:rPr>
            <w:rFonts w:ascii="仿宋" w:eastAsia="仿宋" w:hAnsi="仿宋" w:cs="仿宋" w:hint="eastAsia"/>
            <w:lang w:eastAsia="zh-CN"/>
          </w:rPr>
          <w:t>(二)、土地利用规划方案</w:t>
        </w:r>
        <w:r>
          <w:tab/>
        </w:r>
        <w:r>
          <w:fldChar w:fldCharType="begin"/>
        </w:r>
        <w:r>
          <w:instrText xml:space="preserve"> PAGEREF _Toc15733 \h </w:instrText>
        </w:r>
        <w:r>
          <w:fldChar w:fldCharType="separate"/>
        </w:r>
        <w:r>
          <w:t>55</w:t>
        </w:r>
        <w:r>
          <w:fldChar w:fldCharType="end"/>
        </w:r>
      </w:hyperlink>
    </w:p>
    <w:p>
      <w:pPr>
        <w:pStyle w:val="TOC1"/>
        <w:tabs>
          <w:tab w:val="right" w:leader="dot" w:pos="8306"/>
        </w:tabs>
      </w:pPr>
      <w:hyperlink w:anchor="_Toc18421" w:history="1">
        <w:r>
          <w:rPr>
            <w:rFonts w:ascii="仿宋" w:eastAsia="仿宋" w:hAnsi="仿宋" w:cs="仿宋" w:hint="eastAsia"/>
            <w:lang w:eastAsia="zh-CN"/>
          </w:rPr>
          <w:t>十三、知识产权管理与保护</w:t>
        </w:r>
        <w:r>
          <w:tab/>
        </w:r>
        <w:r>
          <w:fldChar w:fldCharType="begin"/>
        </w:r>
        <w:r>
          <w:instrText xml:space="preserve"> PAGEREF _Toc18421 \h </w:instrText>
        </w:r>
        <w:r>
          <w:fldChar w:fldCharType="separate"/>
        </w:r>
        <w:r>
          <w:t>56</w:t>
        </w:r>
        <w:r>
          <w:fldChar w:fldCharType="end"/>
        </w:r>
      </w:hyperlink>
    </w:p>
    <w:p>
      <w:pPr>
        <w:pStyle w:val="TOC2"/>
        <w:tabs>
          <w:tab w:val="right" w:leader="dot" w:pos="8306"/>
        </w:tabs>
      </w:pPr>
      <w:hyperlink w:anchor="_Toc26972" w:history="1">
        <w:r>
          <w:rPr>
            <w:rFonts w:ascii="仿宋" w:eastAsia="仿宋" w:hAnsi="仿宋" w:cs="仿宋" w:hint="eastAsia"/>
            <w:lang w:eastAsia="zh-CN"/>
          </w:rPr>
          <w:t>(一)、知识产权管理体系建设</w:t>
        </w:r>
        <w:r>
          <w:tab/>
        </w:r>
        <w:r>
          <w:fldChar w:fldCharType="begin"/>
        </w:r>
        <w:r>
          <w:instrText xml:space="preserve"> PAGEREF _Toc26972 \h </w:instrText>
        </w:r>
        <w:r>
          <w:fldChar w:fldCharType="separate"/>
        </w:r>
        <w:r>
          <w:t>56</w:t>
        </w:r>
        <w:r>
          <w:fldChar w:fldCharType="end"/>
        </w:r>
      </w:hyperlink>
    </w:p>
    <w:p>
      <w:pPr>
        <w:pStyle w:val="TOC2"/>
        <w:tabs>
          <w:tab w:val="right" w:leader="dot" w:pos="8306"/>
        </w:tabs>
      </w:pPr>
      <w:hyperlink w:anchor="_Toc24541" w:history="1">
        <w:r>
          <w:rPr>
            <w:rFonts w:ascii="仿宋" w:eastAsia="仿宋" w:hAnsi="仿宋" w:cs="仿宋" w:hint="eastAsia"/>
            <w:lang w:eastAsia="zh-CN"/>
          </w:rPr>
          <w:t>(二)、知识产权保护措施</w:t>
        </w:r>
        <w:r>
          <w:tab/>
        </w:r>
        <w:r>
          <w:fldChar w:fldCharType="begin"/>
        </w:r>
        <w:r>
          <w:instrText xml:space="preserve"> PAGEREF _Toc24541 \h </w:instrText>
        </w:r>
        <w:r>
          <w:fldChar w:fldCharType="separate"/>
        </w:r>
        <w:r>
          <w:t>57</w:t>
        </w:r>
        <w:r>
          <w:fldChar w:fldCharType="end"/>
        </w:r>
      </w:hyperlink>
    </w:p>
    <w:p>
      <w:pPr>
        <w:pStyle w:val="TOC1"/>
        <w:tabs>
          <w:tab w:val="right" w:leader="dot" w:pos="8306"/>
        </w:tabs>
      </w:pPr>
      <w:hyperlink w:anchor="_Toc21479" w:history="1">
        <w:r>
          <w:rPr>
            <w:rFonts w:ascii="仿宋" w:eastAsia="仿宋" w:hAnsi="仿宋" w:cs="仿宋" w:hint="eastAsia"/>
            <w:lang w:eastAsia="zh-CN"/>
          </w:rPr>
          <w:t>十四、人力资源管理与开发</w:t>
        </w:r>
        <w:r>
          <w:tab/>
        </w:r>
        <w:r>
          <w:fldChar w:fldCharType="begin"/>
        </w:r>
        <w:r>
          <w:instrText xml:space="preserve"> PAGEREF _Toc21479 \h </w:instrText>
        </w:r>
        <w:r>
          <w:fldChar w:fldCharType="separate"/>
        </w:r>
        <w:r>
          <w:t>58</w:t>
        </w:r>
        <w:r>
          <w:fldChar w:fldCharType="end"/>
        </w:r>
      </w:hyperlink>
    </w:p>
    <w:p>
      <w:pPr>
        <w:pStyle w:val="TOC2"/>
        <w:tabs>
          <w:tab w:val="right" w:leader="dot" w:pos="8306"/>
        </w:tabs>
      </w:pPr>
      <w:hyperlink w:anchor="_Toc31249" w:history="1">
        <w:r>
          <w:rPr>
            <w:rFonts w:ascii="仿宋" w:eastAsia="仿宋" w:hAnsi="仿宋" w:cs="仿宋" w:hint="eastAsia"/>
            <w:lang w:eastAsia="zh-CN"/>
          </w:rPr>
          <w:t>(一)、人力资源规划</w:t>
        </w:r>
        <w:r>
          <w:tab/>
        </w:r>
        <w:r>
          <w:fldChar w:fldCharType="begin"/>
        </w:r>
        <w:r>
          <w:instrText xml:space="preserve"> PAGEREF _Toc31249 \h </w:instrText>
        </w:r>
        <w:r>
          <w:fldChar w:fldCharType="separate"/>
        </w:r>
        <w:r>
          <w:t>58</w:t>
        </w:r>
        <w:r>
          <w:fldChar w:fldCharType="end"/>
        </w:r>
      </w:hyperlink>
    </w:p>
    <w:p>
      <w:pPr>
        <w:pStyle w:val="TOC2"/>
        <w:tabs>
          <w:tab w:val="right" w:leader="dot" w:pos="8306"/>
        </w:tabs>
      </w:pPr>
      <w:hyperlink w:anchor="_Toc9709" w:history="1">
        <w:r>
          <w:rPr>
            <w:rFonts w:ascii="仿宋" w:eastAsia="仿宋" w:hAnsi="仿宋" w:cs="仿宋" w:hint="eastAsia"/>
            <w:lang w:eastAsia="zh-CN"/>
          </w:rPr>
          <w:t>(二)、人力资源开发与培训</w:t>
        </w:r>
        <w:r>
          <w:tab/>
        </w:r>
        <w:r>
          <w:fldChar w:fldCharType="begin"/>
        </w:r>
        <w:r>
          <w:instrText xml:space="preserve"> PAGEREF _Toc9709 \h </w:instrText>
        </w:r>
        <w:r>
          <w:fldChar w:fldCharType="separate"/>
        </w:r>
        <w:r>
          <w:t>60</w:t>
        </w:r>
        <w:r>
          <w:fldChar w:fldCharType="end"/>
        </w:r>
      </w:hyperlink>
    </w:p>
    <w:p>
      <w:pPr>
        <w:pStyle w:val="TOC1"/>
        <w:tabs>
          <w:tab w:val="right" w:leader="dot" w:pos="8306"/>
        </w:tabs>
      </w:pPr>
      <w:hyperlink w:anchor="_Toc6076" w:history="1">
        <w:r>
          <w:rPr>
            <w:rFonts w:ascii="仿宋" w:eastAsia="仿宋" w:hAnsi="仿宋" w:cs="仿宋" w:hint="eastAsia"/>
            <w:lang w:eastAsia="zh-CN"/>
          </w:rPr>
          <w:t>十五、创新驱动与持续发展</w:t>
        </w:r>
        <w:r>
          <w:tab/>
        </w:r>
        <w:r>
          <w:fldChar w:fldCharType="begin"/>
        </w:r>
        <w:r>
          <w:instrText xml:space="preserve"> PAGEREF _Toc6076 \h </w:instrText>
        </w:r>
        <w:r>
          <w:fldChar w:fldCharType="separate"/>
        </w:r>
        <w:r>
          <w:t>62</w:t>
        </w:r>
        <w:r>
          <w:fldChar w:fldCharType="end"/>
        </w:r>
      </w:hyperlink>
    </w:p>
    <w:p>
      <w:pPr>
        <w:pStyle w:val="TOC2"/>
        <w:tabs>
          <w:tab w:val="right" w:leader="dot" w:pos="8306"/>
        </w:tabs>
      </w:pPr>
      <w:hyperlink w:anchor="_Toc12500" w:history="1">
        <w:r>
          <w:rPr>
            <w:rFonts w:ascii="仿宋" w:eastAsia="仿宋" w:hAnsi="仿宋" w:cs="仿宋" w:hint="eastAsia"/>
            <w:lang w:eastAsia="zh-CN"/>
          </w:rPr>
          <w:t>(一)、创新驱动战略实施</w:t>
        </w:r>
        <w:r>
          <w:tab/>
        </w:r>
        <w:r>
          <w:fldChar w:fldCharType="begin"/>
        </w:r>
        <w:r>
          <w:instrText xml:space="preserve"> PAGEREF _Toc12500 \h </w:instrText>
        </w:r>
        <w:r>
          <w:fldChar w:fldCharType="separate"/>
        </w:r>
        <w:r>
          <w:t>62</w:t>
        </w:r>
        <w:r>
          <w:fldChar w:fldCharType="end"/>
        </w:r>
      </w:hyperlink>
    </w:p>
    <w:p>
      <w:pPr>
        <w:pStyle w:val="TOC2"/>
        <w:tabs>
          <w:tab w:val="right" w:leader="dot" w:pos="8306"/>
        </w:tabs>
      </w:pPr>
      <w:hyperlink w:anchor="_Toc28145" w:history="1">
        <w:r>
          <w:rPr>
            <w:rFonts w:ascii="仿宋" w:eastAsia="仿宋" w:hAnsi="仿宋" w:cs="仿宋" w:hint="eastAsia"/>
            <w:lang w:eastAsia="zh-CN"/>
          </w:rPr>
          <w:t>(二)、持续发展路径探索</w:t>
        </w:r>
        <w:r>
          <w:tab/>
        </w:r>
        <w:r>
          <w:fldChar w:fldCharType="begin"/>
        </w:r>
        <w:r>
          <w:instrText xml:space="preserve"> PAGEREF _Toc28145 \h </w:instrText>
        </w:r>
        <w:r>
          <w:fldChar w:fldCharType="separate"/>
        </w:r>
        <w:r>
          <w:t>64</w:t>
        </w:r>
        <w:r>
          <w:fldChar w:fldCharType="end"/>
        </w:r>
      </w:hyperlink>
    </w:p>
    <w:p>
      <w:pPr>
        <w:pStyle w:val="TOC1"/>
        <w:tabs>
          <w:tab w:val="right" w:leader="dot" w:pos="8306"/>
        </w:tabs>
      </w:pPr>
      <w:hyperlink w:anchor="_Toc24991" w:history="1">
        <w:r>
          <w:rPr>
            <w:rFonts w:ascii="仿宋" w:eastAsia="仿宋" w:hAnsi="仿宋" w:cs="仿宋" w:hint="eastAsia"/>
            <w:lang w:eastAsia="zh-CN"/>
          </w:rPr>
          <w:t>十六、质量管理与控制</w:t>
        </w:r>
        <w:r>
          <w:tab/>
        </w:r>
        <w:r>
          <w:fldChar w:fldCharType="begin"/>
        </w:r>
        <w:r>
          <w:instrText xml:space="preserve"> PAGEREF _Toc24991 \h </w:instrText>
        </w:r>
        <w:r>
          <w:fldChar w:fldCharType="separate"/>
        </w:r>
        <w:r>
          <w:t>68</w:t>
        </w:r>
        <w:r>
          <w:fldChar w:fldCharType="end"/>
        </w:r>
      </w:hyperlink>
    </w:p>
    <w:p>
      <w:pPr>
        <w:pStyle w:val="TOC2"/>
        <w:tabs>
          <w:tab w:val="right" w:leader="dot" w:pos="8306"/>
        </w:tabs>
      </w:pPr>
      <w:hyperlink w:anchor="_Toc30963" w:history="1">
        <w:r>
          <w:rPr>
            <w:rFonts w:ascii="仿宋" w:eastAsia="仿宋" w:hAnsi="仿宋" w:cs="仿宋" w:hint="eastAsia"/>
            <w:lang w:eastAsia="zh-CN"/>
          </w:rPr>
          <w:t>(一)、质量管理体系建设</w:t>
        </w:r>
        <w:r>
          <w:tab/>
        </w:r>
        <w:r>
          <w:fldChar w:fldCharType="begin"/>
        </w:r>
        <w:r>
          <w:instrText xml:space="preserve"> PAGEREF _Toc30963 \h </w:instrText>
        </w:r>
        <w:r>
          <w:fldChar w:fldCharType="separate"/>
        </w:r>
        <w:r>
          <w:t>68</w:t>
        </w:r>
        <w:r>
          <w:fldChar w:fldCharType="end"/>
        </w:r>
      </w:hyperlink>
    </w:p>
    <w:p>
      <w:pPr>
        <w:pStyle w:val="TOC2"/>
        <w:tabs>
          <w:tab w:val="right" w:leader="dot" w:pos="8306"/>
        </w:tabs>
      </w:pPr>
      <w:hyperlink w:anchor="_Toc16781" w:history="1">
        <w:r>
          <w:rPr>
            <w:rFonts w:ascii="仿宋" w:eastAsia="仿宋" w:hAnsi="仿宋" w:cs="仿宋" w:hint="eastAsia"/>
            <w:lang w:eastAsia="zh-CN"/>
          </w:rPr>
          <w:t>(二)、质量控制措施</w:t>
        </w:r>
        <w:r>
          <w:tab/>
        </w:r>
        <w:r>
          <w:fldChar w:fldCharType="begin"/>
        </w:r>
        <w:r>
          <w:instrText xml:space="preserve"> PAGEREF _Toc16781 \h </w:instrText>
        </w:r>
        <w:r>
          <w:fldChar w:fldCharType="separate"/>
        </w:r>
        <w:r>
          <w:t>70</w:t>
        </w:r>
        <w:r>
          <w:fldChar w:fldCharType="end"/>
        </w:r>
      </w:hyperlink>
    </w:p>
    <w:p>
      <w:pPr>
        <w:pStyle w:val="TOC1"/>
        <w:tabs>
          <w:tab w:val="right" w:leader="dot" w:pos="8306"/>
        </w:tabs>
      </w:pPr>
      <w:hyperlink w:anchor="_Toc19179" w:history="1">
        <w:r>
          <w:rPr>
            <w:rFonts w:ascii="仿宋" w:eastAsia="仿宋" w:hAnsi="仿宋" w:cs="仿宋" w:hint="eastAsia"/>
            <w:lang w:eastAsia="zh-CN"/>
          </w:rPr>
          <w:t>十七、成果转化与推广应用</w:t>
        </w:r>
        <w:r>
          <w:tab/>
        </w:r>
        <w:r>
          <w:fldChar w:fldCharType="begin"/>
        </w:r>
        <w:r>
          <w:instrText xml:space="preserve"> PAGEREF _Toc19179 \h </w:instrText>
        </w:r>
        <w:r>
          <w:fldChar w:fldCharType="separate"/>
        </w:r>
        <w:r>
          <w:t>71</w:t>
        </w:r>
        <w:r>
          <w:fldChar w:fldCharType="end"/>
        </w:r>
      </w:hyperlink>
    </w:p>
    <w:p>
      <w:pPr>
        <w:pStyle w:val="TOC2"/>
        <w:tabs>
          <w:tab w:val="right" w:leader="dot" w:pos="8306"/>
        </w:tabs>
      </w:pPr>
      <w:hyperlink w:anchor="_Toc6273" w:history="1">
        <w:r>
          <w:rPr>
            <w:rFonts w:ascii="仿宋" w:eastAsia="仿宋" w:hAnsi="仿宋" w:cs="仿宋" w:hint="eastAsia"/>
            <w:lang w:eastAsia="zh-CN"/>
          </w:rPr>
          <w:t>(一)、成果转化策略制定</w:t>
        </w:r>
        <w:r>
          <w:tab/>
        </w:r>
        <w:r>
          <w:fldChar w:fldCharType="begin"/>
        </w:r>
        <w:r>
          <w:instrText xml:space="preserve"> PAGEREF _Toc6273 \h </w:instrText>
        </w:r>
        <w:r>
          <w:fldChar w:fldCharType="separate"/>
        </w:r>
        <w:r>
          <w:t>71</w:t>
        </w:r>
        <w:r>
          <w:fldChar w:fldCharType="end"/>
        </w:r>
      </w:hyperlink>
    </w:p>
    <w:p>
      <w:pPr>
        <w:pStyle w:val="TOC2"/>
        <w:tabs>
          <w:tab w:val="right" w:leader="dot" w:pos="8306"/>
        </w:tabs>
      </w:pPr>
      <w:hyperlink w:anchor="_Toc31010" w:history="1">
        <w:r>
          <w:rPr>
            <w:rFonts w:ascii="仿宋" w:eastAsia="仿宋" w:hAnsi="仿宋" w:cs="仿宋" w:hint="eastAsia"/>
            <w:lang w:eastAsia="zh-CN"/>
          </w:rPr>
          <w:t>(二)、成果推广应用方案</w:t>
        </w:r>
        <w:r>
          <w:tab/>
        </w:r>
        <w:r>
          <w:fldChar w:fldCharType="begin"/>
        </w:r>
        <w:r>
          <w:instrText xml:space="preserve"> PAGEREF _Toc31010 \h </w:instrText>
        </w:r>
        <w:r>
          <w:fldChar w:fldCharType="separate"/>
        </w:r>
        <w:r>
          <w:t>72</w:t>
        </w:r>
        <w:r>
          <w:fldChar w:fldCharType="end"/>
        </w:r>
      </w:hyperlink>
    </w:p>
    <w:p>
      <w:pPr>
        <w:pStyle w:val="TOC1"/>
        <w:tabs>
          <w:tab w:val="right" w:leader="dot" w:pos="8306"/>
        </w:tabs>
      </w:pPr>
      <w:hyperlink w:anchor="_Toc10182" w:history="1">
        <w:r>
          <w:rPr>
            <w:rFonts w:ascii="仿宋" w:eastAsia="仿宋" w:hAnsi="仿宋" w:cs="仿宋" w:hint="eastAsia"/>
            <w:lang w:eastAsia="zh-CN"/>
          </w:rPr>
          <w:t>十八、项目施工方案</w:t>
        </w:r>
        <w:r>
          <w:tab/>
        </w:r>
        <w:r>
          <w:fldChar w:fldCharType="begin"/>
        </w:r>
        <w:r>
          <w:instrText xml:space="preserve"> PAGEREF _Toc10182 \h </w:instrText>
        </w:r>
        <w:r>
          <w:fldChar w:fldCharType="separate"/>
        </w:r>
        <w:r>
          <w:t>74</w:t>
        </w:r>
        <w:r>
          <w:fldChar w:fldCharType="end"/>
        </w:r>
      </w:hyperlink>
    </w:p>
    <w:p>
      <w:pPr>
        <w:pStyle w:val="TOC2"/>
        <w:tabs>
          <w:tab w:val="right" w:leader="dot" w:pos="8306"/>
        </w:tabs>
      </w:pPr>
      <w:hyperlink w:anchor="_Toc25656" w:history="1">
        <w:r>
          <w:rPr>
            <w:rFonts w:ascii="仿宋" w:eastAsia="仿宋" w:hAnsi="仿宋" w:cs="仿宋" w:hint="eastAsia"/>
            <w:lang w:eastAsia="zh-CN"/>
          </w:rPr>
          <w:t>(一)、施工组织设计</w:t>
        </w:r>
        <w:r>
          <w:tab/>
        </w:r>
        <w:r>
          <w:fldChar w:fldCharType="begin"/>
        </w:r>
        <w:r>
          <w:instrText xml:space="preserve"> PAGEREF _Toc25656 \h </w:instrText>
        </w:r>
        <w:r>
          <w:fldChar w:fldCharType="separate"/>
        </w:r>
        <w:r>
          <w:t>74</w:t>
        </w:r>
        <w:r>
          <w:fldChar w:fldCharType="end"/>
        </w:r>
      </w:hyperlink>
    </w:p>
    <w:p>
      <w:pPr>
        <w:pStyle w:val="TOC2"/>
        <w:tabs>
          <w:tab w:val="right" w:leader="dot" w:pos="8306"/>
        </w:tabs>
      </w:pPr>
      <w:hyperlink w:anchor="_Toc26612" w:history="1">
        <w:r>
          <w:rPr>
            <w:rFonts w:ascii="仿宋" w:eastAsia="仿宋" w:hAnsi="仿宋" w:cs="仿宋" w:hint="eastAsia"/>
            <w:lang w:eastAsia="zh-CN"/>
          </w:rPr>
          <w:t>(二)、施工工艺与技术路线</w:t>
        </w:r>
        <w:r>
          <w:tab/>
        </w:r>
        <w:r>
          <w:fldChar w:fldCharType="begin"/>
        </w:r>
        <w:r>
          <w:instrText xml:space="preserve"> PAGEREF _Toc26612 \h </w:instrText>
        </w:r>
        <w:r>
          <w:fldChar w:fldCharType="separate"/>
        </w:r>
        <w:r>
          <w:t>75</w:t>
        </w:r>
        <w:r>
          <w:fldChar w:fldCharType="end"/>
        </w:r>
      </w:hyperlink>
    </w:p>
    <w:p>
      <w:pPr>
        <w:pStyle w:val="TOC2"/>
        <w:tabs>
          <w:tab w:val="right" w:leader="dot" w:pos="8306"/>
        </w:tabs>
      </w:pPr>
      <w:hyperlink w:anchor="_Toc15094" w:history="1">
        <w:r>
          <w:rPr>
            <w:rFonts w:ascii="仿宋" w:eastAsia="仿宋" w:hAnsi="仿宋" w:cs="仿宋" w:hint="eastAsia"/>
            <w:lang w:eastAsia="zh-CN"/>
          </w:rPr>
          <w:t>(三)、关键节点施工计划</w:t>
        </w:r>
        <w:r>
          <w:tab/>
        </w:r>
        <w:r>
          <w:fldChar w:fldCharType="begin"/>
        </w:r>
        <w:r>
          <w:instrText xml:space="preserve"> PAGEREF _Toc15094 \h </w:instrText>
        </w:r>
        <w:r>
          <w:fldChar w:fldCharType="separate"/>
        </w:r>
        <w:r>
          <w:t>76</w:t>
        </w:r>
        <w:r>
          <w:fldChar w:fldCharType="end"/>
        </w:r>
      </w:hyperlink>
    </w:p>
    <w:p>
      <w:pPr>
        <w:pStyle w:val="TOC2"/>
        <w:tabs>
          <w:tab w:val="right" w:leader="dot" w:pos="8306"/>
        </w:tabs>
      </w:pPr>
      <w:hyperlink w:anchor="_Toc19201" w:history="1">
        <w:r>
          <w:rPr>
            <w:rFonts w:ascii="仿宋" w:eastAsia="仿宋" w:hAnsi="仿宋" w:cs="仿宋" w:hint="eastAsia"/>
            <w:lang w:eastAsia="zh-CN"/>
          </w:rPr>
          <w:t>(四)、施工现场管理</w:t>
        </w:r>
        <w:r>
          <w:tab/>
        </w:r>
        <w:r>
          <w:fldChar w:fldCharType="begin"/>
        </w:r>
        <w:r>
          <w:instrText xml:space="preserve"> PAGEREF _Toc19201 \h </w:instrText>
        </w:r>
        <w:r>
          <w:fldChar w:fldCharType="separate"/>
        </w:r>
        <w:r>
          <w:t>78</w:t>
        </w:r>
        <w:r>
          <w:fldChar w:fldCharType="end"/>
        </w:r>
      </w:hyperlink>
    </w:p>
    <w:p>
      <w:pPr>
        <w:pStyle w:val="TOC1"/>
        <w:tabs>
          <w:tab w:val="right" w:leader="dot" w:pos="8306"/>
        </w:tabs>
      </w:pPr>
      <w:hyperlink w:anchor="_Toc21661" w:history="1">
        <w:r>
          <w:rPr>
            <w:rFonts w:ascii="仿宋" w:eastAsia="仿宋" w:hAnsi="仿宋" w:cs="仿宋" w:hint="eastAsia"/>
            <w:lang w:eastAsia="zh-CN"/>
          </w:rPr>
          <w:t>十九、企业合规与伦理</w:t>
        </w:r>
        <w:r>
          <w:tab/>
        </w:r>
        <w:r>
          <w:fldChar w:fldCharType="begin"/>
        </w:r>
        <w:r>
          <w:instrText xml:space="preserve"> PAGEREF _Toc21661 \h </w:instrText>
        </w:r>
        <w:r>
          <w:fldChar w:fldCharType="separate"/>
        </w:r>
        <w:r>
          <w:t>80</w:t>
        </w:r>
        <w:r>
          <w:fldChar w:fldCharType="end"/>
        </w:r>
      </w:hyperlink>
    </w:p>
    <w:p>
      <w:pPr>
        <w:pStyle w:val="TOC2"/>
        <w:tabs>
          <w:tab w:val="right" w:leader="dot" w:pos="8306"/>
        </w:tabs>
      </w:pPr>
      <w:hyperlink w:anchor="_Toc19389" w:history="1">
        <w:r>
          <w:rPr>
            <w:rFonts w:ascii="仿宋" w:eastAsia="仿宋" w:hAnsi="仿宋" w:cs="仿宋" w:hint="eastAsia"/>
            <w:lang w:eastAsia="zh-CN"/>
          </w:rPr>
          <w:t>(一)、合规政策与程序</w:t>
        </w:r>
        <w:r>
          <w:tab/>
        </w:r>
        <w:r>
          <w:fldChar w:fldCharType="begin"/>
        </w:r>
        <w:r>
          <w:instrText xml:space="preserve"> PAGEREF _Toc19389 \h </w:instrText>
        </w:r>
        <w:r>
          <w:fldChar w:fldCharType="separate"/>
        </w:r>
        <w:r>
          <w:t>80</w:t>
        </w:r>
        <w:r>
          <w:fldChar w:fldCharType="end"/>
        </w:r>
      </w:hyperlink>
    </w:p>
    <w:p>
      <w:pPr>
        <w:pStyle w:val="TOC2"/>
        <w:tabs>
          <w:tab w:val="right" w:leader="dot" w:pos="8306"/>
        </w:tabs>
      </w:pPr>
      <w:hyperlink w:anchor="_Toc9970" w:history="1">
        <w:r>
          <w:rPr>
            <w:rFonts w:ascii="仿宋" w:eastAsia="仿宋" w:hAnsi="仿宋" w:cs="仿宋" w:hint="eastAsia"/>
            <w:lang w:eastAsia="zh-CN"/>
          </w:rPr>
          <w:t>(二)、伦理规范与培训</w:t>
        </w:r>
        <w:r>
          <w:tab/>
        </w:r>
        <w:r>
          <w:fldChar w:fldCharType="begin"/>
        </w:r>
        <w:r>
          <w:instrText xml:space="preserve"> PAGEREF _Toc9970 \h </w:instrText>
        </w:r>
        <w:r>
          <w:fldChar w:fldCharType="separate"/>
        </w:r>
        <w:r>
          <w:t>81</w:t>
        </w:r>
        <w:r>
          <w:fldChar w:fldCharType="end"/>
        </w:r>
      </w:hyperlink>
    </w:p>
    <w:p>
      <w:pPr>
        <w:pStyle w:val="TOC2"/>
        <w:tabs>
          <w:tab w:val="right" w:leader="dot" w:pos="8306"/>
        </w:tabs>
      </w:pPr>
      <w:hyperlink w:anchor="_Toc7754" w:history="1">
        <w:r>
          <w:rPr>
            <w:rFonts w:ascii="仿宋" w:eastAsia="仿宋" w:hAnsi="仿宋" w:cs="仿宋" w:hint="eastAsia"/>
            <w:lang w:eastAsia="zh-CN"/>
          </w:rPr>
          <w:t>(三)、合规风险评估</w:t>
        </w:r>
        <w:r>
          <w:tab/>
        </w:r>
        <w:r>
          <w:fldChar w:fldCharType="begin"/>
        </w:r>
        <w:r>
          <w:instrText xml:space="preserve"> PAGEREF _Toc7754 \h </w:instrText>
        </w:r>
        <w:r>
          <w:fldChar w:fldCharType="separate"/>
        </w:r>
        <w:r>
          <w:t>82</w:t>
        </w:r>
        <w:r>
          <w:fldChar w:fldCharType="end"/>
        </w:r>
      </w:hyperlink>
    </w:p>
    <w:p>
      <w:pPr>
        <w:pStyle w:val="TOC2"/>
        <w:tabs>
          <w:tab w:val="right" w:leader="dot" w:pos="8306"/>
        </w:tabs>
      </w:pPr>
      <w:hyperlink w:anchor="_Toc32075" w:history="1">
        <w:r>
          <w:rPr>
            <w:rFonts w:ascii="仿宋" w:eastAsia="仿宋" w:hAnsi="仿宋" w:cs="仿宋" w:hint="eastAsia"/>
            <w:lang w:eastAsia="zh-CN"/>
          </w:rPr>
          <w:t>(四)、合规监督与执行</w:t>
        </w:r>
        <w:r>
          <w:tab/>
        </w:r>
        <w:r>
          <w:fldChar w:fldCharType="begin"/>
        </w:r>
        <w:r>
          <w:instrText xml:space="preserve"> PAGEREF _Toc32075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46"/>
      <w:r>
        <w:rPr>
          <w:rFonts w:ascii="仿宋" w:eastAsia="仿宋" w:hAnsi="仿宋" w:cs="仿宋" w:hint="eastAsia"/>
          <w:sz w:val="28"/>
          <w:lang w:eastAsia="zh-CN"/>
        </w:rPr>
        <w:t>一、电导仪器项目概论</w:t>
      </w:r>
      <w:bookmarkEnd w:id="2"/>
    </w:p>
    <w:p>
      <w:pPr>
        <w:pStyle w:val="Heading2"/>
        <w:rPr>
          <w:rFonts w:ascii="仿宋" w:eastAsia="仿宋" w:hAnsi="仿宋" w:cs="仿宋" w:hint="eastAsia"/>
          <w:lang w:eastAsia="zh-CN"/>
        </w:rPr>
      </w:pPr>
      <w:bookmarkStart w:id="3" w:name="_Toc226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电导仪器项目的申报单位是“XXX实业发展公司”，这是一家在其所处行业内备受尊敬的企业。公司自成立以来，通过其在电导仪器项目中表现出的创新精神和卓越执行力，在市场上赢得了显著的地位。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该公司的法定代表人秦XX，在电导仪器项目及其他多个行业领域中都有着显著的贡献。秦XX以其出色的领导才能和敏锐的商业洞察力，带领公司在电导仪器项目等多个领域实现了持续的成长和成功。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电导仪器项目的重要合作伙伴。公司专注于[行业名称]领域，以创新作为驱动力，不断推动技术进步和市场扩张。在电导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导仪器项目中展现了强劲的增长和稳定的财务表现。公司通过有效的策略，在电导仪器项目中扩大了其市场份额并增强了盈利能力。同时，公司积极承担社会责任，参与各类社会公益项目，增强了其在电导仪器项目中的品牌形象和社会影响力。</w:t>
      </w:r>
    </w:p>
    <w:p>
      <w:pPr>
        <w:pStyle w:val="Heading2"/>
        <w:ind w:firstLine="560" w:firstLineChars="200"/>
        <w:rPr>
          <w:rFonts w:ascii="仿宋" w:eastAsia="仿宋" w:hAnsi="仿宋" w:cs="仿宋" w:hint="eastAsia"/>
          <w:sz w:val="28"/>
          <w:lang w:eastAsia="zh-CN"/>
        </w:rPr>
      </w:pPr>
      <w:bookmarkStart w:id="4" w:name="_Toc186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导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导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07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695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168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625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一、电导仪器项目的市场准入条件分析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导仪器项目而言，市场准入条件首先取决于政策法规环境。政府对于[行业名称]领域的法规，如环保标准、税收政策、和技术使用规范，直接影响电导仪器项目的运营和成本结构。例如，若政府针对使用可再生能源的企业提供税收优惠，这将对电导仪器项目的财务规划产生重要影响。同时，考虑经济环境和消费者偏好的变化对电导仪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二、电导仪器项目的行业规范与合规性要求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导仪器项目来说，遵守行业规范和合规性要求是确保项目顺利进行的基础。这包括遵循质量控制标准、安全规定、数据保护法规等。例如，若电导仪器项目涉及数据处理，须严格遵守相关的数据保护法规。此外，行业内部的自律规范，如产品标准和服务流程，也对于提升电导仪器项目在行业内的认可度和竞争力至关重要。项目管理团队必须不断更新策略，以应对行业规范和法规的变化，确保电导仪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三、电导仪器项目的竞争格局和战略定位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导仪器项目的发展规划中，理解行业的竞争格局对于制定有效的市场策略极为关键。这包括分析主要竞争对手的市场地位、优势及其业务模式。电导仪器项目面临的竞争对手可能包括大型成熟企业和创新型初创公司，各自采取不同的市场策略。因此，电导仪器项目需精确地定位自己的市场策略，如专注于产品创新、客户服务或成本效率，以在竞争中占据优势。通过深入的市场和竞争分析，电导仪器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4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681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https://d.book118.com/897112100162006043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电导仪器项目建设总纲及方案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1060A"/>
    <w:rsid w:val="6E8106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1121001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2024-02-11T14:12:00Z</dcterms:created>
  <dcterms:modified xsi:type="dcterms:W3CDTF">2024-02-11T14:13:24Z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1CC01F038D224619A3BB1C1036A57B63_11</vt:lpwstr>
  </property>
  <property fmtid="{D5CDD505-2E9C-101B-9397-08002B2CF9AE}" pid="3" name="KSOProductBuildVer">
    <vt:lpwstr>2052-12.1.0.16250</vt:lpwstr>
  </property>
</Properties>
</file>