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53FAD" w:rsidP="00553FAD" w14:paraId="22718A2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53FAD">
        <w:rPr>
          <w:rFonts w:ascii="华文中宋" w:eastAsia="华文中宋" w:hAnsi="华文中宋"/>
          <w:b/>
          <w:sz w:val="30"/>
        </w:rPr>
        <w:t>2024</w:t>
      </w:r>
      <w:r w:rsidRPr="00553FAD">
        <w:rPr>
          <w:rFonts w:ascii="华文中宋" w:eastAsia="华文中宋" w:hAnsi="华文中宋"/>
          <w:b/>
          <w:sz w:val="30"/>
        </w:rPr>
        <w:t>中国建筑一局（集团）有限公司基础设施事业部商务管理岗招聘笔试备考题库及答案解析</w:t>
      </w:r>
    </w:p>
    <w:p w:rsidR="00A77B3E" w14:paraId="78CCA11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4D341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5D53C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7C70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11021E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196692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0F0466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36D590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A1F34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A3A4E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9D0586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18DC5C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58E502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64AE25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07DBAC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17D92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97347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68E00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40BD26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3378BA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3993FD3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7D656A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6A2CE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CBFF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324B77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029FA1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4103B8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46B934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4A2898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12625F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https://d.book118.com/897125133052006035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:rsidP="003A5363" w14:paraId="3E3D3D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3FAD" w14:paraId="34BF5F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:rsidP="003A5363" w14:paraId="4E5AE99E" w14:textId="7C7449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3FAD" w14:paraId="014001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paraId="39CCF9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3F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:rsidP="003A5363" w14:textId="7C7449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3F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3FA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:rsidP="003A5363" w14:textId="7C7449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3FA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paraId="725D0D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paraId="758717B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paraId="7949AF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F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553FAD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E03C01E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53F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53FAD"/>
    <w:rPr>
      <w:sz w:val="18"/>
      <w:szCs w:val="18"/>
    </w:rPr>
  </w:style>
  <w:style w:type="paragraph" w:styleId="Footer">
    <w:name w:val="footer"/>
    <w:basedOn w:val="Normal"/>
    <w:link w:val="a0"/>
    <w:rsid w:val="00553F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53FAD"/>
    <w:rPr>
      <w:sz w:val="18"/>
      <w:szCs w:val="18"/>
    </w:rPr>
  </w:style>
  <w:style w:type="character" w:styleId="PageNumber">
    <w:name w:val="page number"/>
    <w:basedOn w:val="DefaultParagraphFont"/>
    <w:rsid w:val="00553F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7125133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3056</Words>
  <Characters>17422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2024-01-29T11:13:00Z</dcterms:created>
  <dcterms:modified xsi:type="dcterms:W3CDTF">2024-01-29T11:13:00Z</dcterms:modified>
</cp:coreProperties>
</file>