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智能安全帽项目规划设计纲要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78" w:history="1">
        <w:r>
          <w:rPr>
            <w:rFonts w:ascii="仿宋" w:eastAsia="仿宋" w:hAnsi="仿宋" w:cs="仿宋" w:hint="eastAsia"/>
            <w:lang w:eastAsia="zh-CN"/>
          </w:rPr>
          <w:t>前言</w:t>
        </w:r>
        <w:r>
          <w:tab/>
        </w:r>
        <w:r>
          <w:fldChar w:fldCharType="begin"/>
        </w:r>
        <w:r>
          <w:instrText xml:space="preserve"> PAGEREF _Toc21778 \h </w:instrText>
        </w:r>
        <w:r>
          <w:fldChar w:fldCharType="separate"/>
        </w:r>
        <w:r>
          <w:t>3</w:t>
        </w:r>
        <w:r>
          <w:fldChar w:fldCharType="end"/>
        </w:r>
      </w:hyperlink>
    </w:p>
    <w:p>
      <w:pPr>
        <w:pStyle w:val="TOC1"/>
        <w:tabs>
          <w:tab w:val="right" w:leader="dot" w:pos="8306"/>
        </w:tabs>
      </w:pPr>
      <w:hyperlink w:anchor="_Toc18420" w:history="1">
        <w:r>
          <w:rPr>
            <w:rFonts w:ascii="仿宋" w:eastAsia="仿宋" w:hAnsi="仿宋" w:cs="仿宋" w:hint="eastAsia"/>
            <w:lang w:eastAsia="zh-CN"/>
          </w:rPr>
          <w:t>一、智能安全帽项目建设背景及必要性分析</w:t>
        </w:r>
        <w:r>
          <w:tab/>
        </w:r>
        <w:r>
          <w:fldChar w:fldCharType="begin"/>
        </w:r>
        <w:r>
          <w:instrText xml:space="preserve"> PAGEREF _Toc18420 \h </w:instrText>
        </w:r>
        <w:r>
          <w:fldChar w:fldCharType="separate"/>
        </w:r>
        <w:r>
          <w:t>3</w:t>
        </w:r>
        <w:r>
          <w:fldChar w:fldCharType="end"/>
        </w:r>
      </w:hyperlink>
    </w:p>
    <w:p>
      <w:pPr>
        <w:pStyle w:val="TOC2"/>
        <w:tabs>
          <w:tab w:val="right" w:leader="dot" w:pos="8306"/>
        </w:tabs>
      </w:pPr>
      <w:hyperlink w:anchor="_Toc27211" w:history="1">
        <w:r>
          <w:rPr>
            <w:rFonts w:ascii="仿宋" w:eastAsia="仿宋" w:hAnsi="仿宋" w:cs="仿宋" w:hint="eastAsia"/>
            <w:lang w:eastAsia="zh-CN"/>
          </w:rPr>
          <w:t>(一)、智能安全帽项目背景分析</w:t>
        </w:r>
        <w:r>
          <w:tab/>
        </w:r>
        <w:r>
          <w:fldChar w:fldCharType="begin"/>
        </w:r>
        <w:r>
          <w:instrText xml:space="preserve"> PAGEREF _Toc27211 \h </w:instrText>
        </w:r>
        <w:r>
          <w:fldChar w:fldCharType="separate"/>
        </w:r>
        <w:r>
          <w:t>3</w:t>
        </w:r>
        <w:r>
          <w:fldChar w:fldCharType="end"/>
        </w:r>
      </w:hyperlink>
    </w:p>
    <w:p>
      <w:pPr>
        <w:pStyle w:val="TOC2"/>
        <w:tabs>
          <w:tab w:val="right" w:leader="dot" w:pos="8306"/>
        </w:tabs>
      </w:pPr>
      <w:hyperlink w:anchor="_Toc6652" w:history="1">
        <w:r>
          <w:rPr>
            <w:rFonts w:ascii="仿宋" w:eastAsia="仿宋" w:hAnsi="仿宋" w:cs="仿宋" w:hint="eastAsia"/>
            <w:lang w:eastAsia="zh-CN"/>
          </w:rPr>
          <w:t>(二)、智能安全帽项目建设必要性分析</w:t>
        </w:r>
        <w:r>
          <w:tab/>
        </w:r>
        <w:r>
          <w:fldChar w:fldCharType="begin"/>
        </w:r>
        <w:r>
          <w:instrText xml:space="preserve"> PAGEREF _Toc6652 \h </w:instrText>
        </w:r>
        <w:r>
          <w:fldChar w:fldCharType="separate"/>
        </w:r>
        <w:r>
          <w:t>5</w:t>
        </w:r>
        <w:r>
          <w:fldChar w:fldCharType="end"/>
        </w:r>
      </w:hyperlink>
    </w:p>
    <w:p>
      <w:pPr>
        <w:pStyle w:val="TOC1"/>
        <w:tabs>
          <w:tab w:val="right" w:leader="dot" w:pos="8306"/>
        </w:tabs>
      </w:pPr>
      <w:hyperlink w:anchor="_Toc28601" w:history="1">
        <w:r>
          <w:rPr>
            <w:rFonts w:ascii="仿宋" w:eastAsia="仿宋" w:hAnsi="仿宋" w:cs="仿宋" w:hint="eastAsia"/>
            <w:lang w:eastAsia="zh-CN"/>
          </w:rPr>
          <w:t>二、市场分析、调研</w:t>
        </w:r>
        <w:r>
          <w:tab/>
        </w:r>
        <w:r>
          <w:fldChar w:fldCharType="begin"/>
        </w:r>
        <w:r>
          <w:instrText xml:space="preserve"> PAGEREF _Toc28601 \h </w:instrText>
        </w:r>
        <w:r>
          <w:fldChar w:fldCharType="separate"/>
        </w:r>
        <w:r>
          <w:t>6</w:t>
        </w:r>
        <w:r>
          <w:fldChar w:fldCharType="end"/>
        </w:r>
      </w:hyperlink>
    </w:p>
    <w:p>
      <w:pPr>
        <w:pStyle w:val="TOC2"/>
        <w:tabs>
          <w:tab w:val="right" w:leader="dot" w:pos="8306"/>
        </w:tabs>
      </w:pPr>
      <w:hyperlink w:anchor="_Toc1348" w:history="1">
        <w:r>
          <w:rPr>
            <w:rFonts w:ascii="仿宋" w:eastAsia="仿宋" w:hAnsi="仿宋" w:cs="仿宋" w:hint="eastAsia"/>
            <w:lang w:eastAsia="zh-CN"/>
          </w:rPr>
          <w:t>(一)、智能安全帽行业分析</w:t>
        </w:r>
        <w:r>
          <w:tab/>
        </w:r>
        <w:r>
          <w:fldChar w:fldCharType="begin"/>
        </w:r>
        <w:r>
          <w:instrText xml:space="preserve"> PAGEREF _Toc1348 \h </w:instrText>
        </w:r>
        <w:r>
          <w:fldChar w:fldCharType="separate"/>
        </w:r>
        <w:r>
          <w:t>6</w:t>
        </w:r>
        <w:r>
          <w:fldChar w:fldCharType="end"/>
        </w:r>
      </w:hyperlink>
    </w:p>
    <w:p>
      <w:pPr>
        <w:pStyle w:val="TOC2"/>
        <w:tabs>
          <w:tab w:val="right" w:leader="dot" w:pos="8306"/>
        </w:tabs>
      </w:pPr>
      <w:hyperlink w:anchor="_Toc28878" w:history="1">
        <w:r>
          <w:rPr>
            <w:rFonts w:ascii="仿宋" w:eastAsia="仿宋" w:hAnsi="仿宋" w:cs="仿宋" w:hint="eastAsia"/>
            <w:lang w:eastAsia="zh-CN"/>
          </w:rPr>
          <w:t>(二)、智能安全帽市场分析预测</w:t>
        </w:r>
        <w:r>
          <w:tab/>
        </w:r>
        <w:r>
          <w:fldChar w:fldCharType="begin"/>
        </w:r>
        <w:r>
          <w:instrText xml:space="preserve"> PAGEREF _Toc28878 \h </w:instrText>
        </w:r>
        <w:r>
          <w:fldChar w:fldCharType="separate"/>
        </w:r>
        <w:r>
          <w:t>7</w:t>
        </w:r>
        <w:r>
          <w:fldChar w:fldCharType="end"/>
        </w:r>
      </w:hyperlink>
    </w:p>
    <w:p>
      <w:pPr>
        <w:pStyle w:val="TOC1"/>
        <w:tabs>
          <w:tab w:val="right" w:leader="dot" w:pos="8306"/>
        </w:tabs>
      </w:pPr>
      <w:hyperlink w:anchor="_Toc6237" w:history="1">
        <w:r>
          <w:rPr>
            <w:rFonts w:ascii="仿宋" w:eastAsia="仿宋" w:hAnsi="仿宋" w:cs="仿宋" w:hint="eastAsia"/>
            <w:lang w:eastAsia="zh-CN"/>
          </w:rPr>
          <w:t>三、智能安全帽项目可持续发展</w:t>
        </w:r>
        <w:r>
          <w:tab/>
        </w:r>
        <w:r>
          <w:fldChar w:fldCharType="begin"/>
        </w:r>
        <w:r>
          <w:instrText xml:space="preserve"> PAGEREF _Toc6237 \h </w:instrText>
        </w:r>
        <w:r>
          <w:fldChar w:fldCharType="separate"/>
        </w:r>
        <w:r>
          <w:t>8</w:t>
        </w:r>
        <w:r>
          <w:fldChar w:fldCharType="end"/>
        </w:r>
      </w:hyperlink>
    </w:p>
    <w:p>
      <w:pPr>
        <w:pStyle w:val="TOC2"/>
        <w:tabs>
          <w:tab w:val="right" w:leader="dot" w:pos="8306"/>
        </w:tabs>
      </w:pPr>
      <w:hyperlink w:anchor="_Toc22299" w:history="1">
        <w:r>
          <w:rPr>
            <w:rFonts w:ascii="仿宋" w:eastAsia="仿宋" w:hAnsi="仿宋" w:cs="仿宋" w:hint="eastAsia"/>
            <w:lang w:eastAsia="zh-CN"/>
          </w:rPr>
          <w:t>(一)、可持续战略与实践</w:t>
        </w:r>
        <w:r>
          <w:tab/>
        </w:r>
        <w:r>
          <w:fldChar w:fldCharType="begin"/>
        </w:r>
        <w:r>
          <w:instrText xml:space="preserve"> PAGEREF _Toc22299 \h </w:instrText>
        </w:r>
        <w:r>
          <w:fldChar w:fldCharType="separate"/>
        </w:r>
        <w:r>
          <w:t>8</w:t>
        </w:r>
        <w:r>
          <w:fldChar w:fldCharType="end"/>
        </w:r>
      </w:hyperlink>
    </w:p>
    <w:p>
      <w:pPr>
        <w:pStyle w:val="TOC2"/>
        <w:tabs>
          <w:tab w:val="right" w:leader="dot" w:pos="8306"/>
        </w:tabs>
      </w:pPr>
      <w:hyperlink w:anchor="_Toc24270" w:history="1">
        <w:r>
          <w:rPr>
            <w:rFonts w:ascii="仿宋" w:eastAsia="仿宋" w:hAnsi="仿宋" w:cs="仿宋" w:hint="eastAsia"/>
            <w:lang w:eastAsia="zh-CN"/>
          </w:rPr>
          <w:t>(二)、环保与社会责任</w:t>
        </w:r>
        <w:r>
          <w:tab/>
        </w:r>
        <w:r>
          <w:fldChar w:fldCharType="begin"/>
        </w:r>
        <w:r>
          <w:instrText xml:space="preserve"> PAGEREF _Toc24270 \h </w:instrText>
        </w:r>
        <w:r>
          <w:fldChar w:fldCharType="separate"/>
        </w:r>
        <w:r>
          <w:t>8</w:t>
        </w:r>
        <w:r>
          <w:fldChar w:fldCharType="end"/>
        </w:r>
      </w:hyperlink>
    </w:p>
    <w:p>
      <w:pPr>
        <w:pStyle w:val="TOC1"/>
        <w:tabs>
          <w:tab w:val="right" w:leader="dot" w:pos="8306"/>
        </w:tabs>
      </w:pPr>
      <w:hyperlink w:anchor="_Toc3932" w:history="1">
        <w:r>
          <w:rPr>
            <w:rFonts w:ascii="仿宋" w:eastAsia="仿宋" w:hAnsi="仿宋" w:cs="仿宋" w:hint="eastAsia"/>
            <w:lang w:eastAsia="zh-CN"/>
          </w:rPr>
          <w:t>四、智能安全帽项目概论</w:t>
        </w:r>
        <w:r>
          <w:tab/>
        </w:r>
        <w:r>
          <w:fldChar w:fldCharType="begin"/>
        </w:r>
        <w:r>
          <w:instrText xml:space="preserve"> PAGEREF _Toc3932 \h </w:instrText>
        </w:r>
        <w:r>
          <w:fldChar w:fldCharType="separate"/>
        </w:r>
        <w:r>
          <w:t>9</w:t>
        </w:r>
        <w:r>
          <w:fldChar w:fldCharType="end"/>
        </w:r>
      </w:hyperlink>
    </w:p>
    <w:p>
      <w:pPr>
        <w:pStyle w:val="TOC2"/>
        <w:tabs>
          <w:tab w:val="right" w:leader="dot" w:pos="8306"/>
        </w:tabs>
      </w:pPr>
      <w:hyperlink w:anchor="_Toc11376" w:history="1">
        <w:r>
          <w:rPr>
            <w:rFonts w:ascii="仿宋" w:eastAsia="仿宋" w:hAnsi="仿宋" w:cs="仿宋" w:hint="eastAsia"/>
            <w:lang w:eastAsia="zh-CN"/>
          </w:rPr>
          <w:t>(一)、智能安全帽项目概况</w:t>
        </w:r>
        <w:r>
          <w:tab/>
        </w:r>
        <w:r>
          <w:fldChar w:fldCharType="begin"/>
        </w:r>
        <w:r>
          <w:instrText xml:space="preserve"> PAGEREF _Toc11376 \h </w:instrText>
        </w:r>
        <w:r>
          <w:fldChar w:fldCharType="separate"/>
        </w:r>
        <w:r>
          <w:t>9</w:t>
        </w:r>
        <w:r>
          <w:fldChar w:fldCharType="end"/>
        </w:r>
      </w:hyperlink>
    </w:p>
    <w:p>
      <w:pPr>
        <w:pStyle w:val="TOC2"/>
        <w:tabs>
          <w:tab w:val="right" w:leader="dot" w:pos="8306"/>
        </w:tabs>
      </w:pPr>
      <w:hyperlink w:anchor="_Toc30695" w:history="1">
        <w:r>
          <w:rPr>
            <w:rFonts w:ascii="仿宋" w:eastAsia="仿宋" w:hAnsi="仿宋" w:cs="仿宋" w:hint="eastAsia"/>
            <w:lang w:eastAsia="zh-CN"/>
          </w:rPr>
          <w:t>(二)、智能安全帽项目目标</w:t>
        </w:r>
        <w:r>
          <w:tab/>
        </w:r>
        <w:r>
          <w:fldChar w:fldCharType="begin"/>
        </w:r>
        <w:r>
          <w:instrText xml:space="preserve"> PAGEREF _Toc30695 \h </w:instrText>
        </w:r>
        <w:r>
          <w:fldChar w:fldCharType="separate"/>
        </w:r>
        <w:r>
          <w:t>12</w:t>
        </w:r>
        <w:r>
          <w:fldChar w:fldCharType="end"/>
        </w:r>
      </w:hyperlink>
    </w:p>
    <w:p>
      <w:pPr>
        <w:pStyle w:val="TOC2"/>
        <w:tabs>
          <w:tab w:val="right" w:leader="dot" w:pos="8306"/>
        </w:tabs>
      </w:pPr>
      <w:hyperlink w:anchor="_Toc24730" w:history="1">
        <w:r>
          <w:rPr>
            <w:rFonts w:ascii="仿宋" w:eastAsia="仿宋" w:hAnsi="仿宋" w:cs="仿宋" w:hint="eastAsia"/>
            <w:lang w:eastAsia="zh-CN"/>
          </w:rPr>
          <w:t>(三)、智能安全帽项目提出的理由</w:t>
        </w:r>
        <w:r>
          <w:tab/>
        </w:r>
        <w:r>
          <w:fldChar w:fldCharType="begin"/>
        </w:r>
        <w:r>
          <w:instrText xml:space="preserve"> PAGEREF _Toc24730 \h </w:instrText>
        </w:r>
        <w:r>
          <w:fldChar w:fldCharType="separate"/>
        </w:r>
        <w:r>
          <w:t>12</w:t>
        </w:r>
        <w:r>
          <w:fldChar w:fldCharType="end"/>
        </w:r>
      </w:hyperlink>
    </w:p>
    <w:p>
      <w:pPr>
        <w:pStyle w:val="TOC2"/>
        <w:tabs>
          <w:tab w:val="right" w:leader="dot" w:pos="8306"/>
        </w:tabs>
      </w:pPr>
      <w:hyperlink w:anchor="_Toc27565" w:history="1">
        <w:r>
          <w:rPr>
            <w:rFonts w:ascii="仿宋" w:eastAsia="仿宋" w:hAnsi="仿宋" w:cs="仿宋" w:hint="eastAsia"/>
            <w:lang w:eastAsia="zh-CN"/>
          </w:rPr>
          <w:t>(四)、智能安全帽项目意义</w:t>
        </w:r>
        <w:r>
          <w:tab/>
        </w:r>
        <w:r>
          <w:fldChar w:fldCharType="begin"/>
        </w:r>
        <w:r>
          <w:instrText xml:space="preserve"> PAGEREF _Toc27565 \h </w:instrText>
        </w:r>
        <w:r>
          <w:fldChar w:fldCharType="separate"/>
        </w:r>
        <w:r>
          <w:t>14</w:t>
        </w:r>
        <w:r>
          <w:fldChar w:fldCharType="end"/>
        </w:r>
      </w:hyperlink>
    </w:p>
    <w:p>
      <w:pPr>
        <w:pStyle w:val="TOC2"/>
        <w:tabs>
          <w:tab w:val="right" w:leader="dot" w:pos="8306"/>
        </w:tabs>
      </w:pPr>
      <w:hyperlink w:anchor="_Toc18336" w:history="1">
        <w:r>
          <w:rPr>
            <w:rFonts w:ascii="仿宋" w:eastAsia="仿宋" w:hAnsi="仿宋" w:cs="仿宋" w:hint="eastAsia"/>
            <w:lang w:eastAsia="zh-CN"/>
          </w:rPr>
          <w:t>(五)、智能安全帽项目背景</w:t>
        </w:r>
        <w:r>
          <w:tab/>
        </w:r>
        <w:r>
          <w:fldChar w:fldCharType="begin"/>
        </w:r>
        <w:r>
          <w:instrText xml:space="preserve"> PAGEREF _Toc18336 \h </w:instrText>
        </w:r>
        <w:r>
          <w:fldChar w:fldCharType="separate"/>
        </w:r>
        <w:r>
          <w:t>15</w:t>
        </w:r>
        <w:r>
          <w:fldChar w:fldCharType="end"/>
        </w:r>
      </w:hyperlink>
    </w:p>
    <w:p>
      <w:pPr>
        <w:pStyle w:val="TOC1"/>
        <w:tabs>
          <w:tab w:val="right" w:leader="dot" w:pos="8306"/>
        </w:tabs>
      </w:pPr>
      <w:hyperlink w:anchor="_Toc5678" w:history="1">
        <w:r>
          <w:rPr>
            <w:rFonts w:ascii="仿宋" w:eastAsia="仿宋" w:hAnsi="仿宋" w:cs="仿宋" w:hint="eastAsia"/>
            <w:lang w:eastAsia="zh-CN"/>
          </w:rPr>
          <w:t>五、智能安全帽项目文档管理</w:t>
        </w:r>
        <w:r>
          <w:tab/>
        </w:r>
        <w:r>
          <w:fldChar w:fldCharType="begin"/>
        </w:r>
        <w:r>
          <w:instrText xml:space="preserve"> PAGEREF _Toc5678 \h </w:instrText>
        </w:r>
        <w:r>
          <w:fldChar w:fldCharType="separate"/>
        </w:r>
        <w:r>
          <w:t>16</w:t>
        </w:r>
        <w:r>
          <w:fldChar w:fldCharType="end"/>
        </w:r>
      </w:hyperlink>
    </w:p>
    <w:p>
      <w:pPr>
        <w:pStyle w:val="TOC2"/>
        <w:tabs>
          <w:tab w:val="right" w:leader="dot" w:pos="8306"/>
        </w:tabs>
      </w:pPr>
      <w:hyperlink w:anchor="_Toc13696" w:history="1">
        <w:r>
          <w:rPr>
            <w:rFonts w:ascii="仿宋" w:eastAsia="仿宋" w:hAnsi="仿宋" w:cs="仿宋" w:hint="eastAsia"/>
            <w:lang w:eastAsia="zh-CN"/>
          </w:rPr>
          <w:t>(一)、文档编制与审查</w:t>
        </w:r>
        <w:r>
          <w:tab/>
        </w:r>
        <w:r>
          <w:fldChar w:fldCharType="begin"/>
        </w:r>
        <w:r>
          <w:instrText xml:space="preserve"> PAGEREF _Toc13696 \h </w:instrText>
        </w:r>
        <w:r>
          <w:fldChar w:fldCharType="separate"/>
        </w:r>
        <w:r>
          <w:t>16</w:t>
        </w:r>
        <w:r>
          <w:fldChar w:fldCharType="end"/>
        </w:r>
      </w:hyperlink>
    </w:p>
    <w:p>
      <w:pPr>
        <w:pStyle w:val="TOC2"/>
        <w:tabs>
          <w:tab w:val="right" w:leader="dot" w:pos="8306"/>
        </w:tabs>
      </w:pPr>
      <w:hyperlink w:anchor="_Toc24584" w:history="1">
        <w:r>
          <w:rPr>
            <w:rFonts w:ascii="仿宋" w:eastAsia="仿宋" w:hAnsi="仿宋" w:cs="仿宋" w:hint="eastAsia"/>
            <w:lang w:eastAsia="zh-CN"/>
          </w:rPr>
          <w:t>(二)、文档发布与分发</w:t>
        </w:r>
        <w:r>
          <w:tab/>
        </w:r>
        <w:r>
          <w:fldChar w:fldCharType="begin"/>
        </w:r>
        <w:r>
          <w:instrText xml:space="preserve"> PAGEREF _Toc24584 \h </w:instrText>
        </w:r>
        <w:r>
          <w:fldChar w:fldCharType="separate"/>
        </w:r>
        <w:r>
          <w:t>17</w:t>
        </w:r>
        <w:r>
          <w:fldChar w:fldCharType="end"/>
        </w:r>
      </w:hyperlink>
    </w:p>
    <w:p>
      <w:pPr>
        <w:pStyle w:val="TOC2"/>
        <w:tabs>
          <w:tab w:val="right" w:leader="dot" w:pos="8306"/>
        </w:tabs>
      </w:pPr>
      <w:hyperlink w:anchor="_Toc2729" w:history="1">
        <w:r>
          <w:rPr>
            <w:rFonts w:ascii="仿宋" w:eastAsia="仿宋" w:hAnsi="仿宋" w:cs="仿宋" w:hint="eastAsia"/>
            <w:lang w:eastAsia="zh-CN"/>
          </w:rPr>
          <w:t>(三)、文档存档与归档</w:t>
        </w:r>
        <w:r>
          <w:tab/>
        </w:r>
        <w:r>
          <w:fldChar w:fldCharType="begin"/>
        </w:r>
        <w:r>
          <w:instrText xml:space="preserve"> PAGEREF _Toc2729 \h </w:instrText>
        </w:r>
        <w:r>
          <w:fldChar w:fldCharType="separate"/>
        </w:r>
        <w:r>
          <w:t>18</w:t>
        </w:r>
        <w:r>
          <w:fldChar w:fldCharType="end"/>
        </w:r>
      </w:hyperlink>
    </w:p>
    <w:p>
      <w:pPr>
        <w:pStyle w:val="TOC1"/>
        <w:tabs>
          <w:tab w:val="right" w:leader="dot" w:pos="8306"/>
        </w:tabs>
      </w:pPr>
      <w:hyperlink w:anchor="_Toc269" w:history="1">
        <w:r>
          <w:rPr>
            <w:rFonts w:ascii="仿宋" w:eastAsia="仿宋" w:hAnsi="仿宋" w:cs="仿宋" w:hint="eastAsia"/>
            <w:lang w:eastAsia="zh-CN"/>
          </w:rPr>
          <w:t>六、智能安全帽项目危机管理</w:t>
        </w:r>
        <w:r>
          <w:tab/>
        </w:r>
        <w:r>
          <w:fldChar w:fldCharType="begin"/>
        </w:r>
        <w:r>
          <w:instrText xml:space="preserve"> PAGEREF _Toc269 \h </w:instrText>
        </w:r>
        <w:r>
          <w:fldChar w:fldCharType="separate"/>
        </w:r>
        <w:r>
          <w:t>19</w:t>
        </w:r>
        <w:r>
          <w:fldChar w:fldCharType="end"/>
        </w:r>
      </w:hyperlink>
    </w:p>
    <w:p>
      <w:pPr>
        <w:pStyle w:val="TOC2"/>
        <w:tabs>
          <w:tab w:val="right" w:leader="dot" w:pos="8306"/>
        </w:tabs>
      </w:pPr>
      <w:hyperlink w:anchor="_Toc7229" w:history="1">
        <w:r>
          <w:rPr>
            <w:rFonts w:ascii="仿宋" w:eastAsia="仿宋" w:hAnsi="仿宋" w:cs="仿宋" w:hint="eastAsia"/>
            <w:lang w:eastAsia="zh-CN"/>
          </w:rPr>
          <w:t>(一)、危机预警与识别</w:t>
        </w:r>
        <w:r>
          <w:tab/>
        </w:r>
        <w:r>
          <w:fldChar w:fldCharType="begin"/>
        </w:r>
        <w:r>
          <w:instrText xml:space="preserve"> PAGEREF _Toc7229 \h </w:instrText>
        </w:r>
        <w:r>
          <w:fldChar w:fldCharType="separate"/>
        </w:r>
        <w:r>
          <w:t>19</w:t>
        </w:r>
        <w:r>
          <w:fldChar w:fldCharType="end"/>
        </w:r>
      </w:hyperlink>
    </w:p>
    <w:p>
      <w:pPr>
        <w:pStyle w:val="TOC2"/>
        <w:tabs>
          <w:tab w:val="right" w:leader="dot" w:pos="8306"/>
        </w:tabs>
      </w:pPr>
      <w:hyperlink w:anchor="_Toc27654" w:history="1">
        <w:r>
          <w:rPr>
            <w:rFonts w:ascii="仿宋" w:eastAsia="仿宋" w:hAnsi="仿宋" w:cs="仿宋" w:hint="eastAsia"/>
            <w:lang w:eastAsia="zh-CN"/>
          </w:rPr>
          <w:t>(二)、危机应对与恢复</w:t>
        </w:r>
        <w:r>
          <w:tab/>
        </w:r>
        <w:r>
          <w:fldChar w:fldCharType="begin"/>
        </w:r>
        <w:r>
          <w:instrText xml:space="preserve"> PAGEREF _Toc27654 \h </w:instrText>
        </w:r>
        <w:r>
          <w:fldChar w:fldCharType="separate"/>
        </w:r>
        <w:r>
          <w:t>20</w:t>
        </w:r>
        <w:r>
          <w:fldChar w:fldCharType="end"/>
        </w:r>
      </w:hyperlink>
    </w:p>
    <w:p>
      <w:pPr>
        <w:pStyle w:val="TOC1"/>
        <w:tabs>
          <w:tab w:val="right" w:leader="dot" w:pos="8306"/>
        </w:tabs>
      </w:pPr>
      <w:hyperlink w:anchor="_Toc844" w:history="1">
        <w:r>
          <w:rPr>
            <w:rFonts w:ascii="仿宋" w:eastAsia="仿宋" w:hAnsi="仿宋" w:cs="仿宋" w:hint="eastAsia"/>
            <w:lang w:eastAsia="zh-CN"/>
          </w:rPr>
          <w:t>七、智能安全帽项目经营效益</w:t>
        </w:r>
        <w:r>
          <w:tab/>
        </w:r>
        <w:r>
          <w:fldChar w:fldCharType="begin"/>
        </w:r>
        <w:r>
          <w:instrText xml:space="preserve"> PAGEREF _Toc844 \h </w:instrText>
        </w:r>
        <w:r>
          <w:fldChar w:fldCharType="separate"/>
        </w:r>
        <w:r>
          <w:t>22</w:t>
        </w:r>
        <w:r>
          <w:fldChar w:fldCharType="end"/>
        </w:r>
      </w:hyperlink>
    </w:p>
    <w:p>
      <w:pPr>
        <w:pStyle w:val="TOC2"/>
        <w:tabs>
          <w:tab w:val="right" w:leader="dot" w:pos="8306"/>
        </w:tabs>
      </w:pPr>
      <w:hyperlink w:anchor="_Toc10635" w:history="1">
        <w:r>
          <w:rPr>
            <w:rFonts w:ascii="仿宋" w:eastAsia="仿宋" w:hAnsi="仿宋" w:cs="仿宋" w:hint="eastAsia"/>
            <w:lang w:eastAsia="zh-CN"/>
          </w:rPr>
          <w:t>(一)、经济评价财务测算</w:t>
        </w:r>
        <w:r>
          <w:tab/>
        </w:r>
        <w:r>
          <w:fldChar w:fldCharType="begin"/>
        </w:r>
        <w:r>
          <w:instrText xml:space="preserve"> PAGEREF _Toc10635 \h </w:instrText>
        </w:r>
        <w:r>
          <w:fldChar w:fldCharType="separate"/>
        </w:r>
        <w:r>
          <w:t>22</w:t>
        </w:r>
        <w:r>
          <w:fldChar w:fldCharType="end"/>
        </w:r>
      </w:hyperlink>
    </w:p>
    <w:p>
      <w:pPr>
        <w:pStyle w:val="TOC2"/>
        <w:tabs>
          <w:tab w:val="right" w:leader="dot" w:pos="8306"/>
        </w:tabs>
      </w:pPr>
      <w:hyperlink w:anchor="_Toc12999" w:history="1">
        <w:r>
          <w:rPr>
            <w:rFonts w:ascii="仿宋" w:eastAsia="仿宋" w:hAnsi="仿宋" w:cs="仿宋" w:hint="eastAsia"/>
            <w:lang w:eastAsia="zh-CN"/>
          </w:rPr>
          <w:t>(二)、智能安全帽项目盈利能力分析</w:t>
        </w:r>
        <w:r>
          <w:tab/>
        </w:r>
        <w:r>
          <w:fldChar w:fldCharType="begin"/>
        </w:r>
        <w:r>
          <w:instrText xml:space="preserve"> PAGEREF _Toc12999 \h </w:instrText>
        </w:r>
        <w:r>
          <w:fldChar w:fldCharType="separate"/>
        </w:r>
        <w:r>
          <w:t>23</w:t>
        </w:r>
        <w:r>
          <w:fldChar w:fldCharType="end"/>
        </w:r>
      </w:hyperlink>
    </w:p>
    <w:p>
      <w:pPr>
        <w:pStyle w:val="TOC1"/>
        <w:tabs>
          <w:tab w:val="right" w:leader="dot" w:pos="8306"/>
        </w:tabs>
      </w:pPr>
      <w:hyperlink w:anchor="_Toc8856" w:history="1">
        <w:r>
          <w:rPr>
            <w:rFonts w:ascii="仿宋" w:eastAsia="仿宋" w:hAnsi="仿宋" w:cs="仿宋" w:hint="eastAsia"/>
            <w:lang w:eastAsia="zh-CN"/>
          </w:rPr>
          <w:t>八、智能安全帽项目人力资源培养与发展</w:t>
        </w:r>
        <w:r>
          <w:tab/>
        </w:r>
        <w:r>
          <w:fldChar w:fldCharType="begin"/>
        </w:r>
        <w:r>
          <w:instrText xml:space="preserve"> PAGEREF _Toc8856 \h </w:instrText>
        </w:r>
        <w:r>
          <w:fldChar w:fldCharType="separate"/>
        </w:r>
        <w:r>
          <w:t>24</w:t>
        </w:r>
        <w:r>
          <w:fldChar w:fldCharType="end"/>
        </w:r>
      </w:hyperlink>
    </w:p>
    <w:p>
      <w:pPr>
        <w:pStyle w:val="TOC2"/>
        <w:tabs>
          <w:tab w:val="right" w:leader="dot" w:pos="8306"/>
        </w:tabs>
      </w:pPr>
      <w:hyperlink w:anchor="_Toc29255" w:history="1">
        <w:r>
          <w:rPr>
            <w:rFonts w:ascii="仿宋" w:eastAsia="仿宋" w:hAnsi="仿宋" w:cs="仿宋" w:hint="eastAsia"/>
            <w:lang w:eastAsia="zh-CN"/>
          </w:rPr>
          <w:t>(一)、人才需求与规划</w:t>
        </w:r>
        <w:r>
          <w:tab/>
        </w:r>
        <w:r>
          <w:fldChar w:fldCharType="begin"/>
        </w:r>
        <w:r>
          <w:instrText xml:space="preserve"> PAGEREF _Toc29255 \h </w:instrText>
        </w:r>
        <w:r>
          <w:fldChar w:fldCharType="separate"/>
        </w:r>
        <w:r>
          <w:t>24</w:t>
        </w:r>
        <w:r>
          <w:fldChar w:fldCharType="end"/>
        </w:r>
      </w:hyperlink>
    </w:p>
    <w:p>
      <w:pPr>
        <w:pStyle w:val="TOC2"/>
        <w:tabs>
          <w:tab w:val="right" w:leader="dot" w:pos="8306"/>
        </w:tabs>
      </w:pPr>
      <w:hyperlink w:anchor="_Toc8388" w:history="1">
        <w:r>
          <w:rPr>
            <w:rFonts w:ascii="仿宋" w:eastAsia="仿宋" w:hAnsi="仿宋" w:cs="仿宋" w:hint="eastAsia"/>
            <w:lang w:eastAsia="zh-CN"/>
          </w:rPr>
          <w:t>(二)、培训与发展计划</w:t>
        </w:r>
        <w:r>
          <w:tab/>
        </w:r>
        <w:r>
          <w:fldChar w:fldCharType="begin"/>
        </w:r>
        <w:r>
          <w:instrText xml:space="preserve"> PAGEREF _Toc8388 \h </w:instrText>
        </w:r>
        <w:r>
          <w:fldChar w:fldCharType="separate"/>
        </w:r>
        <w:r>
          <w:t>24</w:t>
        </w:r>
        <w:r>
          <w:fldChar w:fldCharType="end"/>
        </w:r>
      </w:hyperlink>
    </w:p>
    <w:p>
      <w:pPr>
        <w:pStyle w:val="TOC1"/>
        <w:tabs>
          <w:tab w:val="right" w:leader="dot" w:pos="8306"/>
        </w:tabs>
      </w:pPr>
      <w:hyperlink w:anchor="_Toc3038" w:history="1">
        <w:r>
          <w:rPr>
            <w:rFonts w:ascii="仿宋" w:eastAsia="仿宋" w:hAnsi="仿宋" w:cs="仿宋" w:hint="eastAsia"/>
            <w:lang w:eastAsia="zh-CN"/>
          </w:rPr>
          <w:t>九、智能安全帽项目人力资源管理</w:t>
        </w:r>
        <w:r>
          <w:tab/>
        </w:r>
        <w:r>
          <w:fldChar w:fldCharType="begin"/>
        </w:r>
        <w:r>
          <w:instrText xml:space="preserve"> PAGEREF _Toc3038 \h </w:instrText>
        </w:r>
        <w:r>
          <w:fldChar w:fldCharType="separate"/>
        </w:r>
        <w:r>
          <w:t>25</w:t>
        </w:r>
        <w:r>
          <w:fldChar w:fldCharType="end"/>
        </w:r>
      </w:hyperlink>
    </w:p>
    <w:p>
      <w:pPr>
        <w:pStyle w:val="TOC2"/>
        <w:tabs>
          <w:tab w:val="right" w:leader="dot" w:pos="8306"/>
        </w:tabs>
      </w:pPr>
      <w:hyperlink w:anchor="_Toc14667" w:history="1">
        <w:r>
          <w:rPr>
            <w:rFonts w:ascii="仿宋" w:eastAsia="仿宋" w:hAnsi="仿宋" w:cs="仿宋" w:hint="eastAsia"/>
            <w:lang w:eastAsia="zh-CN"/>
          </w:rPr>
          <w:t>(一)、建立健全的预算管理制度</w:t>
        </w:r>
        <w:r>
          <w:tab/>
        </w:r>
        <w:r>
          <w:fldChar w:fldCharType="begin"/>
        </w:r>
        <w:r>
          <w:instrText xml:space="preserve"> PAGEREF _Toc14667 \h </w:instrText>
        </w:r>
        <w:r>
          <w:fldChar w:fldCharType="separate"/>
        </w:r>
        <w:r>
          <w:t>25</w:t>
        </w:r>
        <w:r>
          <w:fldChar w:fldCharType="end"/>
        </w:r>
      </w:hyperlink>
    </w:p>
    <w:p>
      <w:pPr>
        <w:pStyle w:val="TOC2"/>
        <w:tabs>
          <w:tab w:val="right" w:leader="dot" w:pos="8306"/>
        </w:tabs>
      </w:pPr>
      <w:hyperlink w:anchor="_Toc11652" w:history="1">
        <w:r>
          <w:rPr>
            <w:rFonts w:ascii="仿宋" w:eastAsia="仿宋" w:hAnsi="仿宋" w:cs="仿宋" w:hint="eastAsia"/>
            <w:lang w:eastAsia="zh-CN"/>
          </w:rPr>
          <w:t>(二)、加强资金流动监控</w:t>
        </w:r>
        <w:r>
          <w:tab/>
        </w:r>
        <w:r>
          <w:fldChar w:fldCharType="begin"/>
        </w:r>
        <w:r>
          <w:instrText xml:space="preserve"> PAGEREF _Toc11652 \h </w:instrText>
        </w:r>
        <w:r>
          <w:fldChar w:fldCharType="separate"/>
        </w:r>
        <w:r>
          <w:t>26</w:t>
        </w:r>
        <w:r>
          <w:fldChar w:fldCharType="end"/>
        </w:r>
      </w:hyperlink>
    </w:p>
    <w:p>
      <w:pPr>
        <w:pStyle w:val="TOC2"/>
        <w:tabs>
          <w:tab w:val="right" w:leader="dot" w:pos="8306"/>
        </w:tabs>
      </w:pPr>
      <w:hyperlink w:anchor="_Toc16712" w:history="1">
        <w:r>
          <w:rPr>
            <w:rFonts w:ascii="仿宋" w:eastAsia="仿宋" w:hAnsi="仿宋" w:cs="仿宋" w:hint="eastAsia"/>
            <w:lang w:eastAsia="zh-CN"/>
          </w:rPr>
          <w:t>(三)、制定完善的风险控制机制</w:t>
        </w:r>
        <w:r>
          <w:tab/>
        </w:r>
        <w:r>
          <w:fldChar w:fldCharType="begin"/>
        </w:r>
        <w:r>
          <w:instrText xml:space="preserve"> PAGEREF _Toc16712 \h </w:instrText>
        </w:r>
        <w:r>
          <w:fldChar w:fldCharType="separate"/>
        </w:r>
        <w:r>
          <w:t>27</w:t>
        </w:r>
        <w:r>
          <w:fldChar w:fldCharType="end"/>
        </w:r>
      </w:hyperlink>
    </w:p>
    <w:p>
      <w:pPr>
        <w:pStyle w:val="TOC2"/>
        <w:tabs>
          <w:tab w:val="right" w:leader="dot" w:pos="8306"/>
        </w:tabs>
      </w:pPr>
      <w:hyperlink w:anchor="_Toc17124" w:history="1">
        <w:r>
          <w:rPr>
            <w:rFonts w:ascii="仿宋" w:eastAsia="仿宋" w:hAnsi="仿宋" w:cs="仿宋" w:hint="eastAsia"/>
            <w:lang w:eastAsia="zh-CN"/>
          </w:rPr>
          <w:t>(四)、优化成本管理</w:t>
        </w:r>
        <w:r>
          <w:tab/>
        </w:r>
        <w:r>
          <w:fldChar w:fldCharType="begin"/>
        </w:r>
        <w:r>
          <w:instrText xml:space="preserve"> PAGEREF _Toc17124 \h </w:instrText>
        </w:r>
        <w:r>
          <w:fldChar w:fldCharType="separate"/>
        </w:r>
        <w:r>
          <w:t>29</w:t>
        </w:r>
        <w:r>
          <w:fldChar w:fldCharType="end"/>
        </w:r>
      </w:hyperlink>
    </w:p>
    <w:p>
      <w:pPr>
        <w:pStyle w:val="TOC1"/>
        <w:tabs>
          <w:tab w:val="right" w:leader="dot" w:pos="8306"/>
        </w:tabs>
      </w:pPr>
      <w:hyperlink w:anchor="_Toc7371" w:history="1">
        <w:r>
          <w:rPr>
            <w:rFonts w:ascii="仿宋" w:eastAsia="仿宋" w:hAnsi="仿宋" w:cs="仿宋" w:hint="eastAsia"/>
            <w:lang w:eastAsia="zh-CN"/>
          </w:rPr>
          <w:t>十、智能安全帽项目环境影响分析</w:t>
        </w:r>
        <w:r>
          <w:tab/>
        </w:r>
        <w:r>
          <w:fldChar w:fldCharType="begin"/>
        </w:r>
        <w:r>
          <w:instrText xml:space="preserve"> PAGEREF _Toc7371 \h </w:instrText>
        </w:r>
        <w:r>
          <w:fldChar w:fldCharType="separate"/>
        </w:r>
        <w:r>
          <w:t>30</w:t>
        </w:r>
        <w:r>
          <w:fldChar w:fldCharType="end"/>
        </w:r>
      </w:hyperlink>
    </w:p>
    <w:p>
      <w:pPr>
        <w:pStyle w:val="TOC2"/>
        <w:tabs>
          <w:tab w:val="right" w:leader="dot" w:pos="8306"/>
        </w:tabs>
      </w:pPr>
      <w:hyperlink w:anchor="_Toc29329" w:history="1">
        <w:r>
          <w:rPr>
            <w:rFonts w:ascii="仿宋" w:eastAsia="仿宋" w:hAnsi="仿宋" w:cs="仿宋" w:hint="eastAsia"/>
            <w:lang w:eastAsia="zh-CN"/>
          </w:rPr>
          <w:t>(一)、建设区域环境质量现状</w:t>
        </w:r>
        <w:r>
          <w:tab/>
        </w:r>
        <w:r>
          <w:fldChar w:fldCharType="begin"/>
        </w:r>
        <w:r>
          <w:instrText xml:space="preserve"> PAGEREF _Toc29329 \h </w:instrText>
        </w:r>
        <w:r>
          <w:fldChar w:fldCharType="separate"/>
        </w:r>
        <w:r>
          <w:t>30</w:t>
        </w:r>
        <w:r>
          <w:fldChar w:fldCharType="end"/>
        </w:r>
      </w:hyperlink>
    </w:p>
    <w:p>
      <w:pPr>
        <w:pStyle w:val="TOC2"/>
        <w:tabs>
          <w:tab w:val="right" w:leader="dot" w:pos="8306"/>
        </w:tabs>
      </w:pPr>
      <w:hyperlink w:anchor="_Toc1982" w:history="1">
        <w:r>
          <w:rPr>
            <w:rFonts w:ascii="仿宋" w:eastAsia="仿宋" w:hAnsi="仿宋" w:cs="仿宋" w:hint="eastAsia"/>
            <w:lang w:eastAsia="zh-CN"/>
          </w:rPr>
          <w:t>(二)、建设期环境保护</w:t>
        </w:r>
        <w:r>
          <w:tab/>
        </w:r>
        <w:r>
          <w:fldChar w:fldCharType="begin"/>
        </w:r>
        <w:r>
          <w:instrText xml:space="preserve"> PAGEREF _Toc1982 \h </w:instrText>
        </w:r>
        <w:r>
          <w:fldChar w:fldCharType="separate"/>
        </w:r>
        <w:r>
          <w:t>32</w:t>
        </w:r>
        <w:r>
          <w:fldChar w:fldCharType="end"/>
        </w:r>
      </w:hyperlink>
    </w:p>
    <w:p>
      <w:pPr>
        <w:pStyle w:val="TOC2"/>
        <w:tabs>
          <w:tab w:val="right" w:leader="dot" w:pos="8306"/>
        </w:tabs>
      </w:pPr>
      <w:hyperlink w:anchor="_Toc494" w:history="1">
        <w:r>
          <w:rPr>
            <w:rFonts w:ascii="仿宋" w:eastAsia="仿宋" w:hAnsi="仿宋" w:cs="仿宋" w:hint="eastAsia"/>
            <w:lang w:eastAsia="zh-CN"/>
          </w:rPr>
          <w:t>(三)、运营期环境保护</w:t>
        </w:r>
        <w:r>
          <w:tab/>
        </w:r>
        <w:r>
          <w:fldChar w:fldCharType="begin"/>
        </w:r>
        <w:r>
          <w:instrText xml:space="preserve"> PAGEREF _Toc494 \h </w:instrText>
        </w:r>
        <w:r>
          <w:fldChar w:fldCharType="separate"/>
        </w:r>
        <w:r>
          <w:t>33</w:t>
        </w:r>
        <w:r>
          <w:fldChar w:fldCharType="end"/>
        </w:r>
      </w:hyperlink>
    </w:p>
    <w:p>
      <w:pPr>
        <w:pStyle w:val="TOC2"/>
        <w:tabs>
          <w:tab w:val="right" w:leader="dot" w:pos="8306"/>
        </w:tabs>
      </w:pPr>
      <w:hyperlink w:anchor="_Toc11942" w:history="1">
        <w:r>
          <w:rPr>
            <w:rFonts w:ascii="仿宋" w:eastAsia="仿宋" w:hAnsi="仿宋" w:cs="仿宋" w:hint="eastAsia"/>
            <w:lang w:eastAsia="zh-CN"/>
          </w:rPr>
          <w:t>(四)、智能安全帽项目建设对区域经济的影响</w:t>
        </w:r>
        <w:r>
          <w:tab/>
        </w:r>
        <w:r>
          <w:fldChar w:fldCharType="begin"/>
        </w:r>
        <w:r>
          <w:instrText xml:space="preserve"> PAGEREF _Toc11942 \h </w:instrText>
        </w:r>
        <w:r>
          <w:fldChar w:fldCharType="separate"/>
        </w:r>
        <w:r>
          <w:t>34</w:t>
        </w:r>
        <w:r>
          <w:fldChar w:fldCharType="end"/>
        </w:r>
      </w:hyperlink>
    </w:p>
    <w:p>
      <w:pPr>
        <w:pStyle w:val="TOC2"/>
        <w:tabs>
          <w:tab w:val="right" w:leader="dot" w:pos="8306"/>
        </w:tabs>
      </w:pPr>
      <w:hyperlink w:anchor="_Toc15696" w:history="1">
        <w:r>
          <w:rPr>
            <w:rFonts w:ascii="仿宋" w:eastAsia="仿宋" w:hAnsi="仿宋" w:cs="仿宋" w:hint="eastAsia"/>
            <w:lang w:eastAsia="zh-CN"/>
          </w:rPr>
          <w:t>(五)、废弃物处理</w:t>
        </w:r>
        <w:r>
          <w:tab/>
        </w:r>
        <w:r>
          <w:fldChar w:fldCharType="begin"/>
        </w:r>
        <w:r>
          <w:instrText xml:space="preserve"> PAGEREF _Toc15696 \h </w:instrText>
        </w:r>
        <w:r>
          <w:fldChar w:fldCharType="separate"/>
        </w:r>
        <w:r>
          <w:t>36</w:t>
        </w:r>
        <w:r>
          <w:fldChar w:fldCharType="end"/>
        </w:r>
      </w:hyperlink>
    </w:p>
    <w:p>
      <w:pPr>
        <w:pStyle w:val="TOC2"/>
        <w:tabs>
          <w:tab w:val="right" w:leader="dot" w:pos="8306"/>
        </w:tabs>
      </w:pPr>
      <w:hyperlink w:anchor="_Toc24269" w:history="1">
        <w:r>
          <w:rPr>
            <w:rFonts w:ascii="仿宋" w:eastAsia="仿宋" w:hAnsi="仿宋" w:cs="仿宋" w:hint="eastAsia"/>
            <w:lang w:eastAsia="zh-CN"/>
          </w:rPr>
          <w:t>(六)、特殊环境影响分析</w:t>
        </w:r>
        <w:r>
          <w:tab/>
        </w:r>
        <w:r>
          <w:fldChar w:fldCharType="begin"/>
        </w:r>
        <w:r>
          <w:instrText xml:space="preserve"> PAGEREF _Toc24269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03" w:history="1">
        <w:r>
          <w:rPr>
            <w:rFonts w:ascii="仿宋" w:eastAsia="仿宋" w:hAnsi="仿宋" w:cs="仿宋" w:hint="eastAsia"/>
            <w:lang w:eastAsia="zh-CN"/>
          </w:rPr>
          <w:t>(七)、清洁生产</w:t>
        </w:r>
        <w:r>
          <w:tab/>
        </w:r>
        <w:r>
          <w:fldChar w:fldCharType="begin"/>
        </w:r>
        <w:r>
          <w:instrText xml:space="preserve"> PAGEREF _Toc11803 \h </w:instrText>
        </w:r>
        <w:r>
          <w:fldChar w:fldCharType="separate"/>
        </w:r>
        <w:r>
          <w:t>39</w:t>
        </w:r>
        <w:r>
          <w:fldChar w:fldCharType="end"/>
        </w:r>
      </w:hyperlink>
    </w:p>
    <w:p>
      <w:pPr>
        <w:pStyle w:val="TOC2"/>
        <w:tabs>
          <w:tab w:val="right" w:leader="dot" w:pos="8306"/>
        </w:tabs>
      </w:pPr>
      <w:hyperlink w:anchor="_Toc4179" w:history="1">
        <w:r>
          <w:rPr>
            <w:rFonts w:ascii="仿宋" w:eastAsia="仿宋" w:hAnsi="仿宋" w:cs="仿宋" w:hint="eastAsia"/>
            <w:lang w:eastAsia="zh-CN"/>
          </w:rPr>
          <w:t>(八)、环境保护综合评价</w:t>
        </w:r>
        <w:r>
          <w:tab/>
        </w:r>
        <w:r>
          <w:fldChar w:fldCharType="begin"/>
        </w:r>
        <w:r>
          <w:instrText xml:space="preserve"> PAGEREF _Toc4179 \h </w:instrText>
        </w:r>
        <w:r>
          <w:fldChar w:fldCharType="separate"/>
        </w:r>
        <w:r>
          <w:t>40</w:t>
        </w:r>
        <w:r>
          <w:fldChar w:fldCharType="end"/>
        </w:r>
      </w:hyperlink>
    </w:p>
    <w:p>
      <w:pPr>
        <w:pStyle w:val="TOC1"/>
        <w:tabs>
          <w:tab w:val="right" w:leader="dot" w:pos="8306"/>
        </w:tabs>
      </w:pPr>
      <w:hyperlink w:anchor="_Toc30448" w:history="1">
        <w:r>
          <w:rPr>
            <w:rFonts w:ascii="仿宋" w:eastAsia="仿宋" w:hAnsi="仿宋" w:cs="仿宋" w:hint="eastAsia"/>
            <w:lang w:eastAsia="zh-CN"/>
          </w:rPr>
          <w:t>十一、智能安全帽项目技术管理</w:t>
        </w:r>
        <w:r>
          <w:tab/>
        </w:r>
        <w:r>
          <w:fldChar w:fldCharType="begin"/>
        </w:r>
        <w:r>
          <w:instrText xml:space="preserve"> PAGEREF _Toc30448 \h </w:instrText>
        </w:r>
        <w:r>
          <w:fldChar w:fldCharType="separate"/>
        </w:r>
        <w:r>
          <w:t>41</w:t>
        </w:r>
        <w:r>
          <w:fldChar w:fldCharType="end"/>
        </w:r>
      </w:hyperlink>
    </w:p>
    <w:p>
      <w:pPr>
        <w:pStyle w:val="TOC2"/>
        <w:tabs>
          <w:tab w:val="right" w:leader="dot" w:pos="8306"/>
        </w:tabs>
      </w:pPr>
      <w:hyperlink w:anchor="_Toc25148" w:history="1">
        <w:r>
          <w:rPr>
            <w:rFonts w:ascii="仿宋" w:eastAsia="仿宋" w:hAnsi="仿宋" w:cs="仿宋" w:hint="eastAsia"/>
            <w:lang w:eastAsia="zh-CN"/>
          </w:rPr>
          <w:t>(一)、技术方案选用方向</w:t>
        </w:r>
        <w:r>
          <w:tab/>
        </w:r>
        <w:r>
          <w:fldChar w:fldCharType="begin"/>
        </w:r>
        <w:r>
          <w:instrText xml:space="preserve"> PAGEREF _Toc25148 \h </w:instrText>
        </w:r>
        <w:r>
          <w:fldChar w:fldCharType="separate"/>
        </w:r>
        <w:r>
          <w:t>41</w:t>
        </w:r>
        <w:r>
          <w:fldChar w:fldCharType="end"/>
        </w:r>
      </w:hyperlink>
    </w:p>
    <w:p>
      <w:pPr>
        <w:pStyle w:val="TOC2"/>
        <w:tabs>
          <w:tab w:val="right" w:leader="dot" w:pos="8306"/>
        </w:tabs>
      </w:pPr>
      <w:hyperlink w:anchor="_Toc11813" w:history="1">
        <w:r>
          <w:rPr>
            <w:rFonts w:ascii="仿宋" w:eastAsia="仿宋" w:hAnsi="仿宋" w:cs="仿宋" w:hint="eastAsia"/>
            <w:lang w:eastAsia="zh-CN"/>
          </w:rPr>
          <w:t>(二)、工艺技术方案选用原则</w:t>
        </w:r>
        <w:r>
          <w:tab/>
        </w:r>
        <w:r>
          <w:fldChar w:fldCharType="begin"/>
        </w:r>
        <w:r>
          <w:instrText xml:space="preserve"> PAGEREF _Toc11813 \h </w:instrText>
        </w:r>
        <w:r>
          <w:fldChar w:fldCharType="separate"/>
        </w:r>
        <w:r>
          <w:t>43</w:t>
        </w:r>
        <w:r>
          <w:fldChar w:fldCharType="end"/>
        </w:r>
      </w:hyperlink>
    </w:p>
    <w:p>
      <w:pPr>
        <w:pStyle w:val="TOC2"/>
        <w:tabs>
          <w:tab w:val="right" w:leader="dot" w:pos="8306"/>
        </w:tabs>
      </w:pPr>
      <w:hyperlink w:anchor="_Toc8051" w:history="1">
        <w:r>
          <w:rPr>
            <w:rFonts w:ascii="仿宋" w:eastAsia="仿宋" w:hAnsi="仿宋" w:cs="仿宋" w:hint="eastAsia"/>
            <w:lang w:eastAsia="zh-CN"/>
          </w:rPr>
          <w:t>(三)、工艺技术方案要求</w:t>
        </w:r>
        <w:r>
          <w:tab/>
        </w:r>
        <w:r>
          <w:fldChar w:fldCharType="begin"/>
        </w:r>
        <w:r>
          <w:instrText xml:space="preserve"> PAGEREF _Toc8051 \h </w:instrText>
        </w:r>
        <w:r>
          <w:fldChar w:fldCharType="separate"/>
        </w:r>
        <w:r>
          <w:t>45</w:t>
        </w:r>
        <w:r>
          <w:fldChar w:fldCharType="end"/>
        </w:r>
      </w:hyperlink>
    </w:p>
    <w:p>
      <w:pPr>
        <w:pStyle w:val="TOC1"/>
        <w:tabs>
          <w:tab w:val="right" w:leader="dot" w:pos="8306"/>
        </w:tabs>
      </w:pPr>
      <w:hyperlink w:anchor="_Toc4379" w:history="1">
        <w:r>
          <w:rPr>
            <w:rFonts w:ascii="仿宋" w:eastAsia="仿宋" w:hAnsi="仿宋" w:cs="仿宋" w:hint="eastAsia"/>
            <w:lang w:eastAsia="zh-CN"/>
          </w:rPr>
          <w:t>十二、生产安全保护</w:t>
        </w:r>
        <w:r>
          <w:tab/>
        </w:r>
        <w:r>
          <w:fldChar w:fldCharType="begin"/>
        </w:r>
        <w:r>
          <w:instrText xml:space="preserve"> PAGEREF _Toc4379 \h </w:instrText>
        </w:r>
        <w:r>
          <w:fldChar w:fldCharType="separate"/>
        </w:r>
        <w:r>
          <w:t>47</w:t>
        </w:r>
        <w:r>
          <w:fldChar w:fldCharType="end"/>
        </w:r>
      </w:hyperlink>
    </w:p>
    <w:p>
      <w:pPr>
        <w:pStyle w:val="TOC2"/>
        <w:tabs>
          <w:tab w:val="right" w:leader="dot" w:pos="8306"/>
        </w:tabs>
      </w:pPr>
      <w:hyperlink w:anchor="_Toc23895" w:history="1">
        <w:r>
          <w:rPr>
            <w:rFonts w:ascii="仿宋" w:eastAsia="仿宋" w:hAnsi="仿宋" w:cs="仿宋" w:hint="eastAsia"/>
            <w:lang w:eastAsia="zh-CN"/>
          </w:rPr>
          <w:t>(一)、消防安全</w:t>
        </w:r>
        <w:r>
          <w:tab/>
        </w:r>
        <w:r>
          <w:fldChar w:fldCharType="begin"/>
        </w:r>
        <w:r>
          <w:instrText xml:space="preserve"> PAGEREF _Toc23895 \h </w:instrText>
        </w:r>
        <w:r>
          <w:fldChar w:fldCharType="separate"/>
        </w:r>
        <w:r>
          <w:t>47</w:t>
        </w:r>
        <w:r>
          <w:fldChar w:fldCharType="end"/>
        </w:r>
      </w:hyperlink>
    </w:p>
    <w:p>
      <w:pPr>
        <w:pStyle w:val="TOC2"/>
        <w:tabs>
          <w:tab w:val="right" w:leader="dot" w:pos="8306"/>
        </w:tabs>
      </w:pPr>
      <w:hyperlink w:anchor="_Toc32565" w:history="1">
        <w:r>
          <w:rPr>
            <w:rFonts w:ascii="仿宋" w:eastAsia="仿宋" w:hAnsi="仿宋" w:cs="仿宋" w:hint="eastAsia"/>
            <w:lang w:eastAsia="zh-CN"/>
          </w:rPr>
          <w:t>(二)、防火防爆总图布置措施</w:t>
        </w:r>
        <w:r>
          <w:tab/>
        </w:r>
        <w:r>
          <w:fldChar w:fldCharType="begin"/>
        </w:r>
        <w:r>
          <w:instrText xml:space="preserve"> PAGEREF _Toc32565 \h </w:instrText>
        </w:r>
        <w:r>
          <w:fldChar w:fldCharType="separate"/>
        </w:r>
        <w:r>
          <w:t>49</w:t>
        </w:r>
        <w:r>
          <w:fldChar w:fldCharType="end"/>
        </w:r>
      </w:hyperlink>
    </w:p>
    <w:p>
      <w:pPr>
        <w:pStyle w:val="TOC2"/>
        <w:tabs>
          <w:tab w:val="right" w:leader="dot" w:pos="8306"/>
        </w:tabs>
      </w:pPr>
      <w:hyperlink w:anchor="_Toc1878" w:history="1">
        <w:r>
          <w:rPr>
            <w:rFonts w:ascii="仿宋" w:eastAsia="仿宋" w:hAnsi="仿宋" w:cs="仿宋" w:hint="eastAsia"/>
            <w:lang w:eastAsia="zh-CN"/>
          </w:rPr>
          <w:t>(三)、自然灾害防范措施</w:t>
        </w:r>
        <w:r>
          <w:tab/>
        </w:r>
        <w:r>
          <w:fldChar w:fldCharType="begin"/>
        </w:r>
        <w:r>
          <w:instrText xml:space="preserve"> PAGEREF _Toc1878 \h </w:instrText>
        </w:r>
        <w:r>
          <w:fldChar w:fldCharType="separate"/>
        </w:r>
        <w:r>
          <w:t>49</w:t>
        </w:r>
        <w:r>
          <w:fldChar w:fldCharType="end"/>
        </w:r>
      </w:hyperlink>
    </w:p>
    <w:p>
      <w:pPr>
        <w:pStyle w:val="TOC2"/>
        <w:tabs>
          <w:tab w:val="right" w:leader="dot" w:pos="8306"/>
        </w:tabs>
      </w:pPr>
      <w:hyperlink w:anchor="_Toc24945" w:history="1">
        <w:r>
          <w:rPr>
            <w:rFonts w:ascii="仿宋" w:eastAsia="仿宋" w:hAnsi="仿宋" w:cs="仿宋" w:hint="eastAsia"/>
            <w:lang w:eastAsia="zh-CN"/>
          </w:rPr>
          <w:t>(四)、安全色及安全标志使用要求</w:t>
        </w:r>
        <w:r>
          <w:tab/>
        </w:r>
        <w:r>
          <w:fldChar w:fldCharType="begin"/>
        </w:r>
        <w:r>
          <w:instrText xml:space="preserve"> PAGEREF _Toc24945 \h </w:instrText>
        </w:r>
        <w:r>
          <w:fldChar w:fldCharType="separate"/>
        </w:r>
        <w:r>
          <w:t>50</w:t>
        </w:r>
        <w:r>
          <w:fldChar w:fldCharType="end"/>
        </w:r>
      </w:hyperlink>
    </w:p>
    <w:p>
      <w:pPr>
        <w:pStyle w:val="TOC2"/>
        <w:tabs>
          <w:tab w:val="right" w:leader="dot" w:pos="8306"/>
        </w:tabs>
      </w:pPr>
      <w:hyperlink w:anchor="_Toc2197" w:history="1">
        <w:r>
          <w:rPr>
            <w:rFonts w:ascii="仿宋" w:eastAsia="仿宋" w:hAnsi="仿宋" w:cs="仿宋" w:hint="eastAsia"/>
            <w:lang w:eastAsia="zh-CN"/>
          </w:rPr>
          <w:t>(五)、防尘防毒措施</w:t>
        </w:r>
        <w:r>
          <w:tab/>
        </w:r>
        <w:r>
          <w:fldChar w:fldCharType="begin"/>
        </w:r>
        <w:r>
          <w:instrText xml:space="preserve"> PAGEREF _Toc2197 \h </w:instrText>
        </w:r>
        <w:r>
          <w:fldChar w:fldCharType="separate"/>
        </w:r>
        <w:r>
          <w:t>51</w:t>
        </w:r>
        <w:r>
          <w:fldChar w:fldCharType="end"/>
        </w:r>
      </w:hyperlink>
    </w:p>
    <w:p>
      <w:pPr>
        <w:pStyle w:val="TOC2"/>
        <w:tabs>
          <w:tab w:val="right" w:leader="dot" w:pos="8306"/>
        </w:tabs>
      </w:pPr>
      <w:hyperlink w:anchor="_Toc3068" w:history="1">
        <w:r>
          <w:rPr>
            <w:rFonts w:ascii="仿宋" w:eastAsia="仿宋" w:hAnsi="仿宋" w:cs="仿宋" w:hint="eastAsia"/>
            <w:lang w:eastAsia="zh-CN"/>
          </w:rPr>
          <w:t>(六)、防静电、触电防护及防雷措施</w:t>
        </w:r>
        <w:r>
          <w:tab/>
        </w:r>
        <w:r>
          <w:fldChar w:fldCharType="begin"/>
        </w:r>
        <w:r>
          <w:instrText xml:space="preserve"> PAGEREF _Toc3068 \h </w:instrText>
        </w:r>
        <w:r>
          <w:fldChar w:fldCharType="separate"/>
        </w:r>
        <w:r>
          <w:t>52</w:t>
        </w:r>
        <w:r>
          <w:fldChar w:fldCharType="end"/>
        </w:r>
      </w:hyperlink>
    </w:p>
    <w:p>
      <w:pPr>
        <w:pStyle w:val="TOC2"/>
        <w:tabs>
          <w:tab w:val="right" w:leader="dot" w:pos="8306"/>
        </w:tabs>
      </w:pPr>
      <w:hyperlink w:anchor="_Toc3009" w:history="1">
        <w:r>
          <w:rPr>
            <w:rFonts w:ascii="仿宋" w:eastAsia="仿宋" w:hAnsi="仿宋" w:cs="仿宋" w:hint="eastAsia"/>
            <w:lang w:eastAsia="zh-CN"/>
          </w:rPr>
          <w:t>(七)、机械设备安全保障措施</w:t>
        </w:r>
        <w:r>
          <w:tab/>
        </w:r>
        <w:r>
          <w:fldChar w:fldCharType="begin"/>
        </w:r>
        <w:r>
          <w:instrText xml:space="preserve"> PAGEREF _Toc3009 \h </w:instrText>
        </w:r>
        <w:r>
          <w:fldChar w:fldCharType="separate"/>
        </w:r>
        <w:r>
          <w:t>54</w:t>
        </w:r>
        <w:r>
          <w:fldChar w:fldCharType="end"/>
        </w:r>
      </w:hyperlink>
    </w:p>
    <w:p>
      <w:pPr>
        <w:pStyle w:val="TOC1"/>
        <w:tabs>
          <w:tab w:val="right" w:leader="dot" w:pos="8306"/>
        </w:tabs>
      </w:pPr>
      <w:hyperlink w:anchor="_Toc20790" w:history="1">
        <w:r>
          <w:rPr>
            <w:rFonts w:ascii="仿宋" w:eastAsia="仿宋" w:hAnsi="仿宋" w:cs="仿宋" w:hint="eastAsia"/>
            <w:lang w:eastAsia="zh-CN"/>
          </w:rPr>
          <w:t>十三、营销与推广策略</w:t>
        </w:r>
        <w:r>
          <w:tab/>
        </w:r>
        <w:r>
          <w:fldChar w:fldCharType="begin"/>
        </w:r>
        <w:r>
          <w:instrText xml:space="preserve"> PAGEREF _Toc20790 \h </w:instrText>
        </w:r>
        <w:r>
          <w:fldChar w:fldCharType="separate"/>
        </w:r>
        <w:r>
          <w:t>55</w:t>
        </w:r>
        <w:r>
          <w:fldChar w:fldCharType="end"/>
        </w:r>
      </w:hyperlink>
    </w:p>
    <w:p>
      <w:pPr>
        <w:pStyle w:val="TOC2"/>
        <w:tabs>
          <w:tab w:val="right" w:leader="dot" w:pos="8306"/>
        </w:tabs>
      </w:pPr>
      <w:hyperlink w:anchor="_Toc19065" w:history="1">
        <w:r>
          <w:rPr>
            <w:rFonts w:ascii="仿宋" w:eastAsia="仿宋" w:hAnsi="仿宋" w:cs="仿宋" w:hint="eastAsia"/>
            <w:lang w:eastAsia="zh-CN"/>
          </w:rPr>
          <w:t>(一)、产品/服务定位与特点</w:t>
        </w:r>
        <w:r>
          <w:tab/>
        </w:r>
        <w:r>
          <w:fldChar w:fldCharType="begin"/>
        </w:r>
        <w:r>
          <w:instrText xml:space="preserve"> PAGEREF _Toc19065 \h </w:instrText>
        </w:r>
        <w:r>
          <w:fldChar w:fldCharType="separate"/>
        </w:r>
        <w:r>
          <w:t>55</w:t>
        </w:r>
        <w:r>
          <w:fldChar w:fldCharType="end"/>
        </w:r>
      </w:hyperlink>
    </w:p>
    <w:p>
      <w:pPr>
        <w:pStyle w:val="TOC2"/>
        <w:tabs>
          <w:tab w:val="right" w:leader="dot" w:pos="8306"/>
        </w:tabs>
      </w:pPr>
      <w:hyperlink w:anchor="_Toc31231" w:history="1">
        <w:r>
          <w:rPr>
            <w:rFonts w:ascii="仿宋" w:eastAsia="仿宋" w:hAnsi="仿宋" w:cs="仿宋" w:hint="eastAsia"/>
            <w:lang w:eastAsia="zh-CN"/>
          </w:rPr>
          <w:t>(二)、市场定位与竞争分析</w:t>
        </w:r>
        <w:r>
          <w:tab/>
        </w:r>
        <w:r>
          <w:fldChar w:fldCharType="begin"/>
        </w:r>
        <w:r>
          <w:instrText xml:space="preserve"> PAGEREF _Toc31231 \h </w:instrText>
        </w:r>
        <w:r>
          <w:fldChar w:fldCharType="separate"/>
        </w:r>
        <w:r>
          <w:t>56</w:t>
        </w:r>
        <w:r>
          <w:fldChar w:fldCharType="end"/>
        </w:r>
      </w:hyperlink>
    </w:p>
    <w:p>
      <w:pPr>
        <w:pStyle w:val="TOC2"/>
        <w:tabs>
          <w:tab w:val="right" w:leader="dot" w:pos="8306"/>
        </w:tabs>
      </w:pPr>
      <w:hyperlink w:anchor="_Toc28911" w:history="1">
        <w:r>
          <w:rPr>
            <w:rFonts w:ascii="仿宋" w:eastAsia="仿宋" w:hAnsi="仿宋" w:cs="仿宋" w:hint="eastAsia"/>
            <w:lang w:eastAsia="zh-CN"/>
          </w:rPr>
          <w:t>(三)、营销渠道与策略</w:t>
        </w:r>
        <w:r>
          <w:tab/>
        </w:r>
        <w:r>
          <w:fldChar w:fldCharType="begin"/>
        </w:r>
        <w:r>
          <w:instrText xml:space="preserve"> PAGEREF _Toc28911 \h </w:instrText>
        </w:r>
        <w:r>
          <w:fldChar w:fldCharType="separate"/>
        </w:r>
        <w:r>
          <w:t>58</w:t>
        </w:r>
        <w:r>
          <w:fldChar w:fldCharType="end"/>
        </w:r>
      </w:hyperlink>
    </w:p>
    <w:p>
      <w:pPr>
        <w:pStyle w:val="TOC2"/>
        <w:tabs>
          <w:tab w:val="right" w:leader="dot" w:pos="8306"/>
        </w:tabs>
      </w:pPr>
      <w:hyperlink w:anchor="_Toc13639" w:history="1">
        <w:r>
          <w:rPr>
            <w:rFonts w:ascii="仿宋" w:eastAsia="仿宋" w:hAnsi="仿宋" w:cs="仿宋" w:hint="eastAsia"/>
            <w:lang w:eastAsia="zh-CN"/>
          </w:rPr>
          <w:t>(四)、推广与宣传活动</w:t>
        </w:r>
        <w:r>
          <w:tab/>
        </w:r>
        <w:r>
          <w:fldChar w:fldCharType="begin"/>
        </w:r>
        <w:r>
          <w:instrText xml:space="preserve"> PAGEREF _Toc13639 \h </w:instrText>
        </w:r>
        <w:r>
          <w:fldChar w:fldCharType="separate"/>
        </w:r>
        <w:r>
          <w:t>59</w:t>
        </w:r>
        <w:r>
          <w:fldChar w:fldCharType="end"/>
        </w:r>
      </w:hyperlink>
    </w:p>
    <w:p>
      <w:pPr>
        <w:pStyle w:val="TOC1"/>
        <w:tabs>
          <w:tab w:val="right" w:leader="dot" w:pos="8306"/>
        </w:tabs>
      </w:pPr>
      <w:hyperlink w:anchor="_Toc32694" w:history="1">
        <w:r>
          <w:rPr>
            <w:rFonts w:ascii="仿宋" w:eastAsia="仿宋" w:hAnsi="仿宋" w:cs="仿宋" w:hint="eastAsia"/>
            <w:lang w:eastAsia="zh-CN"/>
          </w:rPr>
          <w:t>十四、利益相关者分析与沟通计划</w:t>
        </w:r>
        <w:r>
          <w:tab/>
        </w:r>
        <w:r>
          <w:fldChar w:fldCharType="begin"/>
        </w:r>
        <w:r>
          <w:instrText xml:space="preserve"> PAGEREF _Toc32694 \h </w:instrText>
        </w:r>
        <w:r>
          <w:fldChar w:fldCharType="separate"/>
        </w:r>
        <w:r>
          <w:t>64</w:t>
        </w:r>
        <w:r>
          <w:fldChar w:fldCharType="end"/>
        </w:r>
      </w:hyperlink>
    </w:p>
    <w:p>
      <w:pPr>
        <w:pStyle w:val="TOC2"/>
        <w:tabs>
          <w:tab w:val="right" w:leader="dot" w:pos="8306"/>
        </w:tabs>
      </w:pPr>
      <w:hyperlink w:anchor="_Toc24882" w:history="1">
        <w:r>
          <w:rPr>
            <w:rFonts w:ascii="仿宋" w:eastAsia="仿宋" w:hAnsi="仿宋" w:cs="仿宋" w:hint="eastAsia"/>
            <w:lang w:eastAsia="zh-CN"/>
          </w:rPr>
          <w:t>(一)、利益相关者分析</w:t>
        </w:r>
        <w:r>
          <w:tab/>
        </w:r>
        <w:r>
          <w:fldChar w:fldCharType="begin"/>
        </w:r>
        <w:r>
          <w:instrText xml:space="preserve"> PAGEREF _Toc24882 \h </w:instrText>
        </w:r>
        <w:r>
          <w:fldChar w:fldCharType="separate"/>
        </w:r>
        <w:r>
          <w:t>64</w:t>
        </w:r>
        <w:r>
          <w:fldChar w:fldCharType="end"/>
        </w:r>
      </w:hyperlink>
    </w:p>
    <w:p>
      <w:pPr>
        <w:pStyle w:val="TOC2"/>
        <w:tabs>
          <w:tab w:val="right" w:leader="dot" w:pos="8306"/>
        </w:tabs>
      </w:pPr>
      <w:hyperlink w:anchor="_Toc9429" w:history="1">
        <w:r>
          <w:rPr>
            <w:rFonts w:ascii="仿宋" w:eastAsia="仿宋" w:hAnsi="仿宋" w:cs="仿宋" w:hint="eastAsia"/>
            <w:lang w:eastAsia="zh-CN"/>
          </w:rPr>
          <w:t>(二)、沟通计划</w:t>
        </w:r>
        <w:r>
          <w:tab/>
        </w:r>
        <w:r>
          <w:fldChar w:fldCharType="begin"/>
        </w:r>
        <w:r>
          <w:instrText xml:space="preserve"> PAGEREF _Toc9429 \h </w:instrText>
        </w:r>
        <w:r>
          <w:fldChar w:fldCharType="separate"/>
        </w:r>
        <w:r>
          <w:t>65</w:t>
        </w:r>
        <w:r>
          <w:fldChar w:fldCharType="end"/>
        </w:r>
      </w:hyperlink>
    </w:p>
    <w:p>
      <w:pPr>
        <w:pStyle w:val="TOC1"/>
        <w:tabs>
          <w:tab w:val="right" w:leader="dot" w:pos="8306"/>
        </w:tabs>
      </w:pPr>
      <w:hyperlink w:anchor="_Toc25171" w:history="1">
        <w:r>
          <w:rPr>
            <w:rFonts w:ascii="仿宋" w:eastAsia="仿宋" w:hAnsi="仿宋" w:cs="仿宋" w:hint="eastAsia"/>
            <w:lang w:eastAsia="zh-CN"/>
          </w:rPr>
          <w:t>十五、智能安全帽项目工程方案分析</w:t>
        </w:r>
        <w:r>
          <w:tab/>
        </w:r>
        <w:r>
          <w:fldChar w:fldCharType="begin"/>
        </w:r>
        <w:r>
          <w:instrText xml:space="preserve"> PAGEREF _Toc25171 \h </w:instrText>
        </w:r>
        <w:r>
          <w:fldChar w:fldCharType="separate"/>
        </w:r>
        <w:r>
          <w:t>66</w:t>
        </w:r>
        <w:r>
          <w:fldChar w:fldCharType="end"/>
        </w:r>
      </w:hyperlink>
    </w:p>
    <w:p>
      <w:pPr>
        <w:pStyle w:val="TOC2"/>
        <w:tabs>
          <w:tab w:val="right" w:leader="dot" w:pos="8306"/>
        </w:tabs>
      </w:pPr>
      <w:hyperlink w:anchor="_Toc3734" w:history="1">
        <w:r>
          <w:rPr>
            <w:rFonts w:ascii="仿宋" w:eastAsia="仿宋" w:hAnsi="仿宋" w:cs="仿宋" w:hint="eastAsia"/>
            <w:lang w:eastAsia="zh-CN"/>
          </w:rPr>
          <w:t>(一)、建筑工程设计原则</w:t>
        </w:r>
        <w:r>
          <w:tab/>
        </w:r>
        <w:r>
          <w:fldChar w:fldCharType="begin"/>
        </w:r>
        <w:r>
          <w:instrText xml:space="preserve"> PAGEREF _Toc3734 \h </w:instrText>
        </w:r>
        <w:r>
          <w:fldChar w:fldCharType="separate"/>
        </w:r>
        <w:r>
          <w:t>66</w:t>
        </w:r>
        <w:r>
          <w:fldChar w:fldCharType="end"/>
        </w:r>
      </w:hyperlink>
    </w:p>
    <w:p>
      <w:pPr>
        <w:pStyle w:val="TOC2"/>
        <w:tabs>
          <w:tab w:val="right" w:leader="dot" w:pos="8306"/>
        </w:tabs>
      </w:pPr>
      <w:hyperlink w:anchor="_Toc8649" w:history="1">
        <w:r>
          <w:rPr>
            <w:rFonts w:ascii="仿宋" w:eastAsia="仿宋" w:hAnsi="仿宋" w:cs="仿宋" w:hint="eastAsia"/>
            <w:lang w:eastAsia="zh-CN"/>
          </w:rPr>
          <w:t>(二)、土建工程建设指标</w:t>
        </w:r>
        <w:r>
          <w:tab/>
        </w:r>
        <w:r>
          <w:fldChar w:fldCharType="begin"/>
        </w:r>
        <w:r>
          <w:instrText xml:space="preserve"> PAGEREF _Toc8649 \h </w:instrText>
        </w:r>
        <w:r>
          <w:fldChar w:fldCharType="separate"/>
        </w:r>
        <w:r>
          <w:t>70</w:t>
        </w:r>
        <w:r>
          <w:fldChar w:fldCharType="end"/>
        </w:r>
      </w:hyperlink>
    </w:p>
    <w:p>
      <w:pPr>
        <w:pStyle w:val="TOC1"/>
        <w:tabs>
          <w:tab w:val="right" w:leader="dot" w:pos="8306"/>
        </w:tabs>
      </w:pPr>
      <w:hyperlink w:anchor="_Toc3499" w:history="1">
        <w:r>
          <w:rPr>
            <w:rFonts w:ascii="仿宋" w:eastAsia="仿宋" w:hAnsi="仿宋" w:cs="仿宋" w:hint="eastAsia"/>
            <w:lang w:eastAsia="zh-CN"/>
          </w:rPr>
          <w:t>十六、智能安全帽项目变更管理</w:t>
        </w:r>
        <w:r>
          <w:tab/>
        </w:r>
        <w:r>
          <w:fldChar w:fldCharType="begin"/>
        </w:r>
        <w:r>
          <w:instrText xml:space="preserve"> PAGEREF _Toc3499 \h </w:instrText>
        </w:r>
        <w:r>
          <w:fldChar w:fldCharType="separate"/>
        </w:r>
        <w:r>
          <w:t>71</w:t>
        </w:r>
        <w:r>
          <w:fldChar w:fldCharType="end"/>
        </w:r>
      </w:hyperlink>
    </w:p>
    <w:p>
      <w:pPr>
        <w:pStyle w:val="TOC2"/>
        <w:tabs>
          <w:tab w:val="right" w:leader="dot" w:pos="8306"/>
        </w:tabs>
      </w:pPr>
      <w:hyperlink w:anchor="_Toc20807" w:history="1">
        <w:r>
          <w:rPr>
            <w:rFonts w:ascii="仿宋" w:eastAsia="仿宋" w:hAnsi="仿宋" w:cs="仿宋" w:hint="eastAsia"/>
            <w:lang w:eastAsia="zh-CN"/>
          </w:rPr>
          <w:t>(一)、变更申请与评估</w:t>
        </w:r>
        <w:r>
          <w:tab/>
        </w:r>
        <w:r>
          <w:fldChar w:fldCharType="begin"/>
        </w:r>
        <w:r>
          <w:instrText xml:space="preserve"> PAGEREF _Toc20807 \h </w:instrText>
        </w:r>
        <w:r>
          <w:fldChar w:fldCharType="separate"/>
        </w:r>
        <w:r>
          <w:t>71</w:t>
        </w:r>
        <w:r>
          <w:fldChar w:fldCharType="end"/>
        </w:r>
      </w:hyperlink>
    </w:p>
    <w:p>
      <w:pPr>
        <w:pStyle w:val="TOC2"/>
        <w:tabs>
          <w:tab w:val="right" w:leader="dot" w:pos="8306"/>
        </w:tabs>
      </w:pPr>
      <w:hyperlink w:anchor="_Toc18844" w:history="1">
        <w:r>
          <w:rPr>
            <w:rFonts w:ascii="仿宋" w:eastAsia="仿宋" w:hAnsi="仿宋" w:cs="仿宋" w:hint="eastAsia"/>
            <w:lang w:eastAsia="zh-CN"/>
          </w:rPr>
          <w:t>(二)、变更实施与控制</w:t>
        </w:r>
        <w:r>
          <w:tab/>
        </w:r>
        <w:r>
          <w:fldChar w:fldCharType="begin"/>
        </w:r>
        <w:r>
          <w:instrText xml:space="preserve"> PAGEREF _Toc18844 \h </w:instrText>
        </w:r>
        <w:r>
          <w:fldChar w:fldCharType="separate"/>
        </w:r>
        <w:r>
          <w:t>72</w:t>
        </w:r>
        <w:r>
          <w:fldChar w:fldCharType="end"/>
        </w:r>
      </w:hyperlink>
    </w:p>
    <w:p>
      <w:pPr>
        <w:pStyle w:val="TOC1"/>
        <w:tabs>
          <w:tab w:val="right" w:leader="dot" w:pos="8306"/>
        </w:tabs>
      </w:pPr>
      <w:hyperlink w:anchor="_Toc19531" w:history="1">
        <w:r>
          <w:rPr>
            <w:rFonts w:ascii="仿宋" w:eastAsia="仿宋" w:hAnsi="仿宋" w:cs="仿宋" w:hint="eastAsia"/>
            <w:lang w:eastAsia="zh-CN"/>
          </w:rPr>
          <w:t>十七、质量管理体系</w:t>
        </w:r>
        <w:r>
          <w:tab/>
        </w:r>
        <w:r>
          <w:fldChar w:fldCharType="begin"/>
        </w:r>
        <w:r>
          <w:instrText xml:space="preserve"> PAGEREF _Toc19531 \h </w:instrText>
        </w:r>
        <w:r>
          <w:fldChar w:fldCharType="separate"/>
        </w:r>
        <w:r>
          <w:t>73</w:t>
        </w:r>
        <w:r>
          <w:fldChar w:fldCharType="end"/>
        </w:r>
      </w:hyperlink>
    </w:p>
    <w:p>
      <w:pPr>
        <w:pStyle w:val="TOC2"/>
        <w:tabs>
          <w:tab w:val="right" w:leader="dot" w:pos="8306"/>
        </w:tabs>
      </w:pPr>
      <w:hyperlink w:anchor="_Toc8615" w:history="1">
        <w:r>
          <w:rPr>
            <w:rFonts w:ascii="仿宋" w:eastAsia="仿宋" w:hAnsi="仿宋" w:cs="仿宋" w:hint="eastAsia"/>
            <w:lang w:eastAsia="zh-CN"/>
          </w:rPr>
          <w:t>(一)、质量目标与方针</w:t>
        </w:r>
        <w:r>
          <w:tab/>
        </w:r>
        <w:r>
          <w:fldChar w:fldCharType="begin"/>
        </w:r>
        <w:r>
          <w:instrText xml:space="preserve"> PAGEREF _Toc8615 \h </w:instrText>
        </w:r>
        <w:r>
          <w:fldChar w:fldCharType="separate"/>
        </w:r>
        <w:r>
          <w:t>73</w:t>
        </w:r>
        <w:r>
          <w:fldChar w:fldCharType="end"/>
        </w:r>
      </w:hyperlink>
    </w:p>
    <w:p>
      <w:pPr>
        <w:pStyle w:val="TOC2"/>
        <w:tabs>
          <w:tab w:val="right" w:leader="dot" w:pos="8306"/>
        </w:tabs>
      </w:pPr>
      <w:hyperlink w:anchor="_Toc26634" w:history="1">
        <w:r>
          <w:rPr>
            <w:rFonts w:ascii="仿宋" w:eastAsia="仿宋" w:hAnsi="仿宋" w:cs="仿宋" w:hint="eastAsia"/>
            <w:lang w:eastAsia="zh-CN"/>
          </w:rPr>
          <w:t>(二)、质量管理责任</w:t>
        </w:r>
        <w:r>
          <w:tab/>
        </w:r>
        <w:r>
          <w:fldChar w:fldCharType="begin"/>
        </w:r>
        <w:r>
          <w:instrText xml:space="preserve"> PAGEREF _Toc26634 \h </w:instrText>
        </w:r>
        <w:r>
          <w:fldChar w:fldCharType="separate"/>
        </w:r>
        <w:r>
          <w:t>74</w:t>
        </w:r>
        <w:r>
          <w:fldChar w:fldCharType="end"/>
        </w:r>
      </w:hyperlink>
    </w:p>
    <w:p>
      <w:pPr>
        <w:pStyle w:val="TOC2"/>
        <w:tabs>
          <w:tab w:val="right" w:leader="dot" w:pos="8306"/>
        </w:tabs>
      </w:pPr>
      <w:hyperlink w:anchor="_Toc25961" w:history="1">
        <w:r>
          <w:rPr>
            <w:rFonts w:ascii="仿宋" w:eastAsia="仿宋" w:hAnsi="仿宋" w:cs="仿宋" w:hint="eastAsia"/>
            <w:lang w:eastAsia="zh-CN"/>
          </w:rPr>
          <w:t>(三)、质量管理体系文件</w:t>
        </w:r>
        <w:r>
          <w:tab/>
        </w:r>
        <w:r>
          <w:fldChar w:fldCharType="begin"/>
        </w:r>
        <w:r>
          <w:instrText xml:space="preserve"> PAGEREF _Toc25961 \h </w:instrText>
        </w:r>
        <w:r>
          <w:fldChar w:fldCharType="separate"/>
        </w:r>
        <w:r>
          <w:t>75</w:t>
        </w:r>
        <w:r>
          <w:fldChar w:fldCharType="end"/>
        </w:r>
      </w:hyperlink>
    </w:p>
    <w:p>
      <w:pPr>
        <w:pStyle w:val="TOC2"/>
        <w:tabs>
          <w:tab w:val="right" w:leader="dot" w:pos="8306"/>
        </w:tabs>
      </w:pPr>
      <w:hyperlink w:anchor="_Toc20456" w:history="1">
        <w:r>
          <w:rPr>
            <w:rFonts w:ascii="仿宋" w:eastAsia="仿宋" w:hAnsi="仿宋" w:cs="仿宋" w:hint="eastAsia"/>
            <w:lang w:eastAsia="zh-CN"/>
          </w:rPr>
          <w:t>(四)、质量培训与教育</w:t>
        </w:r>
        <w:r>
          <w:tab/>
        </w:r>
        <w:r>
          <w:fldChar w:fldCharType="begin"/>
        </w:r>
        <w:r>
          <w:instrText xml:space="preserve"> PAGEREF _Toc20456 \h </w:instrText>
        </w:r>
        <w:r>
          <w:fldChar w:fldCharType="separate"/>
        </w:r>
        <w:r>
          <w:t>77</w:t>
        </w:r>
        <w:r>
          <w:fldChar w:fldCharType="end"/>
        </w:r>
      </w:hyperlink>
    </w:p>
    <w:p>
      <w:pPr>
        <w:pStyle w:val="TOC2"/>
        <w:tabs>
          <w:tab w:val="right" w:leader="dot" w:pos="8306"/>
        </w:tabs>
      </w:pPr>
      <w:hyperlink w:anchor="_Toc11276" w:history="1">
        <w:r>
          <w:rPr>
            <w:rFonts w:ascii="仿宋" w:eastAsia="仿宋" w:hAnsi="仿宋" w:cs="仿宋" w:hint="eastAsia"/>
            <w:lang w:eastAsia="zh-CN"/>
          </w:rPr>
          <w:t>(五)、质量审核与评价</w:t>
        </w:r>
        <w:r>
          <w:tab/>
        </w:r>
        <w:r>
          <w:fldChar w:fldCharType="begin"/>
        </w:r>
        <w:r>
          <w:instrText xml:space="preserve"> PAGEREF _Toc11276 \h </w:instrText>
        </w:r>
        <w:r>
          <w:fldChar w:fldCharType="separate"/>
        </w:r>
        <w:r>
          <w:t>78</w:t>
        </w:r>
        <w:r>
          <w:fldChar w:fldCharType="end"/>
        </w:r>
      </w:hyperlink>
    </w:p>
    <w:p>
      <w:pPr>
        <w:pStyle w:val="TOC2"/>
        <w:tabs>
          <w:tab w:val="right" w:leader="dot" w:pos="8306"/>
        </w:tabs>
      </w:pPr>
      <w:hyperlink w:anchor="_Toc14955" w:history="1">
        <w:r>
          <w:rPr>
            <w:rFonts w:ascii="仿宋" w:eastAsia="仿宋" w:hAnsi="仿宋" w:cs="仿宋" w:hint="eastAsia"/>
            <w:lang w:eastAsia="zh-CN"/>
          </w:rPr>
          <w:t>(六)、不符合与纠正措施</w:t>
        </w:r>
        <w:r>
          <w:tab/>
        </w:r>
        <w:r>
          <w:fldChar w:fldCharType="begin"/>
        </w:r>
        <w:r>
          <w:instrText xml:space="preserve"> PAGEREF _Toc14955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420"/>
      <w:r>
        <w:rPr>
          <w:rFonts w:ascii="仿宋" w:eastAsia="仿宋" w:hAnsi="仿宋" w:cs="仿宋" w:hint="eastAsia"/>
          <w:sz w:val="28"/>
          <w:lang w:eastAsia="zh-CN"/>
        </w:rPr>
        <w:t>一、智能安全帽项目建设背景及必要性分析</w:t>
      </w:r>
      <w:bookmarkEnd w:id="2"/>
    </w:p>
    <w:p>
      <w:pPr>
        <w:pStyle w:val="Heading2"/>
        <w:rPr>
          <w:rFonts w:ascii="仿宋" w:eastAsia="仿宋" w:hAnsi="仿宋" w:cs="仿宋" w:hint="eastAsia"/>
          <w:lang w:eastAsia="zh-CN"/>
        </w:rPr>
      </w:pPr>
      <w:bookmarkStart w:id="3" w:name="_Toc27211"/>
      <w:r>
        <w:rPr>
          <w:rFonts w:ascii="仿宋" w:eastAsia="仿宋" w:hAnsi="仿宋" w:cs="仿宋" w:hint="eastAsia"/>
          <w:lang w:eastAsia="zh-CN"/>
        </w:rPr>
        <w:t>(一)、智能安全帽项目背景分析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能安全帽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能安全帽项目在这个潮流中的定位。同时，我们将关注行业内涌现的新兴机遇，以便智能安全帽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智能安全帽项目提供了强大的发展动力。我们将聚焦于行业内最新的技术发展趋势，包括但不限于人工智能、大数据分析、物联网等领域。通过深度的技术研究，我们将确保智能安全帽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智能安全帽项目发展的源泉。我们将投入更多的精力对市场需求进行深入剖析，超越表面的需求，深入挖掘潜在的市场痛点和机遇。通过对市场需求的细致了解，智能安全帽项目将更有针对性地设计解决方案，满足市场的多样化需求，从而更好地促进智能安全帽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智能安全帽项目战略至关重要。我们将对竞争态势进行更为深入的分析，包括但不限于市场份额、产品特点、客户满意度等多个维度。通过深度的竞争分析，智能安全帽项目将能够更准确地把握市场脉搏，制定具有竞争力的智能安全帽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智能安全帽项目的发展具有直接的影响。我们将进行更为全面的法规和政策分析，了解行业发展中的潜在法律风险和合规挑战。通过充分了解和遵守相关法规，智能安全帽项目将确保在法律框架内合法合规运营，为智能安全帽项目的稳健发展提供有力支持。</w:t>
      </w:r>
    </w:p>
    <w:p>
      <w:pPr>
        <w:pStyle w:val="Heading2"/>
        <w:ind w:firstLine="560" w:firstLineChars="200"/>
        <w:rPr>
          <w:rFonts w:ascii="仿宋" w:eastAsia="仿宋" w:hAnsi="仿宋" w:cs="仿宋" w:hint="eastAsia"/>
          <w:sz w:val="28"/>
          <w:lang w:eastAsia="zh-CN"/>
        </w:rPr>
      </w:pPr>
      <w:bookmarkStart w:id="4" w:name="_Toc6652"/>
      <w:r>
        <w:rPr>
          <w:rFonts w:ascii="仿宋" w:eastAsia="仿宋" w:hAnsi="仿宋" w:cs="仿宋" w:hint="eastAsia"/>
          <w:sz w:val="28"/>
          <w:lang w:eastAsia="zh-CN"/>
        </w:rPr>
        <w:t>(二)、智能安全帽项目建设必要性分析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建设的迫切性源于对行业发展趋势的深刻洞察。我们正处于一个行业变革的时代，科技创新、数字化转型成为企业发展的关键动力。智能安全帽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建设不仅仅是为了跟上潮流，更是为了通过技术创新推动企业的持续发展。通过引入先进的技术和解决方案，智能安全帽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智能安全帽项目的建设成为必然选择，通过提高产品质量、拓展服务领域，从而在竞争中获得更多的机会。智能安全帽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智能安全帽项目建设的必要性体现在对客户需求更精准的满足。通过智能安全帽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建设的背后是对企业持续创新的追求。只有通过不断创新，企业才能在竞争中立于不败之地。智能安全帽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860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348"/>
      <w:r>
        <w:rPr>
          <w:rFonts w:ascii="仿宋" w:eastAsia="仿宋" w:hAnsi="仿宋" w:cs="仿宋" w:hint="eastAsia"/>
          <w:lang w:eastAsia="zh-CN"/>
        </w:rPr>
        <w:t>(一)、智能安全帽行业分析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行业一直以来都是市场的关注焦点。行业内的发展趋势、竞争态势以及潜在机会都对智能安全帽项目的推进产生深远的影响。通过深入研究行业的整体概貌，我们将更好地理解行业的核心特征，为智能安全帽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安全帽行业，技术一直是推动创新和发展的关键因素。我们将对当前技术趋势进行详尽分析，包括但不限于人工智能、大数据应用、先进制造技术等。这有助于智能安全帽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智能安全帽项目成功的基础。我们将对主要竞争对手进行深入研究，包括其市场份额、产品特点、市场定位等。通过全面了解竞争对手的优势和劣势，智能安全帽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8878"/>
      <w:r>
        <w:rPr>
          <w:rFonts w:ascii="仿宋" w:eastAsia="仿宋" w:hAnsi="仿宋" w:cs="仿宋" w:hint="eastAsia"/>
          <w:sz w:val="28"/>
          <w:lang w:eastAsia="zh-CN"/>
        </w:rPr>
        <w:t>(二)、智能安全帽市场分析预测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智能安全帽市场未来的增长趋势。这包括市场的整体规模、各细分领域的发展趋势等。智能安全帽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智能安全帽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智能安全帽项目实施过程中需要充分考虑的因素。我们将对市场风险进行全面评估，包括但不限于政策法规风险、市场竞争风险、技术变革风险等。通过对潜在风险的深入分析，智能安全帽项目可以制定相应的风险缓解策略，降低不确定性对智能安全帽项目的影响。</w:t>
      </w:r>
    </w:p>
    <w:p>
      <w:pPr>
        <w:pStyle w:val="Heading1"/>
        <w:ind w:firstLine="560" w:firstLineChars="200"/>
        <w:rPr>
          <w:rFonts w:ascii="仿宋" w:eastAsia="仿宋" w:hAnsi="仿宋" w:cs="仿宋" w:hint="eastAsia"/>
          <w:sz w:val="28"/>
          <w:lang w:eastAsia="zh-CN"/>
        </w:rPr>
      </w:pPr>
      <w:bookmarkStart w:id="8" w:name="_Toc6237"/>
      <w:r>
        <w:rPr>
          <w:rFonts w:ascii="仿宋" w:eastAsia="仿宋" w:hAnsi="仿宋" w:cs="仿宋" w:hint="eastAsia"/>
          <w:sz w:val="28"/>
          <w:lang w:eastAsia="zh-CN"/>
        </w:rPr>
        <w:t>三、智能安全帽项目可持续发展</w:t>
      </w:r>
      <w:bookmarkEnd w:id="8"/>
    </w:p>
    <w:p>
      <w:pPr>
        <w:pStyle w:val="Heading2"/>
        <w:rPr>
          <w:rFonts w:ascii="仿宋" w:eastAsia="仿宋" w:hAnsi="仿宋" w:cs="仿宋" w:hint="eastAsia"/>
          <w:lang w:eastAsia="zh-CN"/>
        </w:rPr>
      </w:pPr>
      <w:bookmarkStart w:id="9" w:name="_Toc22299"/>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安全帽项目中，智能安全帽项目团队着眼于未来，明确了可持续发展的战略方向。制定的具体可持续发展目标包括降低资源使用、采用环保技术、最大化社会效益等。这一步骤不仅有助于智能安全帽项目在环保和社会责任方面达到最高标准，也为未来提供了明确的指引，确保智能安全帽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可持续实践的融入智能安全帽项目管理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能安全帽项目管理周期。从智能安全帽项目规划开始，智能安全帽项目团队就考虑了环境和社会的因素。在执行阶段，智能安全帽项目团队积极推动绿色技术的应用，优化资源利用。此外，关注员工的社会责任，通过培训和沟通活动提高员工对可持续发展的认知，使他们能够在日常工作中践行可持续实践。这些举措不仅为智能安全帽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4270"/>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扎根于智能安全帽项目的可持续发展理念，我们深信环保与社会责任是智能安全帽项目成功的关键支柱。在智能安全帽项目的每一步，我们都致力于通过创新和实践，履行对环境和社会的坚定责任。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团队通过引入先进的环保技术、建立高效的废物处理系统以及推动能源节约措施，积极履行环保责任。定期的环保监测和评估确保智能安全帽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不仅致力于自身可持续发展，还注重对社会的回馈。通过支持社区智能安全帽项目、参与慈善事业、提供培训机会等方式，智能安全帽项目积极履行社会责任。与当地社区建立积极互动，关注员工的工作与生活平衡，以及员工的身心健康，是智能安全帽项目在社会责任层面的关键举措。这样的实践不仅增强了智能安全帽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3932"/>
      <w:r>
        <w:rPr>
          <w:rFonts w:ascii="仿宋" w:eastAsia="仿宋" w:hAnsi="仿宋" w:cs="仿宋" w:hint="eastAsia"/>
          <w:sz w:val="28"/>
          <w:lang w:eastAsia="zh-CN"/>
        </w:rPr>
        <w:t>四、智能安全帽项目概论</w:t>
      </w:r>
      <w:bookmarkEnd w:id="11"/>
    </w:p>
    <w:p>
      <w:pPr>
        <w:pStyle w:val="Heading2"/>
        <w:rPr>
          <w:rFonts w:ascii="仿宋" w:eastAsia="仿宋" w:hAnsi="仿宋" w:cs="仿宋" w:hint="eastAsia"/>
          <w:lang w:eastAsia="zh-CN"/>
        </w:rPr>
      </w:pPr>
      <w:bookmarkStart w:id="12" w:name="_Toc11376"/>
      <w:r>
        <w:rPr>
          <w:rFonts w:ascii="仿宋" w:eastAsia="仿宋" w:hAnsi="仿宋" w:cs="仿宋" w:hint="eastAsia"/>
          <w:lang w:eastAsia="zh-CN"/>
        </w:rPr>
        <w:t>(一)、智能安全帽项目概况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的起源追溯至对市场的深入洞察。市场的不断演变与变革为智能安全帽项目提供了难得的机遇。当前市场存在的需求缺口和变革的大环境共同构成了智能安全帽项目的背景。这个智能安全帽项目旨在充分利用市场机遇，填补行业中尚未满足的需求，为客户提供全新的解决方案。市场的变革和需求的增长使得这个智能安全帽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智能安全帽项目名称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正式命名为智能安全帽。这个名称不仅仅是一个标识，更代表了智能安全帽项目的核心理念和愿景。它蕴含着智能安全帽项目所要解决问题的关键字，具有强烈的表达和辨识度，为智能安全帽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智能安全帽项目目标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的核心目标是提供一种全新、高效的解决方案，满足客户日益增长的需求。智能安全帽项目追求的不仅仅是满足市场需求，更是在市场中获得卓越的竞争优势。通过不断提升产品或服务的质量和创新水平，智能安全帽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智能安全帽项目范围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全面涵盖了产品研发、制造、市场推广和售后服务，确保从产品设计到最终用户体验的全方位关注。这一全面的智能安全帽项目范围是为了确保智能安全帽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智能安全帽项目时间表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智能安全帽项目计划在未来18个月内完成，包括研发、测试、市场试点和正式推出等不同阶段。这个时间表的合理设计是为了确保智能安全帽项目各个阶段的顺利推进，以便按时交付高质量的成果。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1.6 智能安全帽项目预算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智能安全帽项目总预算估算为XX百万美元，主要分配在研发、市场推广、人员培训和运营等方面。这一充足的预算为智能安全帽项目提供了充足的资源，确保智能安全帽项目在各个方面都能取得优异的表现。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智能安全帽项目风险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可能面临的风险包括市场接受度低、技术难题、竞争激烈等。智能安全帽项目团队已经制定了相应的风险应对计划，通过前瞻性的风险管理，确保智能安全帽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智能安全帽项目团队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智能安全帽项目汇聚了一支经验丰富、多领域专业素养的核心团队，确保智能安全帽项目在各个方面都能拥有高水平的执行力。团队的协同作战是智能安全帽项目成功的关键因素之一。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智能安全帽项目背景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智能安全帽项目的背景根植于市场对更高效、创新产品的渴望，同时也受到科技发展对行业格局的深刻改变的影响。这为智能安全帽项目提供了广阔的发展空间和市场需求。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智能安全帽项目现状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截至目前，智能安全帽项目已完成市场调研和技术验证，取得了初步的成功。这为智能安全帽项目在未来的发展奠定了坚实的基础，为更远大的目标打下了坚实的基石。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30695"/>
      <w:r>
        <w:rPr>
          <w:rFonts w:ascii="仿宋" w:eastAsia="仿宋" w:hAnsi="仿宋" w:cs="仿宋" w:hint="eastAsia"/>
          <w:sz w:val="28"/>
          <w:lang w:eastAsia="zh-CN"/>
        </w:rPr>
        <w:t>(二)、智能安全帽项目目标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keyword》智能安全帽项目首要业务目标是在市场中占据有利地位，实现产品/服务的成功推广和销售。通过不断提升产品质量、创新性，智能安全帽项目追求成为行业中的领导者，赢得更多客户的青睐。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在科技迅速发展的时代，智能安全帽项目着眼于技术创新。通过持续的研发和技术升级，智能安全帽项目旨在推出更具创新性的产品或服务，以满足市场对新鲜、先进解决方案的需求。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为了建立可持续的客户关系，智能安全帽项目设定了客户满意度目标。通过提供卓越的产品质量和优质的客户服务，智能安全帽项目追求赢得客户的信任和忠诚度，确保他们的满意度达到行业领先水平。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智能安全帽项目注重社会责任和可持续发展。通过实施环保、社会责任智能安全帽项目，智能安全帽项目致力于在经济发展的同时保护环境，促进社会公平，实现可持续经营。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智能安全帽项目的团队是实现目标的核心驱动力。因此，智能安全帽项目设定了团队发展目标，包括提升团队成员的专业技能、培养领导力，以及搭建协同高效的团队工作氛围。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4730"/>
      <w:r>
        <w:rPr>
          <w:rFonts w:ascii="仿宋" w:eastAsia="仿宋" w:hAnsi="仿宋" w:cs="仿宋" w:hint="eastAsia"/>
          <w:sz w:val="28"/>
          <w:lang w:eastAsia="zh-CN"/>
        </w:rPr>
        <w:t>(三)、智能安全帽项目提出的理由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智能安全帽项目提出的理由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的提出源于对市场机遇的深刻洞察。当前市场中存在的需求缺口和行业发展趋势表明，有巨大的商业机会等待被开发。通过准确捕捉市场机遇，智能安全帽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的理念基于对技术创新的信仰。通过持续的研发和技术投入，智能安全帽项目有望推出更具创新性的产品或服务。在科技飞速发展的当下，智能安全帽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的提出是为了增强企业的行业竞争力。通过提升产品或服务的质量和独特性，智能安全帽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响应了消费者需求的变化。随着社会和科技的不断发展，消费者对产品和服务的需求也在发生变化。通过深入了解并及时回应消费者的新需求，智能安全帽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智能安全帽项目的提出是企业战略发展规划的一部分。在面对日益激烈的市场竞争和不断变化的商业环境中，智能安全帽项目作为企业战略的一环，旨在为企业开辟新的增长领域，巩固企业在行业中的地位。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的提出不仅仅是基于商业考量，还注重社会责任。通过推出环保、社会责任等方面的智能安全帽项目，智能安全帽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智能安全帽项目的提出反映了对利益相关者期望的关注。包括客户、员工、投资者等利益相关者在企业发展中都有着各自的期望，智能安全帽项目力求在满足这些期望的同时，取得更大的共赢。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7565"/>
      <w:r>
        <w:rPr>
          <w:rFonts w:ascii="仿宋" w:eastAsia="仿宋" w:hAnsi="仿宋" w:cs="仿宋" w:hint="eastAsia"/>
          <w:sz w:val="28"/>
          <w:lang w:eastAsia="zh-CN"/>
        </w:rPr>
        <w:t>(四)、智能安全帽项目意义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在实施智能安全帽项目的过程中，我们不仅仅是在追逐商业成功，更是为企业和社会的多个层面创造了深远的意义。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的首要意义在于提升企业的市场竞争力。通过持续的创新和对产品质量的高标准要求，智能安全帽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智能安全帽项目的推进将促使行业技术水平的提升。通过引入先进技术和创新性解决方案，智能安全帽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智能安全帽项目不仅创造了大量就业机会，提高了就业水平，还注重社会责任和环保。通过参与社会公益事业和推动环保智能安全帽项目，智能安全帽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综合而言，智能安全帽项目意义重大，不仅推动了企业的发展，也为行业和社会的进步贡献了积极力量。这是一个全面而深刻的影响，将在未来产生可持续的正面效应。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8336"/>
      <w:r>
        <w:rPr>
          <w:rFonts w:ascii="仿宋" w:eastAsia="仿宋" w:hAnsi="仿宋" w:cs="仿宋" w:hint="eastAsia"/>
          <w:sz w:val="28"/>
          <w:lang w:eastAsia="zh-CN"/>
        </w:rPr>
        <w:t>(五)、智能安全帽项目背景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在当今迅猛发展的商业环境中，智能安全帽项目的动因根植于对多方面因素的审慎考量。这个智能安全帽项目的提出并非孤立的决策，而是对企业所处背景深入思考的产物。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智能安全帽项目背后的首要原因。科技的迅速发展和全球市场的快速变化使得企业必须灵活应对。智能安全帽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竞争的激烈程度也是智能安全帽项目背景中不可忽视的一环。企业需要在激烈竞争中脱颖而出，为此，智能安全帽项目致力于打破常规，提供独特的价值主张，以吸引客户并确保市场份额的增长。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技术的迅速发展为企业带来了机遇与挑战。作为智能安全帽项目启动的背景之一，对新兴技术的应用将有助于提升企业的技术水平，使其在不断演进的商业环境中保持竞争优势。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此外，社会对企业责任的期望也在逐渐升高。智能安全帽项目充分融入了社会责任的理念，通过可持续经营和社会公益智能安全帽项目，企图为社会贡献一份力量，在商业成功的同时关注社会价值。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5678"/>
      <w:r>
        <w:rPr>
          <w:rFonts w:ascii="仿宋" w:eastAsia="仿宋" w:hAnsi="仿宋" w:cs="仿宋" w:hint="eastAsia"/>
          <w:sz w:val="28"/>
          <w:lang w:eastAsia="zh-CN"/>
        </w:rPr>
        <w:t>五、智能安全帽项目文档管理</w:t>
      </w:r>
      <w:bookmarkEnd w:id="17"/>
    </w:p>
    <w:p>
      <w:pPr>
        <w:pStyle w:val="Heading2"/>
        <w:rPr>
          <w:rFonts w:ascii="仿宋" w:eastAsia="仿宋" w:hAnsi="仿宋" w:cs="仿宋" w:hint="eastAsia"/>
          <w:lang w:eastAsia="zh-CN"/>
        </w:rPr>
      </w:pPr>
      <w:bookmarkStart w:id="18" w:name="_Toc13696"/>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智能安全帽项目高度重视文档的质量和准确性，以支持智能安全帽项目的各项活动和决策。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文档的编制始于智能安全帽项目计划的初期，我们制定了详细的文档编制计划，明确了每个文档的内容、格式和编写责任人。在智能安全帽项目启动阶段，我们首先编制了智能安全帽项目章程，明确定义了智能安全帽项目的目标、范围、风险等关键要素。随后，智能安全帽项目团队根据计划陆续编制了需求文档、设计文档、测试文档等各类文档，确保智能安全帽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https://d.book118.com/897131010150006040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9E1F00"/>
    <w:rsid w:val="5A9E1F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713101015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2024-02-07T05:14:00Z</dcterms:created>
  <dcterms:modified xsi:type="dcterms:W3CDTF">2024-02-07T05:15:19Z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EED2BEC358984350BC9BFA4F26D53A45_11</vt:lpwstr>
  </property>
  <property fmtid="{D5CDD505-2E9C-101B-9397-08002B2CF9AE}" pid="3" name="KSOProductBuildVer">
    <vt:lpwstr>2052-12.1.0.16250</vt:lpwstr>
  </property>
</Properties>
</file>