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纺织印染项目可行性建设方案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3" w:history="1">
        <w:r>
          <w:rPr>
            <w:rFonts w:ascii="仿宋" w:eastAsia="仿宋" w:hAnsi="仿宋" w:cs="仿宋" w:hint="eastAsia"/>
            <w:lang w:eastAsia="zh-CN"/>
          </w:rPr>
          <w:t>前言</w:t>
        </w:r>
        <w:r>
          <w:tab/>
        </w:r>
        <w:r>
          <w:fldChar w:fldCharType="begin"/>
        </w:r>
        <w:r>
          <w:instrText xml:space="preserve"> PAGEREF _Toc26363 \h </w:instrText>
        </w:r>
        <w:r>
          <w:fldChar w:fldCharType="separate"/>
        </w:r>
        <w:r>
          <w:t>3</w:t>
        </w:r>
        <w:r>
          <w:fldChar w:fldCharType="end"/>
        </w:r>
      </w:hyperlink>
    </w:p>
    <w:p>
      <w:pPr>
        <w:pStyle w:val="TOC1"/>
        <w:tabs>
          <w:tab w:val="right" w:leader="dot" w:pos="8306"/>
        </w:tabs>
      </w:pPr>
      <w:hyperlink w:anchor="_Toc10822" w:history="1">
        <w:r>
          <w:rPr>
            <w:rFonts w:ascii="仿宋" w:eastAsia="仿宋" w:hAnsi="仿宋" w:cs="仿宋" w:hint="eastAsia"/>
            <w:lang w:eastAsia="zh-CN"/>
          </w:rPr>
          <w:t>一、资源开发及综合利用分析</w:t>
        </w:r>
        <w:r>
          <w:tab/>
        </w:r>
        <w:r>
          <w:fldChar w:fldCharType="begin"/>
        </w:r>
        <w:r>
          <w:instrText xml:space="preserve"> PAGEREF _Toc10822 \h </w:instrText>
        </w:r>
        <w:r>
          <w:fldChar w:fldCharType="separate"/>
        </w:r>
        <w:r>
          <w:t>3</w:t>
        </w:r>
        <w:r>
          <w:fldChar w:fldCharType="end"/>
        </w:r>
      </w:hyperlink>
    </w:p>
    <w:p>
      <w:pPr>
        <w:pStyle w:val="TOC2"/>
        <w:tabs>
          <w:tab w:val="right" w:leader="dot" w:pos="8306"/>
        </w:tabs>
      </w:pPr>
      <w:hyperlink w:anchor="_Toc21118" w:history="1">
        <w:r>
          <w:rPr>
            <w:rFonts w:ascii="仿宋" w:eastAsia="仿宋" w:hAnsi="仿宋" w:cs="仿宋" w:hint="eastAsia"/>
            <w:lang w:eastAsia="zh-CN"/>
          </w:rPr>
          <w:t>(一)、资源开发方案</w:t>
        </w:r>
        <w:r>
          <w:tab/>
        </w:r>
        <w:r>
          <w:fldChar w:fldCharType="begin"/>
        </w:r>
        <w:r>
          <w:instrText xml:space="preserve"> PAGEREF _Toc21118 \h </w:instrText>
        </w:r>
        <w:r>
          <w:fldChar w:fldCharType="separate"/>
        </w:r>
        <w:r>
          <w:t>3</w:t>
        </w:r>
        <w:r>
          <w:fldChar w:fldCharType="end"/>
        </w:r>
      </w:hyperlink>
    </w:p>
    <w:p>
      <w:pPr>
        <w:pStyle w:val="TOC2"/>
        <w:tabs>
          <w:tab w:val="right" w:leader="dot" w:pos="8306"/>
        </w:tabs>
      </w:pPr>
      <w:hyperlink w:anchor="_Toc28158" w:history="1">
        <w:r>
          <w:rPr>
            <w:rFonts w:ascii="仿宋" w:eastAsia="仿宋" w:hAnsi="仿宋" w:cs="仿宋" w:hint="eastAsia"/>
            <w:lang w:eastAsia="zh-CN"/>
          </w:rPr>
          <w:t>(二)、资源利用方案</w:t>
        </w:r>
        <w:r>
          <w:tab/>
        </w:r>
        <w:r>
          <w:fldChar w:fldCharType="begin"/>
        </w:r>
        <w:r>
          <w:instrText xml:space="preserve"> PAGEREF _Toc28158 \h </w:instrText>
        </w:r>
        <w:r>
          <w:fldChar w:fldCharType="separate"/>
        </w:r>
        <w:r>
          <w:t>4</w:t>
        </w:r>
        <w:r>
          <w:fldChar w:fldCharType="end"/>
        </w:r>
      </w:hyperlink>
    </w:p>
    <w:p>
      <w:pPr>
        <w:pStyle w:val="TOC2"/>
        <w:tabs>
          <w:tab w:val="right" w:leader="dot" w:pos="8306"/>
        </w:tabs>
      </w:pPr>
      <w:hyperlink w:anchor="_Toc24501" w:history="1">
        <w:r>
          <w:rPr>
            <w:rFonts w:ascii="仿宋" w:eastAsia="仿宋" w:hAnsi="仿宋" w:cs="仿宋" w:hint="eastAsia"/>
            <w:lang w:eastAsia="zh-CN"/>
          </w:rPr>
          <w:t>(三)、资源节约措施</w:t>
        </w:r>
        <w:r>
          <w:tab/>
        </w:r>
        <w:r>
          <w:fldChar w:fldCharType="begin"/>
        </w:r>
        <w:r>
          <w:instrText xml:space="preserve"> PAGEREF _Toc24501 \h </w:instrText>
        </w:r>
        <w:r>
          <w:fldChar w:fldCharType="separate"/>
        </w:r>
        <w:r>
          <w:t>5</w:t>
        </w:r>
        <w:r>
          <w:fldChar w:fldCharType="end"/>
        </w:r>
      </w:hyperlink>
    </w:p>
    <w:p>
      <w:pPr>
        <w:pStyle w:val="TOC1"/>
        <w:tabs>
          <w:tab w:val="right" w:leader="dot" w:pos="8306"/>
        </w:tabs>
      </w:pPr>
      <w:hyperlink w:anchor="_Toc31707" w:history="1">
        <w:r>
          <w:rPr>
            <w:rFonts w:ascii="仿宋" w:eastAsia="仿宋" w:hAnsi="仿宋" w:cs="仿宋" w:hint="eastAsia"/>
            <w:lang w:eastAsia="zh-CN"/>
          </w:rPr>
          <w:t>二、纺织印染项目概论</w:t>
        </w:r>
        <w:r>
          <w:tab/>
        </w:r>
        <w:r>
          <w:fldChar w:fldCharType="begin"/>
        </w:r>
        <w:r>
          <w:instrText xml:space="preserve"> PAGEREF _Toc31707 \h </w:instrText>
        </w:r>
        <w:r>
          <w:fldChar w:fldCharType="separate"/>
        </w:r>
        <w:r>
          <w:t>6</w:t>
        </w:r>
        <w:r>
          <w:fldChar w:fldCharType="end"/>
        </w:r>
      </w:hyperlink>
    </w:p>
    <w:p>
      <w:pPr>
        <w:pStyle w:val="TOC2"/>
        <w:tabs>
          <w:tab w:val="right" w:leader="dot" w:pos="8306"/>
        </w:tabs>
      </w:pPr>
      <w:hyperlink w:anchor="_Toc22967" w:history="1">
        <w:r>
          <w:rPr>
            <w:rFonts w:ascii="仿宋" w:eastAsia="仿宋" w:hAnsi="仿宋" w:cs="仿宋" w:hint="eastAsia"/>
            <w:lang w:eastAsia="zh-CN"/>
          </w:rPr>
          <w:t>(一)、项目申报单位概况</w:t>
        </w:r>
        <w:r>
          <w:tab/>
        </w:r>
        <w:r>
          <w:fldChar w:fldCharType="begin"/>
        </w:r>
        <w:r>
          <w:instrText xml:space="preserve"> PAGEREF _Toc22967 \h </w:instrText>
        </w:r>
        <w:r>
          <w:fldChar w:fldCharType="separate"/>
        </w:r>
        <w:r>
          <w:t>6</w:t>
        </w:r>
        <w:r>
          <w:fldChar w:fldCharType="end"/>
        </w:r>
      </w:hyperlink>
    </w:p>
    <w:p>
      <w:pPr>
        <w:pStyle w:val="TOC2"/>
        <w:tabs>
          <w:tab w:val="right" w:leader="dot" w:pos="8306"/>
        </w:tabs>
      </w:pPr>
      <w:hyperlink w:anchor="_Toc22189" w:history="1">
        <w:r>
          <w:rPr>
            <w:rFonts w:ascii="仿宋" w:eastAsia="仿宋" w:hAnsi="仿宋" w:cs="仿宋" w:hint="eastAsia"/>
            <w:lang w:eastAsia="zh-CN"/>
          </w:rPr>
          <w:t>(二)、项目概况</w:t>
        </w:r>
        <w:r>
          <w:tab/>
        </w:r>
        <w:r>
          <w:fldChar w:fldCharType="begin"/>
        </w:r>
        <w:r>
          <w:instrText xml:space="preserve"> PAGEREF _Toc22189 \h </w:instrText>
        </w:r>
        <w:r>
          <w:fldChar w:fldCharType="separate"/>
        </w:r>
        <w:r>
          <w:t>7</w:t>
        </w:r>
        <w:r>
          <w:fldChar w:fldCharType="end"/>
        </w:r>
      </w:hyperlink>
    </w:p>
    <w:p>
      <w:pPr>
        <w:pStyle w:val="TOC1"/>
        <w:tabs>
          <w:tab w:val="right" w:leader="dot" w:pos="8306"/>
        </w:tabs>
      </w:pPr>
      <w:hyperlink w:anchor="_Toc21467" w:history="1">
        <w:r>
          <w:rPr>
            <w:rFonts w:ascii="仿宋" w:eastAsia="仿宋" w:hAnsi="仿宋" w:cs="仿宋" w:hint="eastAsia"/>
            <w:lang w:eastAsia="zh-CN"/>
          </w:rPr>
          <w:t>三、环境和生态影响分析</w:t>
        </w:r>
        <w:r>
          <w:tab/>
        </w:r>
        <w:r>
          <w:fldChar w:fldCharType="begin"/>
        </w:r>
        <w:r>
          <w:instrText xml:space="preserve"> PAGEREF _Toc21467 \h </w:instrText>
        </w:r>
        <w:r>
          <w:fldChar w:fldCharType="separate"/>
        </w:r>
        <w:r>
          <w:t>10</w:t>
        </w:r>
        <w:r>
          <w:fldChar w:fldCharType="end"/>
        </w:r>
      </w:hyperlink>
    </w:p>
    <w:p>
      <w:pPr>
        <w:pStyle w:val="TOC2"/>
        <w:tabs>
          <w:tab w:val="right" w:leader="dot" w:pos="8306"/>
        </w:tabs>
      </w:pPr>
      <w:hyperlink w:anchor="_Toc6413" w:history="1">
        <w:r>
          <w:rPr>
            <w:rFonts w:ascii="仿宋" w:eastAsia="仿宋" w:hAnsi="仿宋" w:cs="仿宋" w:hint="eastAsia"/>
            <w:lang w:eastAsia="zh-CN"/>
          </w:rPr>
          <w:t>(一)、环境和生态现状</w:t>
        </w:r>
        <w:r>
          <w:tab/>
        </w:r>
        <w:r>
          <w:fldChar w:fldCharType="begin"/>
        </w:r>
        <w:r>
          <w:instrText xml:space="preserve"> PAGEREF _Toc6413 \h </w:instrText>
        </w:r>
        <w:r>
          <w:fldChar w:fldCharType="separate"/>
        </w:r>
        <w:r>
          <w:t>10</w:t>
        </w:r>
        <w:r>
          <w:fldChar w:fldCharType="end"/>
        </w:r>
      </w:hyperlink>
    </w:p>
    <w:p>
      <w:pPr>
        <w:pStyle w:val="TOC2"/>
        <w:tabs>
          <w:tab w:val="right" w:leader="dot" w:pos="8306"/>
        </w:tabs>
      </w:pPr>
      <w:hyperlink w:anchor="_Toc2166" w:history="1">
        <w:r>
          <w:rPr>
            <w:rFonts w:ascii="仿宋" w:eastAsia="仿宋" w:hAnsi="仿宋" w:cs="仿宋" w:hint="eastAsia"/>
            <w:lang w:eastAsia="zh-CN"/>
          </w:rPr>
          <w:t>(二)、生态环境影响分析</w:t>
        </w:r>
        <w:r>
          <w:tab/>
        </w:r>
        <w:r>
          <w:fldChar w:fldCharType="begin"/>
        </w:r>
        <w:r>
          <w:instrText xml:space="preserve"> PAGEREF _Toc2166 \h </w:instrText>
        </w:r>
        <w:r>
          <w:fldChar w:fldCharType="separate"/>
        </w:r>
        <w:r>
          <w:t>12</w:t>
        </w:r>
        <w:r>
          <w:fldChar w:fldCharType="end"/>
        </w:r>
      </w:hyperlink>
    </w:p>
    <w:p>
      <w:pPr>
        <w:pStyle w:val="TOC2"/>
        <w:tabs>
          <w:tab w:val="right" w:leader="dot" w:pos="8306"/>
        </w:tabs>
      </w:pPr>
      <w:hyperlink w:anchor="_Toc23987" w:history="1">
        <w:r>
          <w:rPr>
            <w:rFonts w:ascii="仿宋" w:eastAsia="仿宋" w:hAnsi="仿宋" w:cs="仿宋" w:hint="eastAsia"/>
            <w:lang w:eastAsia="zh-CN"/>
          </w:rPr>
          <w:t>(三)、生态环境保护措施</w:t>
        </w:r>
        <w:r>
          <w:tab/>
        </w:r>
        <w:r>
          <w:fldChar w:fldCharType="begin"/>
        </w:r>
        <w:r>
          <w:instrText xml:space="preserve"> PAGEREF _Toc23987 \h </w:instrText>
        </w:r>
        <w:r>
          <w:fldChar w:fldCharType="separate"/>
        </w:r>
        <w:r>
          <w:t>13</w:t>
        </w:r>
        <w:r>
          <w:fldChar w:fldCharType="end"/>
        </w:r>
      </w:hyperlink>
    </w:p>
    <w:p>
      <w:pPr>
        <w:pStyle w:val="TOC2"/>
        <w:tabs>
          <w:tab w:val="right" w:leader="dot" w:pos="8306"/>
        </w:tabs>
      </w:pPr>
      <w:hyperlink w:anchor="_Toc4675" w:history="1">
        <w:r>
          <w:rPr>
            <w:rFonts w:ascii="仿宋" w:eastAsia="仿宋" w:hAnsi="仿宋" w:cs="仿宋" w:hint="eastAsia"/>
            <w:lang w:eastAsia="zh-CN"/>
          </w:rPr>
          <w:t>(四)、地质灾害影响分析</w:t>
        </w:r>
        <w:r>
          <w:tab/>
        </w:r>
        <w:r>
          <w:fldChar w:fldCharType="begin"/>
        </w:r>
        <w:r>
          <w:instrText xml:space="preserve"> PAGEREF _Toc4675 \h </w:instrText>
        </w:r>
        <w:r>
          <w:fldChar w:fldCharType="separate"/>
        </w:r>
        <w:r>
          <w:t>15</w:t>
        </w:r>
        <w:r>
          <w:fldChar w:fldCharType="end"/>
        </w:r>
      </w:hyperlink>
    </w:p>
    <w:p>
      <w:pPr>
        <w:pStyle w:val="TOC2"/>
        <w:tabs>
          <w:tab w:val="right" w:leader="dot" w:pos="8306"/>
        </w:tabs>
      </w:pPr>
      <w:hyperlink w:anchor="_Toc15276" w:history="1">
        <w:r>
          <w:rPr>
            <w:rFonts w:ascii="仿宋" w:eastAsia="仿宋" w:hAnsi="仿宋" w:cs="仿宋" w:hint="eastAsia"/>
            <w:lang w:eastAsia="zh-CN"/>
          </w:rPr>
          <w:t>(五)、特殊环境影响</w:t>
        </w:r>
        <w:r>
          <w:tab/>
        </w:r>
        <w:r>
          <w:fldChar w:fldCharType="begin"/>
        </w:r>
        <w:r>
          <w:instrText xml:space="preserve"> PAGEREF _Toc15276 \h </w:instrText>
        </w:r>
        <w:r>
          <w:fldChar w:fldCharType="separate"/>
        </w:r>
        <w:r>
          <w:t>16</w:t>
        </w:r>
        <w:r>
          <w:fldChar w:fldCharType="end"/>
        </w:r>
      </w:hyperlink>
    </w:p>
    <w:p>
      <w:pPr>
        <w:pStyle w:val="TOC1"/>
        <w:tabs>
          <w:tab w:val="right" w:leader="dot" w:pos="8306"/>
        </w:tabs>
      </w:pPr>
      <w:hyperlink w:anchor="_Toc32346" w:history="1">
        <w:r>
          <w:rPr>
            <w:rFonts w:ascii="仿宋" w:eastAsia="仿宋" w:hAnsi="仿宋" w:cs="仿宋" w:hint="eastAsia"/>
            <w:lang w:eastAsia="zh-CN"/>
          </w:rPr>
          <w:t>四、项目监理与质量保证</w:t>
        </w:r>
        <w:r>
          <w:tab/>
        </w:r>
        <w:r>
          <w:fldChar w:fldCharType="begin"/>
        </w:r>
        <w:r>
          <w:instrText xml:space="preserve"> PAGEREF _Toc32346 \h </w:instrText>
        </w:r>
        <w:r>
          <w:fldChar w:fldCharType="separate"/>
        </w:r>
        <w:r>
          <w:t>17</w:t>
        </w:r>
        <w:r>
          <w:fldChar w:fldCharType="end"/>
        </w:r>
      </w:hyperlink>
    </w:p>
    <w:p>
      <w:pPr>
        <w:pStyle w:val="TOC2"/>
        <w:tabs>
          <w:tab w:val="right" w:leader="dot" w:pos="8306"/>
        </w:tabs>
      </w:pPr>
      <w:hyperlink w:anchor="_Toc32000" w:history="1">
        <w:r>
          <w:rPr>
            <w:rFonts w:ascii="仿宋" w:eastAsia="仿宋" w:hAnsi="仿宋" w:cs="仿宋" w:hint="eastAsia"/>
            <w:lang w:eastAsia="zh-CN"/>
          </w:rPr>
          <w:t>(一)、监理体系构建</w:t>
        </w:r>
        <w:r>
          <w:tab/>
        </w:r>
        <w:r>
          <w:fldChar w:fldCharType="begin"/>
        </w:r>
        <w:r>
          <w:instrText xml:space="preserve"> PAGEREF _Toc32000 \h </w:instrText>
        </w:r>
        <w:r>
          <w:fldChar w:fldCharType="separate"/>
        </w:r>
        <w:r>
          <w:t>17</w:t>
        </w:r>
        <w:r>
          <w:fldChar w:fldCharType="end"/>
        </w:r>
      </w:hyperlink>
    </w:p>
    <w:p>
      <w:pPr>
        <w:pStyle w:val="TOC2"/>
        <w:tabs>
          <w:tab w:val="right" w:leader="dot" w:pos="8306"/>
        </w:tabs>
      </w:pPr>
      <w:hyperlink w:anchor="_Toc25259" w:history="1">
        <w:r>
          <w:rPr>
            <w:rFonts w:ascii="仿宋" w:eastAsia="仿宋" w:hAnsi="仿宋" w:cs="仿宋" w:hint="eastAsia"/>
            <w:lang w:eastAsia="zh-CN"/>
          </w:rPr>
          <w:t>(二)、质量保证体系实施</w:t>
        </w:r>
        <w:r>
          <w:tab/>
        </w:r>
        <w:r>
          <w:fldChar w:fldCharType="begin"/>
        </w:r>
        <w:r>
          <w:instrText xml:space="preserve"> PAGEREF _Toc25259 \h </w:instrText>
        </w:r>
        <w:r>
          <w:fldChar w:fldCharType="separate"/>
        </w:r>
        <w:r>
          <w:t>18</w:t>
        </w:r>
        <w:r>
          <w:fldChar w:fldCharType="end"/>
        </w:r>
      </w:hyperlink>
    </w:p>
    <w:p>
      <w:pPr>
        <w:pStyle w:val="TOC2"/>
        <w:tabs>
          <w:tab w:val="right" w:leader="dot" w:pos="8306"/>
        </w:tabs>
      </w:pPr>
      <w:hyperlink w:anchor="_Toc11209" w:history="1">
        <w:r>
          <w:rPr>
            <w:rFonts w:ascii="仿宋" w:eastAsia="仿宋" w:hAnsi="仿宋" w:cs="仿宋" w:hint="eastAsia"/>
            <w:lang w:eastAsia="zh-CN"/>
          </w:rPr>
          <w:t>(三)、监理与质量控制流程</w:t>
        </w:r>
        <w:r>
          <w:tab/>
        </w:r>
        <w:r>
          <w:fldChar w:fldCharType="begin"/>
        </w:r>
        <w:r>
          <w:instrText xml:space="preserve"> PAGEREF _Toc11209 \h </w:instrText>
        </w:r>
        <w:r>
          <w:fldChar w:fldCharType="separate"/>
        </w:r>
        <w:r>
          <w:t>19</w:t>
        </w:r>
        <w:r>
          <w:fldChar w:fldCharType="end"/>
        </w:r>
      </w:hyperlink>
    </w:p>
    <w:p>
      <w:pPr>
        <w:pStyle w:val="TOC1"/>
        <w:tabs>
          <w:tab w:val="right" w:leader="dot" w:pos="8306"/>
        </w:tabs>
      </w:pPr>
      <w:hyperlink w:anchor="_Toc17730" w:history="1">
        <w:r>
          <w:rPr>
            <w:rFonts w:ascii="仿宋" w:eastAsia="仿宋" w:hAnsi="仿宋" w:cs="仿宋" w:hint="eastAsia"/>
            <w:lang w:eastAsia="zh-CN"/>
          </w:rPr>
          <w:t>五、社会影响分析</w:t>
        </w:r>
        <w:r>
          <w:tab/>
        </w:r>
        <w:r>
          <w:fldChar w:fldCharType="begin"/>
        </w:r>
        <w:r>
          <w:instrText xml:space="preserve"> PAGEREF _Toc17730 \h </w:instrText>
        </w:r>
        <w:r>
          <w:fldChar w:fldCharType="separate"/>
        </w:r>
        <w:r>
          <w:t>19</w:t>
        </w:r>
        <w:r>
          <w:fldChar w:fldCharType="end"/>
        </w:r>
      </w:hyperlink>
    </w:p>
    <w:p>
      <w:pPr>
        <w:pStyle w:val="TOC2"/>
        <w:tabs>
          <w:tab w:val="right" w:leader="dot" w:pos="8306"/>
        </w:tabs>
      </w:pPr>
      <w:hyperlink w:anchor="_Toc12494" w:history="1">
        <w:r>
          <w:rPr>
            <w:rFonts w:ascii="仿宋" w:eastAsia="仿宋" w:hAnsi="仿宋" w:cs="仿宋" w:hint="eastAsia"/>
            <w:lang w:eastAsia="zh-CN"/>
          </w:rPr>
          <w:t>(一)、社会影响效果分析</w:t>
        </w:r>
        <w:r>
          <w:tab/>
        </w:r>
        <w:r>
          <w:fldChar w:fldCharType="begin"/>
        </w:r>
        <w:r>
          <w:instrText xml:space="preserve"> PAGEREF _Toc12494 \h </w:instrText>
        </w:r>
        <w:r>
          <w:fldChar w:fldCharType="separate"/>
        </w:r>
        <w:r>
          <w:t>19</w:t>
        </w:r>
        <w:r>
          <w:fldChar w:fldCharType="end"/>
        </w:r>
      </w:hyperlink>
    </w:p>
    <w:p>
      <w:pPr>
        <w:pStyle w:val="TOC2"/>
        <w:tabs>
          <w:tab w:val="right" w:leader="dot" w:pos="8306"/>
        </w:tabs>
      </w:pPr>
      <w:hyperlink w:anchor="_Toc17138" w:history="1">
        <w:r>
          <w:rPr>
            <w:rFonts w:ascii="仿宋" w:eastAsia="仿宋" w:hAnsi="仿宋" w:cs="仿宋" w:hint="eastAsia"/>
            <w:lang w:eastAsia="zh-CN"/>
          </w:rPr>
          <w:t>(二)、社会适应性分析</w:t>
        </w:r>
        <w:r>
          <w:tab/>
        </w:r>
        <w:r>
          <w:fldChar w:fldCharType="begin"/>
        </w:r>
        <w:r>
          <w:instrText xml:space="preserve"> PAGEREF _Toc17138 \h </w:instrText>
        </w:r>
        <w:r>
          <w:fldChar w:fldCharType="separate"/>
        </w:r>
        <w:r>
          <w:t>22</w:t>
        </w:r>
        <w:r>
          <w:fldChar w:fldCharType="end"/>
        </w:r>
      </w:hyperlink>
    </w:p>
    <w:p>
      <w:pPr>
        <w:pStyle w:val="TOC2"/>
        <w:tabs>
          <w:tab w:val="right" w:leader="dot" w:pos="8306"/>
        </w:tabs>
      </w:pPr>
      <w:hyperlink w:anchor="_Toc22555" w:history="1">
        <w:r>
          <w:rPr>
            <w:rFonts w:ascii="仿宋" w:eastAsia="仿宋" w:hAnsi="仿宋" w:cs="仿宋" w:hint="eastAsia"/>
            <w:lang w:eastAsia="zh-CN"/>
          </w:rPr>
          <w:t>(三)、社会风险及对策分析</w:t>
        </w:r>
        <w:r>
          <w:tab/>
        </w:r>
        <w:r>
          <w:fldChar w:fldCharType="begin"/>
        </w:r>
        <w:r>
          <w:instrText xml:space="preserve"> PAGEREF _Toc22555 \h </w:instrText>
        </w:r>
        <w:r>
          <w:fldChar w:fldCharType="separate"/>
        </w:r>
        <w:r>
          <w:t>23</w:t>
        </w:r>
        <w:r>
          <w:fldChar w:fldCharType="end"/>
        </w:r>
      </w:hyperlink>
    </w:p>
    <w:p>
      <w:pPr>
        <w:pStyle w:val="TOC1"/>
        <w:tabs>
          <w:tab w:val="right" w:leader="dot" w:pos="8306"/>
        </w:tabs>
      </w:pPr>
      <w:hyperlink w:anchor="_Toc6168" w:history="1">
        <w:r>
          <w:rPr>
            <w:rFonts w:ascii="仿宋" w:eastAsia="仿宋" w:hAnsi="仿宋" w:cs="仿宋" w:hint="eastAsia"/>
            <w:lang w:eastAsia="zh-CN"/>
          </w:rPr>
          <w:t>六、建设风险评估分析</w:t>
        </w:r>
        <w:r>
          <w:tab/>
        </w:r>
        <w:r>
          <w:fldChar w:fldCharType="begin"/>
        </w:r>
        <w:r>
          <w:instrText xml:space="preserve"> PAGEREF _Toc6168 \h </w:instrText>
        </w:r>
        <w:r>
          <w:fldChar w:fldCharType="separate"/>
        </w:r>
        <w:r>
          <w:t>27</w:t>
        </w:r>
        <w:r>
          <w:fldChar w:fldCharType="end"/>
        </w:r>
      </w:hyperlink>
    </w:p>
    <w:p>
      <w:pPr>
        <w:pStyle w:val="TOC2"/>
        <w:tabs>
          <w:tab w:val="right" w:leader="dot" w:pos="8306"/>
        </w:tabs>
      </w:pPr>
      <w:hyperlink w:anchor="_Toc29482" w:history="1">
        <w:r>
          <w:rPr>
            <w:rFonts w:ascii="仿宋" w:eastAsia="仿宋" w:hAnsi="仿宋" w:cs="仿宋" w:hint="eastAsia"/>
            <w:lang w:eastAsia="zh-CN"/>
          </w:rPr>
          <w:t>(一)、政策风险分析</w:t>
        </w:r>
        <w:r>
          <w:tab/>
        </w:r>
        <w:r>
          <w:fldChar w:fldCharType="begin"/>
        </w:r>
        <w:r>
          <w:instrText xml:space="preserve"> PAGEREF _Toc29482 \h </w:instrText>
        </w:r>
        <w:r>
          <w:fldChar w:fldCharType="separate"/>
        </w:r>
        <w:r>
          <w:t>27</w:t>
        </w:r>
        <w:r>
          <w:fldChar w:fldCharType="end"/>
        </w:r>
      </w:hyperlink>
    </w:p>
    <w:p>
      <w:pPr>
        <w:pStyle w:val="TOC2"/>
        <w:tabs>
          <w:tab w:val="right" w:leader="dot" w:pos="8306"/>
        </w:tabs>
      </w:pPr>
      <w:hyperlink w:anchor="_Toc1160" w:history="1">
        <w:r>
          <w:rPr>
            <w:rFonts w:ascii="仿宋" w:eastAsia="仿宋" w:hAnsi="仿宋" w:cs="仿宋" w:hint="eastAsia"/>
            <w:lang w:eastAsia="zh-CN"/>
          </w:rPr>
          <w:t>(二)、社会风险分析</w:t>
        </w:r>
        <w:r>
          <w:tab/>
        </w:r>
        <w:r>
          <w:fldChar w:fldCharType="begin"/>
        </w:r>
        <w:r>
          <w:instrText xml:space="preserve"> PAGEREF _Toc1160 \h </w:instrText>
        </w:r>
        <w:r>
          <w:fldChar w:fldCharType="separate"/>
        </w:r>
        <w:r>
          <w:t>28</w:t>
        </w:r>
        <w:r>
          <w:fldChar w:fldCharType="end"/>
        </w:r>
      </w:hyperlink>
    </w:p>
    <w:p>
      <w:pPr>
        <w:pStyle w:val="TOC2"/>
        <w:tabs>
          <w:tab w:val="right" w:leader="dot" w:pos="8306"/>
        </w:tabs>
      </w:pPr>
      <w:hyperlink w:anchor="_Toc19873" w:history="1">
        <w:r>
          <w:rPr>
            <w:rFonts w:ascii="仿宋" w:eastAsia="仿宋" w:hAnsi="仿宋" w:cs="仿宋" w:hint="eastAsia"/>
            <w:lang w:eastAsia="zh-CN"/>
          </w:rPr>
          <w:t>(三)、市场风险分析</w:t>
        </w:r>
        <w:r>
          <w:tab/>
        </w:r>
        <w:r>
          <w:fldChar w:fldCharType="begin"/>
        </w:r>
        <w:r>
          <w:instrText xml:space="preserve"> PAGEREF _Toc19873 \h </w:instrText>
        </w:r>
        <w:r>
          <w:fldChar w:fldCharType="separate"/>
        </w:r>
        <w:r>
          <w:t>29</w:t>
        </w:r>
        <w:r>
          <w:fldChar w:fldCharType="end"/>
        </w:r>
      </w:hyperlink>
    </w:p>
    <w:p>
      <w:pPr>
        <w:pStyle w:val="TOC2"/>
        <w:tabs>
          <w:tab w:val="right" w:leader="dot" w:pos="8306"/>
        </w:tabs>
      </w:pPr>
      <w:hyperlink w:anchor="_Toc3053" w:history="1">
        <w:r>
          <w:rPr>
            <w:rFonts w:ascii="仿宋" w:eastAsia="仿宋" w:hAnsi="仿宋" w:cs="仿宋" w:hint="eastAsia"/>
            <w:lang w:eastAsia="zh-CN"/>
          </w:rPr>
          <w:t>(四)、资金风险分析</w:t>
        </w:r>
        <w:r>
          <w:tab/>
        </w:r>
        <w:r>
          <w:fldChar w:fldCharType="begin"/>
        </w:r>
        <w:r>
          <w:instrText xml:space="preserve"> PAGEREF _Toc3053 \h </w:instrText>
        </w:r>
        <w:r>
          <w:fldChar w:fldCharType="separate"/>
        </w:r>
        <w:r>
          <w:t>30</w:t>
        </w:r>
        <w:r>
          <w:fldChar w:fldCharType="end"/>
        </w:r>
      </w:hyperlink>
    </w:p>
    <w:p>
      <w:pPr>
        <w:pStyle w:val="TOC2"/>
        <w:tabs>
          <w:tab w:val="right" w:leader="dot" w:pos="8306"/>
        </w:tabs>
      </w:pPr>
      <w:hyperlink w:anchor="_Toc4272" w:history="1">
        <w:r>
          <w:rPr>
            <w:rFonts w:ascii="仿宋" w:eastAsia="仿宋" w:hAnsi="仿宋" w:cs="仿宋" w:hint="eastAsia"/>
            <w:lang w:eastAsia="zh-CN"/>
          </w:rPr>
          <w:t>(五)、技术风险分析</w:t>
        </w:r>
        <w:r>
          <w:tab/>
        </w:r>
        <w:r>
          <w:fldChar w:fldCharType="begin"/>
        </w:r>
        <w:r>
          <w:instrText xml:space="preserve"> PAGEREF _Toc4272 \h </w:instrText>
        </w:r>
        <w:r>
          <w:fldChar w:fldCharType="separate"/>
        </w:r>
        <w:r>
          <w:t>31</w:t>
        </w:r>
        <w:r>
          <w:fldChar w:fldCharType="end"/>
        </w:r>
      </w:hyperlink>
    </w:p>
    <w:p>
      <w:pPr>
        <w:pStyle w:val="TOC2"/>
        <w:tabs>
          <w:tab w:val="right" w:leader="dot" w:pos="8306"/>
        </w:tabs>
      </w:pPr>
      <w:hyperlink w:anchor="_Toc24099" w:history="1">
        <w:r>
          <w:rPr>
            <w:rFonts w:ascii="仿宋" w:eastAsia="仿宋" w:hAnsi="仿宋" w:cs="仿宋" w:hint="eastAsia"/>
            <w:lang w:eastAsia="zh-CN"/>
          </w:rPr>
          <w:t>(六)、财务风险分析</w:t>
        </w:r>
        <w:r>
          <w:tab/>
        </w:r>
        <w:r>
          <w:fldChar w:fldCharType="begin"/>
        </w:r>
        <w:r>
          <w:instrText xml:space="preserve"> PAGEREF _Toc24099 \h </w:instrText>
        </w:r>
        <w:r>
          <w:fldChar w:fldCharType="separate"/>
        </w:r>
        <w:r>
          <w:t>33</w:t>
        </w:r>
        <w:r>
          <w:fldChar w:fldCharType="end"/>
        </w:r>
      </w:hyperlink>
    </w:p>
    <w:p>
      <w:pPr>
        <w:pStyle w:val="TOC2"/>
        <w:tabs>
          <w:tab w:val="right" w:leader="dot" w:pos="8306"/>
        </w:tabs>
      </w:pPr>
      <w:hyperlink w:anchor="_Toc21129" w:history="1">
        <w:r>
          <w:rPr>
            <w:rFonts w:ascii="仿宋" w:eastAsia="仿宋" w:hAnsi="仿宋" w:cs="仿宋" w:hint="eastAsia"/>
            <w:lang w:eastAsia="zh-CN"/>
          </w:rPr>
          <w:t>(七)、管理风险分析</w:t>
        </w:r>
        <w:r>
          <w:tab/>
        </w:r>
        <w:r>
          <w:fldChar w:fldCharType="begin"/>
        </w:r>
        <w:r>
          <w:instrText xml:space="preserve"> PAGEREF _Toc21129 \h </w:instrText>
        </w:r>
        <w:r>
          <w:fldChar w:fldCharType="separate"/>
        </w:r>
        <w:r>
          <w:t>34</w:t>
        </w:r>
        <w:r>
          <w:fldChar w:fldCharType="end"/>
        </w:r>
      </w:hyperlink>
    </w:p>
    <w:p>
      <w:pPr>
        <w:pStyle w:val="TOC2"/>
        <w:tabs>
          <w:tab w:val="right" w:leader="dot" w:pos="8306"/>
        </w:tabs>
      </w:pPr>
      <w:hyperlink w:anchor="_Toc20299" w:history="1">
        <w:r>
          <w:rPr>
            <w:rFonts w:ascii="仿宋" w:eastAsia="仿宋" w:hAnsi="仿宋" w:cs="仿宋" w:hint="eastAsia"/>
            <w:lang w:eastAsia="zh-CN"/>
          </w:rPr>
          <w:t>(八)、其它风险分析</w:t>
        </w:r>
        <w:r>
          <w:tab/>
        </w:r>
        <w:r>
          <w:fldChar w:fldCharType="begin"/>
        </w:r>
        <w:r>
          <w:instrText xml:space="preserve"> PAGEREF _Toc20299 \h </w:instrText>
        </w:r>
        <w:r>
          <w:fldChar w:fldCharType="separate"/>
        </w:r>
        <w:r>
          <w:t>36</w:t>
        </w:r>
        <w:r>
          <w:fldChar w:fldCharType="end"/>
        </w:r>
      </w:hyperlink>
    </w:p>
    <w:p>
      <w:pPr>
        <w:pStyle w:val="TOC2"/>
        <w:tabs>
          <w:tab w:val="right" w:leader="dot" w:pos="8306"/>
        </w:tabs>
      </w:pPr>
      <w:hyperlink w:anchor="_Toc14998" w:history="1">
        <w:r>
          <w:rPr>
            <w:rFonts w:ascii="仿宋" w:eastAsia="仿宋" w:hAnsi="仿宋" w:cs="仿宋" w:hint="eastAsia"/>
            <w:lang w:eastAsia="zh-CN"/>
          </w:rPr>
          <w:t>(九)、社会影响评估</w:t>
        </w:r>
        <w:r>
          <w:tab/>
        </w:r>
        <w:r>
          <w:fldChar w:fldCharType="begin"/>
        </w:r>
        <w:r>
          <w:instrText xml:space="preserve"> PAGEREF _Toc14998 \h </w:instrText>
        </w:r>
        <w:r>
          <w:fldChar w:fldCharType="separate"/>
        </w:r>
        <w:r>
          <w:t>37</w:t>
        </w:r>
        <w:r>
          <w:fldChar w:fldCharType="end"/>
        </w:r>
      </w:hyperlink>
    </w:p>
    <w:p>
      <w:pPr>
        <w:pStyle w:val="TOC1"/>
        <w:tabs>
          <w:tab w:val="right" w:leader="dot" w:pos="8306"/>
        </w:tabs>
      </w:pPr>
      <w:hyperlink w:anchor="_Toc17843" w:history="1">
        <w:r>
          <w:rPr>
            <w:rFonts w:ascii="仿宋" w:eastAsia="仿宋" w:hAnsi="仿宋" w:cs="仿宋" w:hint="eastAsia"/>
            <w:lang w:eastAsia="zh-CN"/>
          </w:rPr>
          <w:t>七、土地利用与规划方案</w:t>
        </w:r>
        <w:r>
          <w:tab/>
        </w:r>
        <w:r>
          <w:fldChar w:fldCharType="begin"/>
        </w:r>
        <w:r>
          <w:instrText xml:space="preserve"> PAGEREF _Toc17843 \h </w:instrText>
        </w:r>
        <w:r>
          <w:fldChar w:fldCharType="separate"/>
        </w:r>
        <w:r>
          <w:t>39</w:t>
        </w:r>
        <w:r>
          <w:fldChar w:fldCharType="end"/>
        </w:r>
      </w:hyperlink>
    </w:p>
    <w:p>
      <w:pPr>
        <w:pStyle w:val="TOC2"/>
        <w:tabs>
          <w:tab w:val="right" w:leader="dot" w:pos="8306"/>
        </w:tabs>
      </w:pPr>
      <w:hyperlink w:anchor="_Toc10321" w:history="1">
        <w:r>
          <w:rPr>
            <w:rFonts w:ascii="仿宋" w:eastAsia="仿宋" w:hAnsi="仿宋" w:cs="仿宋" w:hint="eastAsia"/>
            <w:lang w:eastAsia="zh-CN"/>
          </w:rPr>
          <w:t>(一)、项目用地情况分析</w:t>
        </w:r>
        <w:r>
          <w:tab/>
        </w:r>
        <w:r>
          <w:fldChar w:fldCharType="begin"/>
        </w:r>
        <w:r>
          <w:instrText xml:space="preserve"> PAGEREF _Toc10321 \h </w:instrText>
        </w:r>
        <w:r>
          <w:fldChar w:fldCharType="separate"/>
        </w:r>
        <w:r>
          <w:t>39</w:t>
        </w:r>
        <w:r>
          <w:fldChar w:fldCharType="end"/>
        </w:r>
      </w:hyperlink>
    </w:p>
    <w:p>
      <w:pPr>
        <w:pStyle w:val="TOC2"/>
        <w:tabs>
          <w:tab w:val="right" w:leader="dot" w:pos="8306"/>
        </w:tabs>
      </w:pPr>
      <w:hyperlink w:anchor="_Toc29638" w:history="1">
        <w:r>
          <w:rPr>
            <w:rFonts w:ascii="仿宋" w:eastAsia="仿宋" w:hAnsi="仿宋" w:cs="仿宋" w:hint="eastAsia"/>
            <w:lang w:eastAsia="zh-CN"/>
          </w:rPr>
          <w:t>(二)、土地利用规划方案</w:t>
        </w:r>
        <w:r>
          <w:tab/>
        </w:r>
        <w:r>
          <w:fldChar w:fldCharType="begin"/>
        </w:r>
        <w:r>
          <w:instrText xml:space="preserve"> PAGEREF _Toc29638 \h </w:instrText>
        </w:r>
        <w:r>
          <w:fldChar w:fldCharType="separate"/>
        </w:r>
        <w:r>
          <w:t>40</w:t>
        </w:r>
        <w:r>
          <w:fldChar w:fldCharType="end"/>
        </w:r>
      </w:hyperlink>
    </w:p>
    <w:p>
      <w:pPr>
        <w:pStyle w:val="TOC1"/>
        <w:tabs>
          <w:tab w:val="right" w:leader="dot" w:pos="8306"/>
        </w:tabs>
      </w:pPr>
      <w:hyperlink w:anchor="_Toc31212" w:history="1">
        <w:r>
          <w:rPr>
            <w:rFonts w:ascii="仿宋" w:eastAsia="仿宋" w:hAnsi="仿宋" w:cs="仿宋" w:hint="eastAsia"/>
            <w:lang w:eastAsia="zh-CN"/>
          </w:rPr>
          <w:t>八、项目进度计划</w:t>
        </w:r>
        <w:r>
          <w:tab/>
        </w:r>
        <w:r>
          <w:fldChar w:fldCharType="begin"/>
        </w:r>
        <w:r>
          <w:instrText xml:space="preserve"> PAGEREF _Toc31212 \h </w:instrText>
        </w:r>
        <w:r>
          <w:fldChar w:fldCharType="separate"/>
        </w:r>
        <w:r>
          <w:t>41</w:t>
        </w:r>
        <w:r>
          <w:fldChar w:fldCharType="end"/>
        </w:r>
      </w:hyperlink>
    </w:p>
    <w:p>
      <w:pPr>
        <w:pStyle w:val="TOC2"/>
        <w:tabs>
          <w:tab w:val="right" w:leader="dot" w:pos="8306"/>
        </w:tabs>
      </w:pPr>
      <w:hyperlink w:anchor="_Toc9881" w:history="1">
        <w:r>
          <w:rPr>
            <w:rFonts w:ascii="仿宋" w:eastAsia="仿宋" w:hAnsi="仿宋" w:cs="仿宋" w:hint="eastAsia"/>
            <w:lang w:eastAsia="zh-CN"/>
          </w:rPr>
          <w:t>(一)、建设周期</w:t>
        </w:r>
        <w:r>
          <w:tab/>
        </w:r>
        <w:r>
          <w:fldChar w:fldCharType="begin"/>
        </w:r>
        <w:r>
          <w:instrText xml:space="preserve"> PAGEREF _Toc9881 \h </w:instrText>
        </w:r>
        <w:r>
          <w:fldChar w:fldCharType="separate"/>
        </w:r>
        <w:r>
          <w:t>41</w:t>
        </w:r>
        <w:r>
          <w:fldChar w:fldCharType="end"/>
        </w:r>
      </w:hyperlink>
    </w:p>
    <w:p>
      <w:pPr>
        <w:pStyle w:val="TOC2"/>
        <w:tabs>
          <w:tab w:val="right" w:leader="dot" w:pos="8306"/>
        </w:tabs>
      </w:pPr>
      <w:hyperlink w:anchor="_Toc14636" w:history="1">
        <w:r>
          <w:rPr>
            <w:rFonts w:ascii="仿宋" w:eastAsia="仿宋" w:hAnsi="仿宋" w:cs="仿宋" w:hint="eastAsia"/>
            <w:lang w:eastAsia="zh-CN"/>
          </w:rPr>
          <w:t>(二)、建设进度</w:t>
        </w:r>
        <w:r>
          <w:tab/>
        </w:r>
        <w:r>
          <w:fldChar w:fldCharType="begin"/>
        </w:r>
        <w:r>
          <w:instrText xml:space="preserve"> PAGEREF _Toc14636 \h </w:instrText>
        </w:r>
        <w:r>
          <w:fldChar w:fldCharType="separate"/>
        </w:r>
        <w:r>
          <w:t>41</w:t>
        </w:r>
        <w:r>
          <w:fldChar w:fldCharType="end"/>
        </w:r>
      </w:hyperlink>
    </w:p>
    <w:p>
      <w:pPr>
        <w:pStyle w:val="TOC2"/>
        <w:tabs>
          <w:tab w:val="right" w:leader="dot" w:pos="8306"/>
        </w:tabs>
      </w:pPr>
      <w:hyperlink w:anchor="_Toc30165" w:history="1">
        <w:r>
          <w:rPr>
            <w:rFonts w:ascii="仿宋" w:eastAsia="仿宋" w:hAnsi="仿宋" w:cs="仿宋" w:hint="eastAsia"/>
            <w:lang w:eastAsia="zh-CN"/>
          </w:rPr>
          <w:t>(三)、进度安排注意事项</w:t>
        </w:r>
        <w:r>
          <w:tab/>
        </w:r>
        <w:r>
          <w:fldChar w:fldCharType="begin"/>
        </w:r>
        <w:r>
          <w:instrText xml:space="preserve"> PAGEREF _Toc30165 \h </w:instrText>
        </w:r>
        <w:r>
          <w:fldChar w:fldCharType="separate"/>
        </w:r>
        <w:r>
          <w:t>43</w:t>
        </w:r>
        <w:r>
          <w:fldChar w:fldCharType="end"/>
        </w:r>
      </w:hyperlink>
    </w:p>
    <w:p>
      <w:pPr>
        <w:pStyle w:val="TOC2"/>
        <w:tabs>
          <w:tab w:val="right" w:leader="dot" w:pos="8306"/>
        </w:tabs>
      </w:pPr>
      <w:hyperlink w:anchor="_Toc26657" w:history="1">
        <w:r>
          <w:rPr>
            <w:rFonts w:ascii="仿宋" w:eastAsia="仿宋" w:hAnsi="仿宋" w:cs="仿宋" w:hint="eastAsia"/>
            <w:lang w:eastAsia="zh-CN"/>
          </w:rPr>
          <w:t>(四)、人力资源配置</w:t>
        </w:r>
        <w:r>
          <w:tab/>
        </w:r>
        <w:r>
          <w:fldChar w:fldCharType="begin"/>
        </w:r>
        <w:r>
          <w:instrText xml:space="preserve"> PAGEREF _Toc26657 \h </w:instrText>
        </w:r>
        <w:r>
          <w:fldChar w:fldCharType="separate"/>
        </w:r>
        <w:r>
          <w:t>44</w:t>
        </w:r>
        <w:r>
          <w:fldChar w:fldCharType="end"/>
        </w:r>
      </w:hyperlink>
    </w:p>
    <w:p>
      <w:pPr>
        <w:pStyle w:val="TOC2"/>
        <w:tabs>
          <w:tab w:val="right" w:leader="dot" w:pos="8306"/>
        </w:tabs>
      </w:pPr>
      <w:hyperlink w:anchor="_Toc18451" w:history="1">
        <w:r>
          <w:rPr>
            <w:rFonts w:ascii="仿宋" w:eastAsia="仿宋" w:hAnsi="仿宋" w:cs="仿宋" w:hint="eastAsia"/>
            <w:lang w:eastAsia="zh-CN"/>
          </w:rPr>
          <w:t>(五)、员工培训</w:t>
        </w:r>
        <w:r>
          <w:tab/>
        </w:r>
        <w:r>
          <w:fldChar w:fldCharType="begin"/>
        </w:r>
        <w:r>
          <w:instrText xml:space="preserve"> PAGEREF _Toc18451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79" w:history="1">
        <w:r>
          <w:rPr>
            <w:rFonts w:ascii="仿宋" w:eastAsia="仿宋" w:hAnsi="仿宋" w:cs="仿宋" w:hint="eastAsia"/>
            <w:lang w:eastAsia="zh-CN"/>
          </w:rPr>
          <w:t>(六)、项目实施保障</w:t>
        </w:r>
        <w:r>
          <w:tab/>
        </w:r>
        <w:r>
          <w:fldChar w:fldCharType="begin"/>
        </w:r>
        <w:r>
          <w:instrText xml:space="preserve"> PAGEREF _Toc13479 \h </w:instrText>
        </w:r>
        <w:r>
          <w:fldChar w:fldCharType="separate"/>
        </w:r>
        <w:r>
          <w:t>47</w:t>
        </w:r>
        <w:r>
          <w:fldChar w:fldCharType="end"/>
        </w:r>
      </w:hyperlink>
    </w:p>
    <w:p>
      <w:pPr>
        <w:pStyle w:val="TOC2"/>
        <w:tabs>
          <w:tab w:val="right" w:leader="dot" w:pos="8306"/>
        </w:tabs>
      </w:pPr>
      <w:hyperlink w:anchor="_Toc30432" w:history="1">
        <w:r>
          <w:rPr>
            <w:rFonts w:ascii="仿宋" w:eastAsia="仿宋" w:hAnsi="仿宋" w:cs="仿宋" w:hint="eastAsia"/>
            <w:lang w:eastAsia="zh-CN"/>
          </w:rPr>
          <w:t>(七)、安全规范管理</w:t>
        </w:r>
        <w:r>
          <w:tab/>
        </w:r>
        <w:r>
          <w:fldChar w:fldCharType="begin"/>
        </w:r>
        <w:r>
          <w:instrText xml:space="preserve"> PAGEREF _Toc30432 \h </w:instrText>
        </w:r>
        <w:r>
          <w:fldChar w:fldCharType="separate"/>
        </w:r>
        <w:r>
          <w:t>48</w:t>
        </w:r>
        <w:r>
          <w:fldChar w:fldCharType="end"/>
        </w:r>
      </w:hyperlink>
    </w:p>
    <w:p>
      <w:pPr>
        <w:pStyle w:val="TOC1"/>
        <w:tabs>
          <w:tab w:val="right" w:leader="dot" w:pos="8306"/>
        </w:tabs>
      </w:pPr>
      <w:hyperlink w:anchor="_Toc20682" w:history="1">
        <w:r>
          <w:rPr>
            <w:rFonts w:ascii="仿宋" w:eastAsia="仿宋" w:hAnsi="仿宋" w:cs="仿宋" w:hint="eastAsia"/>
            <w:lang w:eastAsia="zh-CN"/>
          </w:rPr>
          <w:t>九、技术创新与产业升级</w:t>
        </w:r>
        <w:r>
          <w:tab/>
        </w:r>
        <w:r>
          <w:fldChar w:fldCharType="begin"/>
        </w:r>
        <w:r>
          <w:instrText xml:space="preserve"> PAGEREF _Toc20682 \h </w:instrText>
        </w:r>
        <w:r>
          <w:fldChar w:fldCharType="separate"/>
        </w:r>
        <w:r>
          <w:t>49</w:t>
        </w:r>
        <w:r>
          <w:fldChar w:fldCharType="end"/>
        </w:r>
      </w:hyperlink>
    </w:p>
    <w:p>
      <w:pPr>
        <w:pStyle w:val="TOC2"/>
        <w:tabs>
          <w:tab w:val="right" w:leader="dot" w:pos="8306"/>
        </w:tabs>
      </w:pPr>
      <w:hyperlink w:anchor="_Toc30715" w:history="1">
        <w:r>
          <w:rPr>
            <w:rFonts w:ascii="仿宋" w:eastAsia="仿宋" w:hAnsi="仿宋" w:cs="仿宋" w:hint="eastAsia"/>
            <w:lang w:eastAsia="zh-CN"/>
          </w:rPr>
          <w:t>(一)、技术创新方向与目标</w:t>
        </w:r>
        <w:r>
          <w:tab/>
        </w:r>
        <w:r>
          <w:fldChar w:fldCharType="begin"/>
        </w:r>
        <w:r>
          <w:instrText xml:space="preserve"> PAGEREF _Toc30715 \h </w:instrText>
        </w:r>
        <w:r>
          <w:fldChar w:fldCharType="separate"/>
        </w:r>
        <w:r>
          <w:t>49</w:t>
        </w:r>
        <w:r>
          <w:fldChar w:fldCharType="end"/>
        </w:r>
      </w:hyperlink>
    </w:p>
    <w:p>
      <w:pPr>
        <w:pStyle w:val="TOC2"/>
        <w:tabs>
          <w:tab w:val="right" w:leader="dot" w:pos="8306"/>
        </w:tabs>
      </w:pPr>
      <w:hyperlink w:anchor="_Toc24460" w:history="1">
        <w:r>
          <w:rPr>
            <w:rFonts w:ascii="仿宋" w:eastAsia="仿宋" w:hAnsi="仿宋" w:cs="仿宋" w:hint="eastAsia"/>
            <w:lang w:eastAsia="zh-CN"/>
          </w:rPr>
          <w:t>(二)、产业升级路径与措施</w:t>
        </w:r>
        <w:r>
          <w:tab/>
        </w:r>
        <w:r>
          <w:fldChar w:fldCharType="begin"/>
        </w:r>
        <w:r>
          <w:instrText xml:space="preserve"> PAGEREF _Toc24460 \h </w:instrText>
        </w:r>
        <w:r>
          <w:fldChar w:fldCharType="separate"/>
        </w:r>
        <w:r>
          <w:t>50</w:t>
        </w:r>
        <w:r>
          <w:fldChar w:fldCharType="end"/>
        </w:r>
      </w:hyperlink>
    </w:p>
    <w:p>
      <w:pPr>
        <w:pStyle w:val="TOC1"/>
        <w:tabs>
          <w:tab w:val="right" w:leader="dot" w:pos="8306"/>
        </w:tabs>
      </w:pPr>
      <w:hyperlink w:anchor="_Toc23962" w:history="1">
        <w:r>
          <w:rPr>
            <w:rFonts w:ascii="仿宋" w:eastAsia="仿宋" w:hAnsi="仿宋" w:cs="仿宋" w:hint="eastAsia"/>
            <w:lang w:eastAsia="zh-CN"/>
          </w:rPr>
          <w:t>十、环境保护与绿色发展</w:t>
        </w:r>
        <w:r>
          <w:tab/>
        </w:r>
        <w:r>
          <w:fldChar w:fldCharType="begin"/>
        </w:r>
        <w:r>
          <w:instrText xml:space="preserve"> PAGEREF _Toc23962 \h </w:instrText>
        </w:r>
        <w:r>
          <w:fldChar w:fldCharType="separate"/>
        </w:r>
        <w:r>
          <w:t>51</w:t>
        </w:r>
        <w:r>
          <w:fldChar w:fldCharType="end"/>
        </w:r>
      </w:hyperlink>
    </w:p>
    <w:p>
      <w:pPr>
        <w:pStyle w:val="TOC2"/>
        <w:tabs>
          <w:tab w:val="right" w:leader="dot" w:pos="8306"/>
        </w:tabs>
      </w:pPr>
      <w:hyperlink w:anchor="_Toc8351" w:history="1">
        <w:r>
          <w:rPr>
            <w:rFonts w:ascii="仿宋" w:eastAsia="仿宋" w:hAnsi="仿宋" w:cs="仿宋" w:hint="eastAsia"/>
            <w:lang w:eastAsia="zh-CN"/>
          </w:rPr>
          <w:t>(一)、环境保护措施</w:t>
        </w:r>
        <w:r>
          <w:tab/>
        </w:r>
        <w:r>
          <w:fldChar w:fldCharType="begin"/>
        </w:r>
        <w:r>
          <w:instrText xml:space="preserve"> PAGEREF _Toc8351 \h </w:instrText>
        </w:r>
        <w:r>
          <w:fldChar w:fldCharType="separate"/>
        </w:r>
        <w:r>
          <w:t>51</w:t>
        </w:r>
        <w:r>
          <w:fldChar w:fldCharType="end"/>
        </w:r>
      </w:hyperlink>
    </w:p>
    <w:p>
      <w:pPr>
        <w:pStyle w:val="TOC2"/>
        <w:tabs>
          <w:tab w:val="right" w:leader="dot" w:pos="8306"/>
        </w:tabs>
      </w:pPr>
      <w:hyperlink w:anchor="_Toc19890" w:history="1">
        <w:r>
          <w:rPr>
            <w:rFonts w:ascii="仿宋" w:eastAsia="仿宋" w:hAnsi="仿宋" w:cs="仿宋" w:hint="eastAsia"/>
            <w:lang w:eastAsia="zh-CN"/>
          </w:rPr>
          <w:t>(二)、绿色发展与可持续发展策略</w:t>
        </w:r>
        <w:r>
          <w:tab/>
        </w:r>
        <w:r>
          <w:fldChar w:fldCharType="begin"/>
        </w:r>
        <w:r>
          <w:instrText xml:space="preserve"> PAGEREF _Toc19890 \h </w:instrText>
        </w:r>
        <w:r>
          <w:fldChar w:fldCharType="separate"/>
        </w:r>
        <w:r>
          <w:t>53</w:t>
        </w:r>
        <w:r>
          <w:fldChar w:fldCharType="end"/>
        </w:r>
      </w:hyperlink>
    </w:p>
    <w:p>
      <w:pPr>
        <w:pStyle w:val="TOC1"/>
        <w:tabs>
          <w:tab w:val="right" w:leader="dot" w:pos="8306"/>
        </w:tabs>
      </w:pPr>
      <w:hyperlink w:anchor="_Toc6918" w:history="1">
        <w:r>
          <w:rPr>
            <w:rFonts w:ascii="仿宋" w:eastAsia="仿宋" w:hAnsi="仿宋" w:cs="仿宋" w:hint="eastAsia"/>
            <w:lang w:eastAsia="zh-CN"/>
          </w:rPr>
          <w:t>十一、项目变更管理</w:t>
        </w:r>
        <w:r>
          <w:tab/>
        </w:r>
        <w:r>
          <w:fldChar w:fldCharType="begin"/>
        </w:r>
        <w:r>
          <w:instrText xml:space="preserve"> PAGEREF _Toc6918 \h </w:instrText>
        </w:r>
        <w:r>
          <w:fldChar w:fldCharType="separate"/>
        </w:r>
        <w:r>
          <w:t>54</w:t>
        </w:r>
        <w:r>
          <w:fldChar w:fldCharType="end"/>
        </w:r>
      </w:hyperlink>
    </w:p>
    <w:p>
      <w:pPr>
        <w:pStyle w:val="TOC2"/>
        <w:tabs>
          <w:tab w:val="right" w:leader="dot" w:pos="8306"/>
        </w:tabs>
      </w:pPr>
      <w:hyperlink w:anchor="_Toc20625" w:history="1">
        <w:r>
          <w:rPr>
            <w:rFonts w:ascii="仿宋" w:eastAsia="仿宋" w:hAnsi="仿宋" w:cs="仿宋" w:hint="eastAsia"/>
            <w:lang w:eastAsia="zh-CN"/>
          </w:rPr>
          <w:t>(一)、变更控制流程</w:t>
        </w:r>
        <w:r>
          <w:tab/>
        </w:r>
        <w:r>
          <w:fldChar w:fldCharType="begin"/>
        </w:r>
        <w:r>
          <w:instrText xml:space="preserve"> PAGEREF _Toc20625 \h </w:instrText>
        </w:r>
        <w:r>
          <w:fldChar w:fldCharType="separate"/>
        </w:r>
        <w:r>
          <w:t>54</w:t>
        </w:r>
        <w:r>
          <w:fldChar w:fldCharType="end"/>
        </w:r>
      </w:hyperlink>
    </w:p>
    <w:p>
      <w:pPr>
        <w:pStyle w:val="TOC2"/>
        <w:tabs>
          <w:tab w:val="right" w:leader="dot" w:pos="8306"/>
        </w:tabs>
      </w:pPr>
      <w:hyperlink w:anchor="_Toc17862" w:history="1">
        <w:r>
          <w:rPr>
            <w:rFonts w:ascii="仿宋" w:eastAsia="仿宋" w:hAnsi="仿宋" w:cs="仿宋" w:hint="eastAsia"/>
            <w:lang w:eastAsia="zh-CN"/>
          </w:rPr>
          <w:t>(二)、影响评估与处理</w:t>
        </w:r>
        <w:r>
          <w:tab/>
        </w:r>
        <w:r>
          <w:fldChar w:fldCharType="begin"/>
        </w:r>
        <w:r>
          <w:instrText xml:space="preserve"> PAGEREF _Toc17862 \h </w:instrText>
        </w:r>
        <w:r>
          <w:fldChar w:fldCharType="separate"/>
        </w:r>
        <w:r>
          <w:t>55</w:t>
        </w:r>
        <w:r>
          <w:fldChar w:fldCharType="end"/>
        </w:r>
      </w:hyperlink>
    </w:p>
    <w:p>
      <w:pPr>
        <w:pStyle w:val="TOC2"/>
        <w:tabs>
          <w:tab w:val="right" w:leader="dot" w:pos="8306"/>
        </w:tabs>
      </w:pPr>
      <w:hyperlink w:anchor="_Toc6487" w:history="1">
        <w:r>
          <w:rPr>
            <w:rFonts w:ascii="仿宋" w:eastAsia="仿宋" w:hAnsi="仿宋" w:cs="仿宋" w:hint="eastAsia"/>
            <w:lang w:eastAsia="zh-CN"/>
          </w:rPr>
          <w:t>(三)、变更记录与追踪</w:t>
        </w:r>
        <w:r>
          <w:tab/>
        </w:r>
        <w:r>
          <w:fldChar w:fldCharType="begin"/>
        </w:r>
        <w:r>
          <w:instrText xml:space="preserve"> PAGEREF _Toc6487 \h </w:instrText>
        </w:r>
        <w:r>
          <w:fldChar w:fldCharType="separate"/>
        </w:r>
        <w:r>
          <w:t>57</w:t>
        </w:r>
        <w:r>
          <w:fldChar w:fldCharType="end"/>
        </w:r>
      </w:hyperlink>
    </w:p>
    <w:p>
      <w:pPr>
        <w:pStyle w:val="TOC2"/>
        <w:tabs>
          <w:tab w:val="right" w:leader="dot" w:pos="8306"/>
        </w:tabs>
      </w:pPr>
      <w:hyperlink w:anchor="_Toc26375" w:history="1">
        <w:r>
          <w:rPr>
            <w:rFonts w:ascii="仿宋" w:eastAsia="仿宋" w:hAnsi="仿宋" w:cs="仿宋" w:hint="eastAsia"/>
            <w:lang w:eastAsia="zh-CN"/>
          </w:rPr>
          <w:t>(四)、变更管理策略</w:t>
        </w:r>
        <w:r>
          <w:tab/>
        </w:r>
        <w:r>
          <w:fldChar w:fldCharType="begin"/>
        </w:r>
        <w:r>
          <w:instrText xml:space="preserve"> PAGEREF _Toc26375 \h </w:instrText>
        </w:r>
        <w:r>
          <w:fldChar w:fldCharType="separate"/>
        </w:r>
        <w:r>
          <w:t>58</w:t>
        </w:r>
        <w:r>
          <w:fldChar w:fldCharType="end"/>
        </w:r>
      </w:hyperlink>
    </w:p>
    <w:p>
      <w:pPr>
        <w:pStyle w:val="TOC1"/>
        <w:tabs>
          <w:tab w:val="right" w:leader="dot" w:pos="8306"/>
        </w:tabs>
      </w:pPr>
      <w:hyperlink w:anchor="_Toc16132" w:history="1">
        <w:r>
          <w:rPr>
            <w:rFonts w:ascii="仿宋" w:eastAsia="仿宋" w:hAnsi="仿宋" w:cs="仿宋" w:hint="eastAsia"/>
            <w:lang w:eastAsia="zh-CN"/>
          </w:rPr>
          <w:t>十二、安全与应急管理</w:t>
        </w:r>
        <w:r>
          <w:tab/>
        </w:r>
        <w:r>
          <w:fldChar w:fldCharType="begin"/>
        </w:r>
        <w:r>
          <w:instrText xml:space="preserve"> PAGEREF _Toc16132 \h </w:instrText>
        </w:r>
        <w:r>
          <w:fldChar w:fldCharType="separate"/>
        </w:r>
        <w:r>
          <w:t>60</w:t>
        </w:r>
        <w:r>
          <w:fldChar w:fldCharType="end"/>
        </w:r>
      </w:hyperlink>
    </w:p>
    <w:p>
      <w:pPr>
        <w:pStyle w:val="TOC2"/>
        <w:tabs>
          <w:tab w:val="right" w:leader="dot" w:pos="8306"/>
        </w:tabs>
      </w:pPr>
      <w:hyperlink w:anchor="_Toc25941" w:history="1">
        <w:r>
          <w:rPr>
            <w:rFonts w:ascii="仿宋" w:eastAsia="仿宋" w:hAnsi="仿宋" w:cs="仿宋" w:hint="eastAsia"/>
            <w:lang w:eastAsia="zh-CN"/>
          </w:rPr>
          <w:t>(一)、安全生产管理</w:t>
        </w:r>
        <w:r>
          <w:tab/>
        </w:r>
        <w:r>
          <w:fldChar w:fldCharType="begin"/>
        </w:r>
        <w:r>
          <w:instrText xml:space="preserve"> PAGEREF _Toc25941 \h </w:instrText>
        </w:r>
        <w:r>
          <w:fldChar w:fldCharType="separate"/>
        </w:r>
        <w:r>
          <w:t>60</w:t>
        </w:r>
        <w:r>
          <w:fldChar w:fldCharType="end"/>
        </w:r>
      </w:hyperlink>
    </w:p>
    <w:p>
      <w:pPr>
        <w:pStyle w:val="TOC2"/>
        <w:tabs>
          <w:tab w:val="right" w:leader="dot" w:pos="8306"/>
        </w:tabs>
      </w:pPr>
      <w:hyperlink w:anchor="_Toc21308" w:history="1">
        <w:r>
          <w:rPr>
            <w:rFonts w:ascii="仿宋" w:eastAsia="仿宋" w:hAnsi="仿宋" w:cs="仿宋" w:hint="eastAsia"/>
            <w:lang w:eastAsia="zh-CN"/>
          </w:rPr>
          <w:t>(二)、应急预案与响应</w:t>
        </w:r>
        <w:r>
          <w:tab/>
        </w:r>
        <w:r>
          <w:fldChar w:fldCharType="begin"/>
        </w:r>
        <w:r>
          <w:instrText xml:space="preserve"> PAGEREF _Toc21308 \h </w:instrText>
        </w:r>
        <w:r>
          <w:fldChar w:fldCharType="separate"/>
        </w:r>
        <w:r>
          <w:t>62</w:t>
        </w:r>
        <w:r>
          <w:fldChar w:fldCharType="end"/>
        </w:r>
      </w:hyperlink>
    </w:p>
    <w:p>
      <w:pPr>
        <w:pStyle w:val="TOC1"/>
        <w:tabs>
          <w:tab w:val="right" w:leader="dot" w:pos="8306"/>
        </w:tabs>
      </w:pPr>
      <w:hyperlink w:anchor="_Toc25575" w:history="1">
        <w:r>
          <w:rPr>
            <w:rFonts w:ascii="仿宋" w:eastAsia="仿宋" w:hAnsi="仿宋" w:cs="仿宋" w:hint="eastAsia"/>
            <w:lang w:eastAsia="zh-CN"/>
          </w:rPr>
          <w:t>十三、法律法规与政策遵循</w:t>
        </w:r>
        <w:r>
          <w:tab/>
        </w:r>
        <w:r>
          <w:fldChar w:fldCharType="begin"/>
        </w:r>
        <w:r>
          <w:instrText xml:space="preserve"> PAGEREF _Toc25575 \h </w:instrText>
        </w:r>
        <w:r>
          <w:fldChar w:fldCharType="separate"/>
        </w:r>
        <w:r>
          <w:t>63</w:t>
        </w:r>
        <w:r>
          <w:fldChar w:fldCharType="end"/>
        </w:r>
      </w:hyperlink>
    </w:p>
    <w:p>
      <w:pPr>
        <w:pStyle w:val="TOC2"/>
        <w:tabs>
          <w:tab w:val="right" w:leader="dot" w:pos="8306"/>
        </w:tabs>
      </w:pPr>
      <w:hyperlink w:anchor="_Toc27636" w:history="1">
        <w:r>
          <w:rPr>
            <w:rFonts w:ascii="仿宋" w:eastAsia="仿宋" w:hAnsi="仿宋" w:cs="仿宋" w:hint="eastAsia"/>
            <w:lang w:eastAsia="zh-CN"/>
          </w:rPr>
          <w:t>(一)、法律法规遵守</w:t>
        </w:r>
        <w:r>
          <w:tab/>
        </w:r>
        <w:r>
          <w:fldChar w:fldCharType="begin"/>
        </w:r>
        <w:r>
          <w:instrText xml:space="preserve"> PAGEREF _Toc27636 \h </w:instrText>
        </w:r>
        <w:r>
          <w:fldChar w:fldCharType="separate"/>
        </w:r>
        <w:r>
          <w:t>63</w:t>
        </w:r>
        <w:r>
          <w:fldChar w:fldCharType="end"/>
        </w:r>
      </w:hyperlink>
    </w:p>
    <w:p>
      <w:pPr>
        <w:pStyle w:val="TOC2"/>
        <w:tabs>
          <w:tab w:val="right" w:leader="dot" w:pos="8306"/>
        </w:tabs>
      </w:pPr>
      <w:hyperlink w:anchor="_Toc2578" w:history="1">
        <w:r>
          <w:rPr>
            <w:rFonts w:ascii="仿宋" w:eastAsia="仿宋" w:hAnsi="仿宋" w:cs="仿宋" w:hint="eastAsia"/>
            <w:lang w:eastAsia="zh-CN"/>
          </w:rPr>
          <w:t>(二)、政策导向与利用</w:t>
        </w:r>
        <w:r>
          <w:tab/>
        </w:r>
        <w:r>
          <w:fldChar w:fldCharType="begin"/>
        </w:r>
        <w:r>
          <w:instrText xml:space="preserve"> PAGEREF _Toc2578 \h </w:instrText>
        </w:r>
        <w:r>
          <w:fldChar w:fldCharType="separate"/>
        </w:r>
        <w:r>
          <w:t>65</w:t>
        </w:r>
        <w:r>
          <w:fldChar w:fldCharType="end"/>
        </w:r>
      </w:hyperlink>
    </w:p>
    <w:p>
      <w:pPr>
        <w:pStyle w:val="TOC1"/>
        <w:tabs>
          <w:tab w:val="right" w:leader="dot" w:pos="8306"/>
        </w:tabs>
      </w:pPr>
      <w:hyperlink w:anchor="_Toc8090" w:history="1">
        <w:r>
          <w:rPr>
            <w:rFonts w:ascii="仿宋" w:eastAsia="仿宋" w:hAnsi="仿宋" w:cs="仿宋" w:hint="eastAsia"/>
            <w:lang w:eastAsia="zh-CN"/>
          </w:rPr>
          <w:t>十四、人力资源管理与开发</w:t>
        </w:r>
        <w:r>
          <w:tab/>
        </w:r>
        <w:r>
          <w:fldChar w:fldCharType="begin"/>
        </w:r>
        <w:r>
          <w:instrText xml:space="preserve"> PAGEREF _Toc8090 \h </w:instrText>
        </w:r>
        <w:r>
          <w:fldChar w:fldCharType="separate"/>
        </w:r>
        <w:r>
          <w:t>65</w:t>
        </w:r>
        <w:r>
          <w:fldChar w:fldCharType="end"/>
        </w:r>
      </w:hyperlink>
    </w:p>
    <w:p>
      <w:pPr>
        <w:pStyle w:val="TOC2"/>
        <w:tabs>
          <w:tab w:val="right" w:leader="dot" w:pos="8306"/>
        </w:tabs>
      </w:pPr>
      <w:hyperlink w:anchor="_Toc5966" w:history="1">
        <w:r>
          <w:rPr>
            <w:rFonts w:ascii="仿宋" w:eastAsia="仿宋" w:hAnsi="仿宋" w:cs="仿宋" w:hint="eastAsia"/>
            <w:lang w:eastAsia="zh-CN"/>
          </w:rPr>
          <w:t>(一)、人力资源规划</w:t>
        </w:r>
        <w:r>
          <w:tab/>
        </w:r>
        <w:r>
          <w:fldChar w:fldCharType="begin"/>
        </w:r>
        <w:r>
          <w:instrText xml:space="preserve"> PAGEREF _Toc5966 \h </w:instrText>
        </w:r>
        <w:r>
          <w:fldChar w:fldCharType="separate"/>
        </w:r>
        <w:r>
          <w:t>65</w:t>
        </w:r>
        <w:r>
          <w:fldChar w:fldCharType="end"/>
        </w:r>
      </w:hyperlink>
    </w:p>
    <w:p>
      <w:pPr>
        <w:pStyle w:val="TOC2"/>
        <w:tabs>
          <w:tab w:val="right" w:leader="dot" w:pos="8306"/>
        </w:tabs>
      </w:pPr>
      <w:hyperlink w:anchor="_Toc12157" w:history="1">
        <w:r>
          <w:rPr>
            <w:rFonts w:ascii="仿宋" w:eastAsia="仿宋" w:hAnsi="仿宋" w:cs="仿宋" w:hint="eastAsia"/>
            <w:lang w:eastAsia="zh-CN"/>
          </w:rPr>
          <w:t>(二)、人力资源开发与培训</w:t>
        </w:r>
        <w:r>
          <w:tab/>
        </w:r>
        <w:r>
          <w:fldChar w:fldCharType="begin"/>
        </w:r>
        <w:r>
          <w:instrText xml:space="preserve"> PAGEREF _Toc12157 \h </w:instrText>
        </w:r>
        <w:r>
          <w:fldChar w:fldCharType="separate"/>
        </w:r>
        <w:r>
          <w:t>67</w:t>
        </w:r>
        <w:r>
          <w:fldChar w:fldCharType="end"/>
        </w:r>
      </w:hyperlink>
    </w:p>
    <w:p>
      <w:pPr>
        <w:pStyle w:val="TOC1"/>
        <w:tabs>
          <w:tab w:val="right" w:leader="dot" w:pos="8306"/>
        </w:tabs>
      </w:pPr>
      <w:hyperlink w:anchor="_Toc12413" w:history="1">
        <w:r>
          <w:rPr>
            <w:rFonts w:ascii="仿宋" w:eastAsia="仿宋" w:hAnsi="仿宋" w:cs="仿宋" w:hint="eastAsia"/>
            <w:lang w:eastAsia="zh-CN"/>
          </w:rPr>
          <w:t>十五、产业协同与集群发展</w:t>
        </w:r>
        <w:r>
          <w:tab/>
        </w:r>
        <w:r>
          <w:fldChar w:fldCharType="begin"/>
        </w:r>
        <w:r>
          <w:instrText xml:space="preserve"> PAGEREF _Toc12413 \h </w:instrText>
        </w:r>
        <w:r>
          <w:fldChar w:fldCharType="separate"/>
        </w:r>
        <w:r>
          <w:t>70</w:t>
        </w:r>
        <w:r>
          <w:fldChar w:fldCharType="end"/>
        </w:r>
      </w:hyperlink>
    </w:p>
    <w:p>
      <w:pPr>
        <w:pStyle w:val="TOC2"/>
        <w:tabs>
          <w:tab w:val="right" w:leader="dot" w:pos="8306"/>
        </w:tabs>
      </w:pPr>
      <w:hyperlink w:anchor="_Toc14979" w:history="1">
        <w:r>
          <w:rPr>
            <w:rFonts w:ascii="仿宋" w:eastAsia="仿宋" w:hAnsi="仿宋" w:cs="仿宋" w:hint="eastAsia"/>
            <w:lang w:eastAsia="zh-CN"/>
          </w:rPr>
          <w:t>(一)、产业协同机制建设</w:t>
        </w:r>
        <w:r>
          <w:tab/>
        </w:r>
        <w:r>
          <w:fldChar w:fldCharType="begin"/>
        </w:r>
        <w:r>
          <w:instrText xml:space="preserve"> PAGEREF _Toc14979 \h </w:instrText>
        </w:r>
        <w:r>
          <w:fldChar w:fldCharType="separate"/>
        </w:r>
        <w:r>
          <w:t>70</w:t>
        </w:r>
        <w:r>
          <w:fldChar w:fldCharType="end"/>
        </w:r>
      </w:hyperlink>
    </w:p>
    <w:p>
      <w:pPr>
        <w:pStyle w:val="TOC2"/>
        <w:tabs>
          <w:tab w:val="right" w:leader="dot" w:pos="8306"/>
        </w:tabs>
      </w:pPr>
      <w:hyperlink w:anchor="_Toc30803" w:history="1">
        <w:r>
          <w:rPr>
            <w:rFonts w:ascii="仿宋" w:eastAsia="仿宋" w:hAnsi="仿宋" w:cs="仿宋" w:hint="eastAsia"/>
            <w:lang w:eastAsia="zh-CN"/>
          </w:rPr>
          <w:t>(二)、产业集群培育与发展</w:t>
        </w:r>
        <w:r>
          <w:tab/>
        </w:r>
        <w:r>
          <w:fldChar w:fldCharType="begin"/>
        </w:r>
        <w:r>
          <w:instrText xml:space="preserve"> PAGEREF _Toc30803 \h </w:instrText>
        </w:r>
        <w:r>
          <w:fldChar w:fldCharType="separate"/>
        </w:r>
        <w:r>
          <w:t>71</w:t>
        </w:r>
        <w:r>
          <w:fldChar w:fldCharType="end"/>
        </w:r>
      </w:hyperlink>
    </w:p>
    <w:p>
      <w:pPr>
        <w:pStyle w:val="TOC1"/>
        <w:tabs>
          <w:tab w:val="right" w:leader="dot" w:pos="8306"/>
        </w:tabs>
      </w:pPr>
      <w:hyperlink w:anchor="_Toc25191" w:history="1">
        <w:r>
          <w:rPr>
            <w:rFonts w:ascii="仿宋" w:eastAsia="仿宋" w:hAnsi="仿宋" w:cs="仿宋" w:hint="eastAsia"/>
            <w:lang w:eastAsia="zh-CN"/>
          </w:rPr>
          <w:t>十六、项目施工方案</w:t>
        </w:r>
        <w:r>
          <w:tab/>
        </w:r>
        <w:r>
          <w:fldChar w:fldCharType="begin"/>
        </w:r>
        <w:r>
          <w:instrText xml:space="preserve"> PAGEREF _Toc25191 \h </w:instrText>
        </w:r>
        <w:r>
          <w:fldChar w:fldCharType="separate"/>
        </w:r>
        <w:r>
          <w:t>72</w:t>
        </w:r>
        <w:r>
          <w:fldChar w:fldCharType="end"/>
        </w:r>
      </w:hyperlink>
    </w:p>
    <w:p>
      <w:pPr>
        <w:pStyle w:val="TOC2"/>
        <w:tabs>
          <w:tab w:val="right" w:leader="dot" w:pos="8306"/>
        </w:tabs>
      </w:pPr>
      <w:hyperlink w:anchor="_Toc21520" w:history="1">
        <w:r>
          <w:rPr>
            <w:rFonts w:ascii="仿宋" w:eastAsia="仿宋" w:hAnsi="仿宋" w:cs="仿宋" w:hint="eastAsia"/>
            <w:lang w:eastAsia="zh-CN"/>
          </w:rPr>
          <w:t>(一)、施工组织设计</w:t>
        </w:r>
        <w:r>
          <w:tab/>
        </w:r>
        <w:r>
          <w:fldChar w:fldCharType="begin"/>
        </w:r>
        <w:r>
          <w:instrText xml:space="preserve"> PAGEREF _Toc21520 \h </w:instrText>
        </w:r>
        <w:r>
          <w:fldChar w:fldCharType="separate"/>
        </w:r>
        <w:r>
          <w:t>72</w:t>
        </w:r>
        <w:r>
          <w:fldChar w:fldCharType="end"/>
        </w:r>
      </w:hyperlink>
    </w:p>
    <w:p>
      <w:pPr>
        <w:pStyle w:val="TOC2"/>
        <w:tabs>
          <w:tab w:val="right" w:leader="dot" w:pos="8306"/>
        </w:tabs>
      </w:pPr>
      <w:hyperlink w:anchor="_Toc24601" w:history="1">
        <w:r>
          <w:rPr>
            <w:rFonts w:ascii="仿宋" w:eastAsia="仿宋" w:hAnsi="仿宋" w:cs="仿宋" w:hint="eastAsia"/>
            <w:lang w:eastAsia="zh-CN"/>
          </w:rPr>
          <w:t>(二)、施工工艺与技术路线</w:t>
        </w:r>
        <w:r>
          <w:tab/>
        </w:r>
        <w:r>
          <w:fldChar w:fldCharType="begin"/>
        </w:r>
        <w:r>
          <w:instrText xml:space="preserve"> PAGEREF _Toc24601 \h </w:instrText>
        </w:r>
        <w:r>
          <w:fldChar w:fldCharType="separate"/>
        </w:r>
        <w:r>
          <w:t>73</w:t>
        </w:r>
        <w:r>
          <w:fldChar w:fldCharType="end"/>
        </w:r>
      </w:hyperlink>
    </w:p>
    <w:p>
      <w:pPr>
        <w:pStyle w:val="TOC2"/>
        <w:tabs>
          <w:tab w:val="right" w:leader="dot" w:pos="8306"/>
        </w:tabs>
      </w:pPr>
      <w:hyperlink w:anchor="_Toc1765" w:history="1">
        <w:r>
          <w:rPr>
            <w:rFonts w:ascii="仿宋" w:eastAsia="仿宋" w:hAnsi="仿宋" w:cs="仿宋" w:hint="eastAsia"/>
            <w:lang w:eastAsia="zh-CN"/>
          </w:rPr>
          <w:t>(三)、关键节点施工计划</w:t>
        </w:r>
        <w:r>
          <w:tab/>
        </w:r>
        <w:r>
          <w:fldChar w:fldCharType="begin"/>
        </w:r>
        <w:r>
          <w:instrText xml:space="preserve"> PAGEREF _Toc1765 \h </w:instrText>
        </w:r>
        <w:r>
          <w:fldChar w:fldCharType="separate"/>
        </w:r>
        <w:r>
          <w:t>74</w:t>
        </w:r>
        <w:r>
          <w:fldChar w:fldCharType="end"/>
        </w:r>
      </w:hyperlink>
    </w:p>
    <w:p>
      <w:pPr>
        <w:pStyle w:val="TOC2"/>
        <w:tabs>
          <w:tab w:val="right" w:leader="dot" w:pos="8306"/>
        </w:tabs>
      </w:pPr>
      <w:hyperlink w:anchor="_Toc10233" w:history="1">
        <w:r>
          <w:rPr>
            <w:rFonts w:ascii="仿宋" w:eastAsia="仿宋" w:hAnsi="仿宋" w:cs="仿宋" w:hint="eastAsia"/>
            <w:lang w:eastAsia="zh-CN"/>
          </w:rPr>
          <w:t>(四)、施工现场管理</w:t>
        </w:r>
        <w:r>
          <w:tab/>
        </w:r>
        <w:r>
          <w:fldChar w:fldCharType="begin"/>
        </w:r>
        <w:r>
          <w:instrText xml:space="preserve"> PAGEREF _Toc10233 \h </w:instrText>
        </w:r>
        <w:r>
          <w:fldChar w:fldCharType="separate"/>
        </w:r>
        <w:r>
          <w:t>76</w:t>
        </w:r>
        <w:r>
          <w:fldChar w:fldCharType="end"/>
        </w:r>
      </w:hyperlink>
    </w:p>
    <w:p>
      <w:pPr>
        <w:pStyle w:val="TOC1"/>
        <w:tabs>
          <w:tab w:val="right" w:leader="dot" w:pos="8306"/>
        </w:tabs>
      </w:pPr>
      <w:hyperlink w:anchor="_Toc25029" w:history="1">
        <w:r>
          <w:rPr>
            <w:rFonts w:ascii="仿宋" w:eastAsia="仿宋" w:hAnsi="仿宋" w:cs="仿宋" w:hint="eastAsia"/>
            <w:lang w:eastAsia="zh-CN"/>
          </w:rPr>
          <w:t>十七、创新驱动与持续发展</w:t>
        </w:r>
        <w:r>
          <w:tab/>
        </w:r>
        <w:r>
          <w:fldChar w:fldCharType="begin"/>
        </w:r>
        <w:r>
          <w:instrText xml:space="preserve"> PAGEREF _Toc25029 \h </w:instrText>
        </w:r>
        <w:r>
          <w:fldChar w:fldCharType="separate"/>
        </w:r>
        <w:r>
          <w:t>78</w:t>
        </w:r>
        <w:r>
          <w:fldChar w:fldCharType="end"/>
        </w:r>
      </w:hyperlink>
    </w:p>
    <w:p>
      <w:pPr>
        <w:pStyle w:val="TOC2"/>
        <w:tabs>
          <w:tab w:val="right" w:leader="dot" w:pos="8306"/>
        </w:tabs>
      </w:pPr>
      <w:hyperlink w:anchor="_Toc1278" w:history="1">
        <w:r>
          <w:rPr>
            <w:rFonts w:ascii="仿宋" w:eastAsia="仿宋" w:hAnsi="仿宋" w:cs="仿宋" w:hint="eastAsia"/>
            <w:lang w:eastAsia="zh-CN"/>
          </w:rPr>
          <w:t>(一)、创新驱动战略实施</w:t>
        </w:r>
        <w:r>
          <w:tab/>
        </w:r>
        <w:r>
          <w:fldChar w:fldCharType="begin"/>
        </w:r>
        <w:r>
          <w:instrText xml:space="preserve"> PAGEREF _Toc1278 \h </w:instrText>
        </w:r>
        <w:r>
          <w:fldChar w:fldCharType="separate"/>
        </w:r>
        <w:r>
          <w:t>78</w:t>
        </w:r>
        <w:r>
          <w:fldChar w:fldCharType="end"/>
        </w:r>
      </w:hyperlink>
    </w:p>
    <w:p>
      <w:pPr>
        <w:pStyle w:val="TOC2"/>
        <w:tabs>
          <w:tab w:val="right" w:leader="dot" w:pos="8306"/>
        </w:tabs>
      </w:pPr>
      <w:hyperlink w:anchor="_Toc29290" w:history="1">
        <w:r>
          <w:rPr>
            <w:rFonts w:ascii="仿宋" w:eastAsia="仿宋" w:hAnsi="仿宋" w:cs="仿宋" w:hint="eastAsia"/>
            <w:lang w:eastAsia="zh-CN"/>
          </w:rPr>
          <w:t>(二)、持续发展路径探索</w:t>
        </w:r>
        <w:r>
          <w:tab/>
        </w:r>
        <w:r>
          <w:fldChar w:fldCharType="begin"/>
        </w:r>
        <w:r>
          <w:instrText xml:space="preserve"> PAGEREF _Toc29290 \h </w:instrText>
        </w:r>
        <w:r>
          <w:fldChar w:fldCharType="separate"/>
        </w:r>
        <w:r>
          <w:t>80</w:t>
        </w:r>
        <w:r>
          <w:fldChar w:fldCharType="end"/>
        </w:r>
      </w:hyperlink>
    </w:p>
    <w:p>
      <w:pPr>
        <w:pStyle w:val="TOC1"/>
        <w:tabs>
          <w:tab w:val="right" w:leader="dot" w:pos="8306"/>
        </w:tabs>
      </w:pPr>
      <w:hyperlink w:anchor="_Toc2573" w:history="1">
        <w:r>
          <w:rPr>
            <w:rFonts w:ascii="仿宋" w:eastAsia="仿宋" w:hAnsi="仿宋" w:cs="仿宋" w:hint="eastAsia"/>
            <w:lang w:eastAsia="zh-CN"/>
          </w:rPr>
          <w:t>十八、知识产权管理与保护</w:t>
        </w:r>
        <w:r>
          <w:tab/>
        </w:r>
        <w:r>
          <w:fldChar w:fldCharType="begin"/>
        </w:r>
        <w:r>
          <w:instrText xml:space="preserve"> PAGEREF _Toc2573 \h </w:instrText>
        </w:r>
        <w:r>
          <w:fldChar w:fldCharType="separate"/>
        </w:r>
        <w:r>
          <w:t>84</w:t>
        </w:r>
        <w:r>
          <w:fldChar w:fldCharType="end"/>
        </w:r>
      </w:hyperlink>
    </w:p>
    <w:p>
      <w:pPr>
        <w:pStyle w:val="TOC2"/>
        <w:tabs>
          <w:tab w:val="right" w:leader="dot" w:pos="8306"/>
        </w:tabs>
      </w:pPr>
      <w:hyperlink w:anchor="_Toc13273" w:history="1">
        <w:r>
          <w:rPr>
            <w:rFonts w:ascii="仿宋" w:eastAsia="仿宋" w:hAnsi="仿宋" w:cs="仿宋" w:hint="eastAsia"/>
            <w:lang w:eastAsia="zh-CN"/>
          </w:rPr>
          <w:t>(一)、知识产权管理体系建设</w:t>
        </w:r>
        <w:r>
          <w:tab/>
        </w:r>
        <w:r>
          <w:fldChar w:fldCharType="begin"/>
        </w:r>
        <w:r>
          <w:instrText xml:space="preserve"> PAGEREF _Toc13273 \h </w:instrText>
        </w:r>
        <w:r>
          <w:fldChar w:fldCharType="separate"/>
        </w:r>
        <w:r>
          <w:t>84</w:t>
        </w:r>
        <w:r>
          <w:fldChar w:fldCharType="end"/>
        </w:r>
      </w:hyperlink>
    </w:p>
    <w:p>
      <w:pPr>
        <w:pStyle w:val="TOC2"/>
        <w:tabs>
          <w:tab w:val="right" w:leader="dot" w:pos="8306"/>
        </w:tabs>
      </w:pPr>
      <w:hyperlink w:anchor="_Toc29451" w:history="1">
        <w:r>
          <w:rPr>
            <w:rFonts w:ascii="仿宋" w:eastAsia="仿宋" w:hAnsi="仿宋" w:cs="仿宋" w:hint="eastAsia"/>
            <w:lang w:eastAsia="zh-CN"/>
          </w:rPr>
          <w:t>(二)、知识产权保护措施</w:t>
        </w:r>
        <w:r>
          <w:tab/>
        </w:r>
        <w:r>
          <w:fldChar w:fldCharType="begin"/>
        </w:r>
        <w:r>
          <w:instrText xml:space="preserve"> PAGEREF _Toc29451 \h </w:instrText>
        </w:r>
        <w:r>
          <w:fldChar w:fldCharType="separate"/>
        </w:r>
        <w:r>
          <w:t>84</w:t>
        </w:r>
        <w:r>
          <w:fldChar w:fldCharType="end"/>
        </w:r>
      </w:hyperlink>
    </w:p>
    <w:p>
      <w:pPr>
        <w:pStyle w:val="TOC1"/>
        <w:tabs>
          <w:tab w:val="right" w:leader="dot" w:pos="8306"/>
        </w:tabs>
      </w:pPr>
      <w:hyperlink w:anchor="_Toc5031" w:history="1">
        <w:r>
          <w:rPr>
            <w:rFonts w:ascii="仿宋" w:eastAsia="仿宋" w:hAnsi="仿宋" w:cs="仿宋" w:hint="eastAsia"/>
            <w:lang w:eastAsia="zh-CN"/>
          </w:rPr>
          <w:t>十九、设施与设备管理</w:t>
        </w:r>
        <w:r>
          <w:tab/>
        </w:r>
        <w:r>
          <w:fldChar w:fldCharType="begin"/>
        </w:r>
        <w:r>
          <w:instrText xml:space="preserve"> PAGEREF _Toc5031 \h </w:instrText>
        </w:r>
        <w:r>
          <w:fldChar w:fldCharType="separate"/>
        </w:r>
        <w:r>
          <w:t>86</w:t>
        </w:r>
        <w:r>
          <w:fldChar w:fldCharType="end"/>
        </w:r>
      </w:hyperlink>
    </w:p>
    <w:p>
      <w:pPr>
        <w:pStyle w:val="TOC2"/>
        <w:tabs>
          <w:tab w:val="right" w:leader="dot" w:pos="8306"/>
        </w:tabs>
      </w:pPr>
      <w:hyperlink w:anchor="_Toc7018" w:history="1">
        <w:r>
          <w:rPr>
            <w:rFonts w:ascii="仿宋" w:eastAsia="仿宋" w:hAnsi="仿宋" w:cs="仿宋" w:hint="eastAsia"/>
            <w:lang w:eastAsia="zh-CN"/>
          </w:rPr>
          <w:t>(一)、设施规划与配置</w:t>
        </w:r>
        <w:r>
          <w:tab/>
        </w:r>
        <w:r>
          <w:fldChar w:fldCharType="begin"/>
        </w:r>
        <w:r>
          <w:instrText xml:space="preserve"> PAGEREF _Toc7018 \h </w:instrText>
        </w:r>
        <w:r>
          <w:fldChar w:fldCharType="separate"/>
        </w:r>
        <w:r>
          <w:t>86</w:t>
        </w:r>
        <w:r>
          <w:fldChar w:fldCharType="end"/>
        </w:r>
      </w:hyperlink>
    </w:p>
    <w:p>
      <w:pPr>
        <w:pStyle w:val="TOC2"/>
        <w:tabs>
          <w:tab w:val="right" w:leader="dot" w:pos="8306"/>
        </w:tabs>
      </w:pPr>
      <w:hyperlink w:anchor="_Toc31439" w:history="1">
        <w:r>
          <w:rPr>
            <w:rFonts w:ascii="仿宋" w:eastAsia="仿宋" w:hAnsi="仿宋" w:cs="仿宋" w:hint="eastAsia"/>
            <w:lang w:eastAsia="zh-CN"/>
          </w:rPr>
          <w:t>(二)、设备采购与维护管理</w:t>
        </w:r>
        <w:r>
          <w:tab/>
        </w:r>
        <w:r>
          <w:fldChar w:fldCharType="begin"/>
        </w:r>
        <w:r>
          <w:instrText xml:space="preserve"> PAGEREF _Toc31439 \h </w:instrText>
        </w:r>
        <w:r>
          <w:fldChar w:fldCharType="separate"/>
        </w:r>
        <w:r>
          <w:t>87</w:t>
        </w:r>
        <w:r>
          <w:fldChar w:fldCharType="end"/>
        </w:r>
      </w:hyperlink>
    </w:p>
    <w:p>
      <w:pPr>
        <w:pStyle w:val="TOC2"/>
        <w:tabs>
          <w:tab w:val="right" w:leader="dot" w:pos="8306"/>
        </w:tabs>
      </w:pPr>
      <w:hyperlink w:anchor="_Toc7749" w:history="1">
        <w:r>
          <w:rPr>
            <w:rFonts w:ascii="仿宋" w:eastAsia="仿宋" w:hAnsi="仿宋" w:cs="仿宋" w:hint="eastAsia"/>
            <w:lang w:eastAsia="zh-CN"/>
          </w:rPr>
          <w:t>(三)、设施设备升级策略</w:t>
        </w:r>
        <w:r>
          <w:tab/>
        </w:r>
        <w:r>
          <w:fldChar w:fldCharType="begin"/>
        </w:r>
        <w:r>
          <w:instrText xml:space="preserve"> PAGEREF _Toc7749 \h </w:instrText>
        </w:r>
        <w:r>
          <w:fldChar w:fldCharType="separate"/>
        </w:r>
        <w:r>
          <w:t>88</w:t>
        </w:r>
        <w:r>
          <w:fldChar w:fldCharType="end"/>
        </w:r>
      </w:hyperlink>
    </w:p>
    <w:p>
      <w:pPr>
        <w:pStyle w:val="TOC1"/>
        <w:tabs>
          <w:tab w:val="right" w:leader="dot" w:pos="8306"/>
        </w:tabs>
      </w:pPr>
      <w:hyperlink w:anchor="_Toc15840" w:history="1">
        <w:r>
          <w:rPr>
            <w:rFonts w:ascii="仿宋" w:eastAsia="仿宋" w:hAnsi="仿宋" w:cs="仿宋" w:hint="eastAsia"/>
            <w:lang w:eastAsia="zh-CN"/>
          </w:rPr>
          <w:t>二十、质量管理与控制</w:t>
        </w:r>
        <w:r>
          <w:tab/>
        </w:r>
        <w:r>
          <w:fldChar w:fldCharType="begin"/>
        </w:r>
        <w:r>
          <w:instrText xml:space="preserve"> PAGEREF _Toc15840 \h </w:instrText>
        </w:r>
        <w:r>
          <w:fldChar w:fldCharType="separate"/>
        </w:r>
        <w:r>
          <w:t>88</w:t>
        </w:r>
        <w:r>
          <w:fldChar w:fldCharType="end"/>
        </w:r>
      </w:hyperlink>
    </w:p>
    <w:p>
      <w:pPr>
        <w:pStyle w:val="TOC2"/>
        <w:tabs>
          <w:tab w:val="right" w:leader="dot" w:pos="8306"/>
        </w:tabs>
      </w:pPr>
      <w:hyperlink w:anchor="_Toc5197" w:history="1">
        <w:r>
          <w:rPr>
            <w:rFonts w:ascii="仿宋" w:eastAsia="仿宋" w:hAnsi="仿宋" w:cs="仿宋" w:hint="eastAsia"/>
            <w:lang w:eastAsia="zh-CN"/>
          </w:rPr>
          <w:t>(一)、质量管理体系建设</w:t>
        </w:r>
        <w:r>
          <w:tab/>
        </w:r>
        <w:r>
          <w:fldChar w:fldCharType="begin"/>
        </w:r>
        <w:r>
          <w:instrText xml:space="preserve"> PAGEREF _Toc5197 \h </w:instrText>
        </w:r>
        <w:r>
          <w:fldChar w:fldCharType="separate"/>
        </w:r>
        <w:r>
          <w:t>88</w:t>
        </w:r>
        <w:r>
          <w:fldChar w:fldCharType="end"/>
        </w:r>
      </w:hyperlink>
    </w:p>
    <w:p>
      <w:pPr>
        <w:pStyle w:val="TOC2"/>
        <w:tabs>
          <w:tab w:val="right" w:leader="dot" w:pos="8306"/>
        </w:tabs>
      </w:pPr>
      <w:hyperlink w:anchor="_Toc14265" w:history="1">
        <w:r>
          <w:rPr>
            <w:rFonts w:ascii="仿宋" w:eastAsia="仿宋" w:hAnsi="仿宋" w:cs="仿宋" w:hint="eastAsia"/>
            <w:lang w:eastAsia="zh-CN"/>
          </w:rPr>
          <w:t>(二)、质量控制措施</w:t>
        </w:r>
        <w:r>
          <w:tab/>
        </w:r>
        <w:r>
          <w:fldChar w:fldCharType="begin"/>
        </w:r>
        <w:r>
          <w:instrText xml:space="preserve"> PAGEREF _Toc14265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一、纺织印染项目的技术资源开发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二、纺织印染项目的人力资源管理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纺织印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三、纺织印染项目的资金资源筹措与优化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纺织印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15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纺织印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纺织印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纺织印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5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纺织印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纺织印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智能技术的应用：纺织印染项目将利用智能技术，如物联网（IoT）和大数据分析，来监控和优化资源使用。通过实时数据分析，项目可以更有效地管理能源消耗、减少原材料浪费，并提高生产过程的整体效率。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707"/>
      <w:r>
        <w:rPr>
          <w:rFonts w:ascii="仿宋" w:eastAsia="仿宋" w:hAnsi="仿宋" w:cs="仿宋" w:hint="eastAsia"/>
          <w:sz w:val="28"/>
          <w:lang w:eastAsia="zh-CN"/>
        </w:rPr>
        <w:t>二、纺织印染项目概论</w:t>
      </w:r>
      <w:bookmarkEnd w:id="6"/>
    </w:p>
    <w:p>
      <w:pPr>
        <w:pStyle w:val="Heading2"/>
        <w:rPr>
          <w:rFonts w:ascii="仿宋" w:eastAsia="仿宋" w:hAnsi="仿宋" w:cs="仿宋" w:hint="eastAsia"/>
          <w:lang w:eastAsia="zh-CN"/>
        </w:rPr>
      </w:pPr>
      <w:bookmarkStart w:id="7" w:name="_Toc2296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纺织印染项目的申报单位是“XXX实业发展公司”，这是一家在其所处行业内备受尊敬的企业。公司自成立以来，通过其在纺织印染项目中表现出的创新精神和卓越执行力，在市场上赢得了显著的地位。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该公司的法定代表人秦XX，在纺织印染项目及其他多个行业领域中都有着显著的贡献。秦XX以其出色的领导才能和敏锐的商业洞察力，带领公司在纺织印染项目等多个领域实现了持续的成长和成功。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纺织印染项目的重要合作伙伴。公司专注于[行业名称]领域，以创新作为驱动力，不断推动技术进步和市场扩张。在纺织印染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纺织印染项目中展现了强劲的增长和稳定的财务表现。公司通过有效的策略，在纺织印染项目中扩大了其市场份额并增强了盈利能力。同时，公司积极承担社会责任，参与各类社会公益项目，增强了其在纺织印染项目中的品牌形象和社会影响力。</w:t>
      </w:r>
    </w:p>
    <w:p>
      <w:pPr>
        <w:pStyle w:val="Heading2"/>
        <w:ind w:firstLine="560" w:firstLineChars="200"/>
        <w:rPr>
          <w:rFonts w:ascii="仿宋" w:eastAsia="仿宋" w:hAnsi="仿宋" w:cs="仿宋" w:hint="eastAsia"/>
          <w:sz w:val="28"/>
          <w:lang w:eastAsia="zh-CN"/>
        </w:rPr>
      </w:pPr>
      <w:bookmarkStart w:id="8" w:name="_Toc2218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纺织印染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纺织印染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46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641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印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https://d.book118.com/897146064020006041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EF4C9A"/>
    <w:rsid w:val="13EF4C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46064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2024-02-02T08:34:00Z</dcterms:created>
  <dcterms:modified xsi:type="dcterms:W3CDTF">2024-02-02T08:34:44Z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0208244F79EA43CE858BC6C56BEA44BC_11</vt:lpwstr>
  </property>
  <property fmtid="{D5CDD505-2E9C-101B-9397-08002B2CF9AE}" pid="3" name="KSOProductBuildVer">
    <vt:lpwstr>2052-12.1.0.16250</vt:lpwstr>
  </property>
</Properties>
</file>