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中老年女装项目建设方案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49" w:history="1">
        <w:r>
          <w:rPr>
            <w:rFonts w:ascii="仿宋" w:eastAsia="仿宋" w:hAnsi="仿宋" w:cs="仿宋" w:hint="eastAsia"/>
            <w:lang w:eastAsia="zh-CN"/>
          </w:rPr>
          <w:t>概论</w:t>
        </w:r>
        <w:r>
          <w:tab/>
        </w:r>
        <w:r>
          <w:fldChar w:fldCharType="begin"/>
        </w:r>
        <w:r>
          <w:instrText xml:space="preserve"> PAGEREF _Toc19749 \h </w:instrText>
        </w:r>
        <w:r>
          <w:fldChar w:fldCharType="separate"/>
        </w:r>
        <w:r>
          <w:t>3</w:t>
        </w:r>
        <w:r>
          <w:fldChar w:fldCharType="end"/>
        </w:r>
      </w:hyperlink>
    </w:p>
    <w:p>
      <w:pPr>
        <w:pStyle w:val="TOC1"/>
        <w:tabs>
          <w:tab w:val="right" w:leader="dot" w:pos="8306"/>
        </w:tabs>
      </w:pPr>
      <w:hyperlink w:anchor="_Toc733" w:history="1">
        <w:r>
          <w:rPr>
            <w:rFonts w:ascii="仿宋" w:eastAsia="仿宋" w:hAnsi="仿宋" w:cs="仿宋" w:hint="eastAsia"/>
            <w:lang w:eastAsia="zh-CN"/>
          </w:rPr>
          <w:t>一、环境和生态影响分析</w:t>
        </w:r>
        <w:r>
          <w:tab/>
        </w:r>
        <w:r>
          <w:fldChar w:fldCharType="begin"/>
        </w:r>
        <w:r>
          <w:instrText xml:space="preserve"> PAGEREF _Toc733 \h </w:instrText>
        </w:r>
        <w:r>
          <w:fldChar w:fldCharType="separate"/>
        </w:r>
        <w:r>
          <w:t>3</w:t>
        </w:r>
        <w:r>
          <w:fldChar w:fldCharType="end"/>
        </w:r>
      </w:hyperlink>
    </w:p>
    <w:p>
      <w:pPr>
        <w:pStyle w:val="TOC2"/>
        <w:tabs>
          <w:tab w:val="right" w:leader="dot" w:pos="8306"/>
        </w:tabs>
      </w:pPr>
      <w:hyperlink w:anchor="_Toc11211" w:history="1">
        <w:r>
          <w:rPr>
            <w:rFonts w:ascii="仿宋" w:eastAsia="仿宋" w:hAnsi="仿宋" w:cs="仿宋" w:hint="eastAsia"/>
            <w:lang w:eastAsia="zh-CN"/>
          </w:rPr>
          <w:t>(一)、环境和生态现状</w:t>
        </w:r>
        <w:r>
          <w:tab/>
        </w:r>
        <w:r>
          <w:fldChar w:fldCharType="begin"/>
        </w:r>
        <w:r>
          <w:instrText xml:space="preserve"> PAGEREF _Toc11211 \h </w:instrText>
        </w:r>
        <w:r>
          <w:fldChar w:fldCharType="separate"/>
        </w:r>
        <w:r>
          <w:t>3</w:t>
        </w:r>
        <w:r>
          <w:fldChar w:fldCharType="end"/>
        </w:r>
      </w:hyperlink>
    </w:p>
    <w:p>
      <w:pPr>
        <w:pStyle w:val="TOC2"/>
        <w:tabs>
          <w:tab w:val="right" w:leader="dot" w:pos="8306"/>
        </w:tabs>
      </w:pPr>
      <w:hyperlink w:anchor="_Toc27635" w:history="1">
        <w:r>
          <w:rPr>
            <w:rFonts w:ascii="仿宋" w:eastAsia="仿宋" w:hAnsi="仿宋" w:cs="仿宋" w:hint="eastAsia"/>
            <w:lang w:eastAsia="zh-CN"/>
          </w:rPr>
          <w:t>(二)、生态环境影响分析</w:t>
        </w:r>
        <w:r>
          <w:tab/>
        </w:r>
        <w:r>
          <w:fldChar w:fldCharType="begin"/>
        </w:r>
        <w:r>
          <w:instrText xml:space="preserve"> PAGEREF _Toc27635 \h </w:instrText>
        </w:r>
        <w:r>
          <w:fldChar w:fldCharType="separate"/>
        </w:r>
        <w:r>
          <w:t>5</w:t>
        </w:r>
        <w:r>
          <w:fldChar w:fldCharType="end"/>
        </w:r>
      </w:hyperlink>
    </w:p>
    <w:p>
      <w:pPr>
        <w:pStyle w:val="TOC2"/>
        <w:tabs>
          <w:tab w:val="right" w:leader="dot" w:pos="8306"/>
        </w:tabs>
      </w:pPr>
      <w:hyperlink w:anchor="_Toc28435" w:history="1">
        <w:r>
          <w:rPr>
            <w:rFonts w:ascii="仿宋" w:eastAsia="仿宋" w:hAnsi="仿宋" w:cs="仿宋" w:hint="eastAsia"/>
            <w:lang w:eastAsia="zh-CN"/>
          </w:rPr>
          <w:t>(三)、生态环境保护措施</w:t>
        </w:r>
        <w:r>
          <w:tab/>
        </w:r>
        <w:r>
          <w:fldChar w:fldCharType="begin"/>
        </w:r>
        <w:r>
          <w:instrText xml:space="preserve"> PAGEREF _Toc28435 \h </w:instrText>
        </w:r>
        <w:r>
          <w:fldChar w:fldCharType="separate"/>
        </w:r>
        <w:r>
          <w:t>6</w:t>
        </w:r>
        <w:r>
          <w:fldChar w:fldCharType="end"/>
        </w:r>
      </w:hyperlink>
    </w:p>
    <w:p>
      <w:pPr>
        <w:pStyle w:val="TOC2"/>
        <w:tabs>
          <w:tab w:val="right" w:leader="dot" w:pos="8306"/>
        </w:tabs>
      </w:pPr>
      <w:hyperlink w:anchor="_Toc32153" w:history="1">
        <w:r>
          <w:rPr>
            <w:rFonts w:ascii="仿宋" w:eastAsia="仿宋" w:hAnsi="仿宋" w:cs="仿宋" w:hint="eastAsia"/>
            <w:lang w:eastAsia="zh-CN"/>
          </w:rPr>
          <w:t>(四)、地质灾害影响分析</w:t>
        </w:r>
        <w:r>
          <w:tab/>
        </w:r>
        <w:r>
          <w:fldChar w:fldCharType="begin"/>
        </w:r>
        <w:r>
          <w:instrText xml:space="preserve"> PAGEREF _Toc32153 \h </w:instrText>
        </w:r>
        <w:r>
          <w:fldChar w:fldCharType="separate"/>
        </w:r>
        <w:r>
          <w:t>8</w:t>
        </w:r>
        <w:r>
          <w:fldChar w:fldCharType="end"/>
        </w:r>
      </w:hyperlink>
    </w:p>
    <w:p>
      <w:pPr>
        <w:pStyle w:val="TOC2"/>
        <w:tabs>
          <w:tab w:val="right" w:leader="dot" w:pos="8306"/>
        </w:tabs>
      </w:pPr>
      <w:hyperlink w:anchor="_Toc8776" w:history="1">
        <w:r>
          <w:rPr>
            <w:rFonts w:ascii="仿宋" w:eastAsia="仿宋" w:hAnsi="仿宋" w:cs="仿宋" w:hint="eastAsia"/>
            <w:lang w:eastAsia="zh-CN"/>
          </w:rPr>
          <w:t>(五)、特殊环境影响</w:t>
        </w:r>
        <w:r>
          <w:tab/>
        </w:r>
        <w:r>
          <w:fldChar w:fldCharType="begin"/>
        </w:r>
        <w:r>
          <w:instrText xml:space="preserve"> PAGEREF _Toc8776 \h </w:instrText>
        </w:r>
        <w:r>
          <w:fldChar w:fldCharType="separate"/>
        </w:r>
        <w:r>
          <w:t>9</w:t>
        </w:r>
        <w:r>
          <w:fldChar w:fldCharType="end"/>
        </w:r>
      </w:hyperlink>
    </w:p>
    <w:p>
      <w:pPr>
        <w:pStyle w:val="TOC1"/>
        <w:tabs>
          <w:tab w:val="right" w:leader="dot" w:pos="8306"/>
        </w:tabs>
      </w:pPr>
      <w:hyperlink w:anchor="_Toc15273" w:history="1">
        <w:r>
          <w:rPr>
            <w:rFonts w:ascii="仿宋" w:eastAsia="仿宋" w:hAnsi="仿宋" w:cs="仿宋" w:hint="eastAsia"/>
            <w:lang w:eastAsia="zh-CN"/>
          </w:rPr>
          <w:t>二、建设风险评估分析</w:t>
        </w:r>
        <w:r>
          <w:tab/>
        </w:r>
        <w:r>
          <w:fldChar w:fldCharType="begin"/>
        </w:r>
        <w:r>
          <w:instrText xml:space="preserve"> PAGEREF _Toc15273 \h </w:instrText>
        </w:r>
        <w:r>
          <w:fldChar w:fldCharType="separate"/>
        </w:r>
        <w:r>
          <w:t>10</w:t>
        </w:r>
        <w:r>
          <w:fldChar w:fldCharType="end"/>
        </w:r>
      </w:hyperlink>
    </w:p>
    <w:p>
      <w:pPr>
        <w:pStyle w:val="TOC2"/>
        <w:tabs>
          <w:tab w:val="right" w:leader="dot" w:pos="8306"/>
        </w:tabs>
      </w:pPr>
      <w:hyperlink w:anchor="_Toc12457" w:history="1">
        <w:r>
          <w:rPr>
            <w:rFonts w:ascii="仿宋" w:eastAsia="仿宋" w:hAnsi="仿宋" w:cs="仿宋" w:hint="eastAsia"/>
            <w:lang w:eastAsia="zh-CN"/>
          </w:rPr>
          <w:t>(一)、政策风险分析</w:t>
        </w:r>
        <w:r>
          <w:tab/>
        </w:r>
        <w:r>
          <w:fldChar w:fldCharType="begin"/>
        </w:r>
        <w:r>
          <w:instrText xml:space="preserve"> PAGEREF _Toc12457 \h </w:instrText>
        </w:r>
        <w:r>
          <w:fldChar w:fldCharType="separate"/>
        </w:r>
        <w:r>
          <w:t>10</w:t>
        </w:r>
        <w:r>
          <w:fldChar w:fldCharType="end"/>
        </w:r>
      </w:hyperlink>
    </w:p>
    <w:p>
      <w:pPr>
        <w:pStyle w:val="TOC2"/>
        <w:tabs>
          <w:tab w:val="right" w:leader="dot" w:pos="8306"/>
        </w:tabs>
      </w:pPr>
      <w:hyperlink w:anchor="_Toc18416" w:history="1">
        <w:r>
          <w:rPr>
            <w:rFonts w:ascii="仿宋" w:eastAsia="仿宋" w:hAnsi="仿宋" w:cs="仿宋" w:hint="eastAsia"/>
            <w:lang w:eastAsia="zh-CN"/>
          </w:rPr>
          <w:t>(二)、社会风险分析</w:t>
        </w:r>
        <w:r>
          <w:tab/>
        </w:r>
        <w:r>
          <w:fldChar w:fldCharType="begin"/>
        </w:r>
        <w:r>
          <w:instrText xml:space="preserve"> PAGEREF _Toc18416 \h </w:instrText>
        </w:r>
        <w:r>
          <w:fldChar w:fldCharType="separate"/>
        </w:r>
        <w:r>
          <w:t>11</w:t>
        </w:r>
        <w:r>
          <w:fldChar w:fldCharType="end"/>
        </w:r>
      </w:hyperlink>
    </w:p>
    <w:p>
      <w:pPr>
        <w:pStyle w:val="TOC2"/>
        <w:tabs>
          <w:tab w:val="right" w:leader="dot" w:pos="8306"/>
        </w:tabs>
      </w:pPr>
      <w:hyperlink w:anchor="_Toc12853" w:history="1">
        <w:r>
          <w:rPr>
            <w:rFonts w:ascii="仿宋" w:eastAsia="仿宋" w:hAnsi="仿宋" w:cs="仿宋" w:hint="eastAsia"/>
            <w:lang w:eastAsia="zh-CN"/>
          </w:rPr>
          <w:t>(三)、市场风险分析</w:t>
        </w:r>
        <w:r>
          <w:tab/>
        </w:r>
        <w:r>
          <w:fldChar w:fldCharType="begin"/>
        </w:r>
        <w:r>
          <w:instrText xml:space="preserve"> PAGEREF _Toc12853 \h </w:instrText>
        </w:r>
        <w:r>
          <w:fldChar w:fldCharType="separate"/>
        </w:r>
        <w:r>
          <w:t>13</w:t>
        </w:r>
        <w:r>
          <w:fldChar w:fldCharType="end"/>
        </w:r>
      </w:hyperlink>
    </w:p>
    <w:p>
      <w:pPr>
        <w:pStyle w:val="TOC2"/>
        <w:tabs>
          <w:tab w:val="right" w:leader="dot" w:pos="8306"/>
        </w:tabs>
      </w:pPr>
      <w:hyperlink w:anchor="_Toc27212" w:history="1">
        <w:r>
          <w:rPr>
            <w:rFonts w:ascii="仿宋" w:eastAsia="仿宋" w:hAnsi="仿宋" w:cs="仿宋" w:hint="eastAsia"/>
            <w:lang w:eastAsia="zh-CN"/>
          </w:rPr>
          <w:t>(四)、资金风险分析</w:t>
        </w:r>
        <w:r>
          <w:tab/>
        </w:r>
        <w:r>
          <w:fldChar w:fldCharType="begin"/>
        </w:r>
        <w:r>
          <w:instrText xml:space="preserve"> PAGEREF _Toc27212 \h </w:instrText>
        </w:r>
        <w:r>
          <w:fldChar w:fldCharType="separate"/>
        </w:r>
        <w:r>
          <w:t>14</w:t>
        </w:r>
        <w:r>
          <w:fldChar w:fldCharType="end"/>
        </w:r>
      </w:hyperlink>
    </w:p>
    <w:p>
      <w:pPr>
        <w:pStyle w:val="TOC2"/>
        <w:tabs>
          <w:tab w:val="right" w:leader="dot" w:pos="8306"/>
        </w:tabs>
      </w:pPr>
      <w:hyperlink w:anchor="_Toc1983" w:history="1">
        <w:r>
          <w:rPr>
            <w:rFonts w:ascii="仿宋" w:eastAsia="仿宋" w:hAnsi="仿宋" w:cs="仿宋" w:hint="eastAsia"/>
            <w:lang w:eastAsia="zh-CN"/>
          </w:rPr>
          <w:t>(五)、技术风险分析</w:t>
        </w:r>
        <w:r>
          <w:tab/>
        </w:r>
        <w:r>
          <w:fldChar w:fldCharType="begin"/>
        </w:r>
        <w:r>
          <w:instrText xml:space="preserve"> PAGEREF _Toc1983 \h </w:instrText>
        </w:r>
        <w:r>
          <w:fldChar w:fldCharType="separate"/>
        </w:r>
        <w:r>
          <w:t>15</w:t>
        </w:r>
        <w:r>
          <w:fldChar w:fldCharType="end"/>
        </w:r>
      </w:hyperlink>
    </w:p>
    <w:p>
      <w:pPr>
        <w:pStyle w:val="TOC2"/>
        <w:tabs>
          <w:tab w:val="right" w:leader="dot" w:pos="8306"/>
        </w:tabs>
      </w:pPr>
      <w:hyperlink w:anchor="_Toc7918" w:history="1">
        <w:r>
          <w:rPr>
            <w:rFonts w:ascii="仿宋" w:eastAsia="仿宋" w:hAnsi="仿宋" w:cs="仿宋" w:hint="eastAsia"/>
            <w:lang w:eastAsia="zh-CN"/>
          </w:rPr>
          <w:t>(六)、财务风险分析</w:t>
        </w:r>
        <w:r>
          <w:tab/>
        </w:r>
        <w:r>
          <w:fldChar w:fldCharType="begin"/>
        </w:r>
        <w:r>
          <w:instrText xml:space="preserve"> PAGEREF _Toc7918 \h </w:instrText>
        </w:r>
        <w:r>
          <w:fldChar w:fldCharType="separate"/>
        </w:r>
        <w:r>
          <w:t>16</w:t>
        </w:r>
        <w:r>
          <w:fldChar w:fldCharType="end"/>
        </w:r>
      </w:hyperlink>
    </w:p>
    <w:p>
      <w:pPr>
        <w:pStyle w:val="TOC2"/>
        <w:tabs>
          <w:tab w:val="right" w:leader="dot" w:pos="8306"/>
        </w:tabs>
      </w:pPr>
      <w:hyperlink w:anchor="_Toc2235" w:history="1">
        <w:r>
          <w:rPr>
            <w:rFonts w:ascii="仿宋" w:eastAsia="仿宋" w:hAnsi="仿宋" w:cs="仿宋" w:hint="eastAsia"/>
            <w:lang w:eastAsia="zh-CN"/>
          </w:rPr>
          <w:t>(七)、管理风险分析</w:t>
        </w:r>
        <w:r>
          <w:tab/>
        </w:r>
        <w:r>
          <w:fldChar w:fldCharType="begin"/>
        </w:r>
        <w:r>
          <w:instrText xml:space="preserve"> PAGEREF _Toc2235 \h </w:instrText>
        </w:r>
        <w:r>
          <w:fldChar w:fldCharType="separate"/>
        </w:r>
        <w:r>
          <w:t>18</w:t>
        </w:r>
        <w:r>
          <w:fldChar w:fldCharType="end"/>
        </w:r>
      </w:hyperlink>
    </w:p>
    <w:p>
      <w:pPr>
        <w:pStyle w:val="TOC2"/>
        <w:tabs>
          <w:tab w:val="right" w:leader="dot" w:pos="8306"/>
        </w:tabs>
      </w:pPr>
      <w:hyperlink w:anchor="_Toc882" w:history="1">
        <w:r>
          <w:rPr>
            <w:rFonts w:ascii="仿宋" w:eastAsia="仿宋" w:hAnsi="仿宋" w:cs="仿宋" w:hint="eastAsia"/>
            <w:lang w:eastAsia="zh-CN"/>
          </w:rPr>
          <w:t>(八)、其它风险分析</w:t>
        </w:r>
        <w:r>
          <w:tab/>
        </w:r>
        <w:r>
          <w:fldChar w:fldCharType="begin"/>
        </w:r>
        <w:r>
          <w:instrText xml:space="preserve"> PAGEREF _Toc882 \h </w:instrText>
        </w:r>
        <w:r>
          <w:fldChar w:fldCharType="separate"/>
        </w:r>
        <w:r>
          <w:t>19</w:t>
        </w:r>
        <w:r>
          <w:fldChar w:fldCharType="end"/>
        </w:r>
      </w:hyperlink>
    </w:p>
    <w:p>
      <w:pPr>
        <w:pStyle w:val="TOC2"/>
        <w:tabs>
          <w:tab w:val="right" w:leader="dot" w:pos="8306"/>
        </w:tabs>
      </w:pPr>
      <w:hyperlink w:anchor="_Toc22633" w:history="1">
        <w:r>
          <w:rPr>
            <w:rFonts w:ascii="仿宋" w:eastAsia="仿宋" w:hAnsi="仿宋" w:cs="仿宋" w:hint="eastAsia"/>
            <w:lang w:eastAsia="zh-CN"/>
          </w:rPr>
          <w:t>(九)、社会影响评估</w:t>
        </w:r>
        <w:r>
          <w:tab/>
        </w:r>
        <w:r>
          <w:fldChar w:fldCharType="begin"/>
        </w:r>
        <w:r>
          <w:instrText xml:space="preserve"> PAGEREF _Toc22633 \h </w:instrText>
        </w:r>
        <w:r>
          <w:fldChar w:fldCharType="separate"/>
        </w:r>
        <w:r>
          <w:t>21</w:t>
        </w:r>
        <w:r>
          <w:fldChar w:fldCharType="end"/>
        </w:r>
      </w:hyperlink>
    </w:p>
    <w:p>
      <w:pPr>
        <w:pStyle w:val="TOC1"/>
        <w:tabs>
          <w:tab w:val="right" w:leader="dot" w:pos="8306"/>
        </w:tabs>
      </w:pPr>
      <w:hyperlink w:anchor="_Toc484" w:history="1">
        <w:r>
          <w:rPr>
            <w:rFonts w:ascii="仿宋" w:eastAsia="仿宋" w:hAnsi="仿宋" w:cs="仿宋" w:hint="eastAsia"/>
            <w:lang w:eastAsia="zh-CN"/>
          </w:rPr>
          <w:t>三、财务管理与成本控制</w:t>
        </w:r>
        <w:r>
          <w:tab/>
        </w:r>
        <w:r>
          <w:fldChar w:fldCharType="begin"/>
        </w:r>
        <w:r>
          <w:instrText xml:space="preserve"> PAGEREF _Toc484 \h </w:instrText>
        </w:r>
        <w:r>
          <w:fldChar w:fldCharType="separate"/>
        </w:r>
        <w:r>
          <w:t>23</w:t>
        </w:r>
        <w:r>
          <w:fldChar w:fldCharType="end"/>
        </w:r>
      </w:hyperlink>
    </w:p>
    <w:p>
      <w:pPr>
        <w:pStyle w:val="TOC2"/>
        <w:tabs>
          <w:tab w:val="right" w:leader="dot" w:pos="8306"/>
        </w:tabs>
      </w:pPr>
      <w:hyperlink w:anchor="_Toc25917" w:history="1">
        <w:r>
          <w:rPr>
            <w:rFonts w:ascii="仿宋" w:eastAsia="仿宋" w:hAnsi="仿宋" w:cs="仿宋" w:hint="eastAsia"/>
            <w:lang w:eastAsia="zh-CN"/>
          </w:rPr>
          <w:t>(一)、财务管理体系建设</w:t>
        </w:r>
        <w:r>
          <w:tab/>
        </w:r>
        <w:r>
          <w:fldChar w:fldCharType="begin"/>
        </w:r>
        <w:r>
          <w:instrText xml:space="preserve"> PAGEREF _Toc25917 \h </w:instrText>
        </w:r>
        <w:r>
          <w:fldChar w:fldCharType="separate"/>
        </w:r>
        <w:r>
          <w:t>23</w:t>
        </w:r>
        <w:r>
          <w:fldChar w:fldCharType="end"/>
        </w:r>
      </w:hyperlink>
    </w:p>
    <w:p>
      <w:pPr>
        <w:pStyle w:val="TOC2"/>
        <w:tabs>
          <w:tab w:val="right" w:leader="dot" w:pos="8306"/>
        </w:tabs>
      </w:pPr>
      <w:hyperlink w:anchor="_Toc20736" w:history="1">
        <w:r>
          <w:rPr>
            <w:rFonts w:ascii="仿宋" w:eastAsia="仿宋" w:hAnsi="仿宋" w:cs="仿宋" w:hint="eastAsia"/>
            <w:lang w:eastAsia="zh-CN"/>
          </w:rPr>
          <w:t>(二)、成本控制措施</w:t>
        </w:r>
        <w:r>
          <w:tab/>
        </w:r>
        <w:r>
          <w:fldChar w:fldCharType="begin"/>
        </w:r>
        <w:r>
          <w:instrText xml:space="preserve"> PAGEREF _Toc20736 \h </w:instrText>
        </w:r>
        <w:r>
          <w:fldChar w:fldCharType="separate"/>
        </w:r>
        <w:r>
          <w:t>24</w:t>
        </w:r>
        <w:r>
          <w:fldChar w:fldCharType="end"/>
        </w:r>
      </w:hyperlink>
    </w:p>
    <w:p>
      <w:pPr>
        <w:pStyle w:val="TOC1"/>
        <w:tabs>
          <w:tab w:val="right" w:leader="dot" w:pos="8306"/>
        </w:tabs>
      </w:pPr>
      <w:hyperlink w:anchor="_Toc27840" w:history="1">
        <w:r>
          <w:rPr>
            <w:rFonts w:ascii="仿宋" w:eastAsia="仿宋" w:hAnsi="仿宋" w:cs="仿宋" w:hint="eastAsia"/>
            <w:lang w:eastAsia="zh-CN"/>
          </w:rPr>
          <w:t>四、中老年女装项目概论</w:t>
        </w:r>
        <w:r>
          <w:tab/>
        </w:r>
        <w:r>
          <w:fldChar w:fldCharType="begin"/>
        </w:r>
        <w:r>
          <w:instrText xml:space="preserve"> PAGEREF _Toc27840 \h </w:instrText>
        </w:r>
        <w:r>
          <w:fldChar w:fldCharType="separate"/>
        </w:r>
        <w:r>
          <w:t>25</w:t>
        </w:r>
        <w:r>
          <w:fldChar w:fldCharType="end"/>
        </w:r>
      </w:hyperlink>
    </w:p>
    <w:p>
      <w:pPr>
        <w:pStyle w:val="TOC2"/>
        <w:tabs>
          <w:tab w:val="right" w:leader="dot" w:pos="8306"/>
        </w:tabs>
      </w:pPr>
      <w:hyperlink w:anchor="_Toc23319" w:history="1">
        <w:r>
          <w:rPr>
            <w:rFonts w:ascii="仿宋" w:eastAsia="仿宋" w:hAnsi="仿宋" w:cs="仿宋" w:hint="eastAsia"/>
            <w:lang w:eastAsia="zh-CN"/>
          </w:rPr>
          <w:t>(一)、项目申报单位概况</w:t>
        </w:r>
        <w:r>
          <w:tab/>
        </w:r>
        <w:r>
          <w:fldChar w:fldCharType="begin"/>
        </w:r>
        <w:r>
          <w:instrText xml:space="preserve"> PAGEREF _Toc23319 \h </w:instrText>
        </w:r>
        <w:r>
          <w:fldChar w:fldCharType="separate"/>
        </w:r>
        <w:r>
          <w:t>25</w:t>
        </w:r>
        <w:r>
          <w:fldChar w:fldCharType="end"/>
        </w:r>
      </w:hyperlink>
    </w:p>
    <w:p>
      <w:pPr>
        <w:pStyle w:val="TOC2"/>
        <w:tabs>
          <w:tab w:val="right" w:leader="dot" w:pos="8306"/>
        </w:tabs>
      </w:pPr>
      <w:hyperlink w:anchor="_Toc28475" w:history="1">
        <w:r>
          <w:rPr>
            <w:rFonts w:ascii="仿宋" w:eastAsia="仿宋" w:hAnsi="仿宋" w:cs="仿宋" w:hint="eastAsia"/>
            <w:lang w:eastAsia="zh-CN"/>
          </w:rPr>
          <w:t>(二)、项目概况</w:t>
        </w:r>
        <w:r>
          <w:tab/>
        </w:r>
        <w:r>
          <w:fldChar w:fldCharType="begin"/>
        </w:r>
        <w:r>
          <w:instrText xml:space="preserve"> PAGEREF _Toc28475 \h </w:instrText>
        </w:r>
        <w:r>
          <w:fldChar w:fldCharType="separate"/>
        </w:r>
        <w:r>
          <w:t>26</w:t>
        </w:r>
        <w:r>
          <w:fldChar w:fldCharType="end"/>
        </w:r>
      </w:hyperlink>
    </w:p>
    <w:p>
      <w:pPr>
        <w:pStyle w:val="TOC1"/>
        <w:tabs>
          <w:tab w:val="right" w:leader="dot" w:pos="8306"/>
        </w:tabs>
      </w:pPr>
      <w:hyperlink w:anchor="_Toc27015" w:history="1">
        <w:r>
          <w:rPr>
            <w:rFonts w:ascii="仿宋" w:eastAsia="仿宋" w:hAnsi="仿宋" w:cs="仿宋" w:hint="eastAsia"/>
            <w:lang w:eastAsia="zh-CN"/>
          </w:rPr>
          <w:t>五、资源开发及综合利用分析</w:t>
        </w:r>
        <w:r>
          <w:tab/>
        </w:r>
        <w:r>
          <w:fldChar w:fldCharType="begin"/>
        </w:r>
        <w:r>
          <w:instrText xml:space="preserve"> PAGEREF _Toc27015 \h </w:instrText>
        </w:r>
        <w:r>
          <w:fldChar w:fldCharType="separate"/>
        </w:r>
        <w:r>
          <w:t>29</w:t>
        </w:r>
        <w:r>
          <w:fldChar w:fldCharType="end"/>
        </w:r>
      </w:hyperlink>
    </w:p>
    <w:p>
      <w:pPr>
        <w:pStyle w:val="TOC2"/>
        <w:tabs>
          <w:tab w:val="right" w:leader="dot" w:pos="8306"/>
        </w:tabs>
      </w:pPr>
      <w:hyperlink w:anchor="_Toc6630" w:history="1">
        <w:r>
          <w:rPr>
            <w:rFonts w:ascii="仿宋" w:eastAsia="仿宋" w:hAnsi="仿宋" w:cs="仿宋" w:hint="eastAsia"/>
            <w:lang w:eastAsia="zh-CN"/>
          </w:rPr>
          <w:t>(一)、资源开发方案</w:t>
        </w:r>
        <w:r>
          <w:tab/>
        </w:r>
        <w:r>
          <w:fldChar w:fldCharType="begin"/>
        </w:r>
        <w:r>
          <w:instrText xml:space="preserve"> PAGEREF _Toc6630 \h </w:instrText>
        </w:r>
        <w:r>
          <w:fldChar w:fldCharType="separate"/>
        </w:r>
        <w:r>
          <w:t>29</w:t>
        </w:r>
        <w:r>
          <w:fldChar w:fldCharType="end"/>
        </w:r>
      </w:hyperlink>
    </w:p>
    <w:p>
      <w:pPr>
        <w:pStyle w:val="TOC2"/>
        <w:tabs>
          <w:tab w:val="right" w:leader="dot" w:pos="8306"/>
        </w:tabs>
      </w:pPr>
      <w:hyperlink w:anchor="_Toc8373" w:history="1">
        <w:r>
          <w:rPr>
            <w:rFonts w:ascii="仿宋" w:eastAsia="仿宋" w:hAnsi="仿宋" w:cs="仿宋" w:hint="eastAsia"/>
            <w:lang w:eastAsia="zh-CN"/>
          </w:rPr>
          <w:t>(二)、资源利用方案</w:t>
        </w:r>
        <w:r>
          <w:tab/>
        </w:r>
        <w:r>
          <w:fldChar w:fldCharType="begin"/>
        </w:r>
        <w:r>
          <w:instrText xml:space="preserve"> PAGEREF _Toc8373 \h </w:instrText>
        </w:r>
        <w:r>
          <w:fldChar w:fldCharType="separate"/>
        </w:r>
        <w:r>
          <w:t>30</w:t>
        </w:r>
        <w:r>
          <w:fldChar w:fldCharType="end"/>
        </w:r>
      </w:hyperlink>
    </w:p>
    <w:p>
      <w:pPr>
        <w:pStyle w:val="TOC2"/>
        <w:tabs>
          <w:tab w:val="right" w:leader="dot" w:pos="8306"/>
        </w:tabs>
      </w:pPr>
      <w:hyperlink w:anchor="_Toc9079" w:history="1">
        <w:r>
          <w:rPr>
            <w:rFonts w:ascii="仿宋" w:eastAsia="仿宋" w:hAnsi="仿宋" w:cs="仿宋" w:hint="eastAsia"/>
            <w:lang w:eastAsia="zh-CN"/>
          </w:rPr>
          <w:t>(三)、资源节约措施</w:t>
        </w:r>
        <w:r>
          <w:tab/>
        </w:r>
        <w:r>
          <w:fldChar w:fldCharType="begin"/>
        </w:r>
        <w:r>
          <w:instrText xml:space="preserve"> PAGEREF _Toc9079 \h </w:instrText>
        </w:r>
        <w:r>
          <w:fldChar w:fldCharType="separate"/>
        </w:r>
        <w:r>
          <w:t>31</w:t>
        </w:r>
        <w:r>
          <w:fldChar w:fldCharType="end"/>
        </w:r>
      </w:hyperlink>
    </w:p>
    <w:p>
      <w:pPr>
        <w:pStyle w:val="TOC1"/>
        <w:tabs>
          <w:tab w:val="right" w:leader="dot" w:pos="8306"/>
        </w:tabs>
      </w:pPr>
      <w:hyperlink w:anchor="_Toc30932" w:history="1">
        <w:r>
          <w:rPr>
            <w:rFonts w:ascii="仿宋" w:eastAsia="仿宋" w:hAnsi="仿宋" w:cs="仿宋" w:hint="eastAsia"/>
            <w:lang w:eastAsia="zh-CN"/>
          </w:rPr>
          <w:t>六、项目监理与质量保证</w:t>
        </w:r>
        <w:r>
          <w:tab/>
        </w:r>
        <w:r>
          <w:fldChar w:fldCharType="begin"/>
        </w:r>
        <w:r>
          <w:instrText xml:space="preserve"> PAGEREF _Toc30932 \h </w:instrText>
        </w:r>
        <w:r>
          <w:fldChar w:fldCharType="separate"/>
        </w:r>
        <w:r>
          <w:t>33</w:t>
        </w:r>
        <w:r>
          <w:fldChar w:fldCharType="end"/>
        </w:r>
      </w:hyperlink>
    </w:p>
    <w:p>
      <w:pPr>
        <w:pStyle w:val="TOC2"/>
        <w:tabs>
          <w:tab w:val="right" w:leader="dot" w:pos="8306"/>
        </w:tabs>
      </w:pPr>
      <w:hyperlink w:anchor="_Toc13892" w:history="1">
        <w:r>
          <w:rPr>
            <w:rFonts w:ascii="仿宋" w:eastAsia="仿宋" w:hAnsi="仿宋" w:cs="仿宋" w:hint="eastAsia"/>
            <w:lang w:eastAsia="zh-CN"/>
          </w:rPr>
          <w:t>(一)、监理体系构建</w:t>
        </w:r>
        <w:r>
          <w:tab/>
        </w:r>
        <w:r>
          <w:fldChar w:fldCharType="begin"/>
        </w:r>
        <w:r>
          <w:instrText xml:space="preserve"> PAGEREF _Toc13892 \h </w:instrText>
        </w:r>
        <w:r>
          <w:fldChar w:fldCharType="separate"/>
        </w:r>
        <w:r>
          <w:t>33</w:t>
        </w:r>
        <w:r>
          <w:fldChar w:fldCharType="end"/>
        </w:r>
      </w:hyperlink>
    </w:p>
    <w:p>
      <w:pPr>
        <w:pStyle w:val="TOC2"/>
        <w:tabs>
          <w:tab w:val="right" w:leader="dot" w:pos="8306"/>
        </w:tabs>
      </w:pPr>
      <w:hyperlink w:anchor="_Toc525" w:history="1">
        <w:r>
          <w:rPr>
            <w:rFonts w:ascii="仿宋" w:eastAsia="仿宋" w:hAnsi="仿宋" w:cs="仿宋" w:hint="eastAsia"/>
            <w:lang w:eastAsia="zh-CN"/>
          </w:rPr>
          <w:t>(二)、质量保证体系实施</w:t>
        </w:r>
        <w:r>
          <w:tab/>
        </w:r>
        <w:r>
          <w:fldChar w:fldCharType="begin"/>
        </w:r>
        <w:r>
          <w:instrText xml:space="preserve"> PAGEREF _Toc525 \h </w:instrText>
        </w:r>
        <w:r>
          <w:fldChar w:fldCharType="separate"/>
        </w:r>
        <w:r>
          <w:t>33</w:t>
        </w:r>
        <w:r>
          <w:fldChar w:fldCharType="end"/>
        </w:r>
      </w:hyperlink>
    </w:p>
    <w:p>
      <w:pPr>
        <w:pStyle w:val="TOC2"/>
        <w:tabs>
          <w:tab w:val="right" w:leader="dot" w:pos="8306"/>
        </w:tabs>
      </w:pPr>
      <w:hyperlink w:anchor="_Toc7254" w:history="1">
        <w:r>
          <w:rPr>
            <w:rFonts w:ascii="仿宋" w:eastAsia="仿宋" w:hAnsi="仿宋" w:cs="仿宋" w:hint="eastAsia"/>
            <w:lang w:eastAsia="zh-CN"/>
          </w:rPr>
          <w:t>(三)、监理与质量控制流程</w:t>
        </w:r>
        <w:r>
          <w:tab/>
        </w:r>
        <w:r>
          <w:fldChar w:fldCharType="begin"/>
        </w:r>
        <w:r>
          <w:instrText xml:space="preserve"> PAGEREF _Toc7254 \h </w:instrText>
        </w:r>
        <w:r>
          <w:fldChar w:fldCharType="separate"/>
        </w:r>
        <w:r>
          <w:t>34</w:t>
        </w:r>
        <w:r>
          <w:fldChar w:fldCharType="end"/>
        </w:r>
      </w:hyperlink>
    </w:p>
    <w:p>
      <w:pPr>
        <w:pStyle w:val="TOC1"/>
        <w:tabs>
          <w:tab w:val="right" w:leader="dot" w:pos="8306"/>
        </w:tabs>
      </w:pPr>
      <w:hyperlink w:anchor="_Toc30402" w:history="1">
        <w:r>
          <w:rPr>
            <w:rFonts w:ascii="仿宋" w:eastAsia="仿宋" w:hAnsi="仿宋" w:cs="仿宋" w:hint="eastAsia"/>
            <w:lang w:eastAsia="zh-CN"/>
          </w:rPr>
          <w:t>七、技术创新与产业升级</w:t>
        </w:r>
        <w:r>
          <w:tab/>
        </w:r>
        <w:r>
          <w:fldChar w:fldCharType="begin"/>
        </w:r>
        <w:r>
          <w:instrText xml:space="preserve"> PAGEREF _Toc30402 \h </w:instrText>
        </w:r>
        <w:r>
          <w:fldChar w:fldCharType="separate"/>
        </w:r>
        <w:r>
          <w:t>35</w:t>
        </w:r>
        <w:r>
          <w:fldChar w:fldCharType="end"/>
        </w:r>
      </w:hyperlink>
    </w:p>
    <w:p>
      <w:pPr>
        <w:pStyle w:val="TOC2"/>
        <w:tabs>
          <w:tab w:val="right" w:leader="dot" w:pos="8306"/>
        </w:tabs>
      </w:pPr>
      <w:hyperlink w:anchor="_Toc17686" w:history="1">
        <w:r>
          <w:rPr>
            <w:rFonts w:ascii="仿宋" w:eastAsia="仿宋" w:hAnsi="仿宋" w:cs="仿宋" w:hint="eastAsia"/>
            <w:lang w:eastAsia="zh-CN"/>
          </w:rPr>
          <w:t>(一)、技术创新方向与目标</w:t>
        </w:r>
        <w:r>
          <w:tab/>
        </w:r>
        <w:r>
          <w:fldChar w:fldCharType="begin"/>
        </w:r>
        <w:r>
          <w:instrText xml:space="preserve"> PAGEREF _Toc17686 \h </w:instrText>
        </w:r>
        <w:r>
          <w:fldChar w:fldCharType="separate"/>
        </w:r>
        <w:r>
          <w:t>35</w:t>
        </w:r>
        <w:r>
          <w:fldChar w:fldCharType="end"/>
        </w:r>
      </w:hyperlink>
    </w:p>
    <w:p>
      <w:pPr>
        <w:pStyle w:val="TOC2"/>
        <w:tabs>
          <w:tab w:val="right" w:leader="dot" w:pos="8306"/>
        </w:tabs>
      </w:pPr>
      <w:hyperlink w:anchor="_Toc29950" w:history="1">
        <w:r>
          <w:rPr>
            <w:rFonts w:ascii="仿宋" w:eastAsia="仿宋" w:hAnsi="仿宋" w:cs="仿宋" w:hint="eastAsia"/>
            <w:lang w:eastAsia="zh-CN"/>
          </w:rPr>
          <w:t>(二)、产业升级路径与措施</w:t>
        </w:r>
        <w:r>
          <w:tab/>
        </w:r>
        <w:r>
          <w:fldChar w:fldCharType="begin"/>
        </w:r>
        <w:r>
          <w:instrText xml:space="preserve"> PAGEREF _Toc29950 \h </w:instrText>
        </w:r>
        <w:r>
          <w:fldChar w:fldCharType="separate"/>
        </w:r>
        <w:r>
          <w:t>36</w:t>
        </w:r>
        <w:r>
          <w:fldChar w:fldCharType="end"/>
        </w:r>
      </w:hyperlink>
    </w:p>
    <w:p>
      <w:pPr>
        <w:pStyle w:val="TOC1"/>
        <w:tabs>
          <w:tab w:val="right" w:leader="dot" w:pos="8306"/>
        </w:tabs>
      </w:pPr>
      <w:hyperlink w:anchor="_Toc14728" w:history="1">
        <w:r>
          <w:rPr>
            <w:rFonts w:ascii="仿宋" w:eastAsia="仿宋" w:hAnsi="仿宋" w:cs="仿宋" w:hint="eastAsia"/>
            <w:lang w:eastAsia="zh-CN"/>
          </w:rPr>
          <w:t>八、项目变更管理</w:t>
        </w:r>
        <w:r>
          <w:tab/>
        </w:r>
        <w:r>
          <w:fldChar w:fldCharType="begin"/>
        </w:r>
        <w:r>
          <w:instrText xml:space="preserve"> PAGEREF _Toc14728 \h </w:instrText>
        </w:r>
        <w:r>
          <w:fldChar w:fldCharType="separate"/>
        </w:r>
        <w:r>
          <w:t>37</w:t>
        </w:r>
        <w:r>
          <w:fldChar w:fldCharType="end"/>
        </w:r>
      </w:hyperlink>
    </w:p>
    <w:p>
      <w:pPr>
        <w:pStyle w:val="TOC2"/>
        <w:tabs>
          <w:tab w:val="right" w:leader="dot" w:pos="8306"/>
        </w:tabs>
      </w:pPr>
      <w:hyperlink w:anchor="_Toc16467" w:history="1">
        <w:r>
          <w:rPr>
            <w:rFonts w:ascii="仿宋" w:eastAsia="仿宋" w:hAnsi="仿宋" w:cs="仿宋" w:hint="eastAsia"/>
            <w:lang w:eastAsia="zh-CN"/>
          </w:rPr>
          <w:t>(一)、变更控制流程</w:t>
        </w:r>
        <w:r>
          <w:tab/>
        </w:r>
        <w:r>
          <w:fldChar w:fldCharType="begin"/>
        </w:r>
        <w:r>
          <w:instrText xml:space="preserve"> PAGEREF _Toc16467 \h </w:instrText>
        </w:r>
        <w:r>
          <w:fldChar w:fldCharType="separate"/>
        </w:r>
        <w:r>
          <w:t>37</w:t>
        </w:r>
        <w:r>
          <w:fldChar w:fldCharType="end"/>
        </w:r>
      </w:hyperlink>
    </w:p>
    <w:p>
      <w:pPr>
        <w:pStyle w:val="TOC2"/>
        <w:tabs>
          <w:tab w:val="right" w:leader="dot" w:pos="8306"/>
        </w:tabs>
      </w:pPr>
      <w:hyperlink w:anchor="_Toc31530" w:history="1">
        <w:r>
          <w:rPr>
            <w:rFonts w:ascii="仿宋" w:eastAsia="仿宋" w:hAnsi="仿宋" w:cs="仿宋" w:hint="eastAsia"/>
            <w:lang w:eastAsia="zh-CN"/>
          </w:rPr>
          <w:t>(二)、影响评估与处理</w:t>
        </w:r>
        <w:r>
          <w:tab/>
        </w:r>
        <w:r>
          <w:fldChar w:fldCharType="begin"/>
        </w:r>
        <w:r>
          <w:instrText xml:space="preserve"> PAGEREF _Toc31530 \h </w:instrText>
        </w:r>
        <w:r>
          <w:fldChar w:fldCharType="separate"/>
        </w:r>
        <w:r>
          <w:t>38</w:t>
        </w:r>
        <w:r>
          <w:fldChar w:fldCharType="end"/>
        </w:r>
      </w:hyperlink>
    </w:p>
    <w:p>
      <w:pPr>
        <w:pStyle w:val="TOC2"/>
        <w:tabs>
          <w:tab w:val="right" w:leader="dot" w:pos="8306"/>
        </w:tabs>
      </w:pPr>
      <w:hyperlink w:anchor="_Toc14256" w:history="1">
        <w:r>
          <w:rPr>
            <w:rFonts w:ascii="仿宋" w:eastAsia="仿宋" w:hAnsi="仿宋" w:cs="仿宋" w:hint="eastAsia"/>
            <w:lang w:eastAsia="zh-CN"/>
          </w:rPr>
          <w:t>(三)、变更记录与追踪</w:t>
        </w:r>
        <w:r>
          <w:tab/>
        </w:r>
        <w:r>
          <w:fldChar w:fldCharType="begin"/>
        </w:r>
        <w:r>
          <w:instrText xml:space="preserve"> PAGEREF _Toc14256 \h </w:instrText>
        </w:r>
        <w:r>
          <w:fldChar w:fldCharType="separate"/>
        </w:r>
        <w:r>
          <w:t>40</w:t>
        </w:r>
        <w:r>
          <w:fldChar w:fldCharType="end"/>
        </w:r>
      </w:hyperlink>
    </w:p>
    <w:p>
      <w:pPr>
        <w:pStyle w:val="TOC2"/>
        <w:tabs>
          <w:tab w:val="right" w:leader="dot" w:pos="8306"/>
        </w:tabs>
      </w:pPr>
      <w:hyperlink w:anchor="_Toc27371" w:history="1">
        <w:r>
          <w:rPr>
            <w:rFonts w:ascii="仿宋" w:eastAsia="仿宋" w:hAnsi="仿宋" w:cs="仿宋" w:hint="eastAsia"/>
            <w:lang w:eastAsia="zh-CN"/>
          </w:rPr>
          <w:t>(四)、变更管理策略</w:t>
        </w:r>
        <w:r>
          <w:tab/>
        </w:r>
        <w:r>
          <w:fldChar w:fldCharType="begin"/>
        </w:r>
        <w:r>
          <w:instrText xml:space="preserve"> PAGEREF _Toc27371 \h </w:instrText>
        </w:r>
        <w:r>
          <w:fldChar w:fldCharType="separate"/>
        </w:r>
        <w:r>
          <w:t>41</w:t>
        </w:r>
        <w:r>
          <w:fldChar w:fldCharType="end"/>
        </w:r>
      </w:hyperlink>
    </w:p>
    <w:p>
      <w:pPr>
        <w:pStyle w:val="TOC1"/>
        <w:tabs>
          <w:tab w:val="right" w:leader="dot" w:pos="8306"/>
        </w:tabs>
      </w:pPr>
      <w:hyperlink w:anchor="_Toc18175" w:history="1">
        <w:r>
          <w:rPr>
            <w:rFonts w:ascii="仿宋" w:eastAsia="仿宋" w:hAnsi="仿宋" w:cs="仿宋" w:hint="eastAsia"/>
            <w:lang w:eastAsia="zh-CN"/>
          </w:rPr>
          <w:t>九、项目质量与标准</w:t>
        </w:r>
        <w:r>
          <w:tab/>
        </w:r>
        <w:r>
          <w:fldChar w:fldCharType="begin"/>
        </w:r>
        <w:r>
          <w:instrText xml:space="preserve"> PAGEREF _Toc18175 \h </w:instrText>
        </w:r>
        <w:r>
          <w:fldChar w:fldCharType="separate"/>
        </w:r>
        <w:r>
          <w:t>43</w:t>
        </w:r>
        <w:r>
          <w:fldChar w:fldCharType="end"/>
        </w:r>
      </w:hyperlink>
    </w:p>
    <w:p>
      <w:pPr>
        <w:pStyle w:val="TOC2"/>
        <w:tabs>
          <w:tab w:val="right" w:leader="dot" w:pos="8306"/>
        </w:tabs>
      </w:pPr>
      <w:hyperlink w:anchor="_Toc228" w:history="1">
        <w:r>
          <w:rPr>
            <w:rFonts w:ascii="仿宋" w:eastAsia="仿宋" w:hAnsi="仿宋" w:cs="仿宋" w:hint="eastAsia"/>
            <w:lang w:eastAsia="zh-CN"/>
          </w:rPr>
          <w:t>(一)、质量保障体系</w:t>
        </w:r>
        <w:r>
          <w:tab/>
        </w:r>
        <w:r>
          <w:fldChar w:fldCharType="begin"/>
        </w:r>
        <w:r>
          <w:instrText xml:space="preserve"> PAGEREF _Toc228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7" w:history="1">
        <w:r>
          <w:rPr>
            <w:rFonts w:ascii="仿宋" w:eastAsia="仿宋" w:hAnsi="仿宋" w:cs="仿宋" w:hint="eastAsia"/>
            <w:lang w:eastAsia="zh-CN"/>
          </w:rPr>
          <w:t>(二)、标准化作业流程</w:t>
        </w:r>
        <w:r>
          <w:tab/>
        </w:r>
        <w:r>
          <w:fldChar w:fldCharType="begin"/>
        </w:r>
        <w:r>
          <w:instrText xml:space="preserve"> PAGEREF _Toc6787 \h </w:instrText>
        </w:r>
        <w:r>
          <w:fldChar w:fldCharType="separate"/>
        </w:r>
        <w:r>
          <w:t>44</w:t>
        </w:r>
        <w:r>
          <w:fldChar w:fldCharType="end"/>
        </w:r>
      </w:hyperlink>
    </w:p>
    <w:p>
      <w:pPr>
        <w:pStyle w:val="TOC2"/>
        <w:tabs>
          <w:tab w:val="right" w:leader="dot" w:pos="8306"/>
        </w:tabs>
      </w:pPr>
      <w:hyperlink w:anchor="_Toc8877" w:history="1">
        <w:r>
          <w:rPr>
            <w:rFonts w:ascii="仿宋" w:eastAsia="仿宋" w:hAnsi="仿宋" w:cs="仿宋" w:hint="eastAsia"/>
            <w:lang w:eastAsia="zh-CN"/>
          </w:rPr>
          <w:t>(三)、质量监控与评估</w:t>
        </w:r>
        <w:r>
          <w:tab/>
        </w:r>
        <w:r>
          <w:fldChar w:fldCharType="begin"/>
        </w:r>
        <w:r>
          <w:instrText xml:space="preserve"> PAGEREF _Toc8877 \h </w:instrText>
        </w:r>
        <w:r>
          <w:fldChar w:fldCharType="separate"/>
        </w:r>
        <w:r>
          <w:t>46</w:t>
        </w:r>
        <w:r>
          <w:fldChar w:fldCharType="end"/>
        </w:r>
      </w:hyperlink>
    </w:p>
    <w:p>
      <w:pPr>
        <w:pStyle w:val="TOC2"/>
        <w:tabs>
          <w:tab w:val="right" w:leader="dot" w:pos="8306"/>
        </w:tabs>
      </w:pPr>
      <w:hyperlink w:anchor="_Toc19020" w:history="1">
        <w:r>
          <w:rPr>
            <w:rFonts w:ascii="仿宋" w:eastAsia="仿宋" w:hAnsi="仿宋" w:cs="仿宋" w:hint="eastAsia"/>
            <w:lang w:eastAsia="zh-CN"/>
          </w:rPr>
          <w:t>(四)、质量改进计划</w:t>
        </w:r>
        <w:r>
          <w:tab/>
        </w:r>
        <w:r>
          <w:fldChar w:fldCharType="begin"/>
        </w:r>
        <w:r>
          <w:instrText xml:space="preserve"> PAGEREF _Toc19020 \h </w:instrText>
        </w:r>
        <w:r>
          <w:fldChar w:fldCharType="separate"/>
        </w:r>
        <w:r>
          <w:t>47</w:t>
        </w:r>
        <w:r>
          <w:fldChar w:fldCharType="end"/>
        </w:r>
      </w:hyperlink>
    </w:p>
    <w:p>
      <w:pPr>
        <w:pStyle w:val="TOC1"/>
        <w:tabs>
          <w:tab w:val="right" w:leader="dot" w:pos="8306"/>
        </w:tabs>
      </w:pPr>
      <w:hyperlink w:anchor="_Toc5510" w:history="1">
        <w:r>
          <w:rPr>
            <w:rFonts w:ascii="仿宋" w:eastAsia="仿宋" w:hAnsi="仿宋" w:cs="仿宋" w:hint="eastAsia"/>
            <w:lang w:eastAsia="zh-CN"/>
          </w:rPr>
          <w:t>十、项目进度计划</w:t>
        </w:r>
        <w:r>
          <w:tab/>
        </w:r>
        <w:r>
          <w:fldChar w:fldCharType="begin"/>
        </w:r>
        <w:r>
          <w:instrText xml:space="preserve"> PAGEREF _Toc5510 \h </w:instrText>
        </w:r>
        <w:r>
          <w:fldChar w:fldCharType="separate"/>
        </w:r>
        <w:r>
          <w:t>48</w:t>
        </w:r>
        <w:r>
          <w:fldChar w:fldCharType="end"/>
        </w:r>
      </w:hyperlink>
    </w:p>
    <w:p>
      <w:pPr>
        <w:pStyle w:val="TOC2"/>
        <w:tabs>
          <w:tab w:val="right" w:leader="dot" w:pos="8306"/>
        </w:tabs>
      </w:pPr>
      <w:hyperlink w:anchor="_Toc9797" w:history="1">
        <w:r>
          <w:rPr>
            <w:rFonts w:ascii="仿宋" w:eastAsia="仿宋" w:hAnsi="仿宋" w:cs="仿宋" w:hint="eastAsia"/>
            <w:lang w:eastAsia="zh-CN"/>
          </w:rPr>
          <w:t>(一)、建设周期</w:t>
        </w:r>
        <w:r>
          <w:tab/>
        </w:r>
        <w:r>
          <w:fldChar w:fldCharType="begin"/>
        </w:r>
        <w:r>
          <w:instrText xml:space="preserve"> PAGEREF _Toc9797 \h </w:instrText>
        </w:r>
        <w:r>
          <w:fldChar w:fldCharType="separate"/>
        </w:r>
        <w:r>
          <w:t>48</w:t>
        </w:r>
        <w:r>
          <w:fldChar w:fldCharType="end"/>
        </w:r>
      </w:hyperlink>
    </w:p>
    <w:p>
      <w:pPr>
        <w:pStyle w:val="TOC2"/>
        <w:tabs>
          <w:tab w:val="right" w:leader="dot" w:pos="8306"/>
        </w:tabs>
      </w:pPr>
      <w:hyperlink w:anchor="_Toc12978" w:history="1">
        <w:r>
          <w:rPr>
            <w:rFonts w:ascii="仿宋" w:eastAsia="仿宋" w:hAnsi="仿宋" w:cs="仿宋" w:hint="eastAsia"/>
            <w:lang w:eastAsia="zh-CN"/>
          </w:rPr>
          <w:t>(二)、建设进度</w:t>
        </w:r>
        <w:r>
          <w:tab/>
        </w:r>
        <w:r>
          <w:fldChar w:fldCharType="begin"/>
        </w:r>
        <w:r>
          <w:instrText xml:space="preserve"> PAGEREF _Toc12978 \h </w:instrText>
        </w:r>
        <w:r>
          <w:fldChar w:fldCharType="separate"/>
        </w:r>
        <w:r>
          <w:t>48</w:t>
        </w:r>
        <w:r>
          <w:fldChar w:fldCharType="end"/>
        </w:r>
      </w:hyperlink>
    </w:p>
    <w:p>
      <w:pPr>
        <w:pStyle w:val="TOC2"/>
        <w:tabs>
          <w:tab w:val="right" w:leader="dot" w:pos="8306"/>
        </w:tabs>
      </w:pPr>
      <w:hyperlink w:anchor="_Toc20383" w:history="1">
        <w:r>
          <w:rPr>
            <w:rFonts w:ascii="仿宋" w:eastAsia="仿宋" w:hAnsi="仿宋" w:cs="仿宋" w:hint="eastAsia"/>
            <w:lang w:eastAsia="zh-CN"/>
          </w:rPr>
          <w:t>(三)、进度安排注意事项</w:t>
        </w:r>
        <w:r>
          <w:tab/>
        </w:r>
        <w:r>
          <w:fldChar w:fldCharType="begin"/>
        </w:r>
        <w:r>
          <w:instrText xml:space="preserve"> PAGEREF _Toc20383 \h </w:instrText>
        </w:r>
        <w:r>
          <w:fldChar w:fldCharType="separate"/>
        </w:r>
        <w:r>
          <w:t>50</w:t>
        </w:r>
        <w:r>
          <w:fldChar w:fldCharType="end"/>
        </w:r>
      </w:hyperlink>
    </w:p>
    <w:p>
      <w:pPr>
        <w:pStyle w:val="TOC2"/>
        <w:tabs>
          <w:tab w:val="right" w:leader="dot" w:pos="8306"/>
        </w:tabs>
      </w:pPr>
      <w:hyperlink w:anchor="_Toc30638" w:history="1">
        <w:r>
          <w:rPr>
            <w:rFonts w:ascii="仿宋" w:eastAsia="仿宋" w:hAnsi="仿宋" w:cs="仿宋" w:hint="eastAsia"/>
            <w:lang w:eastAsia="zh-CN"/>
          </w:rPr>
          <w:t>(四)、人力资源配置</w:t>
        </w:r>
        <w:r>
          <w:tab/>
        </w:r>
        <w:r>
          <w:fldChar w:fldCharType="begin"/>
        </w:r>
        <w:r>
          <w:instrText xml:space="preserve"> PAGEREF _Toc30638 \h </w:instrText>
        </w:r>
        <w:r>
          <w:fldChar w:fldCharType="separate"/>
        </w:r>
        <w:r>
          <w:t>51</w:t>
        </w:r>
        <w:r>
          <w:fldChar w:fldCharType="end"/>
        </w:r>
      </w:hyperlink>
    </w:p>
    <w:p>
      <w:pPr>
        <w:pStyle w:val="TOC2"/>
        <w:tabs>
          <w:tab w:val="right" w:leader="dot" w:pos="8306"/>
        </w:tabs>
      </w:pPr>
      <w:hyperlink w:anchor="_Toc29352" w:history="1">
        <w:r>
          <w:rPr>
            <w:rFonts w:ascii="仿宋" w:eastAsia="仿宋" w:hAnsi="仿宋" w:cs="仿宋" w:hint="eastAsia"/>
            <w:lang w:eastAsia="zh-CN"/>
          </w:rPr>
          <w:t>(五)、员工培训</w:t>
        </w:r>
        <w:r>
          <w:tab/>
        </w:r>
        <w:r>
          <w:fldChar w:fldCharType="begin"/>
        </w:r>
        <w:r>
          <w:instrText xml:space="preserve"> PAGEREF _Toc29352 \h </w:instrText>
        </w:r>
        <w:r>
          <w:fldChar w:fldCharType="separate"/>
        </w:r>
        <w:r>
          <w:t>53</w:t>
        </w:r>
        <w:r>
          <w:fldChar w:fldCharType="end"/>
        </w:r>
      </w:hyperlink>
    </w:p>
    <w:p>
      <w:pPr>
        <w:pStyle w:val="TOC2"/>
        <w:tabs>
          <w:tab w:val="right" w:leader="dot" w:pos="8306"/>
        </w:tabs>
      </w:pPr>
      <w:hyperlink w:anchor="_Toc6453" w:history="1">
        <w:r>
          <w:rPr>
            <w:rFonts w:ascii="仿宋" w:eastAsia="仿宋" w:hAnsi="仿宋" w:cs="仿宋" w:hint="eastAsia"/>
            <w:lang w:eastAsia="zh-CN"/>
          </w:rPr>
          <w:t>(六)、项目实施保障</w:t>
        </w:r>
        <w:r>
          <w:tab/>
        </w:r>
        <w:r>
          <w:fldChar w:fldCharType="begin"/>
        </w:r>
        <w:r>
          <w:instrText xml:space="preserve"> PAGEREF _Toc6453 \h </w:instrText>
        </w:r>
        <w:r>
          <w:fldChar w:fldCharType="separate"/>
        </w:r>
        <w:r>
          <w:t>54</w:t>
        </w:r>
        <w:r>
          <w:fldChar w:fldCharType="end"/>
        </w:r>
      </w:hyperlink>
    </w:p>
    <w:p>
      <w:pPr>
        <w:pStyle w:val="TOC2"/>
        <w:tabs>
          <w:tab w:val="right" w:leader="dot" w:pos="8306"/>
        </w:tabs>
      </w:pPr>
      <w:hyperlink w:anchor="_Toc19538" w:history="1">
        <w:r>
          <w:rPr>
            <w:rFonts w:ascii="仿宋" w:eastAsia="仿宋" w:hAnsi="仿宋" w:cs="仿宋" w:hint="eastAsia"/>
            <w:lang w:eastAsia="zh-CN"/>
          </w:rPr>
          <w:t>(七)、安全规范管理</w:t>
        </w:r>
        <w:r>
          <w:tab/>
        </w:r>
        <w:r>
          <w:fldChar w:fldCharType="begin"/>
        </w:r>
        <w:r>
          <w:instrText xml:space="preserve"> PAGEREF _Toc19538 \h </w:instrText>
        </w:r>
        <w:r>
          <w:fldChar w:fldCharType="separate"/>
        </w:r>
        <w:r>
          <w:t>55</w:t>
        </w:r>
        <w:r>
          <w:fldChar w:fldCharType="end"/>
        </w:r>
      </w:hyperlink>
    </w:p>
    <w:p>
      <w:pPr>
        <w:pStyle w:val="TOC1"/>
        <w:tabs>
          <w:tab w:val="right" w:leader="dot" w:pos="8306"/>
        </w:tabs>
      </w:pPr>
      <w:hyperlink w:anchor="_Toc14113" w:history="1">
        <w:r>
          <w:rPr>
            <w:rFonts w:ascii="仿宋" w:eastAsia="仿宋" w:hAnsi="仿宋" w:cs="仿宋" w:hint="eastAsia"/>
            <w:lang w:eastAsia="zh-CN"/>
          </w:rPr>
          <w:t>十一、环境保护与绿色发展</w:t>
        </w:r>
        <w:r>
          <w:tab/>
        </w:r>
        <w:r>
          <w:fldChar w:fldCharType="begin"/>
        </w:r>
        <w:r>
          <w:instrText xml:space="preserve"> PAGEREF _Toc14113 \h </w:instrText>
        </w:r>
        <w:r>
          <w:fldChar w:fldCharType="separate"/>
        </w:r>
        <w:r>
          <w:t>56</w:t>
        </w:r>
        <w:r>
          <w:fldChar w:fldCharType="end"/>
        </w:r>
      </w:hyperlink>
    </w:p>
    <w:p>
      <w:pPr>
        <w:pStyle w:val="TOC2"/>
        <w:tabs>
          <w:tab w:val="right" w:leader="dot" w:pos="8306"/>
        </w:tabs>
      </w:pPr>
      <w:hyperlink w:anchor="_Toc16627" w:history="1">
        <w:r>
          <w:rPr>
            <w:rFonts w:ascii="仿宋" w:eastAsia="仿宋" w:hAnsi="仿宋" w:cs="仿宋" w:hint="eastAsia"/>
            <w:lang w:eastAsia="zh-CN"/>
          </w:rPr>
          <w:t>(一)、环境保护措施</w:t>
        </w:r>
        <w:r>
          <w:tab/>
        </w:r>
        <w:r>
          <w:fldChar w:fldCharType="begin"/>
        </w:r>
        <w:r>
          <w:instrText xml:space="preserve"> PAGEREF _Toc16627 \h </w:instrText>
        </w:r>
        <w:r>
          <w:fldChar w:fldCharType="separate"/>
        </w:r>
        <w:r>
          <w:t>56</w:t>
        </w:r>
        <w:r>
          <w:fldChar w:fldCharType="end"/>
        </w:r>
      </w:hyperlink>
    </w:p>
    <w:p>
      <w:pPr>
        <w:pStyle w:val="TOC2"/>
        <w:tabs>
          <w:tab w:val="right" w:leader="dot" w:pos="8306"/>
        </w:tabs>
      </w:pPr>
      <w:hyperlink w:anchor="_Toc177" w:history="1">
        <w:r>
          <w:rPr>
            <w:rFonts w:ascii="仿宋" w:eastAsia="仿宋" w:hAnsi="仿宋" w:cs="仿宋" w:hint="eastAsia"/>
            <w:lang w:eastAsia="zh-CN"/>
          </w:rPr>
          <w:t>(二)、绿色发展与可持续发展策略</w:t>
        </w:r>
        <w:r>
          <w:tab/>
        </w:r>
        <w:r>
          <w:fldChar w:fldCharType="begin"/>
        </w:r>
        <w:r>
          <w:instrText xml:space="preserve"> PAGEREF _Toc177 \h </w:instrText>
        </w:r>
        <w:r>
          <w:fldChar w:fldCharType="separate"/>
        </w:r>
        <w:r>
          <w:t>58</w:t>
        </w:r>
        <w:r>
          <w:fldChar w:fldCharType="end"/>
        </w:r>
      </w:hyperlink>
    </w:p>
    <w:p>
      <w:pPr>
        <w:pStyle w:val="TOC1"/>
        <w:tabs>
          <w:tab w:val="right" w:leader="dot" w:pos="8306"/>
        </w:tabs>
      </w:pPr>
      <w:hyperlink w:anchor="_Toc13830" w:history="1">
        <w:r>
          <w:rPr>
            <w:rFonts w:ascii="仿宋" w:eastAsia="仿宋" w:hAnsi="仿宋" w:cs="仿宋" w:hint="eastAsia"/>
            <w:lang w:eastAsia="zh-CN"/>
          </w:rPr>
          <w:t>十二、经济效益与社会效益优化</w:t>
        </w:r>
        <w:r>
          <w:tab/>
        </w:r>
        <w:r>
          <w:fldChar w:fldCharType="begin"/>
        </w:r>
        <w:r>
          <w:instrText xml:space="preserve"> PAGEREF _Toc13830 \h </w:instrText>
        </w:r>
        <w:r>
          <w:fldChar w:fldCharType="separate"/>
        </w:r>
        <w:r>
          <w:t>59</w:t>
        </w:r>
        <w:r>
          <w:fldChar w:fldCharType="end"/>
        </w:r>
      </w:hyperlink>
    </w:p>
    <w:p>
      <w:pPr>
        <w:pStyle w:val="TOC2"/>
        <w:tabs>
          <w:tab w:val="right" w:leader="dot" w:pos="8306"/>
        </w:tabs>
      </w:pPr>
      <w:hyperlink w:anchor="_Toc21446" w:history="1">
        <w:r>
          <w:rPr>
            <w:rFonts w:ascii="仿宋" w:eastAsia="仿宋" w:hAnsi="仿宋" w:cs="仿宋" w:hint="eastAsia"/>
            <w:lang w:eastAsia="zh-CN"/>
          </w:rPr>
          <w:t>(一)、经济效益提升策略</w:t>
        </w:r>
        <w:r>
          <w:tab/>
        </w:r>
        <w:r>
          <w:fldChar w:fldCharType="begin"/>
        </w:r>
        <w:r>
          <w:instrText xml:space="preserve"> PAGEREF _Toc21446 \h </w:instrText>
        </w:r>
        <w:r>
          <w:fldChar w:fldCharType="separate"/>
        </w:r>
        <w:r>
          <w:t>59</w:t>
        </w:r>
        <w:r>
          <w:fldChar w:fldCharType="end"/>
        </w:r>
      </w:hyperlink>
    </w:p>
    <w:p>
      <w:pPr>
        <w:pStyle w:val="TOC2"/>
        <w:tabs>
          <w:tab w:val="right" w:leader="dot" w:pos="8306"/>
        </w:tabs>
      </w:pPr>
      <w:hyperlink w:anchor="_Toc12023" w:history="1">
        <w:r>
          <w:rPr>
            <w:rFonts w:ascii="仿宋" w:eastAsia="仿宋" w:hAnsi="仿宋" w:cs="仿宋" w:hint="eastAsia"/>
            <w:lang w:eastAsia="zh-CN"/>
          </w:rPr>
          <w:t>(二)、社会效益增强方案</w:t>
        </w:r>
        <w:r>
          <w:tab/>
        </w:r>
        <w:r>
          <w:fldChar w:fldCharType="begin"/>
        </w:r>
        <w:r>
          <w:instrText xml:space="preserve"> PAGEREF _Toc12023 \h </w:instrText>
        </w:r>
        <w:r>
          <w:fldChar w:fldCharType="separate"/>
        </w:r>
        <w:r>
          <w:t>60</w:t>
        </w:r>
        <w:r>
          <w:fldChar w:fldCharType="end"/>
        </w:r>
      </w:hyperlink>
    </w:p>
    <w:p>
      <w:pPr>
        <w:pStyle w:val="TOC1"/>
        <w:tabs>
          <w:tab w:val="right" w:leader="dot" w:pos="8306"/>
        </w:tabs>
      </w:pPr>
      <w:hyperlink w:anchor="_Toc30466" w:history="1">
        <w:r>
          <w:rPr>
            <w:rFonts w:ascii="仿宋" w:eastAsia="仿宋" w:hAnsi="仿宋" w:cs="仿宋" w:hint="eastAsia"/>
            <w:lang w:eastAsia="zh-CN"/>
          </w:rPr>
          <w:t>十三、设施与设备管理</w:t>
        </w:r>
        <w:r>
          <w:tab/>
        </w:r>
        <w:r>
          <w:fldChar w:fldCharType="begin"/>
        </w:r>
        <w:r>
          <w:instrText xml:space="preserve"> PAGEREF _Toc30466 \h </w:instrText>
        </w:r>
        <w:r>
          <w:fldChar w:fldCharType="separate"/>
        </w:r>
        <w:r>
          <w:t>61</w:t>
        </w:r>
        <w:r>
          <w:fldChar w:fldCharType="end"/>
        </w:r>
      </w:hyperlink>
    </w:p>
    <w:p>
      <w:pPr>
        <w:pStyle w:val="TOC2"/>
        <w:tabs>
          <w:tab w:val="right" w:leader="dot" w:pos="8306"/>
        </w:tabs>
      </w:pPr>
      <w:hyperlink w:anchor="_Toc27963" w:history="1">
        <w:r>
          <w:rPr>
            <w:rFonts w:ascii="仿宋" w:eastAsia="仿宋" w:hAnsi="仿宋" w:cs="仿宋" w:hint="eastAsia"/>
            <w:lang w:eastAsia="zh-CN"/>
          </w:rPr>
          <w:t>(一)、设施规划与配置</w:t>
        </w:r>
        <w:r>
          <w:tab/>
        </w:r>
        <w:r>
          <w:fldChar w:fldCharType="begin"/>
        </w:r>
        <w:r>
          <w:instrText xml:space="preserve"> PAGEREF _Toc27963 \h </w:instrText>
        </w:r>
        <w:r>
          <w:fldChar w:fldCharType="separate"/>
        </w:r>
        <w:r>
          <w:t>61</w:t>
        </w:r>
        <w:r>
          <w:fldChar w:fldCharType="end"/>
        </w:r>
      </w:hyperlink>
    </w:p>
    <w:p>
      <w:pPr>
        <w:pStyle w:val="TOC2"/>
        <w:tabs>
          <w:tab w:val="right" w:leader="dot" w:pos="8306"/>
        </w:tabs>
      </w:pPr>
      <w:hyperlink w:anchor="_Toc19958" w:history="1">
        <w:r>
          <w:rPr>
            <w:rFonts w:ascii="仿宋" w:eastAsia="仿宋" w:hAnsi="仿宋" w:cs="仿宋" w:hint="eastAsia"/>
            <w:lang w:eastAsia="zh-CN"/>
          </w:rPr>
          <w:t>(二)、设备采购与维护管理</w:t>
        </w:r>
        <w:r>
          <w:tab/>
        </w:r>
        <w:r>
          <w:fldChar w:fldCharType="begin"/>
        </w:r>
        <w:r>
          <w:instrText xml:space="preserve"> PAGEREF _Toc19958 \h </w:instrText>
        </w:r>
        <w:r>
          <w:fldChar w:fldCharType="separate"/>
        </w:r>
        <w:r>
          <w:t>62</w:t>
        </w:r>
        <w:r>
          <w:fldChar w:fldCharType="end"/>
        </w:r>
      </w:hyperlink>
    </w:p>
    <w:p>
      <w:pPr>
        <w:pStyle w:val="TOC2"/>
        <w:tabs>
          <w:tab w:val="right" w:leader="dot" w:pos="8306"/>
        </w:tabs>
      </w:pPr>
      <w:hyperlink w:anchor="_Toc5701" w:history="1">
        <w:r>
          <w:rPr>
            <w:rFonts w:ascii="仿宋" w:eastAsia="仿宋" w:hAnsi="仿宋" w:cs="仿宋" w:hint="eastAsia"/>
            <w:lang w:eastAsia="zh-CN"/>
          </w:rPr>
          <w:t>(三)、设施设备升级策略</w:t>
        </w:r>
        <w:r>
          <w:tab/>
        </w:r>
        <w:r>
          <w:fldChar w:fldCharType="begin"/>
        </w:r>
        <w:r>
          <w:instrText xml:space="preserve"> PAGEREF _Toc5701 \h </w:instrText>
        </w:r>
        <w:r>
          <w:fldChar w:fldCharType="separate"/>
        </w:r>
        <w:r>
          <w:t>62</w:t>
        </w:r>
        <w:r>
          <w:fldChar w:fldCharType="end"/>
        </w:r>
      </w:hyperlink>
    </w:p>
    <w:p>
      <w:pPr>
        <w:pStyle w:val="TOC1"/>
        <w:tabs>
          <w:tab w:val="right" w:leader="dot" w:pos="8306"/>
        </w:tabs>
      </w:pPr>
      <w:hyperlink w:anchor="_Toc8135" w:history="1">
        <w:r>
          <w:rPr>
            <w:rFonts w:ascii="仿宋" w:eastAsia="仿宋" w:hAnsi="仿宋" w:cs="仿宋" w:hint="eastAsia"/>
            <w:lang w:eastAsia="zh-CN"/>
          </w:rPr>
          <w:t>十四、产业协同与集群发展</w:t>
        </w:r>
        <w:r>
          <w:tab/>
        </w:r>
        <w:r>
          <w:fldChar w:fldCharType="begin"/>
        </w:r>
        <w:r>
          <w:instrText xml:space="preserve"> PAGEREF _Toc8135 \h </w:instrText>
        </w:r>
        <w:r>
          <w:fldChar w:fldCharType="separate"/>
        </w:r>
        <w:r>
          <w:t>63</w:t>
        </w:r>
        <w:r>
          <w:fldChar w:fldCharType="end"/>
        </w:r>
      </w:hyperlink>
    </w:p>
    <w:p>
      <w:pPr>
        <w:pStyle w:val="TOC2"/>
        <w:tabs>
          <w:tab w:val="right" w:leader="dot" w:pos="8306"/>
        </w:tabs>
      </w:pPr>
      <w:hyperlink w:anchor="_Toc13854" w:history="1">
        <w:r>
          <w:rPr>
            <w:rFonts w:ascii="仿宋" w:eastAsia="仿宋" w:hAnsi="仿宋" w:cs="仿宋" w:hint="eastAsia"/>
            <w:lang w:eastAsia="zh-CN"/>
          </w:rPr>
          <w:t>(一)、产业协同机制建设</w:t>
        </w:r>
        <w:r>
          <w:tab/>
        </w:r>
        <w:r>
          <w:fldChar w:fldCharType="begin"/>
        </w:r>
        <w:r>
          <w:instrText xml:space="preserve"> PAGEREF _Toc13854 \h </w:instrText>
        </w:r>
        <w:r>
          <w:fldChar w:fldCharType="separate"/>
        </w:r>
        <w:r>
          <w:t>63</w:t>
        </w:r>
        <w:r>
          <w:fldChar w:fldCharType="end"/>
        </w:r>
      </w:hyperlink>
    </w:p>
    <w:p>
      <w:pPr>
        <w:pStyle w:val="TOC2"/>
        <w:tabs>
          <w:tab w:val="right" w:leader="dot" w:pos="8306"/>
        </w:tabs>
      </w:pPr>
      <w:hyperlink w:anchor="_Toc3059" w:history="1">
        <w:r>
          <w:rPr>
            <w:rFonts w:ascii="仿宋" w:eastAsia="仿宋" w:hAnsi="仿宋" w:cs="仿宋" w:hint="eastAsia"/>
            <w:lang w:eastAsia="zh-CN"/>
          </w:rPr>
          <w:t>(二)、产业集群培育与发展</w:t>
        </w:r>
        <w:r>
          <w:tab/>
        </w:r>
        <w:r>
          <w:fldChar w:fldCharType="begin"/>
        </w:r>
        <w:r>
          <w:instrText xml:space="preserve"> PAGEREF _Toc3059 \h </w:instrText>
        </w:r>
        <w:r>
          <w:fldChar w:fldCharType="separate"/>
        </w:r>
        <w:r>
          <w:t>64</w:t>
        </w:r>
        <w:r>
          <w:fldChar w:fldCharType="end"/>
        </w:r>
      </w:hyperlink>
    </w:p>
    <w:p>
      <w:pPr>
        <w:pStyle w:val="TOC1"/>
        <w:tabs>
          <w:tab w:val="right" w:leader="dot" w:pos="8306"/>
        </w:tabs>
      </w:pPr>
      <w:hyperlink w:anchor="_Toc27550" w:history="1">
        <w:r>
          <w:rPr>
            <w:rFonts w:ascii="仿宋" w:eastAsia="仿宋" w:hAnsi="仿宋" w:cs="仿宋" w:hint="eastAsia"/>
            <w:lang w:eastAsia="zh-CN"/>
          </w:rPr>
          <w:t>十五、法律法规与政策遵循</w:t>
        </w:r>
        <w:r>
          <w:tab/>
        </w:r>
        <w:r>
          <w:fldChar w:fldCharType="begin"/>
        </w:r>
        <w:r>
          <w:instrText xml:space="preserve"> PAGEREF _Toc27550 \h </w:instrText>
        </w:r>
        <w:r>
          <w:fldChar w:fldCharType="separate"/>
        </w:r>
        <w:r>
          <w:t>65</w:t>
        </w:r>
        <w:r>
          <w:fldChar w:fldCharType="end"/>
        </w:r>
      </w:hyperlink>
    </w:p>
    <w:p>
      <w:pPr>
        <w:pStyle w:val="TOC2"/>
        <w:tabs>
          <w:tab w:val="right" w:leader="dot" w:pos="8306"/>
        </w:tabs>
      </w:pPr>
      <w:hyperlink w:anchor="_Toc26124" w:history="1">
        <w:r>
          <w:rPr>
            <w:rFonts w:ascii="仿宋" w:eastAsia="仿宋" w:hAnsi="仿宋" w:cs="仿宋" w:hint="eastAsia"/>
            <w:lang w:eastAsia="zh-CN"/>
          </w:rPr>
          <w:t>(一)、法律法规遵守</w:t>
        </w:r>
        <w:r>
          <w:tab/>
        </w:r>
        <w:r>
          <w:fldChar w:fldCharType="begin"/>
        </w:r>
        <w:r>
          <w:instrText xml:space="preserve"> PAGEREF _Toc26124 \h </w:instrText>
        </w:r>
        <w:r>
          <w:fldChar w:fldCharType="separate"/>
        </w:r>
        <w:r>
          <w:t>65</w:t>
        </w:r>
        <w:r>
          <w:fldChar w:fldCharType="end"/>
        </w:r>
      </w:hyperlink>
    </w:p>
    <w:p>
      <w:pPr>
        <w:pStyle w:val="TOC2"/>
        <w:tabs>
          <w:tab w:val="right" w:leader="dot" w:pos="8306"/>
        </w:tabs>
      </w:pPr>
      <w:hyperlink w:anchor="_Toc13217" w:history="1">
        <w:r>
          <w:rPr>
            <w:rFonts w:ascii="仿宋" w:eastAsia="仿宋" w:hAnsi="仿宋" w:cs="仿宋" w:hint="eastAsia"/>
            <w:lang w:eastAsia="zh-CN"/>
          </w:rPr>
          <w:t>(二)、政策导向与利用</w:t>
        </w:r>
        <w:r>
          <w:tab/>
        </w:r>
        <w:r>
          <w:fldChar w:fldCharType="begin"/>
        </w:r>
        <w:r>
          <w:instrText xml:space="preserve"> PAGEREF _Toc13217 \h </w:instrText>
        </w:r>
        <w:r>
          <w:fldChar w:fldCharType="separate"/>
        </w:r>
        <w:r>
          <w:t>66</w:t>
        </w:r>
        <w:r>
          <w:fldChar w:fldCharType="end"/>
        </w:r>
      </w:hyperlink>
    </w:p>
    <w:p>
      <w:pPr>
        <w:pStyle w:val="TOC1"/>
        <w:tabs>
          <w:tab w:val="right" w:leader="dot" w:pos="8306"/>
        </w:tabs>
      </w:pPr>
      <w:hyperlink w:anchor="_Toc14517" w:history="1">
        <w:r>
          <w:rPr>
            <w:rFonts w:ascii="仿宋" w:eastAsia="仿宋" w:hAnsi="仿宋" w:cs="仿宋" w:hint="eastAsia"/>
            <w:lang w:eastAsia="zh-CN"/>
          </w:rPr>
          <w:t>十六、企业合规与伦理</w:t>
        </w:r>
        <w:r>
          <w:tab/>
        </w:r>
        <w:r>
          <w:fldChar w:fldCharType="begin"/>
        </w:r>
        <w:r>
          <w:instrText xml:space="preserve"> PAGEREF _Toc14517 \h </w:instrText>
        </w:r>
        <w:r>
          <w:fldChar w:fldCharType="separate"/>
        </w:r>
        <w:r>
          <w:t>67</w:t>
        </w:r>
        <w:r>
          <w:fldChar w:fldCharType="end"/>
        </w:r>
      </w:hyperlink>
    </w:p>
    <w:p>
      <w:pPr>
        <w:pStyle w:val="TOC2"/>
        <w:tabs>
          <w:tab w:val="right" w:leader="dot" w:pos="8306"/>
        </w:tabs>
      </w:pPr>
      <w:hyperlink w:anchor="_Toc12971" w:history="1">
        <w:r>
          <w:rPr>
            <w:rFonts w:ascii="仿宋" w:eastAsia="仿宋" w:hAnsi="仿宋" w:cs="仿宋" w:hint="eastAsia"/>
            <w:lang w:eastAsia="zh-CN"/>
          </w:rPr>
          <w:t>(一)、合规政策与程序</w:t>
        </w:r>
        <w:r>
          <w:tab/>
        </w:r>
        <w:r>
          <w:fldChar w:fldCharType="begin"/>
        </w:r>
        <w:r>
          <w:instrText xml:space="preserve"> PAGEREF _Toc12971 \h </w:instrText>
        </w:r>
        <w:r>
          <w:fldChar w:fldCharType="separate"/>
        </w:r>
        <w:r>
          <w:t>67</w:t>
        </w:r>
        <w:r>
          <w:fldChar w:fldCharType="end"/>
        </w:r>
      </w:hyperlink>
    </w:p>
    <w:p>
      <w:pPr>
        <w:pStyle w:val="TOC2"/>
        <w:tabs>
          <w:tab w:val="right" w:leader="dot" w:pos="8306"/>
        </w:tabs>
      </w:pPr>
      <w:hyperlink w:anchor="_Toc28966" w:history="1">
        <w:r>
          <w:rPr>
            <w:rFonts w:ascii="仿宋" w:eastAsia="仿宋" w:hAnsi="仿宋" w:cs="仿宋" w:hint="eastAsia"/>
            <w:lang w:eastAsia="zh-CN"/>
          </w:rPr>
          <w:t>(二)、伦理规范与培训</w:t>
        </w:r>
        <w:r>
          <w:tab/>
        </w:r>
        <w:r>
          <w:fldChar w:fldCharType="begin"/>
        </w:r>
        <w:r>
          <w:instrText xml:space="preserve"> PAGEREF _Toc28966 \h </w:instrText>
        </w:r>
        <w:r>
          <w:fldChar w:fldCharType="separate"/>
        </w:r>
        <w:r>
          <w:t>68</w:t>
        </w:r>
        <w:r>
          <w:fldChar w:fldCharType="end"/>
        </w:r>
      </w:hyperlink>
    </w:p>
    <w:p>
      <w:pPr>
        <w:pStyle w:val="TOC2"/>
        <w:tabs>
          <w:tab w:val="right" w:leader="dot" w:pos="8306"/>
        </w:tabs>
      </w:pPr>
      <w:hyperlink w:anchor="_Toc6353" w:history="1">
        <w:r>
          <w:rPr>
            <w:rFonts w:ascii="仿宋" w:eastAsia="仿宋" w:hAnsi="仿宋" w:cs="仿宋" w:hint="eastAsia"/>
            <w:lang w:eastAsia="zh-CN"/>
          </w:rPr>
          <w:t>(三)、合规风险评估</w:t>
        </w:r>
        <w:r>
          <w:tab/>
        </w:r>
        <w:r>
          <w:fldChar w:fldCharType="begin"/>
        </w:r>
        <w:r>
          <w:instrText xml:space="preserve"> PAGEREF _Toc6353 \h </w:instrText>
        </w:r>
        <w:r>
          <w:fldChar w:fldCharType="separate"/>
        </w:r>
        <w:r>
          <w:t>69</w:t>
        </w:r>
        <w:r>
          <w:fldChar w:fldCharType="end"/>
        </w:r>
      </w:hyperlink>
    </w:p>
    <w:p>
      <w:pPr>
        <w:pStyle w:val="TOC2"/>
        <w:tabs>
          <w:tab w:val="right" w:leader="dot" w:pos="8306"/>
        </w:tabs>
      </w:pPr>
      <w:hyperlink w:anchor="_Toc32749" w:history="1">
        <w:r>
          <w:rPr>
            <w:rFonts w:ascii="仿宋" w:eastAsia="仿宋" w:hAnsi="仿宋" w:cs="仿宋" w:hint="eastAsia"/>
            <w:lang w:eastAsia="zh-CN"/>
          </w:rPr>
          <w:t>(四)、合规监督与执行</w:t>
        </w:r>
        <w:r>
          <w:tab/>
        </w:r>
        <w:r>
          <w:fldChar w:fldCharType="begin"/>
        </w:r>
        <w:r>
          <w:instrText xml:space="preserve"> PAGEREF _Toc32749 \h </w:instrText>
        </w:r>
        <w:r>
          <w:fldChar w:fldCharType="separate"/>
        </w:r>
        <w:r>
          <w:t>70</w:t>
        </w:r>
        <w:r>
          <w:fldChar w:fldCharType="end"/>
        </w:r>
      </w:hyperlink>
    </w:p>
    <w:p>
      <w:pPr>
        <w:pStyle w:val="TOC1"/>
        <w:tabs>
          <w:tab w:val="right" w:leader="dot" w:pos="8306"/>
        </w:tabs>
      </w:pPr>
      <w:hyperlink w:anchor="_Toc23022" w:history="1">
        <w:r>
          <w:rPr>
            <w:rFonts w:ascii="仿宋" w:eastAsia="仿宋" w:hAnsi="仿宋" w:cs="仿宋" w:hint="eastAsia"/>
            <w:lang w:eastAsia="zh-CN"/>
          </w:rPr>
          <w:t>十七、项目施工方案</w:t>
        </w:r>
        <w:r>
          <w:tab/>
        </w:r>
        <w:r>
          <w:fldChar w:fldCharType="begin"/>
        </w:r>
        <w:r>
          <w:instrText xml:space="preserve"> PAGEREF _Toc23022 \h </w:instrText>
        </w:r>
        <w:r>
          <w:fldChar w:fldCharType="separate"/>
        </w:r>
        <w:r>
          <w:t>71</w:t>
        </w:r>
        <w:r>
          <w:fldChar w:fldCharType="end"/>
        </w:r>
      </w:hyperlink>
    </w:p>
    <w:p>
      <w:pPr>
        <w:pStyle w:val="TOC2"/>
        <w:tabs>
          <w:tab w:val="right" w:leader="dot" w:pos="8306"/>
        </w:tabs>
      </w:pPr>
      <w:hyperlink w:anchor="_Toc24797" w:history="1">
        <w:r>
          <w:rPr>
            <w:rFonts w:ascii="仿宋" w:eastAsia="仿宋" w:hAnsi="仿宋" w:cs="仿宋" w:hint="eastAsia"/>
            <w:lang w:eastAsia="zh-CN"/>
          </w:rPr>
          <w:t>(一)、施工组织设计</w:t>
        </w:r>
        <w:r>
          <w:tab/>
        </w:r>
        <w:r>
          <w:fldChar w:fldCharType="begin"/>
        </w:r>
        <w:r>
          <w:instrText xml:space="preserve"> PAGEREF _Toc24797 \h </w:instrText>
        </w:r>
        <w:r>
          <w:fldChar w:fldCharType="separate"/>
        </w:r>
        <w:r>
          <w:t>71</w:t>
        </w:r>
        <w:r>
          <w:fldChar w:fldCharType="end"/>
        </w:r>
      </w:hyperlink>
    </w:p>
    <w:p>
      <w:pPr>
        <w:pStyle w:val="TOC2"/>
        <w:tabs>
          <w:tab w:val="right" w:leader="dot" w:pos="8306"/>
        </w:tabs>
      </w:pPr>
      <w:hyperlink w:anchor="_Toc1125" w:history="1">
        <w:r>
          <w:rPr>
            <w:rFonts w:ascii="仿宋" w:eastAsia="仿宋" w:hAnsi="仿宋" w:cs="仿宋" w:hint="eastAsia"/>
            <w:lang w:eastAsia="zh-CN"/>
          </w:rPr>
          <w:t>(二)、施工工艺与技术路线</w:t>
        </w:r>
        <w:r>
          <w:tab/>
        </w:r>
        <w:r>
          <w:fldChar w:fldCharType="begin"/>
        </w:r>
        <w:r>
          <w:instrText xml:space="preserve"> PAGEREF _Toc1125 \h </w:instrText>
        </w:r>
        <w:r>
          <w:fldChar w:fldCharType="separate"/>
        </w:r>
        <w:r>
          <w:t>73</w:t>
        </w:r>
        <w:r>
          <w:fldChar w:fldCharType="end"/>
        </w:r>
      </w:hyperlink>
    </w:p>
    <w:p>
      <w:pPr>
        <w:pStyle w:val="TOC2"/>
        <w:tabs>
          <w:tab w:val="right" w:leader="dot" w:pos="8306"/>
        </w:tabs>
      </w:pPr>
      <w:hyperlink w:anchor="_Toc19268" w:history="1">
        <w:r>
          <w:rPr>
            <w:rFonts w:ascii="仿宋" w:eastAsia="仿宋" w:hAnsi="仿宋" w:cs="仿宋" w:hint="eastAsia"/>
            <w:lang w:eastAsia="zh-CN"/>
          </w:rPr>
          <w:t>(三)、关键节点施工计划</w:t>
        </w:r>
        <w:r>
          <w:tab/>
        </w:r>
        <w:r>
          <w:fldChar w:fldCharType="begin"/>
        </w:r>
        <w:r>
          <w:instrText xml:space="preserve"> PAGEREF _Toc19268 \h </w:instrText>
        </w:r>
        <w:r>
          <w:fldChar w:fldCharType="separate"/>
        </w:r>
        <w:r>
          <w:t>74</w:t>
        </w:r>
        <w:r>
          <w:fldChar w:fldCharType="end"/>
        </w:r>
      </w:hyperlink>
    </w:p>
    <w:p>
      <w:pPr>
        <w:pStyle w:val="TOC2"/>
        <w:tabs>
          <w:tab w:val="right" w:leader="dot" w:pos="8306"/>
        </w:tabs>
      </w:pPr>
      <w:hyperlink w:anchor="_Toc4857" w:history="1">
        <w:r>
          <w:rPr>
            <w:rFonts w:ascii="仿宋" w:eastAsia="仿宋" w:hAnsi="仿宋" w:cs="仿宋" w:hint="eastAsia"/>
            <w:lang w:eastAsia="zh-CN"/>
          </w:rPr>
          <w:t>(四)、施工现场管理</w:t>
        </w:r>
        <w:r>
          <w:tab/>
        </w:r>
        <w:r>
          <w:fldChar w:fldCharType="begin"/>
        </w:r>
        <w:r>
          <w:instrText xml:space="preserve"> PAGEREF _Toc4857 \h </w:instrText>
        </w:r>
        <w:r>
          <w:fldChar w:fldCharType="separate"/>
        </w:r>
        <w:r>
          <w:t>75</w:t>
        </w:r>
        <w:r>
          <w:fldChar w:fldCharType="end"/>
        </w:r>
      </w:hyperlink>
    </w:p>
    <w:p>
      <w:pPr>
        <w:pStyle w:val="TOC1"/>
        <w:tabs>
          <w:tab w:val="right" w:leader="dot" w:pos="8306"/>
        </w:tabs>
      </w:pPr>
      <w:hyperlink w:anchor="_Toc5329" w:history="1">
        <w:r>
          <w:rPr>
            <w:rFonts w:ascii="仿宋" w:eastAsia="仿宋" w:hAnsi="仿宋" w:cs="仿宋" w:hint="eastAsia"/>
            <w:lang w:eastAsia="zh-CN"/>
          </w:rPr>
          <w:t>十八、人力资源管理与开发</w:t>
        </w:r>
        <w:r>
          <w:tab/>
        </w:r>
        <w:r>
          <w:fldChar w:fldCharType="begin"/>
        </w:r>
        <w:r>
          <w:instrText xml:space="preserve"> PAGEREF _Toc5329 \h </w:instrText>
        </w:r>
        <w:r>
          <w:fldChar w:fldCharType="separate"/>
        </w:r>
        <w:r>
          <w:t>77</w:t>
        </w:r>
        <w:r>
          <w:fldChar w:fldCharType="end"/>
        </w:r>
      </w:hyperlink>
    </w:p>
    <w:p>
      <w:pPr>
        <w:pStyle w:val="TOC2"/>
        <w:tabs>
          <w:tab w:val="right" w:leader="dot" w:pos="8306"/>
        </w:tabs>
      </w:pPr>
      <w:hyperlink w:anchor="_Toc14994" w:history="1">
        <w:r>
          <w:rPr>
            <w:rFonts w:ascii="仿宋" w:eastAsia="仿宋" w:hAnsi="仿宋" w:cs="仿宋" w:hint="eastAsia"/>
            <w:lang w:eastAsia="zh-CN"/>
          </w:rPr>
          <w:t>(一)、人力资源规划</w:t>
        </w:r>
        <w:r>
          <w:tab/>
        </w:r>
        <w:r>
          <w:fldChar w:fldCharType="begin"/>
        </w:r>
        <w:r>
          <w:instrText xml:space="preserve"> PAGEREF _Toc14994 \h </w:instrText>
        </w:r>
        <w:r>
          <w:fldChar w:fldCharType="separate"/>
        </w:r>
        <w:r>
          <w:t>77</w:t>
        </w:r>
        <w:r>
          <w:fldChar w:fldCharType="end"/>
        </w:r>
      </w:hyperlink>
    </w:p>
    <w:p>
      <w:pPr>
        <w:pStyle w:val="TOC2"/>
        <w:tabs>
          <w:tab w:val="right" w:leader="dot" w:pos="8306"/>
        </w:tabs>
      </w:pPr>
      <w:hyperlink w:anchor="_Toc25827" w:history="1">
        <w:r>
          <w:rPr>
            <w:rFonts w:ascii="仿宋" w:eastAsia="仿宋" w:hAnsi="仿宋" w:cs="仿宋" w:hint="eastAsia"/>
            <w:lang w:eastAsia="zh-CN"/>
          </w:rPr>
          <w:t>(二)、人力资源开发与培训</w:t>
        </w:r>
        <w:r>
          <w:tab/>
        </w:r>
        <w:r>
          <w:fldChar w:fldCharType="begin"/>
        </w:r>
        <w:r>
          <w:instrText xml:space="preserve"> PAGEREF _Toc25827 \h </w:instrText>
        </w:r>
        <w:r>
          <w:fldChar w:fldCharType="separate"/>
        </w:r>
        <w:r>
          <w:t>79</w:t>
        </w:r>
        <w:r>
          <w:fldChar w:fldCharType="end"/>
        </w:r>
      </w:hyperlink>
    </w:p>
    <w:p>
      <w:pPr>
        <w:pStyle w:val="TOC1"/>
        <w:tabs>
          <w:tab w:val="right" w:leader="dot" w:pos="8306"/>
        </w:tabs>
      </w:pPr>
      <w:hyperlink w:anchor="_Toc31454" w:history="1">
        <w:r>
          <w:rPr>
            <w:rFonts w:ascii="仿宋" w:eastAsia="仿宋" w:hAnsi="仿宋" w:cs="仿宋" w:hint="eastAsia"/>
            <w:lang w:eastAsia="zh-CN"/>
          </w:rPr>
          <w:t>十九、质量管理与控制</w:t>
        </w:r>
        <w:r>
          <w:tab/>
        </w:r>
        <w:r>
          <w:fldChar w:fldCharType="begin"/>
        </w:r>
        <w:r>
          <w:instrText xml:space="preserve"> PAGEREF _Toc31454 \h </w:instrText>
        </w:r>
        <w:r>
          <w:fldChar w:fldCharType="separate"/>
        </w:r>
        <w:r>
          <w:t>82</w:t>
        </w:r>
        <w:r>
          <w:fldChar w:fldCharType="end"/>
        </w:r>
      </w:hyperlink>
    </w:p>
    <w:p>
      <w:pPr>
        <w:pStyle w:val="TOC2"/>
        <w:tabs>
          <w:tab w:val="right" w:leader="dot" w:pos="8306"/>
        </w:tabs>
      </w:pPr>
      <w:hyperlink w:anchor="_Toc790" w:history="1">
        <w:r>
          <w:rPr>
            <w:rFonts w:ascii="仿宋" w:eastAsia="仿宋" w:hAnsi="仿宋" w:cs="仿宋" w:hint="eastAsia"/>
            <w:lang w:eastAsia="zh-CN"/>
          </w:rPr>
          <w:t>(一)、质量管理体系建设</w:t>
        </w:r>
        <w:r>
          <w:tab/>
        </w:r>
        <w:r>
          <w:fldChar w:fldCharType="begin"/>
        </w:r>
        <w:r>
          <w:instrText xml:space="preserve"> PAGEREF _Toc790 \h </w:instrText>
        </w:r>
        <w:r>
          <w:fldChar w:fldCharType="separate"/>
        </w:r>
        <w:r>
          <w:t>82</w:t>
        </w:r>
        <w:r>
          <w:fldChar w:fldCharType="end"/>
        </w:r>
      </w:hyperlink>
    </w:p>
    <w:p>
      <w:pPr>
        <w:pStyle w:val="TOC2"/>
        <w:tabs>
          <w:tab w:val="right" w:leader="dot" w:pos="8306"/>
        </w:tabs>
      </w:pPr>
      <w:hyperlink w:anchor="_Toc12583" w:history="1">
        <w:r>
          <w:rPr>
            <w:rFonts w:ascii="仿宋" w:eastAsia="仿宋" w:hAnsi="仿宋" w:cs="仿宋" w:hint="eastAsia"/>
            <w:lang w:eastAsia="zh-CN"/>
          </w:rPr>
          <w:t>(二)、质量控制措施</w:t>
        </w:r>
        <w:r>
          <w:tab/>
        </w:r>
        <w:r>
          <w:fldChar w:fldCharType="begin"/>
        </w:r>
        <w:r>
          <w:instrText xml:space="preserve"> PAGEREF _Toc12583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3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121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老年女装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中老年女装项目还将参与当地的环保活动和计划，如资助当地的环境保护项目或与社区合作进行环保宣传活动。通过这些活动，项目不仅能够提高自身的环境表现，还能在当地社区中树立积极的环保形象。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63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中老年女装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中老年女装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中老年女装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843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215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在中老年女装项目启动前，将进行一系列深入的地质调查，包括钻探和土壤取样，以深入了解项目区域的地层结构和土壤组成。特别是对于土壤的承载能力和地下水位的深度进行详细评估。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完成初始的地质风险评估后，中老年女装项目将安装长期地质监测设备，如倾斜仪、裂缝计和地下水位计，以持续监测地质条件的变化。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77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中老年女装项目将通过这些措施来适应和尊重特殊环境条件，确保项目的可持续发展，同时减少对环境的负面影响。这不仅有助于保护自然和文化遗产，还能提升项目在社会责任方面的表现和形象。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5273"/>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2457"/>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18416"/>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https://d.book118.com/897150162134006046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中老年女装项目建设方案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A10CA"/>
    <w:rsid w:val="653A1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7150162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2024-02-23T16:52:00Z</dcterms:created>
  <dcterms:modified xsi:type="dcterms:W3CDTF">2024-02-23T16:53:15Z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18C092520A034E9FBD75BD48893CBFD1_11</vt:lpwstr>
  </property>
  <property fmtid="{D5CDD505-2E9C-101B-9397-08002B2CF9AE}" pid="3" name="KSOProductBuildVer">
    <vt:lpwstr>2052-12.1.0.16250</vt:lpwstr>
  </property>
</Properties>
</file>