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天平仪器项目规划设计纲要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7" w:history="1">
        <w:r>
          <w:rPr>
            <w:rFonts w:ascii="仿宋" w:eastAsia="仿宋" w:hAnsi="仿宋" w:cs="仿宋" w:hint="eastAsia"/>
            <w:lang w:eastAsia="zh-CN"/>
          </w:rPr>
          <w:t>概论</w:t>
        </w:r>
        <w:r>
          <w:tab/>
        </w:r>
        <w:r>
          <w:fldChar w:fldCharType="begin"/>
        </w:r>
        <w:r>
          <w:instrText xml:space="preserve"> PAGEREF _Toc3227 \h </w:instrText>
        </w:r>
        <w:r>
          <w:fldChar w:fldCharType="separate"/>
        </w:r>
        <w:r>
          <w:t>3</w:t>
        </w:r>
        <w:r>
          <w:fldChar w:fldCharType="end"/>
        </w:r>
      </w:hyperlink>
    </w:p>
    <w:p>
      <w:pPr>
        <w:pStyle w:val="TOC1"/>
        <w:tabs>
          <w:tab w:val="right" w:leader="dot" w:pos="8306"/>
        </w:tabs>
      </w:pPr>
      <w:hyperlink w:anchor="_Toc31107" w:history="1">
        <w:r>
          <w:rPr>
            <w:rFonts w:ascii="仿宋" w:eastAsia="仿宋" w:hAnsi="仿宋" w:cs="仿宋" w:hint="eastAsia"/>
            <w:lang w:eastAsia="zh-CN"/>
          </w:rPr>
          <w:t>一、产品规划分析</w:t>
        </w:r>
        <w:r>
          <w:tab/>
        </w:r>
        <w:r>
          <w:fldChar w:fldCharType="begin"/>
        </w:r>
        <w:r>
          <w:instrText xml:space="preserve"> PAGEREF _Toc31107 \h </w:instrText>
        </w:r>
        <w:r>
          <w:fldChar w:fldCharType="separate"/>
        </w:r>
        <w:r>
          <w:t>3</w:t>
        </w:r>
        <w:r>
          <w:fldChar w:fldCharType="end"/>
        </w:r>
      </w:hyperlink>
    </w:p>
    <w:p>
      <w:pPr>
        <w:pStyle w:val="TOC2"/>
        <w:tabs>
          <w:tab w:val="right" w:leader="dot" w:pos="8306"/>
        </w:tabs>
      </w:pPr>
      <w:hyperlink w:anchor="_Toc21283" w:history="1">
        <w:r>
          <w:rPr>
            <w:rFonts w:ascii="仿宋" w:eastAsia="仿宋" w:hAnsi="仿宋" w:cs="仿宋" w:hint="eastAsia"/>
            <w:lang w:eastAsia="zh-CN"/>
          </w:rPr>
          <w:t>(一)、产品规划</w:t>
        </w:r>
        <w:r>
          <w:tab/>
        </w:r>
        <w:r>
          <w:fldChar w:fldCharType="begin"/>
        </w:r>
        <w:r>
          <w:instrText xml:space="preserve"> PAGEREF _Toc21283 \h </w:instrText>
        </w:r>
        <w:r>
          <w:fldChar w:fldCharType="separate"/>
        </w:r>
        <w:r>
          <w:t>3</w:t>
        </w:r>
        <w:r>
          <w:fldChar w:fldCharType="end"/>
        </w:r>
      </w:hyperlink>
    </w:p>
    <w:p>
      <w:pPr>
        <w:pStyle w:val="TOC2"/>
        <w:tabs>
          <w:tab w:val="right" w:leader="dot" w:pos="8306"/>
        </w:tabs>
      </w:pPr>
      <w:hyperlink w:anchor="_Toc21738" w:history="1">
        <w:r>
          <w:rPr>
            <w:rFonts w:ascii="仿宋" w:eastAsia="仿宋" w:hAnsi="仿宋" w:cs="仿宋" w:hint="eastAsia"/>
            <w:lang w:eastAsia="zh-CN"/>
          </w:rPr>
          <w:t>(二)、建设规模</w:t>
        </w:r>
        <w:r>
          <w:tab/>
        </w:r>
        <w:r>
          <w:fldChar w:fldCharType="begin"/>
        </w:r>
        <w:r>
          <w:instrText xml:space="preserve"> PAGEREF _Toc21738 \h </w:instrText>
        </w:r>
        <w:r>
          <w:fldChar w:fldCharType="separate"/>
        </w:r>
        <w:r>
          <w:t>4</w:t>
        </w:r>
        <w:r>
          <w:fldChar w:fldCharType="end"/>
        </w:r>
      </w:hyperlink>
    </w:p>
    <w:p>
      <w:pPr>
        <w:pStyle w:val="TOC1"/>
        <w:tabs>
          <w:tab w:val="right" w:leader="dot" w:pos="8306"/>
        </w:tabs>
      </w:pPr>
      <w:hyperlink w:anchor="_Toc5263" w:history="1">
        <w:r>
          <w:rPr>
            <w:rFonts w:ascii="仿宋" w:eastAsia="仿宋" w:hAnsi="仿宋" w:cs="仿宋" w:hint="eastAsia"/>
            <w:lang w:eastAsia="zh-CN"/>
          </w:rPr>
          <w:t>二、天平仪器项目土建工程</w:t>
        </w:r>
        <w:r>
          <w:tab/>
        </w:r>
        <w:r>
          <w:fldChar w:fldCharType="begin"/>
        </w:r>
        <w:r>
          <w:instrText xml:space="preserve"> PAGEREF _Toc5263 \h </w:instrText>
        </w:r>
        <w:r>
          <w:fldChar w:fldCharType="separate"/>
        </w:r>
        <w:r>
          <w:t>5</w:t>
        </w:r>
        <w:r>
          <w:fldChar w:fldCharType="end"/>
        </w:r>
      </w:hyperlink>
    </w:p>
    <w:p>
      <w:pPr>
        <w:pStyle w:val="TOC2"/>
        <w:tabs>
          <w:tab w:val="right" w:leader="dot" w:pos="8306"/>
        </w:tabs>
      </w:pPr>
      <w:hyperlink w:anchor="_Toc29668" w:history="1">
        <w:r>
          <w:rPr>
            <w:rFonts w:ascii="仿宋" w:eastAsia="仿宋" w:hAnsi="仿宋" w:cs="仿宋" w:hint="eastAsia"/>
            <w:lang w:eastAsia="zh-CN"/>
          </w:rPr>
          <w:t>(一)、建筑工程设计原则</w:t>
        </w:r>
        <w:r>
          <w:tab/>
        </w:r>
        <w:r>
          <w:fldChar w:fldCharType="begin"/>
        </w:r>
        <w:r>
          <w:instrText xml:space="preserve"> PAGEREF _Toc29668 \h </w:instrText>
        </w:r>
        <w:r>
          <w:fldChar w:fldCharType="separate"/>
        </w:r>
        <w:r>
          <w:t>5</w:t>
        </w:r>
        <w:r>
          <w:fldChar w:fldCharType="end"/>
        </w:r>
      </w:hyperlink>
    </w:p>
    <w:p>
      <w:pPr>
        <w:pStyle w:val="TOC2"/>
        <w:tabs>
          <w:tab w:val="right" w:leader="dot" w:pos="8306"/>
        </w:tabs>
      </w:pPr>
      <w:hyperlink w:anchor="_Toc29578" w:history="1">
        <w:r>
          <w:rPr>
            <w:rFonts w:ascii="仿宋" w:eastAsia="仿宋" w:hAnsi="仿宋" w:cs="仿宋" w:hint="eastAsia"/>
            <w:lang w:eastAsia="zh-CN"/>
          </w:rPr>
          <w:t>(二)、土建工程设计年限及安全等级</w:t>
        </w:r>
        <w:r>
          <w:tab/>
        </w:r>
        <w:r>
          <w:fldChar w:fldCharType="begin"/>
        </w:r>
        <w:r>
          <w:instrText xml:space="preserve"> PAGEREF _Toc29578 \h </w:instrText>
        </w:r>
        <w:r>
          <w:fldChar w:fldCharType="separate"/>
        </w:r>
        <w:r>
          <w:t>6</w:t>
        </w:r>
        <w:r>
          <w:fldChar w:fldCharType="end"/>
        </w:r>
      </w:hyperlink>
    </w:p>
    <w:p>
      <w:pPr>
        <w:pStyle w:val="TOC2"/>
        <w:tabs>
          <w:tab w:val="right" w:leader="dot" w:pos="8306"/>
        </w:tabs>
      </w:pPr>
      <w:hyperlink w:anchor="_Toc29271" w:history="1">
        <w:r>
          <w:rPr>
            <w:rFonts w:ascii="仿宋" w:eastAsia="仿宋" w:hAnsi="仿宋" w:cs="仿宋" w:hint="eastAsia"/>
            <w:lang w:eastAsia="zh-CN"/>
          </w:rPr>
          <w:t>(三)、建筑工程设计总体要求</w:t>
        </w:r>
        <w:r>
          <w:tab/>
        </w:r>
        <w:r>
          <w:fldChar w:fldCharType="begin"/>
        </w:r>
        <w:r>
          <w:instrText xml:space="preserve"> PAGEREF _Toc29271 \h </w:instrText>
        </w:r>
        <w:r>
          <w:fldChar w:fldCharType="separate"/>
        </w:r>
        <w:r>
          <w:t>7</w:t>
        </w:r>
        <w:r>
          <w:fldChar w:fldCharType="end"/>
        </w:r>
      </w:hyperlink>
    </w:p>
    <w:p>
      <w:pPr>
        <w:pStyle w:val="TOC2"/>
        <w:tabs>
          <w:tab w:val="right" w:leader="dot" w:pos="8306"/>
        </w:tabs>
      </w:pPr>
      <w:hyperlink w:anchor="_Toc14500" w:history="1">
        <w:r>
          <w:rPr>
            <w:rFonts w:ascii="仿宋" w:eastAsia="仿宋" w:hAnsi="仿宋" w:cs="仿宋" w:hint="eastAsia"/>
            <w:lang w:eastAsia="zh-CN"/>
          </w:rPr>
          <w:t>(四)、土建工程建设指标</w:t>
        </w:r>
        <w:r>
          <w:tab/>
        </w:r>
        <w:r>
          <w:fldChar w:fldCharType="begin"/>
        </w:r>
        <w:r>
          <w:instrText xml:space="preserve"> PAGEREF _Toc14500 \h </w:instrText>
        </w:r>
        <w:r>
          <w:fldChar w:fldCharType="separate"/>
        </w:r>
        <w:r>
          <w:t>8</w:t>
        </w:r>
        <w:r>
          <w:fldChar w:fldCharType="end"/>
        </w:r>
      </w:hyperlink>
    </w:p>
    <w:p>
      <w:pPr>
        <w:pStyle w:val="TOC1"/>
        <w:tabs>
          <w:tab w:val="right" w:leader="dot" w:pos="8306"/>
        </w:tabs>
      </w:pPr>
      <w:hyperlink w:anchor="_Toc10703" w:history="1">
        <w:r>
          <w:rPr>
            <w:rFonts w:ascii="仿宋" w:eastAsia="仿宋" w:hAnsi="仿宋" w:cs="仿宋" w:hint="eastAsia"/>
            <w:lang w:eastAsia="zh-CN"/>
          </w:rPr>
          <w:t>三、天平仪器项目文档管理</w:t>
        </w:r>
        <w:r>
          <w:tab/>
        </w:r>
        <w:r>
          <w:fldChar w:fldCharType="begin"/>
        </w:r>
        <w:r>
          <w:instrText xml:space="preserve"> PAGEREF _Toc10703 \h </w:instrText>
        </w:r>
        <w:r>
          <w:fldChar w:fldCharType="separate"/>
        </w:r>
        <w:r>
          <w:t>8</w:t>
        </w:r>
        <w:r>
          <w:fldChar w:fldCharType="end"/>
        </w:r>
      </w:hyperlink>
    </w:p>
    <w:p>
      <w:pPr>
        <w:pStyle w:val="TOC2"/>
        <w:tabs>
          <w:tab w:val="right" w:leader="dot" w:pos="8306"/>
        </w:tabs>
      </w:pPr>
      <w:hyperlink w:anchor="_Toc9612" w:history="1">
        <w:r>
          <w:rPr>
            <w:rFonts w:ascii="仿宋" w:eastAsia="仿宋" w:hAnsi="仿宋" w:cs="仿宋" w:hint="eastAsia"/>
            <w:lang w:eastAsia="zh-CN"/>
          </w:rPr>
          <w:t>(一)、文档编制与审查</w:t>
        </w:r>
        <w:r>
          <w:tab/>
        </w:r>
        <w:r>
          <w:fldChar w:fldCharType="begin"/>
        </w:r>
        <w:r>
          <w:instrText xml:space="preserve"> PAGEREF _Toc9612 \h </w:instrText>
        </w:r>
        <w:r>
          <w:fldChar w:fldCharType="separate"/>
        </w:r>
        <w:r>
          <w:t>8</w:t>
        </w:r>
        <w:r>
          <w:fldChar w:fldCharType="end"/>
        </w:r>
      </w:hyperlink>
    </w:p>
    <w:p>
      <w:pPr>
        <w:pStyle w:val="TOC2"/>
        <w:tabs>
          <w:tab w:val="right" w:leader="dot" w:pos="8306"/>
        </w:tabs>
      </w:pPr>
      <w:hyperlink w:anchor="_Toc12870" w:history="1">
        <w:r>
          <w:rPr>
            <w:rFonts w:ascii="仿宋" w:eastAsia="仿宋" w:hAnsi="仿宋" w:cs="仿宋" w:hint="eastAsia"/>
            <w:lang w:eastAsia="zh-CN"/>
          </w:rPr>
          <w:t>(二)、文档发布与分发</w:t>
        </w:r>
        <w:r>
          <w:tab/>
        </w:r>
        <w:r>
          <w:fldChar w:fldCharType="begin"/>
        </w:r>
        <w:r>
          <w:instrText xml:space="preserve"> PAGEREF _Toc12870 \h </w:instrText>
        </w:r>
        <w:r>
          <w:fldChar w:fldCharType="separate"/>
        </w:r>
        <w:r>
          <w:t>9</w:t>
        </w:r>
        <w:r>
          <w:fldChar w:fldCharType="end"/>
        </w:r>
      </w:hyperlink>
    </w:p>
    <w:p>
      <w:pPr>
        <w:pStyle w:val="TOC2"/>
        <w:tabs>
          <w:tab w:val="right" w:leader="dot" w:pos="8306"/>
        </w:tabs>
      </w:pPr>
      <w:hyperlink w:anchor="_Toc821" w:history="1">
        <w:r>
          <w:rPr>
            <w:rFonts w:ascii="仿宋" w:eastAsia="仿宋" w:hAnsi="仿宋" w:cs="仿宋" w:hint="eastAsia"/>
            <w:lang w:eastAsia="zh-CN"/>
          </w:rPr>
          <w:t>(三)、文档存档与归档</w:t>
        </w:r>
        <w:r>
          <w:tab/>
        </w:r>
        <w:r>
          <w:fldChar w:fldCharType="begin"/>
        </w:r>
        <w:r>
          <w:instrText xml:space="preserve"> PAGEREF _Toc821 \h </w:instrText>
        </w:r>
        <w:r>
          <w:fldChar w:fldCharType="separate"/>
        </w:r>
        <w:r>
          <w:t>10</w:t>
        </w:r>
        <w:r>
          <w:fldChar w:fldCharType="end"/>
        </w:r>
      </w:hyperlink>
    </w:p>
    <w:p>
      <w:pPr>
        <w:pStyle w:val="TOC1"/>
        <w:tabs>
          <w:tab w:val="right" w:leader="dot" w:pos="8306"/>
        </w:tabs>
      </w:pPr>
      <w:hyperlink w:anchor="_Toc1602" w:history="1">
        <w:r>
          <w:rPr>
            <w:rFonts w:ascii="仿宋" w:eastAsia="仿宋" w:hAnsi="仿宋" w:cs="仿宋" w:hint="eastAsia"/>
            <w:lang w:eastAsia="zh-CN"/>
          </w:rPr>
          <w:t>四、天平仪器项目选址可行性分析</w:t>
        </w:r>
        <w:r>
          <w:tab/>
        </w:r>
        <w:r>
          <w:fldChar w:fldCharType="begin"/>
        </w:r>
        <w:r>
          <w:instrText xml:space="preserve"> PAGEREF _Toc1602 \h </w:instrText>
        </w:r>
        <w:r>
          <w:fldChar w:fldCharType="separate"/>
        </w:r>
        <w:r>
          <w:t>12</w:t>
        </w:r>
        <w:r>
          <w:fldChar w:fldCharType="end"/>
        </w:r>
      </w:hyperlink>
    </w:p>
    <w:p>
      <w:pPr>
        <w:pStyle w:val="TOC2"/>
        <w:tabs>
          <w:tab w:val="right" w:leader="dot" w:pos="8306"/>
        </w:tabs>
      </w:pPr>
      <w:hyperlink w:anchor="_Toc18944" w:history="1">
        <w:r>
          <w:rPr>
            <w:rFonts w:ascii="仿宋" w:eastAsia="仿宋" w:hAnsi="仿宋" w:cs="仿宋" w:hint="eastAsia"/>
            <w:lang w:eastAsia="zh-CN"/>
          </w:rPr>
          <w:t>(一)、天平仪器项目选址</w:t>
        </w:r>
        <w:r>
          <w:tab/>
        </w:r>
        <w:r>
          <w:fldChar w:fldCharType="begin"/>
        </w:r>
        <w:r>
          <w:instrText xml:space="preserve"> PAGEREF _Toc18944 \h </w:instrText>
        </w:r>
        <w:r>
          <w:fldChar w:fldCharType="separate"/>
        </w:r>
        <w:r>
          <w:t>12</w:t>
        </w:r>
        <w:r>
          <w:fldChar w:fldCharType="end"/>
        </w:r>
      </w:hyperlink>
    </w:p>
    <w:p>
      <w:pPr>
        <w:pStyle w:val="TOC2"/>
        <w:tabs>
          <w:tab w:val="right" w:leader="dot" w:pos="8306"/>
        </w:tabs>
      </w:pPr>
      <w:hyperlink w:anchor="_Toc19655" w:history="1">
        <w:r>
          <w:rPr>
            <w:rFonts w:ascii="仿宋" w:eastAsia="仿宋" w:hAnsi="仿宋" w:cs="仿宋" w:hint="eastAsia"/>
            <w:lang w:eastAsia="zh-CN"/>
          </w:rPr>
          <w:t>(二)、用地控制指标</w:t>
        </w:r>
        <w:r>
          <w:tab/>
        </w:r>
        <w:r>
          <w:fldChar w:fldCharType="begin"/>
        </w:r>
        <w:r>
          <w:instrText xml:space="preserve"> PAGEREF _Toc19655 \h </w:instrText>
        </w:r>
        <w:r>
          <w:fldChar w:fldCharType="separate"/>
        </w:r>
        <w:r>
          <w:t>12</w:t>
        </w:r>
        <w:r>
          <w:fldChar w:fldCharType="end"/>
        </w:r>
      </w:hyperlink>
    </w:p>
    <w:p>
      <w:pPr>
        <w:pStyle w:val="TOC2"/>
        <w:tabs>
          <w:tab w:val="right" w:leader="dot" w:pos="8306"/>
        </w:tabs>
      </w:pPr>
      <w:hyperlink w:anchor="_Toc31843" w:history="1">
        <w:r>
          <w:rPr>
            <w:rFonts w:ascii="仿宋" w:eastAsia="仿宋" w:hAnsi="仿宋" w:cs="仿宋" w:hint="eastAsia"/>
            <w:lang w:eastAsia="zh-CN"/>
          </w:rPr>
          <w:t>(三)、节约用地措施</w:t>
        </w:r>
        <w:r>
          <w:tab/>
        </w:r>
        <w:r>
          <w:fldChar w:fldCharType="begin"/>
        </w:r>
        <w:r>
          <w:instrText xml:space="preserve"> PAGEREF _Toc31843 \h </w:instrText>
        </w:r>
        <w:r>
          <w:fldChar w:fldCharType="separate"/>
        </w:r>
        <w:r>
          <w:t>14</w:t>
        </w:r>
        <w:r>
          <w:fldChar w:fldCharType="end"/>
        </w:r>
      </w:hyperlink>
    </w:p>
    <w:p>
      <w:pPr>
        <w:pStyle w:val="TOC2"/>
        <w:tabs>
          <w:tab w:val="right" w:leader="dot" w:pos="8306"/>
        </w:tabs>
      </w:pPr>
      <w:hyperlink w:anchor="_Toc8171" w:history="1">
        <w:r>
          <w:rPr>
            <w:rFonts w:ascii="仿宋" w:eastAsia="仿宋" w:hAnsi="仿宋" w:cs="仿宋" w:hint="eastAsia"/>
            <w:lang w:eastAsia="zh-CN"/>
          </w:rPr>
          <w:t>(四)、总图布置方案</w:t>
        </w:r>
        <w:r>
          <w:tab/>
        </w:r>
        <w:r>
          <w:fldChar w:fldCharType="begin"/>
        </w:r>
        <w:r>
          <w:instrText xml:space="preserve"> PAGEREF _Toc8171 \h </w:instrText>
        </w:r>
        <w:r>
          <w:fldChar w:fldCharType="separate"/>
        </w:r>
        <w:r>
          <w:t>15</w:t>
        </w:r>
        <w:r>
          <w:fldChar w:fldCharType="end"/>
        </w:r>
      </w:hyperlink>
    </w:p>
    <w:p>
      <w:pPr>
        <w:pStyle w:val="TOC2"/>
        <w:tabs>
          <w:tab w:val="right" w:leader="dot" w:pos="8306"/>
        </w:tabs>
      </w:pPr>
      <w:hyperlink w:anchor="_Toc20393" w:history="1">
        <w:r>
          <w:rPr>
            <w:rFonts w:ascii="仿宋" w:eastAsia="仿宋" w:hAnsi="仿宋" w:cs="仿宋" w:hint="eastAsia"/>
            <w:lang w:eastAsia="zh-CN"/>
          </w:rPr>
          <w:t>(五)、选址综合评价</w:t>
        </w:r>
        <w:r>
          <w:tab/>
        </w:r>
        <w:r>
          <w:fldChar w:fldCharType="begin"/>
        </w:r>
        <w:r>
          <w:instrText xml:space="preserve"> PAGEREF _Toc20393 \h </w:instrText>
        </w:r>
        <w:r>
          <w:fldChar w:fldCharType="separate"/>
        </w:r>
        <w:r>
          <w:t>16</w:t>
        </w:r>
        <w:r>
          <w:fldChar w:fldCharType="end"/>
        </w:r>
      </w:hyperlink>
    </w:p>
    <w:p>
      <w:pPr>
        <w:pStyle w:val="TOC1"/>
        <w:tabs>
          <w:tab w:val="right" w:leader="dot" w:pos="8306"/>
        </w:tabs>
      </w:pPr>
      <w:hyperlink w:anchor="_Toc7450" w:history="1">
        <w:r>
          <w:rPr>
            <w:rFonts w:ascii="仿宋" w:eastAsia="仿宋" w:hAnsi="仿宋" w:cs="仿宋" w:hint="eastAsia"/>
            <w:lang w:eastAsia="zh-CN"/>
          </w:rPr>
          <w:t>五、工艺说明</w:t>
        </w:r>
        <w:r>
          <w:tab/>
        </w:r>
        <w:r>
          <w:fldChar w:fldCharType="begin"/>
        </w:r>
        <w:r>
          <w:instrText xml:space="preserve"> PAGEREF _Toc7450 \h </w:instrText>
        </w:r>
        <w:r>
          <w:fldChar w:fldCharType="separate"/>
        </w:r>
        <w:r>
          <w:t>17</w:t>
        </w:r>
        <w:r>
          <w:fldChar w:fldCharType="end"/>
        </w:r>
      </w:hyperlink>
    </w:p>
    <w:p>
      <w:pPr>
        <w:pStyle w:val="TOC2"/>
        <w:tabs>
          <w:tab w:val="right" w:leader="dot" w:pos="8306"/>
        </w:tabs>
      </w:pPr>
      <w:hyperlink w:anchor="_Toc23480" w:history="1">
        <w:r>
          <w:rPr>
            <w:rFonts w:ascii="仿宋" w:eastAsia="仿宋" w:hAnsi="仿宋" w:cs="仿宋" w:hint="eastAsia"/>
            <w:lang w:eastAsia="zh-CN"/>
          </w:rPr>
          <w:t>(一)、技术管理特点</w:t>
        </w:r>
        <w:r>
          <w:tab/>
        </w:r>
        <w:r>
          <w:fldChar w:fldCharType="begin"/>
        </w:r>
        <w:r>
          <w:instrText xml:space="preserve"> PAGEREF _Toc23480 \h </w:instrText>
        </w:r>
        <w:r>
          <w:fldChar w:fldCharType="separate"/>
        </w:r>
        <w:r>
          <w:t>17</w:t>
        </w:r>
        <w:r>
          <w:fldChar w:fldCharType="end"/>
        </w:r>
      </w:hyperlink>
    </w:p>
    <w:p>
      <w:pPr>
        <w:pStyle w:val="TOC2"/>
        <w:tabs>
          <w:tab w:val="right" w:leader="dot" w:pos="8306"/>
        </w:tabs>
      </w:pPr>
      <w:hyperlink w:anchor="_Toc13374" w:history="1">
        <w:r>
          <w:rPr>
            <w:rFonts w:ascii="仿宋" w:eastAsia="仿宋" w:hAnsi="仿宋" w:cs="仿宋" w:hint="eastAsia"/>
            <w:lang w:eastAsia="zh-CN"/>
          </w:rPr>
          <w:t>(二)、天平仪器项目工艺技术设计方案</w:t>
        </w:r>
        <w:r>
          <w:tab/>
        </w:r>
        <w:r>
          <w:fldChar w:fldCharType="begin"/>
        </w:r>
        <w:r>
          <w:instrText xml:space="preserve"> PAGEREF _Toc13374 \h </w:instrText>
        </w:r>
        <w:r>
          <w:fldChar w:fldCharType="separate"/>
        </w:r>
        <w:r>
          <w:t>18</w:t>
        </w:r>
        <w:r>
          <w:fldChar w:fldCharType="end"/>
        </w:r>
      </w:hyperlink>
    </w:p>
    <w:p>
      <w:pPr>
        <w:pStyle w:val="TOC2"/>
        <w:tabs>
          <w:tab w:val="right" w:leader="dot" w:pos="8306"/>
        </w:tabs>
      </w:pPr>
      <w:hyperlink w:anchor="_Toc4608" w:history="1">
        <w:r>
          <w:rPr>
            <w:rFonts w:ascii="仿宋" w:eastAsia="仿宋" w:hAnsi="仿宋" w:cs="仿宋" w:hint="eastAsia"/>
            <w:lang w:eastAsia="zh-CN"/>
          </w:rPr>
          <w:t>(三)、设备选型方案</w:t>
        </w:r>
        <w:r>
          <w:tab/>
        </w:r>
        <w:r>
          <w:fldChar w:fldCharType="begin"/>
        </w:r>
        <w:r>
          <w:instrText xml:space="preserve"> PAGEREF _Toc4608 \h </w:instrText>
        </w:r>
        <w:r>
          <w:fldChar w:fldCharType="separate"/>
        </w:r>
        <w:r>
          <w:t>19</w:t>
        </w:r>
        <w:r>
          <w:fldChar w:fldCharType="end"/>
        </w:r>
      </w:hyperlink>
    </w:p>
    <w:p>
      <w:pPr>
        <w:pStyle w:val="TOC1"/>
        <w:tabs>
          <w:tab w:val="right" w:leader="dot" w:pos="8306"/>
        </w:tabs>
      </w:pPr>
      <w:hyperlink w:anchor="_Toc5482" w:history="1">
        <w:r>
          <w:rPr>
            <w:rFonts w:ascii="仿宋" w:eastAsia="仿宋" w:hAnsi="仿宋" w:cs="仿宋" w:hint="eastAsia"/>
            <w:lang w:eastAsia="zh-CN"/>
          </w:rPr>
          <w:t>六、天平仪器项目建设背景及必要性分析</w:t>
        </w:r>
        <w:r>
          <w:tab/>
        </w:r>
        <w:r>
          <w:fldChar w:fldCharType="begin"/>
        </w:r>
        <w:r>
          <w:instrText xml:space="preserve"> PAGEREF _Toc5482 \h </w:instrText>
        </w:r>
        <w:r>
          <w:fldChar w:fldCharType="separate"/>
        </w:r>
        <w:r>
          <w:t>21</w:t>
        </w:r>
        <w:r>
          <w:fldChar w:fldCharType="end"/>
        </w:r>
      </w:hyperlink>
    </w:p>
    <w:p>
      <w:pPr>
        <w:pStyle w:val="TOC2"/>
        <w:tabs>
          <w:tab w:val="right" w:leader="dot" w:pos="8306"/>
        </w:tabs>
      </w:pPr>
      <w:hyperlink w:anchor="_Toc32010" w:history="1">
        <w:r>
          <w:rPr>
            <w:rFonts w:ascii="仿宋" w:eastAsia="仿宋" w:hAnsi="仿宋" w:cs="仿宋" w:hint="eastAsia"/>
            <w:lang w:eastAsia="zh-CN"/>
          </w:rPr>
          <w:t>(一)、天平仪器项目背景分析</w:t>
        </w:r>
        <w:r>
          <w:tab/>
        </w:r>
        <w:r>
          <w:fldChar w:fldCharType="begin"/>
        </w:r>
        <w:r>
          <w:instrText xml:space="preserve"> PAGEREF _Toc32010 \h </w:instrText>
        </w:r>
        <w:r>
          <w:fldChar w:fldCharType="separate"/>
        </w:r>
        <w:r>
          <w:t>21</w:t>
        </w:r>
        <w:r>
          <w:fldChar w:fldCharType="end"/>
        </w:r>
      </w:hyperlink>
    </w:p>
    <w:p>
      <w:pPr>
        <w:pStyle w:val="TOC2"/>
        <w:tabs>
          <w:tab w:val="right" w:leader="dot" w:pos="8306"/>
        </w:tabs>
      </w:pPr>
      <w:hyperlink w:anchor="_Toc22724" w:history="1">
        <w:r>
          <w:rPr>
            <w:rFonts w:ascii="仿宋" w:eastAsia="仿宋" w:hAnsi="仿宋" w:cs="仿宋" w:hint="eastAsia"/>
            <w:lang w:eastAsia="zh-CN"/>
          </w:rPr>
          <w:t>(二)、天平仪器项目建设必要性分析</w:t>
        </w:r>
        <w:r>
          <w:tab/>
        </w:r>
        <w:r>
          <w:fldChar w:fldCharType="begin"/>
        </w:r>
        <w:r>
          <w:instrText xml:space="preserve"> PAGEREF _Toc22724 \h </w:instrText>
        </w:r>
        <w:r>
          <w:fldChar w:fldCharType="separate"/>
        </w:r>
        <w:r>
          <w:t>22</w:t>
        </w:r>
        <w:r>
          <w:fldChar w:fldCharType="end"/>
        </w:r>
      </w:hyperlink>
    </w:p>
    <w:p>
      <w:pPr>
        <w:pStyle w:val="TOC1"/>
        <w:tabs>
          <w:tab w:val="right" w:leader="dot" w:pos="8306"/>
        </w:tabs>
      </w:pPr>
      <w:hyperlink w:anchor="_Toc5428" w:history="1">
        <w:r>
          <w:rPr>
            <w:rFonts w:ascii="仿宋" w:eastAsia="仿宋" w:hAnsi="仿宋" w:cs="仿宋" w:hint="eastAsia"/>
            <w:lang w:eastAsia="zh-CN"/>
          </w:rPr>
          <w:t>七、天平仪器项目环境影响分析</w:t>
        </w:r>
        <w:r>
          <w:tab/>
        </w:r>
        <w:r>
          <w:fldChar w:fldCharType="begin"/>
        </w:r>
        <w:r>
          <w:instrText xml:space="preserve"> PAGEREF _Toc5428 \h </w:instrText>
        </w:r>
        <w:r>
          <w:fldChar w:fldCharType="separate"/>
        </w:r>
        <w:r>
          <w:t>24</w:t>
        </w:r>
        <w:r>
          <w:fldChar w:fldCharType="end"/>
        </w:r>
      </w:hyperlink>
    </w:p>
    <w:p>
      <w:pPr>
        <w:pStyle w:val="TOC2"/>
        <w:tabs>
          <w:tab w:val="right" w:leader="dot" w:pos="8306"/>
        </w:tabs>
      </w:pPr>
      <w:hyperlink w:anchor="_Toc6840" w:history="1">
        <w:r>
          <w:rPr>
            <w:rFonts w:ascii="仿宋" w:eastAsia="仿宋" w:hAnsi="仿宋" w:cs="仿宋" w:hint="eastAsia"/>
            <w:lang w:eastAsia="zh-CN"/>
          </w:rPr>
          <w:t>(一)、建设区域环境质量现状</w:t>
        </w:r>
        <w:r>
          <w:tab/>
        </w:r>
        <w:r>
          <w:fldChar w:fldCharType="begin"/>
        </w:r>
        <w:r>
          <w:instrText xml:space="preserve"> PAGEREF _Toc6840 \h </w:instrText>
        </w:r>
        <w:r>
          <w:fldChar w:fldCharType="separate"/>
        </w:r>
        <w:r>
          <w:t>24</w:t>
        </w:r>
        <w:r>
          <w:fldChar w:fldCharType="end"/>
        </w:r>
      </w:hyperlink>
    </w:p>
    <w:p>
      <w:pPr>
        <w:pStyle w:val="TOC2"/>
        <w:tabs>
          <w:tab w:val="right" w:leader="dot" w:pos="8306"/>
        </w:tabs>
      </w:pPr>
      <w:hyperlink w:anchor="_Toc7330" w:history="1">
        <w:r>
          <w:rPr>
            <w:rFonts w:ascii="仿宋" w:eastAsia="仿宋" w:hAnsi="仿宋" w:cs="仿宋" w:hint="eastAsia"/>
            <w:lang w:eastAsia="zh-CN"/>
          </w:rPr>
          <w:t>(二)、建设期环境保护</w:t>
        </w:r>
        <w:r>
          <w:tab/>
        </w:r>
        <w:r>
          <w:fldChar w:fldCharType="begin"/>
        </w:r>
        <w:r>
          <w:instrText xml:space="preserve"> PAGEREF _Toc7330 \h </w:instrText>
        </w:r>
        <w:r>
          <w:fldChar w:fldCharType="separate"/>
        </w:r>
        <w:r>
          <w:t>25</w:t>
        </w:r>
        <w:r>
          <w:fldChar w:fldCharType="end"/>
        </w:r>
      </w:hyperlink>
    </w:p>
    <w:p>
      <w:pPr>
        <w:pStyle w:val="TOC2"/>
        <w:tabs>
          <w:tab w:val="right" w:leader="dot" w:pos="8306"/>
        </w:tabs>
      </w:pPr>
      <w:hyperlink w:anchor="_Toc22198" w:history="1">
        <w:r>
          <w:rPr>
            <w:rFonts w:ascii="仿宋" w:eastAsia="仿宋" w:hAnsi="仿宋" w:cs="仿宋" w:hint="eastAsia"/>
            <w:lang w:eastAsia="zh-CN"/>
          </w:rPr>
          <w:t>(三)、运营期环境保护</w:t>
        </w:r>
        <w:r>
          <w:tab/>
        </w:r>
        <w:r>
          <w:fldChar w:fldCharType="begin"/>
        </w:r>
        <w:r>
          <w:instrText xml:space="preserve"> PAGEREF _Toc22198 \h </w:instrText>
        </w:r>
        <w:r>
          <w:fldChar w:fldCharType="separate"/>
        </w:r>
        <w:r>
          <w:t>26</w:t>
        </w:r>
        <w:r>
          <w:fldChar w:fldCharType="end"/>
        </w:r>
      </w:hyperlink>
    </w:p>
    <w:p>
      <w:pPr>
        <w:pStyle w:val="TOC2"/>
        <w:tabs>
          <w:tab w:val="right" w:leader="dot" w:pos="8306"/>
        </w:tabs>
      </w:pPr>
      <w:hyperlink w:anchor="_Toc17264" w:history="1">
        <w:r>
          <w:rPr>
            <w:rFonts w:ascii="仿宋" w:eastAsia="仿宋" w:hAnsi="仿宋" w:cs="仿宋" w:hint="eastAsia"/>
            <w:lang w:eastAsia="zh-CN"/>
          </w:rPr>
          <w:t>(四)、天平仪器项目建设对区域经济的影响</w:t>
        </w:r>
        <w:r>
          <w:tab/>
        </w:r>
        <w:r>
          <w:fldChar w:fldCharType="begin"/>
        </w:r>
        <w:r>
          <w:instrText xml:space="preserve"> PAGEREF _Toc17264 \h </w:instrText>
        </w:r>
        <w:r>
          <w:fldChar w:fldCharType="separate"/>
        </w:r>
        <w:r>
          <w:t>28</w:t>
        </w:r>
        <w:r>
          <w:fldChar w:fldCharType="end"/>
        </w:r>
      </w:hyperlink>
    </w:p>
    <w:p>
      <w:pPr>
        <w:pStyle w:val="TOC2"/>
        <w:tabs>
          <w:tab w:val="right" w:leader="dot" w:pos="8306"/>
        </w:tabs>
      </w:pPr>
      <w:hyperlink w:anchor="_Toc23829" w:history="1">
        <w:r>
          <w:rPr>
            <w:rFonts w:ascii="仿宋" w:eastAsia="仿宋" w:hAnsi="仿宋" w:cs="仿宋" w:hint="eastAsia"/>
            <w:lang w:eastAsia="zh-CN"/>
          </w:rPr>
          <w:t>(五)、废弃物处理</w:t>
        </w:r>
        <w:r>
          <w:tab/>
        </w:r>
        <w:r>
          <w:fldChar w:fldCharType="begin"/>
        </w:r>
        <w:r>
          <w:instrText xml:space="preserve"> PAGEREF _Toc23829 \h </w:instrText>
        </w:r>
        <w:r>
          <w:fldChar w:fldCharType="separate"/>
        </w:r>
        <w:r>
          <w:t>29</w:t>
        </w:r>
        <w:r>
          <w:fldChar w:fldCharType="end"/>
        </w:r>
      </w:hyperlink>
    </w:p>
    <w:p>
      <w:pPr>
        <w:pStyle w:val="TOC2"/>
        <w:tabs>
          <w:tab w:val="right" w:leader="dot" w:pos="8306"/>
        </w:tabs>
      </w:pPr>
      <w:hyperlink w:anchor="_Toc7838" w:history="1">
        <w:r>
          <w:rPr>
            <w:rFonts w:ascii="仿宋" w:eastAsia="仿宋" w:hAnsi="仿宋" w:cs="仿宋" w:hint="eastAsia"/>
            <w:lang w:eastAsia="zh-CN"/>
          </w:rPr>
          <w:t>(六)、特殊环境影响分析</w:t>
        </w:r>
        <w:r>
          <w:tab/>
        </w:r>
        <w:r>
          <w:fldChar w:fldCharType="begin"/>
        </w:r>
        <w:r>
          <w:instrText xml:space="preserve"> PAGEREF _Toc7838 \h </w:instrText>
        </w:r>
        <w:r>
          <w:fldChar w:fldCharType="separate"/>
        </w:r>
        <w:r>
          <w:t>31</w:t>
        </w:r>
        <w:r>
          <w:fldChar w:fldCharType="end"/>
        </w:r>
      </w:hyperlink>
    </w:p>
    <w:p>
      <w:pPr>
        <w:pStyle w:val="TOC2"/>
        <w:tabs>
          <w:tab w:val="right" w:leader="dot" w:pos="8306"/>
        </w:tabs>
      </w:pPr>
      <w:hyperlink w:anchor="_Toc25802" w:history="1">
        <w:r>
          <w:rPr>
            <w:rFonts w:ascii="仿宋" w:eastAsia="仿宋" w:hAnsi="仿宋" w:cs="仿宋" w:hint="eastAsia"/>
            <w:lang w:eastAsia="zh-CN"/>
          </w:rPr>
          <w:t>(七)、清洁生产</w:t>
        </w:r>
        <w:r>
          <w:tab/>
        </w:r>
        <w:r>
          <w:fldChar w:fldCharType="begin"/>
        </w:r>
        <w:r>
          <w:instrText xml:space="preserve"> PAGEREF _Toc25802 \h </w:instrText>
        </w:r>
        <w:r>
          <w:fldChar w:fldCharType="separate"/>
        </w:r>
        <w:r>
          <w:t>32</w:t>
        </w:r>
        <w:r>
          <w:fldChar w:fldCharType="end"/>
        </w:r>
      </w:hyperlink>
    </w:p>
    <w:p>
      <w:pPr>
        <w:pStyle w:val="TOC2"/>
        <w:tabs>
          <w:tab w:val="right" w:leader="dot" w:pos="8306"/>
        </w:tabs>
      </w:pPr>
      <w:hyperlink w:anchor="_Toc3932" w:history="1">
        <w:r>
          <w:rPr>
            <w:rFonts w:ascii="仿宋" w:eastAsia="仿宋" w:hAnsi="仿宋" w:cs="仿宋" w:hint="eastAsia"/>
            <w:lang w:eastAsia="zh-CN"/>
          </w:rPr>
          <w:t>(八)、环境保护综合评价</w:t>
        </w:r>
        <w:r>
          <w:tab/>
        </w:r>
        <w:r>
          <w:fldChar w:fldCharType="begin"/>
        </w:r>
        <w:r>
          <w:instrText xml:space="preserve"> PAGEREF _Toc3932 \h </w:instrText>
        </w:r>
        <w:r>
          <w:fldChar w:fldCharType="separate"/>
        </w:r>
        <w:r>
          <w:t>33</w:t>
        </w:r>
        <w:r>
          <w:fldChar w:fldCharType="end"/>
        </w:r>
      </w:hyperlink>
    </w:p>
    <w:p>
      <w:pPr>
        <w:pStyle w:val="TOC1"/>
        <w:tabs>
          <w:tab w:val="right" w:leader="dot" w:pos="8306"/>
        </w:tabs>
      </w:pPr>
      <w:hyperlink w:anchor="_Toc20" w:history="1">
        <w:r>
          <w:rPr>
            <w:rFonts w:ascii="仿宋" w:eastAsia="仿宋" w:hAnsi="仿宋" w:cs="仿宋" w:hint="eastAsia"/>
            <w:lang w:eastAsia="zh-CN"/>
          </w:rPr>
          <w:t>八、生产安全保护</w:t>
        </w:r>
        <w:r>
          <w:tab/>
        </w:r>
        <w:r>
          <w:fldChar w:fldCharType="begin"/>
        </w:r>
        <w:r>
          <w:instrText xml:space="preserve"> PAGEREF _Toc20 \h </w:instrText>
        </w:r>
        <w:r>
          <w:fldChar w:fldCharType="separate"/>
        </w:r>
        <w:r>
          <w:t>34</w:t>
        </w:r>
        <w:r>
          <w:fldChar w:fldCharType="end"/>
        </w:r>
      </w:hyperlink>
    </w:p>
    <w:p>
      <w:pPr>
        <w:pStyle w:val="TOC2"/>
        <w:tabs>
          <w:tab w:val="right" w:leader="dot" w:pos="8306"/>
        </w:tabs>
      </w:pPr>
      <w:hyperlink w:anchor="_Toc26004" w:history="1">
        <w:r>
          <w:rPr>
            <w:rFonts w:ascii="仿宋" w:eastAsia="仿宋" w:hAnsi="仿宋" w:cs="仿宋" w:hint="eastAsia"/>
            <w:lang w:eastAsia="zh-CN"/>
          </w:rPr>
          <w:t>(一)、消防安全</w:t>
        </w:r>
        <w:r>
          <w:tab/>
        </w:r>
        <w:r>
          <w:fldChar w:fldCharType="begin"/>
        </w:r>
        <w:r>
          <w:instrText xml:space="preserve"> PAGEREF _Toc26004 \h </w:instrText>
        </w:r>
        <w:r>
          <w:fldChar w:fldCharType="separate"/>
        </w:r>
        <w:r>
          <w:t>34</w:t>
        </w:r>
        <w:r>
          <w:fldChar w:fldCharType="end"/>
        </w:r>
      </w:hyperlink>
    </w:p>
    <w:p>
      <w:pPr>
        <w:pStyle w:val="TOC2"/>
        <w:tabs>
          <w:tab w:val="right" w:leader="dot" w:pos="8306"/>
        </w:tabs>
      </w:pPr>
      <w:hyperlink w:anchor="_Toc13133" w:history="1">
        <w:r>
          <w:rPr>
            <w:rFonts w:ascii="仿宋" w:eastAsia="仿宋" w:hAnsi="仿宋" w:cs="仿宋" w:hint="eastAsia"/>
            <w:lang w:eastAsia="zh-CN"/>
          </w:rPr>
          <w:t>(二)、防火防爆总图布置措施</w:t>
        </w:r>
        <w:r>
          <w:tab/>
        </w:r>
        <w:r>
          <w:fldChar w:fldCharType="begin"/>
        </w:r>
        <w:r>
          <w:instrText xml:space="preserve"> PAGEREF _Toc13133 \h </w:instrText>
        </w:r>
        <w:r>
          <w:fldChar w:fldCharType="separate"/>
        </w:r>
        <w:r>
          <w:t>36</w:t>
        </w:r>
        <w:r>
          <w:fldChar w:fldCharType="end"/>
        </w:r>
      </w:hyperlink>
    </w:p>
    <w:p>
      <w:pPr>
        <w:pStyle w:val="TOC2"/>
        <w:tabs>
          <w:tab w:val="right" w:leader="dot" w:pos="8306"/>
        </w:tabs>
      </w:pPr>
      <w:hyperlink w:anchor="_Toc8166" w:history="1">
        <w:r>
          <w:rPr>
            <w:rFonts w:ascii="仿宋" w:eastAsia="仿宋" w:hAnsi="仿宋" w:cs="仿宋" w:hint="eastAsia"/>
            <w:lang w:eastAsia="zh-CN"/>
          </w:rPr>
          <w:t>(三)、自然灾害防范措施</w:t>
        </w:r>
        <w:r>
          <w:tab/>
        </w:r>
        <w:r>
          <w:fldChar w:fldCharType="begin"/>
        </w:r>
        <w:r>
          <w:instrText xml:space="preserve"> PAGEREF _Toc8166 \h </w:instrText>
        </w:r>
        <w:r>
          <w:fldChar w:fldCharType="separate"/>
        </w:r>
        <w:r>
          <w:t>36</w:t>
        </w:r>
        <w:r>
          <w:fldChar w:fldCharType="end"/>
        </w:r>
      </w:hyperlink>
    </w:p>
    <w:p>
      <w:pPr>
        <w:pStyle w:val="TOC2"/>
        <w:tabs>
          <w:tab w:val="right" w:leader="dot" w:pos="8306"/>
        </w:tabs>
      </w:pPr>
      <w:hyperlink w:anchor="_Toc10111" w:history="1">
        <w:r>
          <w:rPr>
            <w:rFonts w:ascii="仿宋" w:eastAsia="仿宋" w:hAnsi="仿宋" w:cs="仿宋" w:hint="eastAsia"/>
            <w:lang w:eastAsia="zh-CN"/>
          </w:rPr>
          <w:t>(四)、安全色及安全标志使用要求</w:t>
        </w:r>
        <w:r>
          <w:tab/>
        </w:r>
        <w:r>
          <w:fldChar w:fldCharType="begin"/>
        </w:r>
        <w:r>
          <w:instrText xml:space="preserve"> PAGEREF _Toc10111 \h </w:instrText>
        </w:r>
        <w:r>
          <w:fldChar w:fldCharType="separate"/>
        </w:r>
        <w:r>
          <w:t>37</w:t>
        </w:r>
        <w:r>
          <w:fldChar w:fldCharType="end"/>
        </w:r>
      </w:hyperlink>
    </w:p>
    <w:p>
      <w:pPr>
        <w:pStyle w:val="TOC2"/>
        <w:tabs>
          <w:tab w:val="right" w:leader="dot" w:pos="8306"/>
        </w:tabs>
      </w:pPr>
      <w:hyperlink w:anchor="_Toc31864" w:history="1">
        <w:r>
          <w:rPr>
            <w:rFonts w:ascii="仿宋" w:eastAsia="仿宋" w:hAnsi="仿宋" w:cs="仿宋" w:hint="eastAsia"/>
            <w:lang w:eastAsia="zh-CN"/>
          </w:rPr>
          <w:t>(五)、防尘防毒措施</w:t>
        </w:r>
        <w:r>
          <w:tab/>
        </w:r>
        <w:r>
          <w:fldChar w:fldCharType="begin"/>
        </w:r>
        <w:r>
          <w:instrText xml:space="preserve"> PAGEREF _Toc31864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0" w:history="1">
        <w:r>
          <w:rPr>
            <w:rFonts w:ascii="仿宋" w:eastAsia="仿宋" w:hAnsi="仿宋" w:cs="仿宋" w:hint="eastAsia"/>
            <w:lang w:eastAsia="zh-CN"/>
          </w:rPr>
          <w:t>(六)、防静电、触电防护及防雷措施</w:t>
        </w:r>
        <w:r>
          <w:tab/>
        </w:r>
        <w:r>
          <w:fldChar w:fldCharType="begin"/>
        </w:r>
        <w:r>
          <w:instrText xml:space="preserve"> PAGEREF _Toc32370 \h </w:instrText>
        </w:r>
        <w:r>
          <w:fldChar w:fldCharType="separate"/>
        </w:r>
        <w:r>
          <w:t>39</w:t>
        </w:r>
        <w:r>
          <w:fldChar w:fldCharType="end"/>
        </w:r>
      </w:hyperlink>
    </w:p>
    <w:p>
      <w:pPr>
        <w:pStyle w:val="TOC2"/>
        <w:tabs>
          <w:tab w:val="right" w:leader="dot" w:pos="8306"/>
        </w:tabs>
      </w:pPr>
      <w:hyperlink w:anchor="_Toc26946" w:history="1">
        <w:r>
          <w:rPr>
            <w:rFonts w:ascii="仿宋" w:eastAsia="仿宋" w:hAnsi="仿宋" w:cs="仿宋" w:hint="eastAsia"/>
            <w:lang w:eastAsia="zh-CN"/>
          </w:rPr>
          <w:t>(七)、机械设备安全保障措施</w:t>
        </w:r>
        <w:r>
          <w:tab/>
        </w:r>
        <w:r>
          <w:fldChar w:fldCharType="begin"/>
        </w:r>
        <w:r>
          <w:instrText xml:space="preserve"> PAGEREF _Toc26946 \h </w:instrText>
        </w:r>
        <w:r>
          <w:fldChar w:fldCharType="separate"/>
        </w:r>
        <w:r>
          <w:t>41</w:t>
        </w:r>
        <w:r>
          <w:fldChar w:fldCharType="end"/>
        </w:r>
      </w:hyperlink>
    </w:p>
    <w:p>
      <w:pPr>
        <w:pStyle w:val="TOC1"/>
        <w:tabs>
          <w:tab w:val="right" w:leader="dot" w:pos="8306"/>
        </w:tabs>
      </w:pPr>
      <w:hyperlink w:anchor="_Toc15433" w:history="1">
        <w:r>
          <w:rPr>
            <w:rFonts w:ascii="仿宋" w:eastAsia="仿宋" w:hAnsi="仿宋" w:cs="仿宋" w:hint="eastAsia"/>
            <w:lang w:eastAsia="zh-CN"/>
          </w:rPr>
          <w:t>九、天平仪器项目财务管理</w:t>
        </w:r>
        <w:r>
          <w:tab/>
        </w:r>
        <w:r>
          <w:fldChar w:fldCharType="begin"/>
        </w:r>
        <w:r>
          <w:instrText xml:space="preserve"> PAGEREF _Toc15433 \h </w:instrText>
        </w:r>
        <w:r>
          <w:fldChar w:fldCharType="separate"/>
        </w:r>
        <w:r>
          <w:t>42</w:t>
        </w:r>
        <w:r>
          <w:fldChar w:fldCharType="end"/>
        </w:r>
      </w:hyperlink>
    </w:p>
    <w:p>
      <w:pPr>
        <w:pStyle w:val="TOC2"/>
        <w:tabs>
          <w:tab w:val="right" w:leader="dot" w:pos="8306"/>
        </w:tabs>
      </w:pPr>
      <w:hyperlink w:anchor="_Toc6080" w:history="1">
        <w:r>
          <w:rPr>
            <w:rFonts w:ascii="仿宋" w:eastAsia="仿宋" w:hAnsi="仿宋" w:cs="仿宋" w:hint="eastAsia"/>
            <w:lang w:eastAsia="zh-CN"/>
          </w:rPr>
          <w:t>(一)、资金需求大</w:t>
        </w:r>
        <w:r>
          <w:tab/>
        </w:r>
        <w:r>
          <w:fldChar w:fldCharType="begin"/>
        </w:r>
        <w:r>
          <w:instrText xml:space="preserve"> PAGEREF _Toc6080 \h </w:instrText>
        </w:r>
        <w:r>
          <w:fldChar w:fldCharType="separate"/>
        </w:r>
        <w:r>
          <w:t>42</w:t>
        </w:r>
        <w:r>
          <w:fldChar w:fldCharType="end"/>
        </w:r>
      </w:hyperlink>
    </w:p>
    <w:p>
      <w:pPr>
        <w:pStyle w:val="TOC2"/>
        <w:tabs>
          <w:tab w:val="right" w:leader="dot" w:pos="8306"/>
        </w:tabs>
      </w:pPr>
      <w:hyperlink w:anchor="_Toc6890" w:history="1">
        <w:r>
          <w:rPr>
            <w:rFonts w:ascii="仿宋" w:eastAsia="仿宋" w:hAnsi="仿宋" w:cs="仿宋" w:hint="eastAsia"/>
            <w:lang w:eastAsia="zh-CN"/>
          </w:rPr>
          <w:t>(二)、研发周期长</w:t>
        </w:r>
        <w:r>
          <w:tab/>
        </w:r>
        <w:r>
          <w:fldChar w:fldCharType="begin"/>
        </w:r>
        <w:r>
          <w:instrText xml:space="preserve"> PAGEREF _Toc6890 \h </w:instrText>
        </w:r>
        <w:r>
          <w:fldChar w:fldCharType="separate"/>
        </w:r>
        <w:r>
          <w:t>43</w:t>
        </w:r>
        <w:r>
          <w:fldChar w:fldCharType="end"/>
        </w:r>
      </w:hyperlink>
    </w:p>
    <w:p>
      <w:pPr>
        <w:pStyle w:val="TOC2"/>
        <w:tabs>
          <w:tab w:val="right" w:leader="dot" w:pos="8306"/>
        </w:tabs>
      </w:pPr>
      <w:hyperlink w:anchor="_Toc22319" w:history="1">
        <w:r>
          <w:rPr>
            <w:rFonts w:ascii="仿宋" w:eastAsia="仿宋" w:hAnsi="仿宋" w:cs="仿宋" w:hint="eastAsia"/>
            <w:lang w:eastAsia="zh-CN"/>
          </w:rPr>
          <w:t>(三)、市场风险大</w:t>
        </w:r>
        <w:r>
          <w:tab/>
        </w:r>
        <w:r>
          <w:fldChar w:fldCharType="begin"/>
        </w:r>
        <w:r>
          <w:instrText xml:space="preserve"> PAGEREF _Toc22319 \h </w:instrText>
        </w:r>
        <w:r>
          <w:fldChar w:fldCharType="separate"/>
        </w:r>
        <w:r>
          <w:t>44</w:t>
        </w:r>
        <w:r>
          <w:fldChar w:fldCharType="end"/>
        </w:r>
      </w:hyperlink>
    </w:p>
    <w:p>
      <w:pPr>
        <w:pStyle w:val="TOC2"/>
        <w:tabs>
          <w:tab w:val="right" w:leader="dot" w:pos="8306"/>
        </w:tabs>
      </w:pPr>
      <w:hyperlink w:anchor="_Toc32196" w:history="1">
        <w:r>
          <w:rPr>
            <w:rFonts w:ascii="仿宋" w:eastAsia="仿宋" w:hAnsi="仿宋" w:cs="仿宋" w:hint="eastAsia"/>
            <w:lang w:eastAsia="zh-CN"/>
          </w:rPr>
          <w:t>(四)、利润率高</w:t>
        </w:r>
        <w:r>
          <w:tab/>
        </w:r>
        <w:r>
          <w:fldChar w:fldCharType="begin"/>
        </w:r>
        <w:r>
          <w:instrText xml:space="preserve"> PAGEREF _Toc32196 \h </w:instrText>
        </w:r>
        <w:r>
          <w:fldChar w:fldCharType="separate"/>
        </w:r>
        <w:r>
          <w:t>47</w:t>
        </w:r>
        <w:r>
          <w:fldChar w:fldCharType="end"/>
        </w:r>
      </w:hyperlink>
    </w:p>
    <w:p>
      <w:pPr>
        <w:pStyle w:val="TOC1"/>
        <w:tabs>
          <w:tab w:val="right" w:leader="dot" w:pos="8306"/>
        </w:tabs>
      </w:pPr>
      <w:hyperlink w:anchor="_Toc12741" w:history="1">
        <w:r>
          <w:rPr>
            <w:rFonts w:ascii="仿宋" w:eastAsia="仿宋" w:hAnsi="仿宋" w:cs="仿宋" w:hint="eastAsia"/>
            <w:lang w:eastAsia="zh-CN"/>
          </w:rPr>
          <w:t>十、天平仪器项目人力资源培养与发展</w:t>
        </w:r>
        <w:r>
          <w:tab/>
        </w:r>
        <w:r>
          <w:fldChar w:fldCharType="begin"/>
        </w:r>
        <w:r>
          <w:instrText xml:space="preserve"> PAGEREF _Toc12741 \h </w:instrText>
        </w:r>
        <w:r>
          <w:fldChar w:fldCharType="separate"/>
        </w:r>
        <w:r>
          <w:t>49</w:t>
        </w:r>
        <w:r>
          <w:fldChar w:fldCharType="end"/>
        </w:r>
      </w:hyperlink>
    </w:p>
    <w:p>
      <w:pPr>
        <w:pStyle w:val="TOC2"/>
        <w:tabs>
          <w:tab w:val="right" w:leader="dot" w:pos="8306"/>
        </w:tabs>
      </w:pPr>
      <w:hyperlink w:anchor="_Toc12468" w:history="1">
        <w:r>
          <w:rPr>
            <w:rFonts w:ascii="仿宋" w:eastAsia="仿宋" w:hAnsi="仿宋" w:cs="仿宋" w:hint="eastAsia"/>
            <w:lang w:eastAsia="zh-CN"/>
          </w:rPr>
          <w:t>(一)、人才需求与规划</w:t>
        </w:r>
        <w:r>
          <w:tab/>
        </w:r>
        <w:r>
          <w:fldChar w:fldCharType="begin"/>
        </w:r>
        <w:r>
          <w:instrText xml:space="preserve"> PAGEREF _Toc12468 \h </w:instrText>
        </w:r>
        <w:r>
          <w:fldChar w:fldCharType="separate"/>
        </w:r>
        <w:r>
          <w:t>49</w:t>
        </w:r>
        <w:r>
          <w:fldChar w:fldCharType="end"/>
        </w:r>
      </w:hyperlink>
    </w:p>
    <w:p>
      <w:pPr>
        <w:pStyle w:val="TOC2"/>
        <w:tabs>
          <w:tab w:val="right" w:leader="dot" w:pos="8306"/>
        </w:tabs>
      </w:pPr>
      <w:hyperlink w:anchor="_Toc27773" w:history="1">
        <w:r>
          <w:rPr>
            <w:rFonts w:ascii="仿宋" w:eastAsia="仿宋" w:hAnsi="仿宋" w:cs="仿宋" w:hint="eastAsia"/>
            <w:lang w:eastAsia="zh-CN"/>
          </w:rPr>
          <w:t>(二)、培训与发展计划</w:t>
        </w:r>
        <w:r>
          <w:tab/>
        </w:r>
        <w:r>
          <w:fldChar w:fldCharType="begin"/>
        </w:r>
        <w:r>
          <w:instrText xml:space="preserve"> PAGEREF _Toc27773 \h </w:instrText>
        </w:r>
        <w:r>
          <w:fldChar w:fldCharType="separate"/>
        </w:r>
        <w:r>
          <w:t>49</w:t>
        </w:r>
        <w:r>
          <w:fldChar w:fldCharType="end"/>
        </w:r>
      </w:hyperlink>
    </w:p>
    <w:p>
      <w:pPr>
        <w:pStyle w:val="TOC1"/>
        <w:tabs>
          <w:tab w:val="right" w:leader="dot" w:pos="8306"/>
        </w:tabs>
      </w:pPr>
      <w:hyperlink w:anchor="_Toc13076" w:history="1">
        <w:r>
          <w:rPr>
            <w:rFonts w:ascii="仿宋" w:eastAsia="仿宋" w:hAnsi="仿宋" w:cs="仿宋" w:hint="eastAsia"/>
            <w:lang w:eastAsia="zh-CN"/>
          </w:rPr>
          <w:t>十一、天平仪器项目计划安排</w:t>
        </w:r>
        <w:r>
          <w:tab/>
        </w:r>
        <w:r>
          <w:fldChar w:fldCharType="begin"/>
        </w:r>
        <w:r>
          <w:instrText xml:space="preserve"> PAGEREF _Toc13076 \h </w:instrText>
        </w:r>
        <w:r>
          <w:fldChar w:fldCharType="separate"/>
        </w:r>
        <w:r>
          <w:t>50</w:t>
        </w:r>
        <w:r>
          <w:fldChar w:fldCharType="end"/>
        </w:r>
      </w:hyperlink>
    </w:p>
    <w:p>
      <w:pPr>
        <w:pStyle w:val="TOC2"/>
        <w:tabs>
          <w:tab w:val="right" w:leader="dot" w:pos="8306"/>
        </w:tabs>
      </w:pPr>
      <w:hyperlink w:anchor="_Toc18029" w:history="1">
        <w:r>
          <w:rPr>
            <w:rFonts w:ascii="仿宋" w:eastAsia="仿宋" w:hAnsi="仿宋" w:cs="仿宋" w:hint="eastAsia"/>
            <w:lang w:eastAsia="zh-CN"/>
          </w:rPr>
          <w:t>(一)、建设周期</w:t>
        </w:r>
        <w:r>
          <w:tab/>
        </w:r>
        <w:r>
          <w:fldChar w:fldCharType="begin"/>
        </w:r>
        <w:r>
          <w:instrText xml:space="preserve"> PAGEREF _Toc18029 \h </w:instrText>
        </w:r>
        <w:r>
          <w:fldChar w:fldCharType="separate"/>
        </w:r>
        <w:r>
          <w:t>50</w:t>
        </w:r>
        <w:r>
          <w:fldChar w:fldCharType="end"/>
        </w:r>
      </w:hyperlink>
    </w:p>
    <w:p>
      <w:pPr>
        <w:pStyle w:val="TOC2"/>
        <w:tabs>
          <w:tab w:val="right" w:leader="dot" w:pos="8306"/>
        </w:tabs>
      </w:pPr>
      <w:hyperlink w:anchor="_Toc6199" w:history="1">
        <w:r>
          <w:rPr>
            <w:rFonts w:ascii="仿宋" w:eastAsia="仿宋" w:hAnsi="仿宋" w:cs="仿宋" w:hint="eastAsia"/>
            <w:lang w:eastAsia="zh-CN"/>
          </w:rPr>
          <w:t>(二)、建设进度</w:t>
        </w:r>
        <w:r>
          <w:tab/>
        </w:r>
        <w:r>
          <w:fldChar w:fldCharType="begin"/>
        </w:r>
        <w:r>
          <w:instrText xml:space="preserve"> PAGEREF _Toc6199 \h </w:instrText>
        </w:r>
        <w:r>
          <w:fldChar w:fldCharType="separate"/>
        </w:r>
        <w:r>
          <w:t>51</w:t>
        </w:r>
        <w:r>
          <w:fldChar w:fldCharType="end"/>
        </w:r>
      </w:hyperlink>
    </w:p>
    <w:p>
      <w:pPr>
        <w:pStyle w:val="TOC2"/>
        <w:tabs>
          <w:tab w:val="right" w:leader="dot" w:pos="8306"/>
        </w:tabs>
      </w:pPr>
      <w:hyperlink w:anchor="_Toc31692" w:history="1">
        <w:r>
          <w:rPr>
            <w:rFonts w:ascii="仿宋" w:eastAsia="仿宋" w:hAnsi="仿宋" w:cs="仿宋" w:hint="eastAsia"/>
            <w:lang w:eastAsia="zh-CN"/>
          </w:rPr>
          <w:t>(三)、进度安排注意事项</w:t>
        </w:r>
        <w:r>
          <w:tab/>
        </w:r>
        <w:r>
          <w:fldChar w:fldCharType="begin"/>
        </w:r>
        <w:r>
          <w:instrText xml:space="preserve"> PAGEREF _Toc31692 \h </w:instrText>
        </w:r>
        <w:r>
          <w:fldChar w:fldCharType="separate"/>
        </w:r>
        <w:r>
          <w:t>52</w:t>
        </w:r>
        <w:r>
          <w:fldChar w:fldCharType="end"/>
        </w:r>
      </w:hyperlink>
    </w:p>
    <w:p>
      <w:pPr>
        <w:pStyle w:val="TOC2"/>
        <w:tabs>
          <w:tab w:val="right" w:leader="dot" w:pos="8306"/>
        </w:tabs>
      </w:pPr>
      <w:hyperlink w:anchor="_Toc4324" w:history="1">
        <w:r>
          <w:rPr>
            <w:rFonts w:ascii="仿宋" w:eastAsia="仿宋" w:hAnsi="仿宋" w:cs="仿宋" w:hint="eastAsia"/>
            <w:lang w:eastAsia="zh-CN"/>
          </w:rPr>
          <w:t>(四)、人力资源配置</w:t>
        </w:r>
        <w:r>
          <w:tab/>
        </w:r>
        <w:r>
          <w:fldChar w:fldCharType="begin"/>
        </w:r>
        <w:r>
          <w:instrText xml:space="preserve"> PAGEREF _Toc4324 \h </w:instrText>
        </w:r>
        <w:r>
          <w:fldChar w:fldCharType="separate"/>
        </w:r>
        <w:r>
          <w:t>53</w:t>
        </w:r>
        <w:r>
          <w:fldChar w:fldCharType="end"/>
        </w:r>
      </w:hyperlink>
    </w:p>
    <w:p>
      <w:pPr>
        <w:pStyle w:val="TOC1"/>
        <w:tabs>
          <w:tab w:val="right" w:leader="dot" w:pos="8306"/>
        </w:tabs>
      </w:pPr>
      <w:hyperlink w:anchor="_Toc29191" w:history="1">
        <w:r>
          <w:rPr>
            <w:rFonts w:ascii="仿宋" w:eastAsia="仿宋" w:hAnsi="仿宋" w:cs="仿宋" w:hint="eastAsia"/>
            <w:lang w:eastAsia="zh-CN"/>
          </w:rPr>
          <w:t>十二、天平仪器项目人力资源管理</w:t>
        </w:r>
        <w:r>
          <w:tab/>
        </w:r>
        <w:r>
          <w:fldChar w:fldCharType="begin"/>
        </w:r>
        <w:r>
          <w:instrText xml:space="preserve"> PAGEREF _Toc29191 \h </w:instrText>
        </w:r>
        <w:r>
          <w:fldChar w:fldCharType="separate"/>
        </w:r>
        <w:r>
          <w:t>54</w:t>
        </w:r>
        <w:r>
          <w:fldChar w:fldCharType="end"/>
        </w:r>
      </w:hyperlink>
    </w:p>
    <w:p>
      <w:pPr>
        <w:pStyle w:val="TOC2"/>
        <w:tabs>
          <w:tab w:val="right" w:leader="dot" w:pos="8306"/>
        </w:tabs>
      </w:pPr>
      <w:hyperlink w:anchor="_Toc3470" w:history="1">
        <w:r>
          <w:rPr>
            <w:rFonts w:ascii="仿宋" w:eastAsia="仿宋" w:hAnsi="仿宋" w:cs="仿宋" w:hint="eastAsia"/>
            <w:lang w:eastAsia="zh-CN"/>
          </w:rPr>
          <w:t>(一)、建立健全的预算管理制度</w:t>
        </w:r>
        <w:r>
          <w:tab/>
        </w:r>
        <w:r>
          <w:fldChar w:fldCharType="begin"/>
        </w:r>
        <w:r>
          <w:instrText xml:space="preserve"> PAGEREF _Toc3470 \h </w:instrText>
        </w:r>
        <w:r>
          <w:fldChar w:fldCharType="separate"/>
        </w:r>
        <w:r>
          <w:t>54</w:t>
        </w:r>
        <w:r>
          <w:fldChar w:fldCharType="end"/>
        </w:r>
      </w:hyperlink>
    </w:p>
    <w:p>
      <w:pPr>
        <w:pStyle w:val="TOC2"/>
        <w:tabs>
          <w:tab w:val="right" w:leader="dot" w:pos="8306"/>
        </w:tabs>
      </w:pPr>
      <w:hyperlink w:anchor="_Toc23958" w:history="1">
        <w:r>
          <w:rPr>
            <w:rFonts w:ascii="仿宋" w:eastAsia="仿宋" w:hAnsi="仿宋" w:cs="仿宋" w:hint="eastAsia"/>
            <w:lang w:eastAsia="zh-CN"/>
          </w:rPr>
          <w:t>(二)、加强资金流动监控</w:t>
        </w:r>
        <w:r>
          <w:tab/>
        </w:r>
        <w:r>
          <w:fldChar w:fldCharType="begin"/>
        </w:r>
        <w:r>
          <w:instrText xml:space="preserve"> PAGEREF _Toc23958 \h </w:instrText>
        </w:r>
        <w:r>
          <w:fldChar w:fldCharType="separate"/>
        </w:r>
        <w:r>
          <w:t>56</w:t>
        </w:r>
        <w:r>
          <w:fldChar w:fldCharType="end"/>
        </w:r>
      </w:hyperlink>
    </w:p>
    <w:p>
      <w:pPr>
        <w:pStyle w:val="TOC2"/>
        <w:tabs>
          <w:tab w:val="right" w:leader="dot" w:pos="8306"/>
        </w:tabs>
      </w:pPr>
      <w:hyperlink w:anchor="_Toc10071" w:history="1">
        <w:r>
          <w:rPr>
            <w:rFonts w:ascii="仿宋" w:eastAsia="仿宋" w:hAnsi="仿宋" w:cs="仿宋" w:hint="eastAsia"/>
            <w:lang w:eastAsia="zh-CN"/>
          </w:rPr>
          <w:t>(三)、制定完善的风险控制机制</w:t>
        </w:r>
        <w:r>
          <w:tab/>
        </w:r>
        <w:r>
          <w:fldChar w:fldCharType="begin"/>
        </w:r>
        <w:r>
          <w:instrText xml:space="preserve"> PAGEREF _Toc10071 \h </w:instrText>
        </w:r>
        <w:r>
          <w:fldChar w:fldCharType="separate"/>
        </w:r>
        <w:r>
          <w:t>57</w:t>
        </w:r>
        <w:r>
          <w:fldChar w:fldCharType="end"/>
        </w:r>
      </w:hyperlink>
    </w:p>
    <w:p>
      <w:pPr>
        <w:pStyle w:val="TOC2"/>
        <w:tabs>
          <w:tab w:val="right" w:leader="dot" w:pos="8306"/>
        </w:tabs>
      </w:pPr>
      <w:hyperlink w:anchor="_Toc30582" w:history="1">
        <w:r>
          <w:rPr>
            <w:rFonts w:ascii="仿宋" w:eastAsia="仿宋" w:hAnsi="仿宋" w:cs="仿宋" w:hint="eastAsia"/>
            <w:lang w:eastAsia="zh-CN"/>
          </w:rPr>
          <w:t>(四)、优化成本管理</w:t>
        </w:r>
        <w:r>
          <w:tab/>
        </w:r>
        <w:r>
          <w:fldChar w:fldCharType="begin"/>
        </w:r>
        <w:r>
          <w:instrText xml:space="preserve"> PAGEREF _Toc30582 \h </w:instrText>
        </w:r>
        <w:r>
          <w:fldChar w:fldCharType="separate"/>
        </w:r>
        <w:r>
          <w:t>58</w:t>
        </w:r>
        <w:r>
          <w:fldChar w:fldCharType="end"/>
        </w:r>
      </w:hyperlink>
    </w:p>
    <w:p>
      <w:pPr>
        <w:pStyle w:val="TOC1"/>
        <w:tabs>
          <w:tab w:val="right" w:leader="dot" w:pos="8306"/>
        </w:tabs>
      </w:pPr>
      <w:hyperlink w:anchor="_Toc11811" w:history="1">
        <w:r>
          <w:rPr>
            <w:rFonts w:ascii="仿宋" w:eastAsia="仿宋" w:hAnsi="仿宋" w:cs="仿宋" w:hint="eastAsia"/>
            <w:lang w:eastAsia="zh-CN"/>
          </w:rPr>
          <w:t>十三、营销与推广策略</w:t>
        </w:r>
        <w:r>
          <w:tab/>
        </w:r>
        <w:r>
          <w:fldChar w:fldCharType="begin"/>
        </w:r>
        <w:r>
          <w:instrText xml:space="preserve"> PAGEREF _Toc11811 \h </w:instrText>
        </w:r>
        <w:r>
          <w:fldChar w:fldCharType="separate"/>
        </w:r>
        <w:r>
          <w:t>60</w:t>
        </w:r>
        <w:r>
          <w:fldChar w:fldCharType="end"/>
        </w:r>
      </w:hyperlink>
    </w:p>
    <w:p>
      <w:pPr>
        <w:pStyle w:val="TOC2"/>
        <w:tabs>
          <w:tab w:val="right" w:leader="dot" w:pos="8306"/>
        </w:tabs>
      </w:pPr>
      <w:hyperlink w:anchor="_Toc18288" w:history="1">
        <w:r>
          <w:rPr>
            <w:rFonts w:ascii="仿宋" w:eastAsia="仿宋" w:hAnsi="仿宋" w:cs="仿宋" w:hint="eastAsia"/>
            <w:lang w:eastAsia="zh-CN"/>
          </w:rPr>
          <w:t>(一)、产品/服务定位与特点</w:t>
        </w:r>
        <w:r>
          <w:tab/>
        </w:r>
        <w:r>
          <w:fldChar w:fldCharType="begin"/>
        </w:r>
        <w:r>
          <w:instrText xml:space="preserve"> PAGEREF _Toc18288 \h </w:instrText>
        </w:r>
        <w:r>
          <w:fldChar w:fldCharType="separate"/>
        </w:r>
        <w:r>
          <w:t>60</w:t>
        </w:r>
        <w:r>
          <w:fldChar w:fldCharType="end"/>
        </w:r>
      </w:hyperlink>
    </w:p>
    <w:p>
      <w:pPr>
        <w:pStyle w:val="TOC2"/>
        <w:tabs>
          <w:tab w:val="right" w:leader="dot" w:pos="8306"/>
        </w:tabs>
      </w:pPr>
      <w:hyperlink w:anchor="_Toc27713" w:history="1">
        <w:r>
          <w:rPr>
            <w:rFonts w:ascii="仿宋" w:eastAsia="仿宋" w:hAnsi="仿宋" w:cs="仿宋" w:hint="eastAsia"/>
            <w:lang w:eastAsia="zh-CN"/>
          </w:rPr>
          <w:t>(二)、市场定位与竞争分析</w:t>
        </w:r>
        <w:r>
          <w:tab/>
        </w:r>
        <w:r>
          <w:fldChar w:fldCharType="begin"/>
        </w:r>
        <w:r>
          <w:instrText xml:space="preserve"> PAGEREF _Toc27713 \h </w:instrText>
        </w:r>
        <w:r>
          <w:fldChar w:fldCharType="separate"/>
        </w:r>
        <w:r>
          <w:t>61</w:t>
        </w:r>
        <w:r>
          <w:fldChar w:fldCharType="end"/>
        </w:r>
      </w:hyperlink>
    </w:p>
    <w:p>
      <w:pPr>
        <w:pStyle w:val="TOC2"/>
        <w:tabs>
          <w:tab w:val="right" w:leader="dot" w:pos="8306"/>
        </w:tabs>
      </w:pPr>
      <w:hyperlink w:anchor="_Toc29074" w:history="1">
        <w:r>
          <w:rPr>
            <w:rFonts w:ascii="仿宋" w:eastAsia="仿宋" w:hAnsi="仿宋" w:cs="仿宋" w:hint="eastAsia"/>
            <w:lang w:eastAsia="zh-CN"/>
          </w:rPr>
          <w:t>(三)、营销渠道与策略</w:t>
        </w:r>
        <w:r>
          <w:tab/>
        </w:r>
        <w:r>
          <w:fldChar w:fldCharType="begin"/>
        </w:r>
        <w:r>
          <w:instrText xml:space="preserve"> PAGEREF _Toc29074 \h </w:instrText>
        </w:r>
        <w:r>
          <w:fldChar w:fldCharType="separate"/>
        </w:r>
        <w:r>
          <w:t>62</w:t>
        </w:r>
        <w:r>
          <w:fldChar w:fldCharType="end"/>
        </w:r>
      </w:hyperlink>
    </w:p>
    <w:p>
      <w:pPr>
        <w:pStyle w:val="TOC2"/>
        <w:tabs>
          <w:tab w:val="right" w:leader="dot" w:pos="8306"/>
        </w:tabs>
      </w:pPr>
      <w:hyperlink w:anchor="_Toc29823" w:history="1">
        <w:r>
          <w:rPr>
            <w:rFonts w:ascii="仿宋" w:eastAsia="仿宋" w:hAnsi="仿宋" w:cs="仿宋" w:hint="eastAsia"/>
            <w:lang w:eastAsia="zh-CN"/>
          </w:rPr>
          <w:t>(四)、推广与宣传活动</w:t>
        </w:r>
        <w:r>
          <w:tab/>
        </w:r>
        <w:r>
          <w:fldChar w:fldCharType="begin"/>
        </w:r>
        <w:r>
          <w:instrText xml:space="preserve"> PAGEREF _Toc29823 \h </w:instrText>
        </w:r>
        <w:r>
          <w:fldChar w:fldCharType="separate"/>
        </w:r>
        <w:r>
          <w:t>63</w:t>
        </w:r>
        <w:r>
          <w:fldChar w:fldCharType="end"/>
        </w:r>
      </w:hyperlink>
    </w:p>
    <w:p>
      <w:pPr>
        <w:pStyle w:val="TOC1"/>
        <w:tabs>
          <w:tab w:val="right" w:leader="dot" w:pos="8306"/>
        </w:tabs>
      </w:pPr>
      <w:hyperlink w:anchor="_Toc10380" w:history="1">
        <w:r>
          <w:rPr>
            <w:rFonts w:ascii="仿宋" w:eastAsia="仿宋" w:hAnsi="仿宋" w:cs="仿宋" w:hint="eastAsia"/>
            <w:lang w:eastAsia="zh-CN"/>
          </w:rPr>
          <w:t>十四、天平仪器项目工程方案分析</w:t>
        </w:r>
        <w:r>
          <w:tab/>
        </w:r>
        <w:r>
          <w:fldChar w:fldCharType="begin"/>
        </w:r>
        <w:r>
          <w:instrText xml:space="preserve"> PAGEREF _Toc10380 \h </w:instrText>
        </w:r>
        <w:r>
          <w:fldChar w:fldCharType="separate"/>
        </w:r>
        <w:r>
          <w:t>69</w:t>
        </w:r>
        <w:r>
          <w:fldChar w:fldCharType="end"/>
        </w:r>
      </w:hyperlink>
    </w:p>
    <w:p>
      <w:pPr>
        <w:pStyle w:val="TOC2"/>
        <w:tabs>
          <w:tab w:val="right" w:leader="dot" w:pos="8306"/>
        </w:tabs>
      </w:pPr>
      <w:hyperlink w:anchor="_Toc13720" w:history="1">
        <w:r>
          <w:rPr>
            <w:rFonts w:ascii="仿宋" w:eastAsia="仿宋" w:hAnsi="仿宋" w:cs="仿宋" w:hint="eastAsia"/>
            <w:lang w:eastAsia="zh-CN"/>
          </w:rPr>
          <w:t>(一)、建筑工程设计原则</w:t>
        </w:r>
        <w:r>
          <w:tab/>
        </w:r>
        <w:r>
          <w:fldChar w:fldCharType="begin"/>
        </w:r>
        <w:r>
          <w:instrText xml:space="preserve"> PAGEREF _Toc13720 \h </w:instrText>
        </w:r>
        <w:r>
          <w:fldChar w:fldCharType="separate"/>
        </w:r>
        <w:r>
          <w:t>69</w:t>
        </w:r>
        <w:r>
          <w:fldChar w:fldCharType="end"/>
        </w:r>
      </w:hyperlink>
    </w:p>
    <w:p>
      <w:pPr>
        <w:pStyle w:val="TOC2"/>
        <w:tabs>
          <w:tab w:val="right" w:leader="dot" w:pos="8306"/>
        </w:tabs>
      </w:pPr>
      <w:hyperlink w:anchor="_Toc13259" w:history="1">
        <w:r>
          <w:rPr>
            <w:rFonts w:ascii="仿宋" w:eastAsia="仿宋" w:hAnsi="仿宋" w:cs="仿宋" w:hint="eastAsia"/>
            <w:lang w:eastAsia="zh-CN"/>
          </w:rPr>
          <w:t>(二)、土建工程建设指标</w:t>
        </w:r>
        <w:r>
          <w:tab/>
        </w:r>
        <w:r>
          <w:fldChar w:fldCharType="begin"/>
        </w:r>
        <w:r>
          <w:instrText xml:space="preserve"> PAGEREF _Toc13259 \h </w:instrText>
        </w:r>
        <w:r>
          <w:fldChar w:fldCharType="separate"/>
        </w:r>
        <w:r>
          <w:t>72</w:t>
        </w:r>
        <w:r>
          <w:fldChar w:fldCharType="end"/>
        </w:r>
      </w:hyperlink>
    </w:p>
    <w:p>
      <w:pPr>
        <w:pStyle w:val="TOC1"/>
        <w:tabs>
          <w:tab w:val="right" w:leader="dot" w:pos="8306"/>
        </w:tabs>
      </w:pPr>
      <w:hyperlink w:anchor="_Toc9824" w:history="1">
        <w:r>
          <w:rPr>
            <w:rFonts w:ascii="仿宋" w:eastAsia="仿宋" w:hAnsi="仿宋" w:cs="仿宋" w:hint="eastAsia"/>
            <w:lang w:eastAsia="zh-CN"/>
          </w:rPr>
          <w:t>十五、天平仪器项目治理与监督</w:t>
        </w:r>
        <w:r>
          <w:tab/>
        </w:r>
        <w:r>
          <w:fldChar w:fldCharType="begin"/>
        </w:r>
        <w:r>
          <w:instrText xml:space="preserve"> PAGEREF _Toc9824 \h </w:instrText>
        </w:r>
        <w:r>
          <w:fldChar w:fldCharType="separate"/>
        </w:r>
        <w:r>
          <w:t>74</w:t>
        </w:r>
        <w:r>
          <w:fldChar w:fldCharType="end"/>
        </w:r>
      </w:hyperlink>
    </w:p>
    <w:p>
      <w:pPr>
        <w:pStyle w:val="TOC2"/>
        <w:tabs>
          <w:tab w:val="right" w:leader="dot" w:pos="8306"/>
        </w:tabs>
      </w:pPr>
      <w:hyperlink w:anchor="_Toc12163" w:history="1">
        <w:r>
          <w:rPr>
            <w:rFonts w:ascii="仿宋" w:eastAsia="仿宋" w:hAnsi="仿宋" w:cs="仿宋" w:hint="eastAsia"/>
            <w:lang w:eastAsia="zh-CN"/>
          </w:rPr>
          <w:t>(一)、天平仪器项目治理结构</w:t>
        </w:r>
        <w:r>
          <w:tab/>
        </w:r>
        <w:r>
          <w:fldChar w:fldCharType="begin"/>
        </w:r>
        <w:r>
          <w:instrText xml:space="preserve"> PAGEREF _Toc12163 \h </w:instrText>
        </w:r>
        <w:r>
          <w:fldChar w:fldCharType="separate"/>
        </w:r>
        <w:r>
          <w:t>74</w:t>
        </w:r>
        <w:r>
          <w:fldChar w:fldCharType="end"/>
        </w:r>
      </w:hyperlink>
    </w:p>
    <w:p>
      <w:pPr>
        <w:pStyle w:val="TOC2"/>
        <w:tabs>
          <w:tab w:val="right" w:leader="dot" w:pos="8306"/>
        </w:tabs>
      </w:pPr>
      <w:hyperlink w:anchor="_Toc14373" w:history="1">
        <w:r>
          <w:rPr>
            <w:rFonts w:ascii="仿宋" w:eastAsia="仿宋" w:hAnsi="仿宋" w:cs="仿宋" w:hint="eastAsia"/>
            <w:lang w:eastAsia="zh-CN"/>
          </w:rPr>
          <w:t>(二)、监督与审计</w:t>
        </w:r>
        <w:r>
          <w:tab/>
        </w:r>
        <w:r>
          <w:fldChar w:fldCharType="begin"/>
        </w:r>
        <w:r>
          <w:instrText xml:space="preserve"> PAGEREF _Toc14373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2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天平仪器项目的主要产品是XXXX，预计年产值为XXX万元。这一产品在市场中占据着重要的地位，其广泛的应用范围使得该天平仪器项目的市场前景非常广阔。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平仪器项目的xxx产品作为重要的原材料之一，将在多个领域发挥关键作用。其在建筑、交通、能源等方面的广泛应用将为整个产业链提供强大的支持，形成产业协同效应。天平仪器项目的年产值XXX万XXX万XXX万万元不仅反映了其在市场上的巨大潜力，更预示着它对国民经济的积极贡献。这种关联度高、涉及面广的产业关系，使得该天平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7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总征地面积为XXXX平方米，相当于约XX.XX亩，其中净用地面积为XXXX平方米，红线范围内相当于约XX.XX亩。这一用地规模充分考虑了天平仪器项目的建设需求，保障了天平仪器项目在合适的空间内得以充分发展。天平仪器项目规划的总建筑面积为XXXX平方米，其中主体工程建设占XXXX平方米，计容建筑面积达XXXX平方米。预计建筑工程的投资将达到XXXX万元，为天平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购置的设备共计XXXX台（套），设备购置费用为XXXX万元。这一设备购置计划充分考虑到天平仪器项目的生产需求和技术要求，确保了天平仪器项目在生产运营中具备先进的技术装备和高效的生产能力。设备的合理配置将为天平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总投资为XXXX万元，预计年实现营业收入为XXXX万元。这一产能规模的设定旨在确保天平仪器项目能够在投资与回报之间取得平衡，实现长期可持续的发展。天平仪器项目的总投资充分考虑到各个方面的需求，包括用地建设、设备购置等多个环节，以确保天平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263"/>
      <w:r>
        <w:rPr>
          <w:rFonts w:ascii="仿宋" w:eastAsia="仿宋" w:hAnsi="仿宋" w:cs="仿宋" w:hint="eastAsia"/>
          <w:sz w:val="28"/>
          <w:lang w:eastAsia="zh-CN"/>
        </w:rPr>
        <w:t>二、天平仪器项目土建工程</w:t>
      </w:r>
      <w:bookmarkEnd w:id="5"/>
    </w:p>
    <w:p>
      <w:pPr>
        <w:pStyle w:val="Heading2"/>
        <w:rPr>
          <w:rFonts w:ascii="仿宋" w:eastAsia="仿宋" w:hAnsi="仿宋" w:cs="仿宋" w:hint="eastAsia"/>
          <w:lang w:eastAsia="zh-CN"/>
        </w:rPr>
      </w:pPr>
      <w:bookmarkStart w:id="6" w:name="_Toc296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在天平仪器项目的建筑工程设计中，我们将秉承一系列重要的设计原则，以确保天平仪器项目建筑在功能、美观、可持续性等方面达到最佳效果。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首要原则是确保建筑的功能性得到最大化的发挥。我们将充分理解天平仪器项目的实际需求，合理布局各个功能区域，保证建筑在满足业务需求的同时，提供高效的工作环境。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在建筑设计中，我们将综合考虑建设和运营成本。通过精细的经济效益分析，确保设计方案在高效利用资源的同时，对天平仪器项目的长期盈利能力有积极的贡献。</w:t>
      </w:r>
    </w:p>
    <w:p>
      <w:pPr>
        <w:pStyle w:val="Heading2"/>
        <w:ind w:firstLine="560" w:firstLineChars="200"/>
        <w:rPr>
          <w:rFonts w:ascii="仿宋" w:eastAsia="仿宋" w:hAnsi="仿宋" w:cs="仿宋" w:hint="eastAsia"/>
          <w:sz w:val="28"/>
          <w:lang w:eastAsia="zh-CN"/>
        </w:rPr>
      </w:pPr>
      <w:bookmarkStart w:id="7" w:name="_Toc295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的土建工程设计中，我们将精准设定设计年限，结合天平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平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2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天平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平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平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5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本期工程天平仪器项目预计总建筑面积XXX平方米，其中：计容建筑面积XXX平方米，计划建筑工程投资XX万元，占天平仪器项目总投资的XX%。</w:t>
      </w:r>
    </w:p>
    <w:p>
      <w:pPr>
        <w:pStyle w:val="Heading1"/>
        <w:ind w:firstLine="560" w:firstLineChars="200"/>
        <w:rPr>
          <w:rFonts w:ascii="仿宋" w:eastAsia="仿宋" w:hAnsi="仿宋" w:cs="仿宋" w:hint="eastAsia"/>
          <w:sz w:val="28"/>
          <w:lang w:eastAsia="zh-CN"/>
        </w:rPr>
      </w:pPr>
      <w:bookmarkStart w:id="10" w:name="_Toc10703"/>
      <w:r>
        <w:rPr>
          <w:rFonts w:ascii="仿宋" w:eastAsia="仿宋" w:hAnsi="仿宋" w:cs="仿宋" w:hint="eastAsia"/>
          <w:sz w:val="28"/>
          <w:lang w:eastAsia="zh-CN"/>
        </w:rPr>
        <w:t>三、天平仪器项目文档管理</w:t>
      </w:r>
      <w:bookmarkEnd w:id="10"/>
    </w:p>
    <w:p>
      <w:pPr>
        <w:pStyle w:val="Heading2"/>
        <w:rPr>
          <w:rFonts w:ascii="仿宋" w:eastAsia="仿宋" w:hAnsi="仿宋" w:cs="仿宋" w:hint="eastAsia"/>
          <w:lang w:eastAsia="zh-CN"/>
        </w:rPr>
      </w:pPr>
      <w:bookmarkStart w:id="11" w:name="_Toc961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天平仪器项目高度重视文档的质量和准确性，以支持天平仪器项目的各项活动和决策。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文档的编制始于天平仪器项目计划的初期，我们制定了详细的文档编制计划，明确了每个文档的内容、格式和编写责任人。在天平仪器项目启动阶段，我们首先编制了天平仪器项目章程，明确定义了天平仪器项目的目标、范围、风险等关键要素。随后，天平仪器项目团队根据计划陆续编制了需求文档、设计文档、测试文档等各类文档，确保天平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平仪器项目管理中的重要环节，旨在确保天平仪器项目文档符合质量标准和天平仪器项目需求。在天平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除了内部审查，我们还进行了外部审查，邀请天平仪器项目相关利益方和专业领域的专家对文档进行独立审查。这有助于获取更全面、客观的反馈，确保天平仪器项目文档不仅符合内部标准，也满足外部需求。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天平仪器项目在文档编制与审查方面建立了严格的管理机制，通过规范的流程和多维度的审查，确保天平仪器项目文档的质量、准确性和可靠性，为天平仪器项目的顺利推进提供了有力支持。</w:t>
      </w:r>
    </w:p>
    <w:p>
      <w:pPr>
        <w:pStyle w:val="Heading2"/>
        <w:ind w:firstLine="560" w:firstLineChars="200"/>
        <w:rPr>
          <w:rFonts w:ascii="仿宋" w:eastAsia="仿宋" w:hAnsi="仿宋" w:cs="仿宋" w:hint="eastAsia"/>
          <w:sz w:val="28"/>
          <w:lang w:eastAsia="zh-CN"/>
        </w:rPr>
      </w:pPr>
      <w:bookmarkStart w:id="12" w:name="_Toc1287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我们通过多渠道发布文档，包括电子邮件、天平仪器项目管理平台、内部网站等，以满足不同团队成员的偏好和需求。多渠道发布确保了信息的全面覆盖。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我们采用了精细的权限控制，确保只有授权人员可以访问敏感信息。这种安全措施保护了天平仪器项目文档的机密性，防止了未经授权的信息泄露。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82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文档存档与归档是天平仪器项目生命周期中一个至关重要的环节，直接关系到天平仪器项目信息的长期保存和历史记录的完整性。在天平仪器项目中，我们实施了一系列有效的文档存档与归档管理策略：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02"/>
      <w:r>
        <w:rPr>
          <w:rFonts w:ascii="仿宋" w:eastAsia="仿宋" w:hAnsi="仿宋" w:cs="仿宋" w:hint="eastAsia"/>
          <w:sz w:val="28"/>
          <w:lang w:eastAsia="zh-CN"/>
        </w:rPr>
        <w:t>四、天平仪器项目选址可行性分析</w:t>
      </w:r>
      <w:bookmarkEnd w:id="14"/>
    </w:p>
    <w:p>
      <w:pPr>
        <w:pStyle w:val="Heading2"/>
        <w:rPr>
          <w:rFonts w:ascii="仿宋" w:eastAsia="仿宋" w:hAnsi="仿宋" w:cs="仿宋" w:hint="eastAsia"/>
          <w:lang w:eastAsia="zh-CN"/>
        </w:rPr>
      </w:pPr>
      <w:bookmarkStart w:id="15" w:name="_Toc18944"/>
      <w:r>
        <w:rPr>
          <w:rFonts w:ascii="仿宋" w:eastAsia="仿宋" w:hAnsi="仿宋" w:cs="仿宋" w:hint="eastAsia"/>
          <w:lang w:eastAsia="zh-CN"/>
        </w:rPr>
        <w:t>(一)、天平仪器项目选址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该天平仪器项目选址位于XX省XX市XX区XXX街道</w:t>
      </w:r>
    </w:p>
    <w:p>
      <w:pPr>
        <w:pStyle w:val="Heading2"/>
        <w:ind w:firstLine="560" w:firstLineChars="200"/>
        <w:rPr>
          <w:rFonts w:ascii="仿宋" w:eastAsia="仿宋" w:hAnsi="仿宋" w:cs="仿宋" w:hint="eastAsia"/>
          <w:sz w:val="28"/>
          <w:lang w:eastAsia="zh-CN"/>
        </w:rPr>
      </w:pPr>
      <w:bookmarkStart w:id="16" w:name="_Toc1965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天平仪器项目的征地面积将根据天平仪器项目的实际规模和需求进行精确规划。具体面积XXX平方米，旨在确保天平仪器项目不仅能够满足当前的发展需求，还能够预留空间以适应未来的扩展。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净用地面积是在征地面积基础上去除不可利用面积后的实际可开发用地。具体面积XXX平方米，考虑到环保、交通、安全等多方面因素，以确保天平仪器项目在整体利用效率上达到最优。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天平仪器项目计划建设的建筑总规模具体面积XXX平方米。这一规模的确定综合考虑了天平仪器项目的性质、规模，以及城市规划的相关要求，确保建筑布局与周边环境协调一致。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绿地率是天平仪器项目用地中被规划为绿地的比例。具体面积XXX平方米，旨在通过合理规划绿地，改善天平仪器项目周边环境，提升居民生活质量，并符合城市整体绿化规划。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容积率是用地上可以建设的建筑总体积与用地面积之比。具体面积XXX，通过合理的容积率规划，确保天平仪器项目建筑规模与周边环境和谐共生。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确保天平仪器项目选址与当地城市规划相一致，具体面积XXX平方米。通过与城市规划部门深入沟通，确保天平仪器项目不仅符合城市的整体发展方向，还能够融入城市的发展布局，为城市的长远发展贡献力量。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平仪器项目选址符合当地产业政策，具体面积XXX平方米。这包括天平仪器项目对当地经济的促进作用，以及对相关产业的带动效应，确保天平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用地总体要求必须符合环保和可持续发展的原则，具体面积XXX平方米。通过采用绿色建筑设计、节能减排等措施，确保天平仪器项目在建设和运营过程中对环境的影响最小化，达到可持续发展的要求。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确保天平仪器项目选址具备必要的公共设施配套，具体面积XXX平方米。这包括交通便利性、教育、医疗等基础设施，以提高居民生活品质，使得天平仪器项目选址更具吸引力。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考虑用地总体要求对当地社会稳定性的影响，具体面积XXX平方米。通过深入了解当地社区反馈，确保天平仪器项目的选址和建设过程对当地社会和谐稳定产生积极作用。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天平仪器项目选址不仅符合法规和规划，还在实际操作中具有可行性。这一全面规划将为天平仪器项目的成功实施提供坚实的基础，确保天平仪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84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平仪器项目的设备规划和空间设计中，我们将采取灵活设备布局的措施。设备布局将根据实际需求进行灵活设计，避免不必要的浪费。通过合理规划设备摆放位置，我们将提高设备的利用率，减少设备间距，以确保天平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平仪器项目内部引入共享设施的概念，例如共享会议室、办公区等。通过这种方式，我们可以减少对资源的重复建设，提高资源共享效率，从而减小天平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17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平仪器项目的总图布置中，我们将不同功能区域进行明确的规划，以最大程度满足天平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3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平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天平仪器项目对环境的影响是综合评价的重要因素之一。我们将详细考虑选址周边的自然环境、生态保护区、水源地等情况，确保天平仪器项目的建设和运营对环境影响最小化，并符合当地的环保法规标准。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对选址的评价还需充分考虑当地政府的产业政策和法规。我们将详细了解天平仪器项目所在地的相关政策，确保天平仪器项目的规划和运营与当地法规相符，降低不必要的法律风险。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考虑到社会稳定性对企业运营的重要性，我们将评估选址地区的社会安全情况、劳工关系、社区反馈等方面，以确保天平仪器项目的建设和运营不会受到社会稳定性的负面影响。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https://d.book118.com/897151133035006033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55B23"/>
    <w:rsid w:val="4E555B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51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2024-01-21T15:52:00Z</dcterms:created>
  <dcterms:modified xsi:type="dcterms:W3CDTF">2024-01-21T15:52:35Z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B4EBF31B1FA0474C9CB4C99348621538_11</vt:lpwstr>
  </property>
  <property fmtid="{D5CDD505-2E9C-101B-9397-08002B2CF9AE}" pid="3" name="KSOProductBuildVer">
    <vt:lpwstr>2052-12.1.0.16120</vt:lpwstr>
  </property>
</Properties>
</file>