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社会救助及公益服务项目可行性建设方案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36" w:history="1">
        <w:r>
          <w:rPr>
            <w:rFonts w:ascii="仿宋" w:eastAsia="仿宋" w:hAnsi="仿宋" w:cs="仿宋" w:hint="eastAsia"/>
            <w:lang w:eastAsia="zh-CN"/>
          </w:rPr>
          <w:t>序言</w:t>
        </w:r>
        <w:r>
          <w:tab/>
        </w:r>
        <w:r>
          <w:fldChar w:fldCharType="begin"/>
        </w:r>
        <w:r>
          <w:instrText xml:space="preserve"> PAGEREF _Toc21236 \h </w:instrText>
        </w:r>
        <w:r>
          <w:fldChar w:fldCharType="separate"/>
        </w:r>
        <w:r>
          <w:t>3</w:t>
        </w:r>
        <w:r>
          <w:fldChar w:fldCharType="end"/>
        </w:r>
      </w:hyperlink>
    </w:p>
    <w:p>
      <w:pPr>
        <w:pStyle w:val="TOC1"/>
        <w:tabs>
          <w:tab w:val="right" w:leader="dot" w:pos="8306"/>
        </w:tabs>
      </w:pPr>
      <w:hyperlink w:anchor="_Toc5546" w:history="1">
        <w:r>
          <w:rPr>
            <w:rFonts w:ascii="仿宋" w:eastAsia="仿宋" w:hAnsi="仿宋" w:cs="仿宋" w:hint="eastAsia"/>
            <w:lang w:eastAsia="zh-CN"/>
          </w:rPr>
          <w:t>一、社会救助及公益服务项目概论</w:t>
        </w:r>
        <w:r>
          <w:tab/>
        </w:r>
        <w:r>
          <w:fldChar w:fldCharType="begin"/>
        </w:r>
        <w:r>
          <w:instrText xml:space="preserve"> PAGEREF _Toc5546 \h </w:instrText>
        </w:r>
        <w:r>
          <w:fldChar w:fldCharType="separate"/>
        </w:r>
        <w:r>
          <w:t>3</w:t>
        </w:r>
        <w:r>
          <w:fldChar w:fldCharType="end"/>
        </w:r>
      </w:hyperlink>
    </w:p>
    <w:p>
      <w:pPr>
        <w:pStyle w:val="TOC2"/>
        <w:tabs>
          <w:tab w:val="right" w:leader="dot" w:pos="8306"/>
        </w:tabs>
      </w:pPr>
      <w:hyperlink w:anchor="_Toc26353" w:history="1">
        <w:r>
          <w:rPr>
            <w:rFonts w:ascii="仿宋" w:eastAsia="仿宋" w:hAnsi="仿宋" w:cs="仿宋" w:hint="eastAsia"/>
            <w:lang w:eastAsia="zh-CN"/>
          </w:rPr>
          <w:t>(一)、项目申报单位概况</w:t>
        </w:r>
        <w:r>
          <w:tab/>
        </w:r>
        <w:r>
          <w:fldChar w:fldCharType="begin"/>
        </w:r>
        <w:r>
          <w:instrText xml:space="preserve"> PAGEREF _Toc26353 \h </w:instrText>
        </w:r>
        <w:r>
          <w:fldChar w:fldCharType="separate"/>
        </w:r>
        <w:r>
          <w:t>3</w:t>
        </w:r>
        <w:r>
          <w:fldChar w:fldCharType="end"/>
        </w:r>
      </w:hyperlink>
    </w:p>
    <w:p>
      <w:pPr>
        <w:pStyle w:val="TOC2"/>
        <w:tabs>
          <w:tab w:val="right" w:leader="dot" w:pos="8306"/>
        </w:tabs>
      </w:pPr>
      <w:hyperlink w:anchor="_Toc16147" w:history="1">
        <w:r>
          <w:rPr>
            <w:rFonts w:ascii="仿宋" w:eastAsia="仿宋" w:hAnsi="仿宋" w:cs="仿宋" w:hint="eastAsia"/>
            <w:lang w:eastAsia="zh-CN"/>
          </w:rPr>
          <w:t>(二)、项目概况</w:t>
        </w:r>
        <w:r>
          <w:tab/>
        </w:r>
        <w:r>
          <w:fldChar w:fldCharType="begin"/>
        </w:r>
        <w:r>
          <w:instrText xml:space="preserve"> PAGEREF _Toc16147 \h </w:instrText>
        </w:r>
        <w:r>
          <w:fldChar w:fldCharType="separate"/>
        </w:r>
        <w:r>
          <w:t>4</w:t>
        </w:r>
        <w:r>
          <w:fldChar w:fldCharType="end"/>
        </w:r>
      </w:hyperlink>
    </w:p>
    <w:p>
      <w:pPr>
        <w:pStyle w:val="TOC1"/>
        <w:tabs>
          <w:tab w:val="right" w:leader="dot" w:pos="8306"/>
        </w:tabs>
      </w:pPr>
      <w:hyperlink w:anchor="_Toc19000" w:history="1">
        <w:r>
          <w:rPr>
            <w:rFonts w:ascii="仿宋" w:eastAsia="仿宋" w:hAnsi="仿宋" w:cs="仿宋" w:hint="eastAsia"/>
            <w:lang w:eastAsia="zh-CN"/>
          </w:rPr>
          <w:t>二、项目选址研究</w:t>
        </w:r>
        <w:r>
          <w:tab/>
        </w:r>
        <w:r>
          <w:fldChar w:fldCharType="begin"/>
        </w:r>
        <w:r>
          <w:instrText xml:space="preserve"> PAGEREF _Toc19000 \h </w:instrText>
        </w:r>
        <w:r>
          <w:fldChar w:fldCharType="separate"/>
        </w:r>
        <w:r>
          <w:t>7</w:t>
        </w:r>
        <w:r>
          <w:fldChar w:fldCharType="end"/>
        </w:r>
      </w:hyperlink>
    </w:p>
    <w:p>
      <w:pPr>
        <w:pStyle w:val="TOC2"/>
        <w:tabs>
          <w:tab w:val="right" w:leader="dot" w:pos="8306"/>
        </w:tabs>
      </w:pPr>
      <w:hyperlink w:anchor="_Toc18395" w:history="1">
        <w:r>
          <w:rPr>
            <w:rFonts w:ascii="仿宋" w:eastAsia="仿宋" w:hAnsi="仿宋" w:cs="仿宋" w:hint="eastAsia"/>
            <w:lang w:eastAsia="zh-CN"/>
          </w:rPr>
          <w:t>(一)、项目选址原则</w:t>
        </w:r>
        <w:r>
          <w:tab/>
        </w:r>
        <w:r>
          <w:fldChar w:fldCharType="begin"/>
        </w:r>
        <w:r>
          <w:instrText xml:space="preserve"> PAGEREF _Toc18395 \h </w:instrText>
        </w:r>
        <w:r>
          <w:fldChar w:fldCharType="separate"/>
        </w:r>
        <w:r>
          <w:t>7</w:t>
        </w:r>
        <w:r>
          <w:fldChar w:fldCharType="end"/>
        </w:r>
      </w:hyperlink>
    </w:p>
    <w:p>
      <w:pPr>
        <w:pStyle w:val="TOC2"/>
        <w:tabs>
          <w:tab w:val="right" w:leader="dot" w:pos="8306"/>
        </w:tabs>
      </w:pPr>
      <w:hyperlink w:anchor="_Toc9393" w:history="1">
        <w:r>
          <w:rPr>
            <w:rFonts w:ascii="仿宋" w:eastAsia="仿宋" w:hAnsi="仿宋" w:cs="仿宋" w:hint="eastAsia"/>
            <w:lang w:eastAsia="zh-CN"/>
          </w:rPr>
          <w:t>(二)、项目选址</w:t>
        </w:r>
        <w:r>
          <w:tab/>
        </w:r>
        <w:r>
          <w:fldChar w:fldCharType="begin"/>
        </w:r>
        <w:r>
          <w:instrText xml:space="preserve"> PAGEREF _Toc9393 \h </w:instrText>
        </w:r>
        <w:r>
          <w:fldChar w:fldCharType="separate"/>
        </w:r>
        <w:r>
          <w:t>10</w:t>
        </w:r>
        <w:r>
          <w:fldChar w:fldCharType="end"/>
        </w:r>
      </w:hyperlink>
    </w:p>
    <w:p>
      <w:pPr>
        <w:pStyle w:val="TOC2"/>
        <w:tabs>
          <w:tab w:val="right" w:leader="dot" w:pos="8306"/>
        </w:tabs>
      </w:pPr>
      <w:hyperlink w:anchor="_Toc13344" w:history="1">
        <w:r>
          <w:rPr>
            <w:rFonts w:ascii="仿宋" w:eastAsia="仿宋" w:hAnsi="仿宋" w:cs="仿宋" w:hint="eastAsia"/>
            <w:lang w:eastAsia="zh-CN"/>
          </w:rPr>
          <w:t>(三)、建设条件分析</w:t>
        </w:r>
        <w:r>
          <w:tab/>
        </w:r>
        <w:r>
          <w:fldChar w:fldCharType="begin"/>
        </w:r>
        <w:r>
          <w:instrText xml:space="preserve"> PAGEREF _Toc13344 \h </w:instrText>
        </w:r>
        <w:r>
          <w:fldChar w:fldCharType="separate"/>
        </w:r>
        <w:r>
          <w:t>12</w:t>
        </w:r>
        <w:r>
          <w:fldChar w:fldCharType="end"/>
        </w:r>
      </w:hyperlink>
    </w:p>
    <w:p>
      <w:pPr>
        <w:pStyle w:val="TOC2"/>
        <w:tabs>
          <w:tab w:val="right" w:leader="dot" w:pos="8306"/>
        </w:tabs>
      </w:pPr>
      <w:hyperlink w:anchor="_Toc24179" w:history="1">
        <w:r>
          <w:rPr>
            <w:rFonts w:ascii="仿宋" w:eastAsia="仿宋" w:hAnsi="仿宋" w:cs="仿宋" w:hint="eastAsia"/>
            <w:lang w:eastAsia="zh-CN"/>
          </w:rPr>
          <w:t>(四)、用地控制指标</w:t>
        </w:r>
        <w:r>
          <w:tab/>
        </w:r>
        <w:r>
          <w:fldChar w:fldCharType="begin"/>
        </w:r>
        <w:r>
          <w:instrText xml:space="preserve"> PAGEREF _Toc24179 \h </w:instrText>
        </w:r>
        <w:r>
          <w:fldChar w:fldCharType="separate"/>
        </w:r>
        <w:r>
          <w:t>14</w:t>
        </w:r>
        <w:r>
          <w:fldChar w:fldCharType="end"/>
        </w:r>
      </w:hyperlink>
    </w:p>
    <w:p>
      <w:pPr>
        <w:pStyle w:val="TOC2"/>
        <w:tabs>
          <w:tab w:val="right" w:leader="dot" w:pos="8306"/>
        </w:tabs>
      </w:pPr>
      <w:hyperlink w:anchor="_Toc13895" w:history="1">
        <w:r>
          <w:rPr>
            <w:rFonts w:ascii="仿宋" w:eastAsia="仿宋" w:hAnsi="仿宋" w:cs="仿宋" w:hint="eastAsia"/>
            <w:lang w:eastAsia="zh-CN"/>
          </w:rPr>
          <w:t>(五)、地总体要求</w:t>
        </w:r>
        <w:r>
          <w:tab/>
        </w:r>
        <w:r>
          <w:fldChar w:fldCharType="begin"/>
        </w:r>
        <w:r>
          <w:instrText xml:space="preserve"> PAGEREF _Toc13895 \h </w:instrText>
        </w:r>
        <w:r>
          <w:fldChar w:fldCharType="separate"/>
        </w:r>
        <w:r>
          <w:t>15</w:t>
        </w:r>
        <w:r>
          <w:fldChar w:fldCharType="end"/>
        </w:r>
      </w:hyperlink>
    </w:p>
    <w:p>
      <w:pPr>
        <w:pStyle w:val="TOC2"/>
        <w:tabs>
          <w:tab w:val="right" w:leader="dot" w:pos="8306"/>
        </w:tabs>
      </w:pPr>
      <w:hyperlink w:anchor="_Toc18511" w:history="1">
        <w:r>
          <w:rPr>
            <w:rFonts w:ascii="仿宋" w:eastAsia="仿宋" w:hAnsi="仿宋" w:cs="仿宋" w:hint="eastAsia"/>
            <w:lang w:eastAsia="zh-CN"/>
          </w:rPr>
          <w:t>(六)、节约用地措施</w:t>
        </w:r>
        <w:r>
          <w:tab/>
        </w:r>
        <w:r>
          <w:fldChar w:fldCharType="begin"/>
        </w:r>
        <w:r>
          <w:instrText xml:space="preserve"> PAGEREF _Toc18511 \h </w:instrText>
        </w:r>
        <w:r>
          <w:fldChar w:fldCharType="separate"/>
        </w:r>
        <w:r>
          <w:t>16</w:t>
        </w:r>
        <w:r>
          <w:fldChar w:fldCharType="end"/>
        </w:r>
      </w:hyperlink>
    </w:p>
    <w:p>
      <w:pPr>
        <w:pStyle w:val="TOC2"/>
        <w:tabs>
          <w:tab w:val="right" w:leader="dot" w:pos="8306"/>
        </w:tabs>
      </w:pPr>
      <w:hyperlink w:anchor="_Toc11229" w:history="1">
        <w:r>
          <w:rPr>
            <w:rFonts w:ascii="仿宋" w:eastAsia="仿宋" w:hAnsi="仿宋" w:cs="仿宋" w:hint="eastAsia"/>
            <w:lang w:eastAsia="zh-CN"/>
          </w:rPr>
          <w:t>(七)、选址综合评价</w:t>
        </w:r>
        <w:r>
          <w:tab/>
        </w:r>
        <w:r>
          <w:fldChar w:fldCharType="begin"/>
        </w:r>
        <w:r>
          <w:instrText xml:space="preserve"> PAGEREF _Toc11229 \h </w:instrText>
        </w:r>
        <w:r>
          <w:fldChar w:fldCharType="separate"/>
        </w:r>
        <w:r>
          <w:t>18</w:t>
        </w:r>
        <w:r>
          <w:fldChar w:fldCharType="end"/>
        </w:r>
      </w:hyperlink>
    </w:p>
    <w:p>
      <w:pPr>
        <w:pStyle w:val="TOC1"/>
        <w:tabs>
          <w:tab w:val="right" w:leader="dot" w:pos="8306"/>
        </w:tabs>
      </w:pPr>
      <w:hyperlink w:anchor="_Toc16821" w:history="1">
        <w:r>
          <w:rPr>
            <w:rFonts w:ascii="仿宋" w:eastAsia="仿宋" w:hAnsi="仿宋" w:cs="仿宋" w:hint="eastAsia"/>
            <w:lang w:eastAsia="zh-CN"/>
          </w:rPr>
          <w:t>三、建设风险评估分析</w:t>
        </w:r>
        <w:r>
          <w:tab/>
        </w:r>
        <w:r>
          <w:fldChar w:fldCharType="begin"/>
        </w:r>
        <w:r>
          <w:instrText xml:space="preserve"> PAGEREF _Toc16821 \h </w:instrText>
        </w:r>
        <w:r>
          <w:fldChar w:fldCharType="separate"/>
        </w:r>
        <w:r>
          <w:t>19</w:t>
        </w:r>
        <w:r>
          <w:fldChar w:fldCharType="end"/>
        </w:r>
      </w:hyperlink>
    </w:p>
    <w:p>
      <w:pPr>
        <w:pStyle w:val="TOC2"/>
        <w:tabs>
          <w:tab w:val="right" w:leader="dot" w:pos="8306"/>
        </w:tabs>
      </w:pPr>
      <w:hyperlink w:anchor="_Toc22102" w:history="1">
        <w:r>
          <w:rPr>
            <w:rFonts w:ascii="仿宋" w:eastAsia="仿宋" w:hAnsi="仿宋" w:cs="仿宋" w:hint="eastAsia"/>
            <w:lang w:eastAsia="zh-CN"/>
          </w:rPr>
          <w:t>(一)、政策风险分析</w:t>
        </w:r>
        <w:r>
          <w:tab/>
        </w:r>
        <w:r>
          <w:fldChar w:fldCharType="begin"/>
        </w:r>
        <w:r>
          <w:instrText xml:space="preserve"> PAGEREF _Toc22102 \h </w:instrText>
        </w:r>
        <w:r>
          <w:fldChar w:fldCharType="separate"/>
        </w:r>
        <w:r>
          <w:t>19</w:t>
        </w:r>
        <w:r>
          <w:fldChar w:fldCharType="end"/>
        </w:r>
      </w:hyperlink>
    </w:p>
    <w:p>
      <w:pPr>
        <w:pStyle w:val="TOC2"/>
        <w:tabs>
          <w:tab w:val="right" w:leader="dot" w:pos="8306"/>
        </w:tabs>
      </w:pPr>
      <w:hyperlink w:anchor="_Toc3814" w:history="1">
        <w:r>
          <w:rPr>
            <w:rFonts w:ascii="仿宋" w:eastAsia="仿宋" w:hAnsi="仿宋" w:cs="仿宋" w:hint="eastAsia"/>
            <w:lang w:eastAsia="zh-CN"/>
          </w:rPr>
          <w:t>(二)、社会风险分析</w:t>
        </w:r>
        <w:r>
          <w:tab/>
        </w:r>
        <w:r>
          <w:fldChar w:fldCharType="begin"/>
        </w:r>
        <w:r>
          <w:instrText xml:space="preserve"> PAGEREF _Toc3814 \h </w:instrText>
        </w:r>
        <w:r>
          <w:fldChar w:fldCharType="separate"/>
        </w:r>
        <w:r>
          <w:t>20</w:t>
        </w:r>
        <w:r>
          <w:fldChar w:fldCharType="end"/>
        </w:r>
      </w:hyperlink>
    </w:p>
    <w:p>
      <w:pPr>
        <w:pStyle w:val="TOC2"/>
        <w:tabs>
          <w:tab w:val="right" w:leader="dot" w:pos="8306"/>
        </w:tabs>
      </w:pPr>
      <w:hyperlink w:anchor="_Toc22283" w:history="1">
        <w:r>
          <w:rPr>
            <w:rFonts w:ascii="仿宋" w:eastAsia="仿宋" w:hAnsi="仿宋" w:cs="仿宋" w:hint="eastAsia"/>
            <w:lang w:eastAsia="zh-CN"/>
          </w:rPr>
          <w:t>(三)、市场风险分析</w:t>
        </w:r>
        <w:r>
          <w:tab/>
        </w:r>
        <w:r>
          <w:fldChar w:fldCharType="begin"/>
        </w:r>
        <w:r>
          <w:instrText xml:space="preserve"> PAGEREF _Toc22283 \h </w:instrText>
        </w:r>
        <w:r>
          <w:fldChar w:fldCharType="separate"/>
        </w:r>
        <w:r>
          <w:t>21</w:t>
        </w:r>
        <w:r>
          <w:fldChar w:fldCharType="end"/>
        </w:r>
      </w:hyperlink>
    </w:p>
    <w:p>
      <w:pPr>
        <w:pStyle w:val="TOC2"/>
        <w:tabs>
          <w:tab w:val="right" w:leader="dot" w:pos="8306"/>
        </w:tabs>
      </w:pPr>
      <w:hyperlink w:anchor="_Toc27022" w:history="1">
        <w:r>
          <w:rPr>
            <w:rFonts w:ascii="仿宋" w:eastAsia="仿宋" w:hAnsi="仿宋" w:cs="仿宋" w:hint="eastAsia"/>
            <w:lang w:eastAsia="zh-CN"/>
          </w:rPr>
          <w:t>(四)、资金风险分析</w:t>
        </w:r>
        <w:r>
          <w:tab/>
        </w:r>
        <w:r>
          <w:fldChar w:fldCharType="begin"/>
        </w:r>
        <w:r>
          <w:instrText xml:space="preserve"> PAGEREF _Toc27022 \h </w:instrText>
        </w:r>
        <w:r>
          <w:fldChar w:fldCharType="separate"/>
        </w:r>
        <w:r>
          <w:t>22</w:t>
        </w:r>
        <w:r>
          <w:fldChar w:fldCharType="end"/>
        </w:r>
      </w:hyperlink>
    </w:p>
    <w:p>
      <w:pPr>
        <w:pStyle w:val="TOC2"/>
        <w:tabs>
          <w:tab w:val="right" w:leader="dot" w:pos="8306"/>
        </w:tabs>
      </w:pPr>
      <w:hyperlink w:anchor="_Toc28645" w:history="1">
        <w:r>
          <w:rPr>
            <w:rFonts w:ascii="仿宋" w:eastAsia="仿宋" w:hAnsi="仿宋" w:cs="仿宋" w:hint="eastAsia"/>
            <w:lang w:eastAsia="zh-CN"/>
          </w:rPr>
          <w:t>(五)、技术风险分析</w:t>
        </w:r>
        <w:r>
          <w:tab/>
        </w:r>
        <w:r>
          <w:fldChar w:fldCharType="begin"/>
        </w:r>
        <w:r>
          <w:instrText xml:space="preserve"> PAGEREF _Toc28645 \h </w:instrText>
        </w:r>
        <w:r>
          <w:fldChar w:fldCharType="separate"/>
        </w:r>
        <w:r>
          <w:t>23</w:t>
        </w:r>
        <w:r>
          <w:fldChar w:fldCharType="end"/>
        </w:r>
      </w:hyperlink>
    </w:p>
    <w:p>
      <w:pPr>
        <w:pStyle w:val="TOC2"/>
        <w:tabs>
          <w:tab w:val="right" w:leader="dot" w:pos="8306"/>
        </w:tabs>
      </w:pPr>
      <w:hyperlink w:anchor="_Toc26415" w:history="1">
        <w:r>
          <w:rPr>
            <w:rFonts w:ascii="仿宋" w:eastAsia="仿宋" w:hAnsi="仿宋" w:cs="仿宋" w:hint="eastAsia"/>
            <w:lang w:eastAsia="zh-CN"/>
          </w:rPr>
          <w:t>(六)、财务风险分析</w:t>
        </w:r>
        <w:r>
          <w:tab/>
        </w:r>
        <w:r>
          <w:fldChar w:fldCharType="begin"/>
        </w:r>
        <w:r>
          <w:instrText xml:space="preserve"> PAGEREF _Toc26415 \h </w:instrText>
        </w:r>
        <w:r>
          <w:fldChar w:fldCharType="separate"/>
        </w:r>
        <w:r>
          <w:t>25</w:t>
        </w:r>
        <w:r>
          <w:fldChar w:fldCharType="end"/>
        </w:r>
      </w:hyperlink>
    </w:p>
    <w:p>
      <w:pPr>
        <w:pStyle w:val="TOC2"/>
        <w:tabs>
          <w:tab w:val="right" w:leader="dot" w:pos="8306"/>
        </w:tabs>
      </w:pPr>
      <w:hyperlink w:anchor="_Toc22161" w:history="1">
        <w:r>
          <w:rPr>
            <w:rFonts w:ascii="仿宋" w:eastAsia="仿宋" w:hAnsi="仿宋" w:cs="仿宋" w:hint="eastAsia"/>
            <w:lang w:eastAsia="zh-CN"/>
          </w:rPr>
          <w:t>(七)、管理风险分析</w:t>
        </w:r>
        <w:r>
          <w:tab/>
        </w:r>
        <w:r>
          <w:fldChar w:fldCharType="begin"/>
        </w:r>
        <w:r>
          <w:instrText xml:space="preserve"> PAGEREF _Toc22161 \h </w:instrText>
        </w:r>
        <w:r>
          <w:fldChar w:fldCharType="separate"/>
        </w:r>
        <w:r>
          <w:t>26</w:t>
        </w:r>
        <w:r>
          <w:fldChar w:fldCharType="end"/>
        </w:r>
      </w:hyperlink>
    </w:p>
    <w:p>
      <w:pPr>
        <w:pStyle w:val="TOC2"/>
        <w:tabs>
          <w:tab w:val="right" w:leader="dot" w:pos="8306"/>
        </w:tabs>
      </w:pPr>
      <w:hyperlink w:anchor="_Toc27670" w:history="1">
        <w:r>
          <w:rPr>
            <w:rFonts w:ascii="仿宋" w:eastAsia="仿宋" w:hAnsi="仿宋" w:cs="仿宋" w:hint="eastAsia"/>
            <w:lang w:eastAsia="zh-CN"/>
          </w:rPr>
          <w:t>(八)、其它风险分析</w:t>
        </w:r>
        <w:r>
          <w:tab/>
        </w:r>
        <w:r>
          <w:fldChar w:fldCharType="begin"/>
        </w:r>
        <w:r>
          <w:instrText xml:space="preserve"> PAGEREF _Toc27670 \h </w:instrText>
        </w:r>
        <w:r>
          <w:fldChar w:fldCharType="separate"/>
        </w:r>
        <w:r>
          <w:t>28</w:t>
        </w:r>
        <w:r>
          <w:fldChar w:fldCharType="end"/>
        </w:r>
      </w:hyperlink>
    </w:p>
    <w:p>
      <w:pPr>
        <w:pStyle w:val="TOC2"/>
        <w:tabs>
          <w:tab w:val="right" w:leader="dot" w:pos="8306"/>
        </w:tabs>
      </w:pPr>
      <w:hyperlink w:anchor="_Toc5691" w:history="1">
        <w:r>
          <w:rPr>
            <w:rFonts w:ascii="仿宋" w:eastAsia="仿宋" w:hAnsi="仿宋" w:cs="仿宋" w:hint="eastAsia"/>
            <w:lang w:eastAsia="zh-CN"/>
          </w:rPr>
          <w:t>(九)、社会影响评估</w:t>
        </w:r>
        <w:r>
          <w:tab/>
        </w:r>
        <w:r>
          <w:fldChar w:fldCharType="begin"/>
        </w:r>
        <w:r>
          <w:instrText xml:space="preserve"> PAGEREF _Toc5691 \h </w:instrText>
        </w:r>
        <w:r>
          <w:fldChar w:fldCharType="separate"/>
        </w:r>
        <w:r>
          <w:t>29</w:t>
        </w:r>
        <w:r>
          <w:fldChar w:fldCharType="end"/>
        </w:r>
      </w:hyperlink>
    </w:p>
    <w:p>
      <w:pPr>
        <w:pStyle w:val="TOC1"/>
        <w:tabs>
          <w:tab w:val="right" w:leader="dot" w:pos="8306"/>
        </w:tabs>
      </w:pPr>
      <w:hyperlink w:anchor="_Toc22179" w:history="1">
        <w:r>
          <w:rPr>
            <w:rFonts w:ascii="仿宋" w:eastAsia="仿宋" w:hAnsi="仿宋" w:cs="仿宋" w:hint="eastAsia"/>
            <w:lang w:eastAsia="zh-CN"/>
          </w:rPr>
          <w:t>四、发展规划、产业政策和行业准入分析</w:t>
        </w:r>
        <w:r>
          <w:tab/>
        </w:r>
        <w:r>
          <w:fldChar w:fldCharType="begin"/>
        </w:r>
        <w:r>
          <w:instrText xml:space="preserve"> PAGEREF _Toc22179 \h </w:instrText>
        </w:r>
        <w:r>
          <w:fldChar w:fldCharType="separate"/>
        </w:r>
        <w:r>
          <w:t>31</w:t>
        </w:r>
        <w:r>
          <w:fldChar w:fldCharType="end"/>
        </w:r>
      </w:hyperlink>
    </w:p>
    <w:p>
      <w:pPr>
        <w:pStyle w:val="TOC2"/>
        <w:tabs>
          <w:tab w:val="right" w:leader="dot" w:pos="8306"/>
        </w:tabs>
      </w:pPr>
      <w:hyperlink w:anchor="_Toc7188" w:history="1">
        <w:r>
          <w:rPr>
            <w:rFonts w:ascii="仿宋" w:eastAsia="仿宋" w:hAnsi="仿宋" w:cs="仿宋" w:hint="eastAsia"/>
            <w:lang w:eastAsia="zh-CN"/>
          </w:rPr>
          <w:t>(一)、发展规划分析</w:t>
        </w:r>
        <w:r>
          <w:tab/>
        </w:r>
        <w:r>
          <w:fldChar w:fldCharType="begin"/>
        </w:r>
        <w:r>
          <w:instrText xml:space="preserve"> PAGEREF _Toc7188 \h </w:instrText>
        </w:r>
        <w:r>
          <w:fldChar w:fldCharType="separate"/>
        </w:r>
        <w:r>
          <w:t>31</w:t>
        </w:r>
        <w:r>
          <w:fldChar w:fldCharType="end"/>
        </w:r>
      </w:hyperlink>
    </w:p>
    <w:p>
      <w:pPr>
        <w:pStyle w:val="TOC2"/>
        <w:tabs>
          <w:tab w:val="right" w:leader="dot" w:pos="8306"/>
        </w:tabs>
      </w:pPr>
      <w:hyperlink w:anchor="_Toc11824" w:history="1">
        <w:r>
          <w:rPr>
            <w:rFonts w:ascii="仿宋" w:eastAsia="仿宋" w:hAnsi="仿宋" w:cs="仿宋" w:hint="eastAsia"/>
            <w:lang w:eastAsia="zh-CN"/>
          </w:rPr>
          <w:t>(二)、产业政策分析</w:t>
        </w:r>
        <w:r>
          <w:tab/>
        </w:r>
        <w:r>
          <w:fldChar w:fldCharType="begin"/>
        </w:r>
        <w:r>
          <w:instrText xml:space="preserve"> PAGEREF _Toc11824 \h </w:instrText>
        </w:r>
        <w:r>
          <w:fldChar w:fldCharType="separate"/>
        </w:r>
        <w:r>
          <w:t>33</w:t>
        </w:r>
        <w:r>
          <w:fldChar w:fldCharType="end"/>
        </w:r>
      </w:hyperlink>
    </w:p>
    <w:p>
      <w:pPr>
        <w:pStyle w:val="TOC2"/>
        <w:tabs>
          <w:tab w:val="right" w:leader="dot" w:pos="8306"/>
        </w:tabs>
      </w:pPr>
      <w:hyperlink w:anchor="_Toc11582" w:history="1">
        <w:r>
          <w:rPr>
            <w:rFonts w:ascii="仿宋" w:eastAsia="仿宋" w:hAnsi="仿宋" w:cs="仿宋" w:hint="eastAsia"/>
            <w:lang w:eastAsia="zh-CN"/>
          </w:rPr>
          <w:t>(三)、行业准入分析</w:t>
        </w:r>
        <w:r>
          <w:tab/>
        </w:r>
        <w:r>
          <w:fldChar w:fldCharType="begin"/>
        </w:r>
        <w:r>
          <w:instrText xml:space="preserve"> PAGEREF _Toc11582 \h </w:instrText>
        </w:r>
        <w:r>
          <w:fldChar w:fldCharType="separate"/>
        </w:r>
        <w:r>
          <w:t>34</w:t>
        </w:r>
        <w:r>
          <w:fldChar w:fldCharType="end"/>
        </w:r>
      </w:hyperlink>
    </w:p>
    <w:p>
      <w:pPr>
        <w:pStyle w:val="TOC1"/>
        <w:tabs>
          <w:tab w:val="right" w:leader="dot" w:pos="8306"/>
        </w:tabs>
      </w:pPr>
      <w:hyperlink w:anchor="_Toc14816" w:history="1">
        <w:r>
          <w:rPr>
            <w:rFonts w:ascii="仿宋" w:eastAsia="仿宋" w:hAnsi="仿宋" w:cs="仿宋" w:hint="eastAsia"/>
            <w:lang w:eastAsia="zh-CN"/>
          </w:rPr>
          <w:t>五、背景、必要性分析</w:t>
        </w:r>
        <w:r>
          <w:tab/>
        </w:r>
        <w:r>
          <w:fldChar w:fldCharType="begin"/>
        </w:r>
        <w:r>
          <w:instrText xml:space="preserve"> PAGEREF _Toc14816 \h </w:instrText>
        </w:r>
        <w:r>
          <w:fldChar w:fldCharType="separate"/>
        </w:r>
        <w:r>
          <w:t>36</w:t>
        </w:r>
        <w:r>
          <w:fldChar w:fldCharType="end"/>
        </w:r>
      </w:hyperlink>
    </w:p>
    <w:p>
      <w:pPr>
        <w:pStyle w:val="TOC2"/>
        <w:tabs>
          <w:tab w:val="right" w:leader="dot" w:pos="8306"/>
        </w:tabs>
      </w:pPr>
      <w:hyperlink w:anchor="_Toc14537" w:history="1">
        <w:r>
          <w:rPr>
            <w:rFonts w:ascii="仿宋" w:eastAsia="仿宋" w:hAnsi="仿宋" w:cs="仿宋" w:hint="eastAsia"/>
            <w:lang w:eastAsia="zh-CN"/>
          </w:rPr>
          <w:t>(一)、项目建设背景</w:t>
        </w:r>
        <w:r>
          <w:tab/>
        </w:r>
        <w:r>
          <w:fldChar w:fldCharType="begin"/>
        </w:r>
        <w:r>
          <w:instrText xml:space="preserve"> PAGEREF _Toc14537 \h </w:instrText>
        </w:r>
        <w:r>
          <w:fldChar w:fldCharType="separate"/>
        </w:r>
        <w:r>
          <w:t>36</w:t>
        </w:r>
        <w:r>
          <w:fldChar w:fldCharType="end"/>
        </w:r>
      </w:hyperlink>
    </w:p>
    <w:p>
      <w:pPr>
        <w:pStyle w:val="TOC2"/>
        <w:tabs>
          <w:tab w:val="right" w:leader="dot" w:pos="8306"/>
        </w:tabs>
      </w:pPr>
      <w:hyperlink w:anchor="_Toc18192" w:history="1">
        <w:r>
          <w:rPr>
            <w:rFonts w:ascii="仿宋" w:eastAsia="仿宋" w:hAnsi="仿宋" w:cs="仿宋" w:hint="eastAsia"/>
            <w:lang w:eastAsia="zh-CN"/>
          </w:rPr>
          <w:t>(二)、必要性分析</w:t>
        </w:r>
        <w:r>
          <w:tab/>
        </w:r>
        <w:r>
          <w:fldChar w:fldCharType="begin"/>
        </w:r>
        <w:r>
          <w:instrText xml:space="preserve"> PAGEREF _Toc18192 \h </w:instrText>
        </w:r>
        <w:r>
          <w:fldChar w:fldCharType="separate"/>
        </w:r>
        <w:r>
          <w:t>37</w:t>
        </w:r>
        <w:r>
          <w:fldChar w:fldCharType="end"/>
        </w:r>
      </w:hyperlink>
    </w:p>
    <w:p>
      <w:pPr>
        <w:pStyle w:val="TOC2"/>
        <w:tabs>
          <w:tab w:val="right" w:leader="dot" w:pos="8306"/>
        </w:tabs>
      </w:pPr>
      <w:hyperlink w:anchor="_Toc20198" w:history="1">
        <w:r>
          <w:rPr>
            <w:rFonts w:ascii="仿宋" w:eastAsia="仿宋" w:hAnsi="仿宋" w:cs="仿宋" w:hint="eastAsia"/>
            <w:lang w:eastAsia="zh-CN"/>
          </w:rPr>
          <w:t>(三)、项目建设有利条件</w:t>
        </w:r>
        <w:r>
          <w:tab/>
        </w:r>
        <w:r>
          <w:fldChar w:fldCharType="begin"/>
        </w:r>
        <w:r>
          <w:instrText xml:space="preserve"> PAGEREF _Toc20198 \h </w:instrText>
        </w:r>
        <w:r>
          <w:fldChar w:fldCharType="separate"/>
        </w:r>
        <w:r>
          <w:t>38</w:t>
        </w:r>
        <w:r>
          <w:fldChar w:fldCharType="end"/>
        </w:r>
      </w:hyperlink>
    </w:p>
    <w:p>
      <w:pPr>
        <w:pStyle w:val="TOC1"/>
        <w:tabs>
          <w:tab w:val="right" w:leader="dot" w:pos="8306"/>
        </w:tabs>
      </w:pPr>
      <w:hyperlink w:anchor="_Toc25678" w:history="1">
        <w:r>
          <w:rPr>
            <w:rFonts w:ascii="仿宋" w:eastAsia="仿宋" w:hAnsi="仿宋" w:cs="仿宋" w:hint="eastAsia"/>
            <w:lang w:eastAsia="zh-CN"/>
          </w:rPr>
          <w:t>六、财务管理与成本控制</w:t>
        </w:r>
        <w:r>
          <w:tab/>
        </w:r>
        <w:r>
          <w:fldChar w:fldCharType="begin"/>
        </w:r>
        <w:r>
          <w:instrText xml:space="preserve"> PAGEREF _Toc25678 \h </w:instrText>
        </w:r>
        <w:r>
          <w:fldChar w:fldCharType="separate"/>
        </w:r>
        <w:r>
          <w:t>40</w:t>
        </w:r>
        <w:r>
          <w:fldChar w:fldCharType="end"/>
        </w:r>
      </w:hyperlink>
    </w:p>
    <w:p>
      <w:pPr>
        <w:pStyle w:val="TOC2"/>
        <w:tabs>
          <w:tab w:val="right" w:leader="dot" w:pos="8306"/>
        </w:tabs>
      </w:pPr>
      <w:hyperlink w:anchor="_Toc3719" w:history="1">
        <w:r>
          <w:rPr>
            <w:rFonts w:ascii="仿宋" w:eastAsia="仿宋" w:hAnsi="仿宋" w:cs="仿宋" w:hint="eastAsia"/>
            <w:lang w:eastAsia="zh-CN"/>
          </w:rPr>
          <w:t>(一)、财务管理体系建设</w:t>
        </w:r>
        <w:r>
          <w:tab/>
        </w:r>
        <w:r>
          <w:fldChar w:fldCharType="begin"/>
        </w:r>
        <w:r>
          <w:instrText xml:space="preserve"> PAGEREF _Toc3719 \h </w:instrText>
        </w:r>
        <w:r>
          <w:fldChar w:fldCharType="separate"/>
        </w:r>
        <w:r>
          <w:t>40</w:t>
        </w:r>
        <w:r>
          <w:fldChar w:fldCharType="end"/>
        </w:r>
      </w:hyperlink>
    </w:p>
    <w:p>
      <w:pPr>
        <w:pStyle w:val="TOC2"/>
        <w:tabs>
          <w:tab w:val="right" w:leader="dot" w:pos="8306"/>
        </w:tabs>
      </w:pPr>
      <w:hyperlink w:anchor="_Toc15611" w:history="1">
        <w:r>
          <w:rPr>
            <w:rFonts w:ascii="仿宋" w:eastAsia="仿宋" w:hAnsi="仿宋" w:cs="仿宋" w:hint="eastAsia"/>
            <w:lang w:eastAsia="zh-CN"/>
          </w:rPr>
          <w:t>(二)、成本控制措施</w:t>
        </w:r>
        <w:r>
          <w:tab/>
        </w:r>
        <w:r>
          <w:fldChar w:fldCharType="begin"/>
        </w:r>
        <w:r>
          <w:instrText xml:space="preserve"> PAGEREF _Toc15611 \h </w:instrText>
        </w:r>
        <w:r>
          <w:fldChar w:fldCharType="separate"/>
        </w:r>
        <w:r>
          <w:t>41</w:t>
        </w:r>
        <w:r>
          <w:fldChar w:fldCharType="end"/>
        </w:r>
      </w:hyperlink>
    </w:p>
    <w:p>
      <w:pPr>
        <w:pStyle w:val="TOC1"/>
        <w:tabs>
          <w:tab w:val="right" w:leader="dot" w:pos="8306"/>
        </w:tabs>
      </w:pPr>
      <w:hyperlink w:anchor="_Toc9459" w:history="1">
        <w:r>
          <w:rPr>
            <w:rFonts w:ascii="仿宋" w:eastAsia="仿宋" w:hAnsi="仿宋" w:cs="仿宋" w:hint="eastAsia"/>
            <w:lang w:eastAsia="zh-CN"/>
          </w:rPr>
          <w:t>七、安全与应急管理</w:t>
        </w:r>
        <w:r>
          <w:tab/>
        </w:r>
        <w:r>
          <w:fldChar w:fldCharType="begin"/>
        </w:r>
        <w:r>
          <w:instrText xml:space="preserve"> PAGEREF _Toc9459 \h </w:instrText>
        </w:r>
        <w:r>
          <w:fldChar w:fldCharType="separate"/>
        </w:r>
        <w:r>
          <w:t>42</w:t>
        </w:r>
        <w:r>
          <w:fldChar w:fldCharType="end"/>
        </w:r>
      </w:hyperlink>
    </w:p>
    <w:p>
      <w:pPr>
        <w:pStyle w:val="TOC2"/>
        <w:tabs>
          <w:tab w:val="right" w:leader="dot" w:pos="8306"/>
        </w:tabs>
      </w:pPr>
      <w:hyperlink w:anchor="_Toc25346" w:history="1">
        <w:r>
          <w:rPr>
            <w:rFonts w:ascii="仿宋" w:eastAsia="仿宋" w:hAnsi="仿宋" w:cs="仿宋" w:hint="eastAsia"/>
            <w:lang w:eastAsia="zh-CN"/>
          </w:rPr>
          <w:t>(一)、安全生产管理</w:t>
        </w:r>
        <w:r>
          <w:tab/>
        </w:r>
        <w:r>
          <w:fldChar w:fldCharType="begin"/>
        </w:r>
        <w:r>
          <w:instrText xml:space="preserve"> PAGEREF _Toc25346 \h </w:instrText>
        </w:r>
        <w:r>
          <w:fldChar w:fldCharType="separate"/>
        </w:r>
        <w:r>
          <w:t>42</w:t>
        </w:r>
        <w:r>
          <w:fldChar w:fldCharType="end"/>
        </w:r>
      </w:hyperlink>
    </w:p>
    <w:p>
      <w:pPr>
        <w:pStyle w:val="TOC2"/>
        <w:tabs>
          <w:tab w:val="right" w:leader="dot" w:pos="8306"/>
        </w:tabs>
      </w:pPr>
      <w:hyperlink w:anchor="_Toc5921" w:history="1">
        <w:r>
          <w:rPr>
            <w:rFonts w:ascii="仿宋" w:eastAsia="仿宋" w:hAnsi="仿宋" w:cs="仿宋" w:hint="eastAsia"/>
            <w:lang w:eastAsia="zh-CN"/>
          </w:rPr>
          <w:t>(二)、应急预案与响应</w:t>
        </w:r>
        <w:r>
          <w:tab/>
        </w:r>
        <w:r>
          <w:fldChar w:fldCharType="begin"/>
        </w:r>
        <w:r>
          <w:instrText xml:space="preserve"> PAGEREF _Toc5921 \h </w:instrText>
        </w:r>
        <w:r>
          <w:fldChar w:fldCharType="separate"/>
        </w:r>
        <w:r>
          <w:t>44</w:t>
        </w:r>
        <w:r>
          <w:fldChar w:fldCharType="end"/>
        </w:r>
      </w:hyperlink>
    </w:p>
    <w:p>
      <w:pPr>
        <w:pStyle w:val="TOC1"/>
        <w:tabs>
          <w:tab w:val="right" w:leader="dot" w:pos="8306"/>
        </w:tabs>
      </w:pPr>
      <w:hyperlink w:anchor="_Toc32590" w:history="1">
        <w:r>
          <w:rPr>
            <w:rFonts w:ascii="仿宋" w:eastAsia="仿宋" w:hAnsi="仿宋" w:cs="仿宋" w:hint="eastAsia"/>
            <w:lang w:eastAsia="zh-CN"/>
          </w:rPr>
          <w:t>八、项目进度计划</w:t>
        </w:r>
        <w:r>
          <w:tab/>
        </w:r>
        <w:r>
          <w:fldChar w:fldCharType="begin"/>
        </w:r>
        <w:r>
          <w:instrText xml:space="preserve"> PAGEREF _Toc32590 \h </w:instrText>
        </w:r>
        <w:r>
          <w:fldChar w:fldCharType="separate"/>
        </w:r>
        <w:r>
          <w:t>46</w:t>
        </w:r>
        <w:r>
          <w:fldChar w:fldCharType="end"/>
        </w:r>
      </w:hyperlink>
    </w:p>
    <w:p>
      <w:pPr>
        <w:pStyle w:val="TOC2"/>
        <w:tabs>
          <w:tab w:val="right" w:leader="dot" w:pos="8306"/>
        </w:tabs>
      </w:pPr>
      <w:hyperlink w:anchor="_Toc2779" w:history="1">
        <w:r>
          <w:rPr>
            <w:rFonts w:ascii="仿宋" w:eastAsia="仿宋" w:hAnsi="仿宋" w:cs="仿宋" w:hint="eastAsia"/>
            <w:lang w:eastAsia="zh-CN"/>
          </w:rPr>
          <w:t>(一)、建设周期</w:t>
        </w:r>
        <w:r>
          <w:tab/>
        </w:r>
        <w:r>
          <w:fldChar w:fldCharType="begin"/>
        </w:r>
        <w:r>
          <w:instrText xml:space="preserve"> PAGEREF _Toc2779 \h </w:instrText>
        </w:r>
        <w:r>
          <w:fldChar w:fldCharType="separate"/>
        </w:r>
        <w:r>
          <w:t>46</w:t>
        </w:r>
        <w:r>
          <w:fldChar w:fldCharType="end"/>
        </w:r>
      </w:hyperlink>
    </w:p>
    <w:p>
      <w:pPr>
        <w:pStyle w:val="TOC2"/>
        <w:tabs>
          <w:tab w:val="right" w:leader="dot" w:pos="8306"/>
        </w:tabs>
      </w:pPr>
      <w:hyperlink w:anchor="_Toc26339" w:history="1">
        <w:r>
          <w:rPr>
            <w:rFonts w:ascii="仿宋" w:eastAsia="仿宋" w:hAnsi="仿宋" w:cs="仿宋" w:hint="eastAsia"/>
            <w:lang w:eastAsia="zh-CN"/>
          </w:rPr>
          <w:t>(二)、建设进度</w:t>
        </w:r>
        <w:r>
          <w:tab/>
        </w:r>
        <w:r>
          <w:fldChar w:fldCharType="begin"/>
        </w:r>
        <w:r>
          <w:instrText xml:space="preserve"> PAGEREF _Toc26339 \h </w:instrText>
        </w:r>
        <w:r>
          <w:fldChar w:fldCharType="separate"/>
        </w:r>
        <w:r>
          <w:t>46</w:t>
        </w:r>
        <w:r>
          <w:fldChar w:fldCharType="end"/>
        </w:r>
      </w:hyperlink>
    </w:p>
    <w:p>
      <w:pPr>
        <w:pStyle w:val="TOC2"/>
        <w:tabs>
          <w:tab w:val="right" w:leader="dot" w:pos="8306"/>
        </w:tabs>
      </w:pPr>
      <w:hyperlink w:anchor="_Toc13810" w:history="1">
        <w:r>
          <w:rPr>
            <w:rFonts w:ascii="仿宋" w:eastAsia="仿宋" w:hAnsi="仿宋" w:cs="仿宋" w:hint="eastAsia"/>
            <w:lang w:eastAsia="zh-CN"/>
          </w:rPr>
          <w:t>(三)、进度安排注意事项</w:t>
        </w:r>
        <w:r>
          <w:tab/>
        </w:r>
        <w:r>
          <w:fldChar w:fldCharType="begin"/>
        </w:r>
        <w:r>
          <w:instrText xml:space="preserve"> PAGEREF _Toc13810 \h </w:instrText>
        </w:r>
        <w:r>
          <w:fldChar w:fldCharType="separate"/>
        </w:r>
        <w:r>
          <w:t>47</w:t>
        </w:r>
        <w:r>
          <w:fldChar w:fldCharType="end"/>
        </w:r>
      </w:hyperlink>
    </w:p>
    <w:p>
      <w:pPr>
        <w:pStyle w:val="TOC2"/>
        <w:tabs>
          <w:tab w:val="right" w:leader="dot" w:pos="8306"/>
        </w:tabs>
      </w:pPr>
      <w:hyperlink w:anchor="_Toc16834" w:history="1">
        <w:r>
          <w:rPr>
            <w:rFonts w:ascii="仿宋" w:eastAsia="仿宋" w:hAnsi="仿宋" w:cs="仿宋" w:hint="eastAsia"/>
            <w:lang w:eastAsia="zh-CN"/>
          </w:rPr>
          <w:t>(四)、人力资源配置</w:t>
        </w:r>
        <w:r>
          <w:tab/>
        </w:r>
        <w:r>
          <w:fldChar w:fldCharType="begin"/>
        </w:r>
        <w:r>
          <w:instrText xml:space="preserve"> PAGEREF _Toc16834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9" w:history="1">
        <w:r>
          <w:rPr>
            <w:rFonts w:ascii="仿宋" w:eastAsia="仿宋" w:hAnsi="仿宋" w:cs="仿宋" w:hint="eastAsia"/>
            <w:lang w:eastAsia="zh-CN"/>
          </w:rPr>
          <w:t>(五)、员工培训</w:t>
        </w:r>
        <w:r>
          <w:tab/>
        </w:r>
        <w:r>
          <w:fldChar w:fldCharType="begin"/>
        </w:r>
        <w:r>
          <w:instrText xml:space="preserve"> PAGEREF _Toc3079 \h </w:instrText>
        </w:r>
        <w:r>
          <w:fldChar w:fldCharType="separate"/>
        </w:r>
        <w:r>
          <w:t>50</w:t>
        </w:r>
        <w:r>
          <w:fldChar w:fldCharType="end"/>
        </w:r>
      </w:hyperlink>
    </w:p>
    <w:p>
      <w:pPr>
        <w:pStyle w:val="TOC2"/>
        <w:tabs>
          <w:tab w:val="right" w:leader="dot" w:pos="8306"/>
        </w:tabs>
      </w:pPr>
      <w:hyperlink w:anchor="_Toc6667" w:history="1">
        <w:r>
          <w:rPr>
            <w:rFonts w:ascii="仿宋" w:eastAsia="仿宋" w:hAnsi="仿宋" w:cs="仿宋" w:hint="eastAsia"/>
            <w:lang w:eastAsia="zh-CN"/>
          </w:rPr>
          <w:t>(六)、项目实施保障</w:t>
        </w:r>
        <w:r>
          <w:tab/>
        </w:r>
        <w:r>
          <w:fldChar w:fldCharType="begin"/>
        </w:r>
        <w:r>
          <w:instrText xml:space="preserve"> PAGEREF _Toc6667 \h </w:instrText>
        </w:r>
        <w:r>
          <w:fldChar w:fldCharType="separate"/>
        </w:r>
        <w:r>
          <w:t>51</w:t>
        </w:r>
        <w:r>
          <w:fldChar w:fldCharType="end"/>
        </w:r>
      </w:hyperlink>
    </w:p>
    <w:p>
      <w:pPr>
        <w:pStyle w:val="TOC2"/>
        <w:tabs>
          <w:tab w:val="right" w:leader="dot" w:pos="8306"/>
        </w:tabs>
      </w:pPr>
      <w:hyperlink w:anchor="_Toc18361" w:history="1">
        <w:r>
          <w:rPr>
            <w:rFonts w:ascii="仿宋" w:eastAsia="仿宋" w:hAnsi="仿宋" w:cs="仿宋" w:hint="eastAsia"/>
            <w:lang w:eastAsia="zh-CN"/>
          </w:rPr>
          <w:t>(七)、安全规范管理</w:t>
        </w:r>
        <w:r>
          <w:tab/>
        </w:r>
        <w:r>
          <w:fldChar w:fldCharType="begin"/>
        </w:r>
        <w:r>
          <w:instrText xml:space="preserve"> PAGEREF _Toc18361 \h </w:instrText>
        </w:r>
        <w:r>
          <w:fldChar w:fldCharType="separate"/>
        </w:r>
        <w:r>
          <w:t>52</w:t>
        </w:r>
        <w:r>
          <w:fldChar w:fldCharType="end"/>
        </w:r>
      </w:hyperlink>
    </w:p>
    <w:p>
      <w:pPr>
        <w:pStyle w:val="TOC1"/>
        <w:tabs>
          <w:tab w:val="right" w:leader="dot" w:pos="8306"/>
        </w:tabs>
      </w:pPr>
      <w:hyperlink w:anchor="_Toc7406" w:history="1">
        <w:r>
          <w:rPr>
            <w:rFonts w:ascii="仿宋" w:eastAsia="仿宋" w:hAnsi="仿宋" w:cs="仿宋" w:hint="eastAsia"/>
            <w:lang w:eastAsia="zh-CN"/>
          </w:rPr>
          <w:t>九、客户关系管理与市场拓展</w:t>
        </w:r>
        <w:r>
          <w:tab/>
        </w:r>
        <w:r>
          <w:fldChar w:fldCharType="begin"/>
        </w:r>
        <w:r>
          <w:instrText xml:space="preserve"> PAGEREF _Toc7406 \h </w:instrText>
        </w:r>
        <w:r>
          <w:fldChar w:fldCharType="separate"/>
        </w:r>
        <w:r>
          <w:t>53</w:t>
        </w:r>
        <w:r>
          <w:fldChar w:fldCharType="end"/>
        </w:r>
      </w:hyperlink>
    </w:p>
    <w:p>
      <w:pPr>
        <w:pStyle w:val="TOC2"/>
        <w:tabs>
          <w:tab w:val="right" w:leader="dot" w:pos="8306"/>
        </w:tabs>
      </w:pPr>
      <w:hyperlink w:anchor="_Toc4670" w:history="1">
        <w:r>
          <w:rPr>
            <w:rFonts w:ascii="仿宋" w:eastAsia="仿宋" w:hAnsi="仿宋" w:cs="仿宋" w:hint="eastAsia"/>
            <w:lang w:eastAsia="zh-CN"/>
          </w:rPr>
          <w:t>(一)、客户关系管理策略</w:t>
        </w:r>
        <w:r>
          <w:tab/>
        </w:r>
        <w:r>
          <w:fldChar w:fldCharType="begin"/>
        </w:r>
        <w:r>
          <w:instrText xml:space="preserve"> PAGEREF _Toc4670 \h </w:instrText>
        </w:r>
        <w:r>
          <w:fldChar w:fldCharType="separate"/>
        </w:r>
        <w:r>
          <w:t>53</w:t>
        </w:r>
        <w:r>
          <w:fldChar w:fldCharType="end"/>
        </w:r>
      </w:hyperlink>
    </w:p>
    <w:p>
      <w:pPr>
        <w:pStyle w:val="TOC2"/>
        <w:tabs>
          <w:tab w:val="right" w:leader="dot" w:pos="8306"/>
        </w:tabs>
      </w:pPr>
      <w:hyperlink w:anchor="_Toc25712" w:history="1">
        <w:r>
          <w:rPr>
            <w:rFonts w:ascii="仿宋" w:eastAsia="仿宋" w:hAnsi="仿宋" w:cs="仿宋" w:hint="eastAsia"/>
            <w:lang w:eastAsia="zh-CN"/>
          </w:rPr>
          <w:t>(二)、市场拓展方案</w:t>
        </w:r>
        <w:r>
          <w:tab/>
        </w:r>
        <w:r>
          <w:fldChar w:fldCharType="begin"/>
        </w:r>
        <w:r>
          <w:instrText xml:space="preserve"> PAGEREF _Toc25712 \h </w:instrText>
        </w:r>
        <w:r>
          <w:fldChar w:fldCharType="separate"/>
        </w:r>
        <w:r>
          <w:t>54</w:t>
        </w:r>
        <w:r>
          <w:fldChar w:fldCharType="end"/>
        </w:r>
      </w:hyperlink>
    </w:p>
    <w:p>
      <w:pPr>
        <w:pStyle w:val="TOC1"/>
        <w:tabs>
          <w:tab w:val="right" w:leader="dot" w:pos="8306"/>
        </w:tabs>
      </w:pPr>
      <w:hyperlink w:anchor="_Toc25768" w:history="1">
        <w:r>
          <w:rPr>
            <w:rFonts w:ascii="仿宋" w:eastAsia="仿宋" w:hAnsi="仿宋" w:cs="仿宋" w:hint="eastAsia"/>
            <w:lang w:eastAsia="zh-CN"/>
          </w:rPr>
          <w:t>十、环境保护与治理方案</w:t>
        </w:r>
        <w:r>
          <w:tab/>
        </w:r>
        <w:r>
          <w:fldChar w:fldCharType="begin"/>
        </w:r>
        <w:r>
          <w:instrText xml:space="preserve"> PAGEREF _Toc25768 \h </w:instrText>
        </w:r>
        <w:r>
          <w:fldChar w:fldCharType="separate"/>
        </w:r>
        <w:r>
          <w:t>56</w:t>
        </w:r>
        <w:r>
          <w:fldChar w:fldCharType="end"/>
        </w:r>
      </w:hyperlink>
    </w:p>
    <w:p>
      <w:pPr>
        <w:pStyle w:val="TOC2"/>
        <w:tabs>
          <w:tab w:val="right" w:leader="dot" w:pos="8306"/>
        </w:tabs>
      </w:pPr>
      <w:hyperlink w:anchor="_Toc6158" w:history="1">
        <w:r>
          <w:rPr>
            <w:rFonts w:ascii="仿宋" w:eastAsia="仿宋" w:hAnsi="仿宋" w:cs="仿宋" w:hint="eastAsia"/>
            <w:lang w:eastAsia="zh-CN"/>
          </w:rPr>
          <w:t>(一)、项目环境影响评估</w:t>
        </w:r>
        <w:r>
          <w:tab/>
        </w:r>
        <w:r>
          <w:fldChar w:fldCharType="begin"/>
        </w:r>
        <w:r>
          <w:instrText xml:space="preserve"> PAGEREF _Toc6158 \h </w:instrText>
        </w:r>
        <w:r>
          <w:fldChar w:fldCharType="separate"/>
        </w:r>
        <w:r>
          <w:t>56</w:t>
        </w:r>
        <w:r>
          <w:fldChar w:fldCharType="end"/>
        </w:r>
      </w:hyperlink>
    </w:p>
    <w:p>
      <w:pPr>
        <w:pStyle w:val="TOC2"/>
        <w:tabs>
          <w:tab w:val="right" w:leader="dot" w:pos="8306"/>
        </w:tabs>
      </w:pPr>
      <w:hyperlink w:anchor="_Toc22626" w:history="1">
        <w:r>
          <w:rPr>
            <w:rFonts w:ascii="仿宋" w:eastAsia="仿宋" w:hAnsi="仿宋" w:cs="仿宋" w:hint="eastAsia"/>
            <w:lang w:eastAsia="zh-CN"/>
          </w:rPr>
          <w:t>(二)、环境保护措施与治理方案</w:t>
        </w:r>
        <w:r>
          <w:tab/>
        </w:r>
        <w:r>
          <w:fldChar w:fldCharType="begin"/>
        </w:r>
        <w:r>
          <w:instrText xml:space="preserve"> PAGEREF _Toc22626 \h </w:instrText>
        </w:r>
        <w:r>
          <w:fldChar w:fldCharType="separate"/>
        </w:r>
        <w:r>
          <w:t>56</w:t>
        </w:r>
        <w:r>
          <w:fldChar w:fldCharType="end"/>
        </w:r>
      </w:hyperlink>
    </w:p>
    <w:p>
      <w:pPr>
        <w:pStyle w:val="TOC1"/>
        <w:tabs>
          <w:tab w:val="right" w:leader="dot" w:pos="8306"/>
        </w:tabs>
      </w:pPr>
      <w:hyperlink w:anchor="_Toc25539" w:history="1">
        <w:r>
          <w:rPr>
            <w:rFonts w:ascii="仿宋" w:eastAsia="仿宋" w:hAnsi="仿宋" w:cs="仿宋" w:hint="eastAsia"/>
            <w:lang w:eastAsia="zh-CN"/>
          </w:rPr>
          <w:t>十一、土地利用与规划方案</w:t>
        </w:r>
        <w:r>
          <w:tab/>
        </w:r>
        <w:r>
          <w:fldChar w:fldCharType="begin"/>
        </w:r>
        <w:r>
          <w:instrText xml:space="preserve"> PAGEREF _Toc25539 \h </w:instrText>
        </w:r>
        <w:r>
          <w:fldChar w:fldCharType="separate"/>
        </w:r>
        <w:r>
          <w:t>57</w:t>
        </w:r>
        <w:r>
          <w:fldChar w:fldCharType="end"/>
        </w:r>
      </w:hyperlink>
    </w:p>
    <w:p>
      <w:pPr>
        <w:pStyle w:val="TOC2"/>
        <w:tabs>
          <w:tab w:val="right" w:leader="dot" w:pos="8306"/>
        </w:tabs>
      </w:pPr>
      <w:hyperlink w:anchor="_Toc2231" w:history="1">
        <w:r>
          <w:rPr>
            <w:rFonts w:ascii="仿宋" w:eastAsia="仿宋" w:hAnsi="仿宋" w:cs="仿宋" w:hint="eastAsia"/>
            <w:lang w:eastAsia="zh-CN"/>
          </w:rPr>
          <w:t>(一)、项目用地情况分析</w:t>
        </w:r>
        <w:r>
          <w:tab/>
        </w:r>
        <w:r>
          <w:fldChar w:fldCharType="begin"/>
        </w:r>
        <w:r>
          <w:instrText xml:space="preserve"> PAGEREF _Toc2231 \h </w:instrText>
        </w:r>
        <w:r>
          <w:fldChar w:fldCharType="separate"/>
        </w:r>
        <w:r>
          <w:t>57</w:t>
        </w:r>
        <w:r>
          <w:fldChar w:fldCharType="end"/>
        </w:r>
      </w:hyperlink>
    </w:p>
    <w:p>
      <w:pPr>
        <w:pStyle w:val="TOC2"/>
        <w:tabs>
          <w:tab w:val="right" w:leader="dot" w:pos="8306"/>
        </w:tabs>
      </w:pPr>
      <w:hyperlink w:anchor="_Toc2" w:history="1">
        <w:r>
          <w:rPr>
            <w:rFonts w:ascii="仿宋" w:eastAsia="仿宋" w:hAnsi="仿宋" w:cs="仿宋" w:hint="eastAsia"/>
            <w:lang w:eastAsia="zh-CN"/>
          </w:rPr>
          <w:t>(二)、土地利用规划方案</w:t>
        </w:r>
        <w:r>
          <w:tab/>
        </w:r>
        <w:r>
          <w:fldChar w:fldCharType="begin"/>
        </w:r>
        <w:r>
          <w:instrText xml:space="preserve"> PAGEREF _Toc2 \h </w:instrText>
        </w:r>
        <w:r>
          <w:fldChar w:fldCharType="separate"/>
        </w:r>
        <w:r>
          <w:t>58</w:t>
        </w:r>
        <w:r>
          <w:fldChar w:fldCharType="end"/>
        </w:r>
      </w:hyperlink>
    </w:p>
    <w:p>
      <w:pPr>
        <w:pStyle w:val="TOC1"/>
        <w:tabs>
          <w:tab w:val="right" w:leader="dot" w:pos="8306"/>
        </w:tabs>
      </w:pPr>
      <w:hyperlink w:anchor="_Toc30042" w:history="1">
        <w:r>
          <w:rPr>
            <w:rFonts w:ascii="仿宋" w:eastAsia="仿宋" w:hAnsi="仿宋" w:cs="仿宋" w:hint="eastAsia"/>
            <w:lang w:eastAsia="zh-CN"/>
          </w:rPr>
          <w:t>十二、技术创新与产业升级</w:t>
        </w:r>
        <w:r>
          <w:tab/>
        </w:r>
        <w:r>
          <w:fldChar w:fldCharType="begin"/>
        </w:r>
        <w:r>
          <w:instrText xml:space="preserve"> PAGEREF _Toc30042 \h </w:instrText>
        </w:r>
        <w:r>
          <w:fldChar w:fldCharType="separate"/>
        </w:r>
        <w:r>
          <w:t>59</w:t>
        </w:r>
        <w:r>
          <w:fldChar w:fldCharType="end"/>
        </w:r>
      </w:hyperlink>
    </w:p>
    <w:p>
      <w:pPr>
        <w:pStyle w:val="TOC2"/>
        <w:tabs>
          <w:tab w:val="right" w:leader="dot" w:pos="8306"/>
        </w:tabs>
      </w:pPr>
      <w:hyperlink w:anchor="_Toc6808" w:history="1">
        <w:r>
          <w:rPr>
            <w:rFonts w:ascii="仿宋" w:eastAsia="仿宋" w:hAnsi="仿宋" w:cs="仿宋" w:hint="eastAsia"/>
            <w:lang w:eastAsia="zh-CN"/>
          </w:rPr>
          <w:t>(一)、技术创新方向与目标</w:t>
        </w:r>
        <w:r>
          <w:tab/>
        </w:r>
        <w:r>
          <w:fldChar w:fldCharType="begin"/>
        </w:r>
        <w:r>
          <w:instrText xml:space="preserve"> PAGEREF _Toc6808 \h </w:instrText>
        </w:r>
        <w:r>
          <w:fldChar w:fldCharType="separate"/>
        </w:r>
        <w:r>
          <w:t>59</w:t>
        </w:r>
        <w:r>
          <w:fldChar w:fldCharType="end"/>
        </w:r>
      </w:hyperlink>
    </w:p>
    <w:p>
      <w:pPr>
        <w:pStyle w:val="TOC2"/>
        <w:tabs>
          <w:tab w:val="right" w:leader="dot" w:pos="8306"/>
        </w:tabs>
      </w:pPr>
      <w:hyperlink w:anchor="_Toc5694" w:history="1">
        <w:r>
          <w:rPr>
            <w:rFonts w:ascii="仿宋" w:eastAsia="仿宋" w:hAnsi="仿宋" w:cs="仿宋" w:hint="eastAsia"/>
            <w:lang w:eastAsia="zh-CN"/>
          </w:rPr>
          <w:t>(二)、产业升级路径与措施</w:t>
        </w:r>
        <w:r>
          <w:tab/>
        </w:r>
        <w:r>
          <w:fldChar w:fldCharType="begin"/>
        </w:r>
        <w:r>
          <w:instrText xml:space="preserve"> PAGEREF _Toc5694 \h </w:instrText>
        </w:r>
        <w:r>
          <w:fldChar w:fldCharType="separate"/>
        </w:r>
        <w:r>
          <w:t>60</w:t>
        </w:r>
        <w:r>
          <w:fldChar w:fldCharType="end"/>
        </w:r>
      </w:hyperlink>
    </w:p>
    <w:p>
      <w:pPr>
        <w:pStyle w:val="TOC1"/>
        <w:tabs>
          <w:tab w:val="right" w:leader="dot" w:pos="8306"/>
        </w:tabs>
      </w:pPr>
      <w:hyperlink w:anchor="_Toc12186" w:history="1">
        <w:r>
          <w:rPr>
            <w:rFonts w:ascii="仿宋" w:eastAsia="仿宋" w:hAnsi="仿宋" w:cs="仿宋" w:hint="eastAsia"/>
            <w:lang w:eastAsia="zh-CN"/>
          </w:rPr>
          <w:t>十三、知识产权管理与保护</w:t>
        </w:r>
        <w:r>
          <w:tab/>
        </w:r>
        <w:r>
          <w:fldChar w:fldCharType="begin"/>
        </w:r>
        <w:r>
          <w:instrText xml:space="preserve"> PAGEREF _Toc12186 \h </w:instrText>
        </w:r>
        <w:r>
          <w:fldChar w:fldCharType="separate"/>
        </w:r>
        <w:r>
          <w:t>61</w:t>
        </w:r>
        <w:r>
          <w:fldChar w:fldCharType="end"/>
        </w:r>
      </w:hyperlink>
    </w:p>
    <w:p>
      <w:pPr>
        <w:pStyle w:val="TOC2"/>
        <w:tabs>
          <w:tab w:val="right" w:leader="dot" w:pos="8306"/>
        </w:tabs>
      </w:pPr>
      <w:hyperlink w:anchor="_Toc4943" w:history="1">
        <w:r>
          <w:rPr>
            <w:rFonts w:ascii="仿宋" w:eastAsia="仿宋" w:hAnsi="仿宋" w:cs="仿宋" w:hint="eastAsia"/>
            <w:lang w:eastAsia="zh-CN"/>
          </w:rPr>
          <w:t>(一)、知识产权管理体系建设</w:t>
        </w:r>
        <w:r>
          <w:tab/>
        </w:r>
        <w:r>
          <w:fldChar w:fldCharType="begin"/>
        </w:r>
        <w:r>
          <w:instrText xml:space="preserve"> PAGEREF _Toc4943 \h </w:instrText>
        </w:r>
        <w:r>
          <w:fldChar w:fldCharType="separate"/>
        </w:r>
        <w:r>
          <w:t>61</w:t>
        </w:r>
        <w:r>
          <w:fldChar w:fldCharType="end"/>
        </w:r>
      </w:hyperlink>
    </w:p>
    <w:p>
      <w:pPr>
        <w:pStyle w:val="TOC2"/>
        <w:tabs>
          <w:tab w:val="right" w:leader="dot" w:pos="8306"/>
        </w:tabs>
      </w:pPr>
      <w:hyperlink w:anchor="_Toc6856" w:history="1">
        <w:r>
          <w:rPr>
            <w:rFonts w:ascii="仿宋" w:eastAsia="仿宋" w:hAnsi="仿宋" w:cs="仿宋" w:hint="eastAsia"/>
            <w:lang w:eastAsia="zh-CN"/>
          </w:rPr>
          <w:t>(二)、知识产权保护措施</w:t>
        </w:r>
        <w:r>
          <w:tab/>
        </w:r>
        <w:r>
          <w:fldChar w:fldCharType="begin"/>
        </w:r>
        <w:r>
          <w:instrText xml:space="preserve"> PAGEREF _Toc6856 \h </w:instrText>
        </w:r>
        <w:r>
          <w:fldChar w:fldCharType="separate"/>
        </w:r>
        <w:r>
          <w:t>62</w:t>
        </w:r>
        <w:r>
          <w:fldChar w:fldCharType="end"/>
        </w:r>
      </w:hyperlink>
    </w:p>
    <w:p>
      <w:pPr>
        <w:pStyle w:val="TOC1"/>
        <w:tabs>
          <w:tab w:val="right" w:leader="dot" w:pos="8306"/>
        </w:tabs>
      </w:pPr>
      <w:hyperlink w:anchor="_Toc26307" w:history="1">
        <w:r>
          <w:rPr>
            <w:rFonts w:ascii="仿宋" w:eastAsia="仿宋" w:hAnsi="仿宋" w:cs="仿宋" w:hint="eastAsia"/>
            <w:lang w:eastAsia="zh-CN"/>
          </w:rPr>
          <w:t>十四、创新驱动与持续发展</w:t>
        </w:r>
        <w:r>
          <w:tab/>
        </w:r>
        <w:r>
          <w:fldChar w:fldCharType="begin"/>
        </w:r>
        <w:r>
          <w:instrText xml:space="preserve"> PAGEREF _Toc26307 \h </w:instrText>
        </w:r>
        <w:r>
          <w:fldChar w:fldCharType="separate"/>
        </w:r>
        <w:r>
          <w:t>64</w:t>
        </w:r>
        <w:r>
          <w:fldChar w:fldCharType="end"/>
        </w:r>
      </w:hyperlink>
    </w:p>
    <w:p>
      <w:pPr>
        <w:pStyle w:val="TOC2"/>
        <w:tabs>
          <w:tab w:val="right" w:leader="dot" w:pos="8306"/>
        </w:tabs>
      </w:pPr>
      <w:hyperlink w:anchor="_Toc11536" w:history="1">
        <w:r>
          <w:rPr>
            <w:rFonts w:ascii="仿宋" w:eastAsia="仿宋" w:hAnsi="仿宋" w:cs="仿宋" w:hint="eastAsia"/>
            <w:lang w:eastAsia="zh-CN"/>
          </w:rPr>
          <w:t>(一)、创新驱动战略实施</w:t>
        </w:r>
        <w:r>
          <w:tab/>
        </w:r>
        <w:r>
          <w:fldChar w:fldCharType="begin"/>
        </w:r>
        <w:r>
          <w:instrText xml:space="preserve"> PAGEREF _Toc11536 \h </w:instrText>
        </w:r>
        <w:r>
          <w:fldChar w:fldCharType="separate"/>
        </w:r>
        <w:r>
          <w:t>64</w:t>
        </w:r>
        <w:r>
          <w:fldChar w:fldCharType="end"/>
        </w:r>
      </w:hyperlink>
    </w:p>
    <w:p>
      <w:pPr>
        <w:pStyle w:val="TOC2"/>
        <w:tabs>
          <w:tab w:val="right" w:leader="dot" w:pos="8306"/>
        </w:tabs>
      </w:pPr>
      <w:hyperlink w:anchor="_Toc10011" w:history="1">
        <w:r>
          <w:rPr>
            <w:rFonts w:ascii="仿宋" w:eastAsia="仿宋" w:hAnsi="仿宋" w:cs="仿宋" w:hint="eastAsia"/>
            <w:lang w:eastAsia="zh-CN"/>
          </w:rPr>
          <w:t>(二)、持续发展路径探索</w:t>
        </w:r>
        <w:r>
          <w:tab/>
        </w:r>
        <w:r>
          <w:fldChar w:fldCharType="begin"/>
        </w:r>
        <w:r>
          <w:instrText xml:space="preserve"> PAGEREF _Toc10011 \h </w:instrText>
        </w:r>
        <w:r>
          <w:fldChar w:fldCharType="separate"/>
        </w:r>
        <w:r>
          <w:t>65</w:t>
        </w:r>
        <w:r>
          <w:fldChar w:fldCharType="end"/>
        </w:r>
      </w:hyperlink>
    </w:p>
    <w:p>
      <w:pPr>
        <w:pStyle w:val="TOC1"/>
        <w:tabs>
          <w:tab w:val="right" w:leader="dot" w:pos="8306"/>
        </w:tabs>
      </w:pPr>
      <w:hyperlink w:anchor="_Toc12051" w:history="1">
        <w:r>
          <w:rPr>
            <w:rFonts w:ascii="仿宋" w:eastAsia="仿宋" w:hAnsi="仿宋" w:cs="仿宋" w:hint="eastAsia"/>
            <w:lang w:eastAsia="zh-CN"/>
          </w:rPr>
          <w:t>十五、成果转化与推广应用</w:t>
        </w:r>
        <w:r>
          <w:tab/>
        </w:r>
        <w:r>
          <w:fldChar w:fldCharType="begin"/>
        </w:r>
        <w:r>
          <w:instrText xml:space="preserve"> PAGEREF _Toc12051 \h </w:instrText>
        </w:r>
        <w:r>
          <w:fldChar w:fldCharType="separate"/>
        </w:r>
        <w:r>
          <w:t>70</w:t>
        </w:r>
        <w:r>
          <w:fldChar w:fldCharType="end"/>
        </w:r>
      </w:hyperlink>
    </w:p>
    <w:p>
      <w:pPr>
        <w:pStyle w:val="TOC2"/>
        <w:tabs>
          <w:tab w:val="right" w:leader="dot" w:pos="8306"/>
        </w:tabs>
      </w:pPr>
      <w:hyperlink w:anchor="_Toc24080" w:history="1">
        <w:r>
          <w:rPr>
            <w:rFonts w:ascii="仿宋" w:eastAsia="仿宋" w:hAnsi="仿宋" w:cs="仿宋" w:hint="eastAsia"/>
            <w:lang w:eastAsia="zh-CN"/>
          </w:rPr>
          <w:t>(一)、成果转化策略制定</w:t>
        </w:r>
        <w:r>
          <w:tab/>
        </w:r>
        <w:r>
          <w:fldChar w:fldCharType="begin"/>
        </w:r>
        <w:r>
          <w:instrText xml:space="preserve"> PAGEREF _Toc24080 \h </w:instrText>
        </w:r>
        <w:r>
          <w:fldChar w:fldCharType="separate"/>
        </w:r>
        <w:r>
          <w:t>70</w:t>
        </w:r>
        <w:r>
          <w:fldChar w:fldCharType="end"/>
        </w:r>
      </w:hyperlink>
    </w:p>
    <w:p>
      <w:pPr>
        <w:pStyle w:val="TOC2"/>
        <w:tabs>
          <w:tab w:val="right" w:leader="dot" w:pos="8306"/>
        </w:tabs>
      </w:pPr>
      <w:hyperlink w:anchor="_Toc16598" w:history="1">
        <w:r>
          <w:rPr>
            <w:rFonts w:ascii="仿宋" w:eastAsia="仿宋" w:hAnsi="仿宋" w:cs="仿宋" w:hint="eastAsia"/>
            <w:lang w:eastAsia="zh-CN"/>
          </w:rPr>
          <w:t>(二)、成果推广应用方案</w:t>
        </w:r>
        <w:r>
          <w:tab/>
        </w:r>
        <w:r>
          <w:fldChar w:fldCharType="begin"/>
        </w:r>
        <w:r>
          <w:instrText xml:space="preserve"> PAGEREF _Toc16598 \h </w:instrText>
        </w:r>
        <w:r>
          <w:fldChar w:fldCharType="separate"/>
        </w:r>
        <w:r>
          <w:t>71</w:t>
        </w:r>
        <w:r>
          <w:fldChar w:fldCharType="end"/>
        </w:r>
      </w:hyperlink>
    </w:p>
    <w:p>
      <w:pPr>
        <w:pStyle w:val="TOC1"/>
        <w:tabs>
          <w:tab w:val="right" w:leader="dot" w:pos="8306"/>
        </w:tabs>
      </w:pPr>
      <w:hyperlink w:anchor="_Toc15358" w:history="1">
        <w:r>
          <w:rPr>
            <w:rFonts w:ascii="仿宋" w:eastAsia="仿宋" w:hAnsi="仿宋" w:cs="仿宋" w:hint="eastAsia"/>
            <w:lang w:eastAsia="zh-CN"/>
          </w:rPr>
          <w:t>十六、产业协同与集群发展</w:t>
        </w:r>
        <w:r>
          <w:tab/>
        </w:r>
        <w:r>
          <w:fldChar w:fldCharType="begin"/>
        </w:r>
        <w:r>
          <w:instrText xml:space="preserve"> PAGEREF _Toc15358 \h </w:instrText>
        </w:r>
        <w:r>
          <w:fldChar w:fldCharType="separate"/>
        </w:r>
        <w:r>
          <w:t>73</w:t>
        </w:r>
        <w:r>
          <w:fldChar w:fldCharType="end"/>
        </w:r>
      </w:hyperlink>
    </w:p>
    <w:p>
      <w:pPr>
        <w:pStyle w:val="TOC2"/>
        <w:tabs>
          <w:tab w:val="right" w:leader="dot" w:pos="8306"/>
        </w:tabs>
      </w:pPr>
      <w:hyperlink w:anchor="_Toc18442" w:history="1">
        <w:r>
          <w:rPr>
            <w:rFonts w:ascii="仿宋" w:eastAsia="仿宋" w:hAnsi="仿宋" w:cs="仿宋" w:hint="eastAsia"/>
            <w:lang w:eastAsia="zh-CN"/>
          </w:rPr>
          <w:t>(一)、产业协同机制建设</w:t>
        </w:r>
        <w:r>
          <w:tab/>
        </w:r>
        <w:r>
          <w:fldChar w:fldCharType="begin"/>
        </w:r>
        <w:r>
          <w:instrText xml:space="preserve"> PAGEREF _Toc18442 \h </w:instrText>
        </w:r>
        <w:r>
          <w:fldChar w:fldCharType="separate"/>
        </w:r>
        <w:r>
          <w:t>73</w:t>
        </w:r>
        <w:r>
          <w:fldChar w:fldCharType="end"/>
        </w:r>
      </w:hyperlink>
    </w:p>
    <w:p>
      <w:pPr>
        <w:pStyle w:val="TOC2"/>
        <w:tabs>
          <w:tab w:val="right" w:leader="dot" w:pos="8306"/>
        </w:tabs>
      </w:pPr>
      <w:hyperlink w:anchor="_Toc13193" w:history="1">
        <w:r>
          <w:rPr>
            <w:rFonts w:ascii="仿宋" w:eastAsia="仿宋" w:hAnsi="仿宋" w:cs="仿宋" w:hint="eastAsia"/>
            <w:lang w:eastAsia="zh-CN"/>
          </w:rPr>
          <w:t>(二)、产业集群培育与发展</w:t>
        </w:r>
        <w:r>
          <w:tab/>
        </w:r>
        <w:r>
          <w:fldChar w:fldCharType="begin"/>
        </w:r>
        <w:r>
          <w:instrText xml:space="preserve"> PAGEREF _Toc13193 \h </w:instrText>
        </w:r>
        <w:r>
          <w:fldChar w:fldCharType="separate"/>
        </w:r>
        <w:r>
          <w:t>74</w:t>
        </w:r>
        <w:r>
          <w:fldChar w:fldCharType="end"/>
        </w:r>
      </w:hyperlink>
    </w:p>
    <w:p>
      <w:pPr>
        <w:pStyle w:val="TOC1"/>
        <w:tabs>
          <w:tab w:val="right" w:leader="dot" w:pos="8306"/>
        </w:tabs>
      </w:pPr>
      <w:hyperlink w:anchor="_Toc27026" w:history="1">
        <w:r>
          <w:rPr>
            <w:rFonts w:ascii="仿宋" w:eastAsia="仿宋" w:hAnsi="仿宋" w:cs="仿宋" w:hint="eastAsia"/>
            <w:lang w:eastAsia="zh-CN"/>
          </w:rPr>
          <w:t>十七、企业合规与伦理</w:t>
        </w:r>
        <w:r>
          <w:tab/>
        </w:r>
        <w:r>
          <w:fldChar w:fldCharType="begin"/>
        </w:r>
        <w:r>
          <w:instrText xml:space="preserve"> PAGEREF _Toc27026 \h </w:instrText>
        </w:r>
        <w:r>
          <w:fldChar w:fldCharType="separate"/>
        </w:r>
        <w:r>
          <w:t>75</w:t>
        </w:r>
        <w:r>
          <w:fldChar w:fldCharType="end"/>
        </w:r>
      </w:hyperlink>
    </w:p>
    <w:p>
      <w:pPr>
        <w:pStyle w:val="TOC2"/>
        <w:tabs>
          <w:tab w:val="right" w:leader="dot" w:pos="8306"/>
        </w:tabs>
      </w:pPr>
      <w:hyperlink w:anchor="_Toc10131" w:history="1">
        <w:r>
          <w:rPr>
            <w:rFonts w:ascii="仿宋" w:eastAsia="仿宋" w:hAnsi="仿宋" w:cs="仿宋" w:hint="eastAsia"/>
            <w:lang w:eastAsia="zh-CN"/>
          </w:rPr>
          <w:t>(一)、合规政策与程序</w:t>
        </w:r>
        <w:r>
          <w:tab/>
        </w:r>
        <w:r>
          <w:fldChar w:fldCharType="begin"/>
        </w:r>
        <w:r>
          <w:instrText xml:space="preserve"> PAGEREF _Toc10131 \h </w:instrText>
        </w:r>
        <w:r>
          <w:fldChar w:fldCharType="separate"/>
        </w:r>
        <w:r>
          <w:t>75</w:t>
        </w:r>
        <w:r>
          <w:fldChar w:fldCharType="end"/>
        </w:r>
      </w:hyperlink>
    </w:p>
    <w:p>
      <w:pPr>
        <w:pStyle w:val="TOC2"/>
        <w:tabs>
          <w:tab w:val="right" w:leader="dot" w:pos="8306"/>
        </w:tabs>
      </w:pPr>
      <w:hyperlink w:anchor="_Toc12333" w:history="1">
        <w:r>
          <w:rPr>
            <w:rFonts w:ascii="仿宋" w:eastAsia="仿宋" w:hAnsi="仿宋" w:cs="仿宋" w:hint="eastAsia"/>
            <w:lang w:eastAsia="zh-CN"/>
          </w:rPr>
          <w:t>(二)、伦理规范与培训</w:t>
        </w:r>
        <w:r>
          <w:tab/>
        </w:r>
        <w:r>
          <w:fldChar w:fldCharType="begin"/>
        </w:r>
        <w:r>
          <w:instrText xml:space="preserve"> PAGEREF _Toc12333 \h </w:instrText>
        </w:r>
        <w:r>
          <w:fldChar w:fldCharType="separate"/>
        </w:r>
        <w:r>
          <w:t>76</w:t>
        </w:r>
        <w:r>
          <w:fldChar w:fldCharType="end"/>
        </w:r>
      </w:hyperlink>
    </w:p>
    <w:p>
      <w:pPr>
        <w:pStyle w:val="TOC2"/>
        <w:tabs>
          <w:tab w:val="right" w:leader="dot" w:pos="8306"/>
        </w:tabs>
      </w:pPr>
      <w:hyperlink w:anchor="_Toc26045" w:history="1">
        <w:r>
          <w:rPr>
            <w:rFonts w:ascii="仿宋" w:eastAsia="仿宋" w:hAnsi="仿宋" w:cs="仿宋" w:hint="eastAsia"/>
            <w:lang w:eastAsia="zh-CN"/>
          </w:rPr>
          <w:t>(三)、合规风险评估</w:t>
        </w:r>
        <w:r>
          <w:tab/>
        </w:r>
        <w:r>
          <w:fldChar w:fldCharType="begin"/>
        </w:r>
        <w:r>
          <w:instrText xml:space="preserve"> PAGEREF _Toc26045 \h </w:instrText>
        </w:r>
        <w:r>
          <w:fldChar w:fldCharType="separate"/>
        </w:r>
        <w:r>
          <w:t>77</w:t>
        </w:r>
        <w:r>
          <w:fldChar w:fldCharType="end"/>
        </w:r>
      </w:hyperlink>
    </w:p>
    <w:p>
      <w:pPr>
        <w:pStyle w:val="TOC2"/>
        <w:tabs>
          <w:tab w:val="right" w:leader="dot" w:pos="8306"/>
        </w:tabs>
      </w:pPr>
      <w:hyperlink w:anchor="_Toc20840" w:history="1">
        <w:r>
          <w:rPr>
            <w:rFonts w:ascii="仿宋" w:eastAsia="仿宋" w:hAnsi="仿宋" w:cs="仿宋" w:hint="eastAsia"/>
            <w:lang w:eastAsia="zh-CN"/>
          </w:rPr>
          <w:t>(四)、合规监督与执行</w:t>
        </w:r>
        <w:r>
          <w:tab/>
        </w:r>
        <w:r>
          <w:fldChar w:fldCharType="begin"/>
        </w:r>
        <w:r>
          <w:instrText xml:space="preserve"> PAGEREF _Toc20840 \h </w:instrText>
        </w:r>
        <w:r>
          <w:fldChar w:fldCharType="separate"/>
        </w:r>
        <w:r>
          <w:t>78</w:t>
        </w:r>
        <w:r>
          <w:fldChar w:fldCharType="end"/>
        </w:r>
      </w:hyperlink>
    </w:p>
    <w:p>
      <w:pPr>
        <w:pStyle w:val="TOC1"/>
        <w:tabs>
          <w:tab w:val="right" w:leader="dot" w:pos="8306"/>
        </w:tabs>
      </w:pPr>
      <w:hyperlink w:anchor="_Toc14851" w:history="1">
        <w:r>
          <w:rPr>
            <w:rFonts w:ascii="仿宋" w:eastAsia="仿宋" w:hAnsi="仿宋" w:cs="仿宋" w:hint="eastAsia"/>
            <w:lang w:eastAsia="zh-CN"/>
          </w:rPr>
          <w:t>十八、法律法规与政策遵循</w:t>
        </w:r>
        <w:r>
          <w:tab/>
        </w:r>
        <w:r>
          <w:fldChar w:fldCharType="begin"/>
        </w:r>
        <w:r>
          <w:instrText xml:space="preserve"> PAGEREF _Toc14851 \h </w:instrText>
        </w:r>
        <w:r>
          <w:fldChar w:fldCharType="separate"/>
        </w:r>
        <w:r>
          <w:t>79</w:t>
        </w:r>
        <w:r>
          <w:fldChar w:fldCharType="end"/>
        </w:r>
      </w:hyperlink>
    </w:p>
    <w:p>
      <w:pPr>
        <w:pStyle w:val="TOC2"/>
        <w:tabs>
          <w:tab w:val="right" w:leader="dot" w:pos="8306"/>
        </w:tabs>
      </w:pPr>
      <w:hyperlink w:anchor="_Toc19280" w:history="1">
        <w:r>
          <w:rPr>
            <w:rFonts w:ascii="仿宋" w:eastAsia="仿宋" w:hAnsi="仿宋" w:cs="仿宋" w:hint="eastAsia"/>
            <w:lang w:eastAsia="zh-CN"/>
          </w:rPr>
          <w:t>(一)、法律法规遵守</w:t>
        </w:r>
        <w:r>
          <w:tab/>
        </w:r>
        <w:r>
          <w:fldChar w:fldCharType="begin"/>
        </w:r>
        <w:r>
          <w:instrText xml:space="preserve"> PAGEREF _Toc19280 \h </w:instrText>
        </w:r>
        <w:r>
          <w:fldChar w:fldCharType="separate"/>
        </w:r>
        <w:r>
          <w:t>79</w:t>
        </w:r>
        <w:r>
          <w:fldChar w:fldCharType="end"/>
        </w:r>
      </w:hyperlink>
    </w:p>
    <w:p>
      <w:pPr>
        <w:pStyle w:val="TOC2"/>
        <w:tabs>
          <w:tab w:val="right" w:leader="dot" w:pos="8306"/>
        </w:tabs>
      </w:pPr>
      <w:hyperlink w:anchor="_Toc3131" w:history="1">
        <w:r>
          <w:rPr>
            <w:rFonts w:ascii="仿宋" w:eastAsia="仿宋" w:hAnsi="仿宋" w:cs="仿宋" w:hint="eastAsia"/>
            <w:lang w:eastAsia="zh-CN"/>
          </w:rPr>
          <w:t>(二)、政策导向与利用</w:t>
        </w:r>
        <w:r>
          <w:tab/>
        </w:r>
        <w:r>
          <w:fldChar w:fldCharType="begin"/>
        </w:r>
        <w:r>
          <w:instrText xml:space="preserve"> PAGEREF _Toc3131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546"/>
      <w:r>
        <w:rPr>
          <w:rFonts w:ascii="仿宋" w:eastAsia="仿宋" w:hAnsi="仿宋" w:cs="仿宋" w:hint="eastAsia"/>
          <w:sz w:val="28"/>
          <w:lang w:eastAsia="zh-CN"/>
        </w:rPr>
        <w:t>一、社会救助及公益服务项目概论</w:t>
      </w:r>
      <w:bookmarkEnd w:id="2"/>
    </w:p>
    <w:p>
      <w:pPr>
        <w:pStyle w:val="Heading2"/>
        <w:rPr>
          <w:rFonts w:ascii="仿宋" w:eastAsia="仿宋" w:hAnsi="仿宋" w:cs="仿宋" w:hint="eastAsia"/>
          <w:lang w:eastAsia="zh-CN"/>
        </w:rPr>
      </w:pPr>
      <w:bookmarkStart w:id="3" w:name="_Toc2635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申报单位是“XXX实业发展公司”，这是一家在其所处行业内备受尊敬的企业。公司自成立以来，通过其在社会救助及公益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社会救助及公益服务项目及其他多个行业领域中都有着显著的贡献。秦XX以其出色的领导才能和敏锐的商业洞察力，带领公司在社会救助及公益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社会救助及公益服务项目的重要合作伙伴。公司专注于[行业名称]领域，以创新作为驱动力，不断推动技术进步和市场扩张。在社会救助及公益服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社会救助及公益服务项目中展现了强劲的增长和稳定的财务表现。公司通过有效的策略，在社会救助及公益服务项目中扩大了其市场份额并增强了盈利能力。同时，公司积极承担社会责任，参与各类社会公益项目，增强了其在社会救助及公益服务项目中的品牌形象和社会影响力。</w:t>
      </w:r>
    </w:p>
    <w:p>
      <w:pPr>
        <w:pStyle w:val="Heading2"/>
        <w:ind w:firstLine="560" w:firstLineChars="200"/>
        <w:rPr>
          <w:rFonts w:ascii="仿宋" w:eastAsia="仿宋" w:hAnsi="仿宋" w:cs="仿宋" w:hint="eastAsia"/>
          <w:sz w:val="28"/>
          <w:lang w:eastAsia="zh-CN"/>
        </w:rPr>
      </w:pPr>
      <w:bookmarkStart w:id="4" w:name="_Toc1614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救助及公益服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社会救助及公益服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000"/>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8395"/>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9393"/>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https://d.book118.com/897161065033006044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064DCC"/>
    <w:rsid w:val="15064D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7161065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2024-02-14T21:10:00Z</dcterms:created>
  <dcterms:modified xsi:type="dcterms:W3CDTF">2024-02-14T21:10:28Z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4EE412528A85481D8BCC0496DD6C6864_11</vt:lpwstr>
  </property>
  <property fmtid="{D5CDD505-2E9C-101B-9397-08002B2CF9AE}" pid="3" name="KSOProductBuildVer">
    <vt:lpwstr>2052-12.1.0.16250</vt:lpwstr>
  </property>
</Properties>
</file>