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1848" w14:paraId="425805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1848" w14:paraId="3E6B4C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1848" w14:paraId="0E9029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1848" w:rsidRPr="000B1848" w14:paraId="6CC20EEC" w14:textId="31406F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1848">
        <w:rPr>
          <w:rFonts w:ascii="宋体" w:eastAsia="宋体" w:hAnsi="宋体" w:hint="eastAsia"/>
          <w:b/>
          <w:sz w:val="60"/>
        </w:rPr>
        <w:t>气象测量仪器项目招商引资融资方案</w:t>
      </w:r>
    </w:p>
    <w:p w:rsidR="000B1848" w:rsidP="000B1848" w14:paraId="03E27B1E" w14:textId="676D72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1848">
        <w:rPr>
          <w:rFonts w:ascii="仿宋" w:eastAsia="仿宋" w:hAnsi="仿宋" w:hint="eastAsia"/>
          <w:b/>
          <w:sz w:val="40"/>
        </w:rPr>
        <w:t>目录</w:t>
      </w:r>
    </w:p>
    <w:p w:rsidR="000B1848" w14:paraId="46187991" w14:textId="0FC5A4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1848" w14:paraId="33FC7C1B" w14:textId="36175E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一、气象测量仪器项目工程设计研究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1848" w14:paraId="7831D5C5" w14:textId="69E69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1848" w14:paraId="2AE2EF16" w14:textId="2C734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(二)、气象测量仪器项目工程建设标准规范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1848" w14:paraId="5EFAF708" w14:textId="069B6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(三)、气象测量仪器项目总平面设计要求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1848" w14:paraId="5CE3D827" w14:textId="28F12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1848" w14:paraId="2BE83FBD" w14:textId="01E4A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1848" w14:paraId="07E1FAE6" w14:textId="73A48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1848" w14:paraId="0362F6BE" w14:textId="1FEAA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1848" w14:paraId="06A07872" w14:textId="6263A5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1848" w14:paraId="55396157" w14:textId="6369F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1848" w14:paraId="15581BBA" w14:textId="089CA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1848" w14:paraId="702C6F3B" w14:textId="1A6479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1848" w14:paraId="73B42144" w14:textId="58407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1848" w14:paraId="606D3133" w14:textId="1674C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1848" w14:paraId="58056956" w14:textId="5D4BA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1848" w14:paraId="62A6F317" w14:textId="23F9C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1848" w14:paraId="39C893F2" w14:textId="027F09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1848" w14:paraId="5EE0758B" w14:textId="59816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1848" w14:paraId="640A2C09" w14:textId="0E1B9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1848" w14:paraId="75484D9A" w14:textId="29E91F0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(三)、气象测量仪器项目地能源消耗与供应状况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1848" w14:paraId="71D60235" w14:textId="63C1B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1848" w14:paraId="3A1F8F6F" w14:textId="2E888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1848" w14:paraId="67CE699E" w14:textId="0215E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1848" w14:paraId="74B6B97F" w14:textId="52DFB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1848" w14:paraId="20F73AF2" w14:textId="74DC9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1848" w14:paraId="479D087E" w14:textId="7244C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(一)、气象测量仪器项目建设期的原材料及辅助材料供应概述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1848" w14:paraId="6E5B948D" w14:textId="69188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(二)、气象测量仪器项目运营期原辅材料采购及管理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1848" w14:paraId="4A5EC9B4" w14:textId="63F35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1848" w14:paraId="316CC832" w14:textId="72254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(四)、气象测量仪器项目工艺技术设计方案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1848" w14:paraId="3548FCC8" w14:textId="33E5F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(五)、气象测量仪器项目设备选型及配置方案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1848" w14:paraId="4C165D99" w14:textId="3DD2AC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1848" w14:paraId="1111815D" w14:textId="08AAB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1848" w14:paraId="679C8AE6" w14:textId="3392D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1848" w14:paraId="7B8989A5" w14:textId="6777F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(三)、气象测量仪器项目盈利能力分析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1848" w14:paraId="667274F4" w14:textId="445B73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1848" w14:paraId="4FFD91C7" w14:textId="20350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1848" w14:paraId="4DCE50AA" w14:textId="37284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1848" w14:paraId="7EF96DA2" w14:textId="4D7BE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1848" w14:paraId="41EFE4ED" w14:textId="295CD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1848" w14:paraId="2B2E225A" w14:textId="56CC1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1848" w14:paraId="23E8B0C3" w14:textId="21461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1848" w14:paraId="30D1E90E" w14:textId="47F209A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1848" w14:paraId="7FE68B1C" w14:textId="4CE6C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1848" w14:paraId="4A73A6E2" w14:textId="4CDA7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1848" w14:paraId="51D613BA" w14:textId="7FEB4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1848" w14:paraId="1CBFA86E" w14:textId="48A685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1848" w14:paraId="7FAD3FFA" w14:textId="1AF39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1848" w14:paraId="347C469E" w14:textId="5BEDF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1848" w14:paraId="1EADEB59" w14:textId="26E5B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B1848" w14:paraId="112A87E8" w14:textId="5AAD5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(四)、气象测量仪器项目建设对区域经济的短期与长期影响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B1848" w14:paraId="27AC8934" w14:textId="74114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B1848" w14:paraId="21185307" w14:textId="616BB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B1848" w14:paraId="3D3603CB" w14:textId="2D558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B1848" w14:paraId="5C3C4AD3" w14:textId="65A91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(八)、气象测量仪器项目建设的经济效益与环境效益权衡分析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B1848" w14:paraId="100F76D1" w14:textId="7200C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B1848" w14:paraId="3C4DF490" w14:textId="2B960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九、气象测量仪器项目优势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_Toc155675479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B1848" w14:paraId="15ABFA7A" w14:textId="5B967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_Toc155675480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B1848" w14:paraId="01B4DCB6" w14:textId="64C0C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_Toc155675481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B1848" w14:paraId="1283E30C" w14:textId="537C8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_Toc155675482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B1848" w14:paraId="68AA0E4A" w14:textId="5E490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B1848" w14:paraId="5EF30FF0" w14:textId="0D3AD0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十、气象测量仪器项目可行性研究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_Toc155675484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B1848" w14:paraId="2DB748F9" w14:textId="5D00D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B1848" w14:paraId="6B7749AD" w14:textId="0B0C2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B1848" w14:paraId="5A526E27" w14:textId="092E6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_Toc155675487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https://d.book118.com/898012026020006030</w:t>
        </w:r>
      </w:hyperlink>
    </w:p>
    <w:p w:rsidR="000B184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P="00E67B80" w14:paraId="4AAD1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848" w14:paraId="0CF0D8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P="00E67B80" w14:paraId="6D6CB1F7" w14:textId="20C91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1848" w14:paraId="26CA7E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paraId="4298F4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P="00E67B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8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P="00E67B80" w14:textId="20C91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18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P="00E67B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8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P="00E67B80" w14:textId="20C91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18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P="00E67B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84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P="00E67B80" w14:textId="20C91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184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paraId="1191F8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RPr="000B1848" w:rsidP="000B1848" w14:paraId="64188401" w14:textId="00DAE744">
    <w:pPr>
      <w:pStyle w:val="Header"/>
      <w:rPr>
        <w:rFonts w:ascii="仿宋" w:eastAsia="仿宋" w:hAnsi="仿宋"/>
      </w:rPr>
    </w:pPr>
    <w:r w:rsidRPr="000B1848">
      <w:rPr>
        <w:rFonts w:ascii="仿宋" w:eastAsia="仿宋" w:hAnsi="仿宋" w:hint="eastAsia"/>
      </w:rPr>
      <w:t>气象测量仪器项目招商引资融资方案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paraId="1BC432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RPr="000B1848" w:rsidP="000B1848" w14:textId="00DAE744">
    <w:pPr>
      <w:pStyle w:val="Header"/>
      <w:rPr>
        <w:rFonts w:ascii="仿宋" w:eastAsia="仿宋" w:hAnsi="仿宋"/>
      </w:rPr>
    </w:pPr>
    <w:r w:rsidRPr="000B1848">
      <w:rPr>
        <w:rFonts w:ascii="仿宋" w:eastAsia="仿宋" w:hAnsi="仿宋" w:hint="eastAsia"/>
      </w:rPr>
      <w:t>气象测量仪器项目招商引资融资方案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RPr="000B1848" w:rsidP="000B1848" w14:textId="00DAE744">
    <w:pPr>
      <w:pStyle w:val="Header"/>
      <w:rPr>
        <w:rFonts w:ascii="仿宋" w:eastAsia="仿宋" w:hAnsi="仿宋"/>
      </w:rPr>
    </w:pPr>
    <w:r w:rsidRPr="000B1848">
      <w:rPr>
        <w:rFonts w:ascii="仿宋" w:eastAsia="仿宋" w:hAnsi="仿宋" w:hint="eastAsia"/>
      </w:rPr>
      <w:t>气象测量仪器项目招商引资融资方案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:rsidRPr="000B1848" w:rsidP="000B1848" w14:textId="00DAE744">
    <w:pPr>
      <w:pStyle w:val="Header"/>
      <w:rPr>
        <w:rFonts w:ascii="仿宋" w:eastAsia="仿宋" w:hAnsi="仿宋"/>
      </w:rPr>
    </w:pPr>
    <w:r w:rsidRPr="000B1848">
      <w:rPr>
        <w:rFonts w:ascii="仿宋" w:eastAsia="仿宋" w:hAnsi="仿宋" w:hint="eastAsia"/>
      </w:rPr>
      <w:t>气象测量仪器项目招商引资融资方案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8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848"/>
    <w:rsid w:val="000B1848"/>
    <w:rsid w:val="00B600BE"/>
    <w:rsid w:val="00CF0DFC"/>
    <w:rsid w:val="00E67B80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EB411B"/>
  <w15:chartTrackingRefBased/>
  <w15:docId w15:val="{C7EACA8E-BA58-42D2-823B-6F9EED2F4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18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18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18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18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18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18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1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18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1848"/>
  </w:style>
  <w:style w:type="paragraph" w:styleId="TOC1">
    <w:name w:val="toc 1"/>
    <w:basedOn w:val="Normal"/>
    <w:next w:val="Normal"/>
    <w:autoRedefine/>
    <w:uiPriority w:val="39"/>
    <w:unhideWhenUsed/>
    <w:rsid w:val="000B1848"/>
  </w:style>
  <w:style w:type="paragraph" w:styleId="TOC2">
    <w:name w:val="toc 2"/>
    <w:basedOn w:val="Normal"/>
    <w:next w:val="Normal"/>
    <w:autoRedefine/>
    <w:uiPriority w:val="39"/>
    <w:unhideWhenUsed/>
    <w:rsid w:val="000B18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9801202602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6652</Words>
  <Characters>37921</Characters>
  <Application>Microsoft Office Word</Application>
  <DocSecurity>0</DocSecurity>
  <Lines>316</Lines>
  <Paragraphs>88</Paragraphs>
  <ScaleCrop>false</ScaleCrop>
  <Company/>
  <LinksUpToDate>false</LinksUpToDate>
  <CharactersWithSpaces>44485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2024-01-08T22:48:00Z</dcterms:created>
  <dcterms:modified xsi:type="dcterms:W3CDTF">2024-01-08T22:50:00Z</dcterms:modified>
</cp:coreProperties>
</file>