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拼图项目计划设计方案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97" w:history="1">
        <w:r>
          <w:rPr>
            <w:rFonts w:ascii="仿宋" w:eastAsia="仿宋" w:hAnsi="仿宋" w:cs="仿宋" w:hint="eastAsia"/>
            <w:lang w:eastAsia="zh-CN"/>
          </w:rPr>
          <w:t>前言</w:t>
        </w:r>
        <w:r>
          <w:tab/>
        </w:r>
        <w:r>
          <w:fldChar w:fldCharType="begin"/>
        </w:r>
        <w:r>
          <w:instrText xml:space="preserve"> PAGEREF _Toc30397 \h </w:instrText>
        </w:r>
        <w:r>
          <w:fldChar w:fldCharType="separate"/>
        </w:r>
        <w:r>
          <w:t>3</w:t>
        </w:r>
        <w:r>
          <w:fldChar w:fldCharType="end"/>
        </w:r>
      </w:hyperlink>
    </w:p>
    <w:p>
      <w:pPr>
        <w:pStyle w:val="TOC1"/>
        <w:tabs>
          <w:tab w:val="right" w:leader="dot" w:pos="8306"/>
        </w:tabs>
      </w:pPr>
      <w:hyperlink w:anchor="_Toc24356" w:history="1">
        <w:r>
          <w:rPr>
            <w:rFonts w:ascii="仿宋" w:eastAsia="仿宋" w:hAnsi="仿宋" w:cs="仿宋" w:hint="eastAsia"/>
            <w:lang w:eastAsia="zh-CN"/>
          </w:rPr>
          <w:t>一、拼图项目建设背景及必要性分析</w:t>
        </w:r>
        <w:r>
          <w:tab/>
        </w:r>
        <w:r>
          <w:fldChar w:fldCharType="begin"/>
        </w:r>
        <w:r>
          <w:instrText xml:space="preserve"> PAGEREF _Toc24356 \h </w:instrText>
        </w:r>
        <w:r>
          <w:fldChar w:fldCharType="separate"/>
        </w:r>
        <w:r>
          <w:t>3</w:t>
        </w:r>
        <w:r>
          <w:fldChar w:fldCharType="end"/>
        </w:r>
      </w:hyperlink>
    </w:p>
    <w:p>
      <w:pPr>
        <w:pStyle w:val="TOC2"/>
        <w:tabs>
          <w:tab w:val="right" w:leader="dot" w:pos="8306"/>
        </w:tabs>
      </w:pPr>
      <w:hyperlink w:anchor="_Toc4624" w:history="1">
        <w:r>
          <w:rPr>
            <w:rFonts w:ascii="仿宋" w:eastAsia="仿宋" w:hAnsi="仿宋" w:cs="仿宋" w:hint="eastAsia"/>
            <w:lang w:eastAsia="zh-CN"/>
          </w:rPr>
          <w:t>(一)、拼图项目背景分析</w:t>
        </w:r>
        <w:r>
          <w:tab/>
        </w:r>
        <w:r>
          <w:fldChar w:fldCharType="begin"/>
        </w:r>
        <w:r>
          <w:instrText xml:space="preserve"> PAGEREF _Toc4624 \h </w:instrText>
        </w:r>
        <w:r>
          <w:fldChar w:fldCharType="separate"/>
        </w:r>
        <w:r>
          <w:t>3</w:t>
        </w:r>
        <w:r>
          <w:fldChar w:fldCharType="end"/>
        </w:r>
      </w:hyperlink>
    </w:p>
    <w:p>
      <w:pPr>
        <w:pStyle w:val="TOC2"/>
        <w:tabs>
          <w:tab w:val="right" w:leader="dot" w:pos="8306"/>
        </w:tabs>
      </w:pPr>
      <w:hyperlink w:anchor="_Toc13587" w:history="1">
        <w:r>
          <w:rPr>
            <w:rFonts w:ascii="仿宋" w:eastAsia="仿宋" w:hAnsi="仿宋" w:cs="仿宋" w:hint="eastAsia"/>
            <w:lang w:eastAsia="zh-CN"/>
          </w:rPr>
          <w:t>(二)、拼图项目建设必要性分析</w:t>
        </w:r>
        <w:r>
          <w:tab/>
        </w:r>
        <w:r>
          <w:fldChar w:fldCharType="begin"/>
        </w:r>
        <w:r>
          <w:instrText xml:space="preserve"> PAGEREF _Toc13587 \h </w:instrText>
        </w:r>
        <w:r>
          <w:fldChar w:fldCharType="separate"/>
        </w:r>
        <w:r>
          <w:t>5</w:t>
        </w:r>
        <w:r>
          <w:fldChar w:fldCharType="end"/>
        </w:r>
      </w:hyperlink>
    </w:p>
    <w:p>
      <w:pPr>
        <w:pStyle w:val="TOC1"/>
        <w:tabs>
          <w:tab w:val="right" w:leader="dot" w:pos="8306"/>
        </w:tabs>
      </w:pPr>
      <w:hyperlink w:anchor="_Toc22560" w:history="1">
        <w:r>
          <w:rPr>
            <w:rFonts w:ascii="仿宋" w:eastAsia="仿宋" w:hAnsi="仿宋" w:cs="仿宋" w:hint="eastAsia"/>
            <w:lang w:eastAsia="zh-CN"/>
          </w:rPr>
          <w:t>二、拼图项目土建工程</w:t>
        </w:r>
        <w:r>
          <w:tab/>
        </w:r>
        <w:r>
          <w:fldChar w:fldCharType="begin"/>
        </w:r>
        <w:r>
          <w:instrText xml:space="preserve"> PAGEREF _Toc22560 \h </w:instrText>
        </w:r>
        <w:r>
          <w:fldChar w:fldCharType="separate"/>
        </w:r>
        <w:r>
          <w:t>6</w:t>
        </w:r>
        <w:r>
          <w:fldChar w:fldCharType="end"/>
        </w:r>
      </w:hyperlink>
    </w:p>
    <w:p>
      <w:pPr>
        <w:pStyle w:val="TOC2"/>
        <w:tabs>
          <w:tab w:val="right" w:leader="dot" w:pos="8306"/>
        </w:tabs>
      </w:pPr>
      <w:hyperlink w:anchor="_Toc19565" w:history="1">
        <w:r>
          <w:rPr>
            <w:rFonts w:ascii="仿宋" w:eastAsia="仿宋" w:hAnsi="仿宋" w:cs="仿宋" w:hint="eastAsia"/>
            <w:lang w:eastAsia="zh-CN"/>
          </w:rPr>
          <w:t>(一)、建筑工程设计原则</w:t>
        </w:r>
        <w:r>
          <w:tab/>
        </w:r>
        <w:r>
          <w:fldChar w:fldCharType="begin"/>
        </w:r>
        <w:r>
          <w:instrText xml:space="preserve"> PAGEREF _Toc19565 \h </w:instrText>
        </w:r>
        <w:r>
          <w:fldChar w:fldCharType="separate"/>
        </w:r>
        <w:r>
          <w:t>6</w:t>
        </w:r>
        <w:r>
          <w:fldChar w:fldCharType="end"/>
        </w:r>
      </w:hyperlink>
    </w:p>
    <w:p>
      <w:pPr>
        <w:pStyle w:val="TOC2"/>
        <w:tabs>
          <w:tab w:val="right" w:leader="dot" w:pos="8306"/>
        </w:tabs>
      </w:pPr>
      <w:hyperlink w:anchor="_Toc4640" w:history="1">
        <w:r>
          <w:rPr>
            <w:rFonts w:ascii="仿宋" w:eastAsia="仿宋" w:hAnsi="仿宋" w:cs="仿宋" w:hint="eastAsia"/>
            <w:lang w:eastAsia="zh-CN"/>
          </w:rPr>
          <w:t>(二)、土建工程设计年限及安全等级</w:t>
        </w:r>
        <w:r>
          <w:tab/>
        </w:r>
        <w:r>
          <w:fldChar w:fldCharType="begin"/>
        </w:r>
        <w:r>
          <w:instrText xml:space="preserve"> PAGEREF _Toc4640 \h </w:instrText>
        </w:r>
        <w:r>
          <w:fldChar w:fldCharType="separate"/>
        </w:r>
        <w:r>
          <w:t>7</w:t>
        </w:r>
        <w:r>
          <w:fldChar w:fldCharType="end"/>
        </w:r>
      </w:hyperlink>
    </w:p>
    <w:p>
      <w:pPr>
        <w:pStyle w:val="TOC2"/>
        <w:tabs>
          <w:tab w:val="right" w:leader="dot" w:pos="8306"/>
        </w:tabs>
      </w:pPr>
      <w:hyperlink w:anchor="_Toc26728" w:history="1">
        <w:r>
          <w:rPr>
            <w:rFonts w:ascii="仿宋" w:eastAsia="仿宋" w:hAnsi="仿宋" w:cs="仿宋" w:hint="eastAsia"/>
            <w:lang w:eastAsia="zh-CN"/>
          </w:rPr>
          <w:t>(三)、建筑工程设计总体要求</w:t>
        </w:r>
        <w:r>
          <w:tab/>
        </w:r>
        <w:r>
          <w:fldChar w:fldCharType="begin"/>
        </w:r>
        <w:r>
          <w:instrText xml:space="preserve"> PAGEREF _Toc26728 \h </w:instrText>
        </w:r>
        <w:r>
          <w:fldChar w:fldCharType="separate"/>
        </w:r>
        <w:r>
          <w:t>8</w:t>
        </w:r>
        <w:r>
          <w:fldChar w:fldCharType="end"/>
        </w:r>
      </w:hyperlink>
    </w:p>
    <w:p>
      <w:pPr>
        <w:pStyle w:val="TOC2"/>
        <w:tabs>
          <w:tab w:val="right" w:leader="dot" w:pos="8306"/>
        </w:tabs>
      </w:pPr>
      <w:hyperlink w:anchor="_Toc475" w:history="1">
        <w:r>
          <w:rPr>
            <w:rFonts w:ascii="仿宋" w:eastAsia="仿宋" w:hAnsi="仿宋" w:cs="仿宋" w:hint="eastAsia"/>
            <w:lang w:eastAsia="zh-CN"/>
          </w:rPr>
          <w:t>(四)、土建工程建设指标</w:t>
        </w:r>
        <w:r>
          <w:tab/>
        </w:r>
        <w:r>
          <w:fldChar w:fldCharType="begin"/>
        </w:r>
        <w:r>
          <w:instrText xml:space="preserve"> PAGEREF _Toc475 \h </w:instrText>
        </w:r>
        <w:r>
          <w:fldChar w:fldCharType="separate"/>
        </w:r>
        <w:r>
          <w:t>9</w:t>
        </w:r>
        <w:r>
          <w:fldChar w:fldCharType="end"/>
        </w:r>
      </w:hyperlink>
    </w:p>
    <w:p>
      <w:pPr>
        <w:pStyle w:val="TOC1"/>
        <w:tabs>
          <w:tab w:val="right" w:leader="dot" w:pos="8306"/>
        </w:tabs>
      </w:pPr>
      <w:hyperlink w:anchor="_Toc26963" w:history="1">
        <w:r>
          <w:rPr>
            <w:rFonts w:ascii="仿宋" w:eastAsia="仿宋" w:hAnsi="仿宋" w:cs="仿宋" w:hint="eastAsia"/>
            <w:lang w:eastAsia="zh-CN"/>
          </w:rPr>
          <w:t>三、产品规划分析</w:t>
        </w:r>
        <w:r>
          <w:tab/>
        </w:r>
        <w:r>
          <w:fldChar w:fldCharType="begin"/>
        </w:r>
        <w:r>
          <w:instrText xml:space="preserve"> PAGEREF _Toc26963 \h </w:instrText>
        </w:r>
        <w:r>
          <w:fldChar w:fldCharType="separate"/>
        </w:r>
        <w:r>
          <w:t>9</w:t>
        </w:r>
        <w:r>
          <w:fldChar w:fldCharType="end"/>
        </w:r>
      </w:hyperlink>
    </w:p>
    <w:p>
      <w:pPr>
        <w:pStyle w:val="TOC2"/>
        <w:tabs>
          <w:tab w:val="right" w:leader="dot" w:pos="8306"/>
        </w:tabs>
      </w:pPr>
      <w:hyperlink w:anchor="_Toc15720" w:history="1">
        <w:r>
          <w:rPr>
            <w:rFonts w:ascii="仿宋" w:eastAsia="仿宋" w:hAnsi="仿宋" w:cs="仿宋" w:hint="eastAsia"/>
            <w:lang w:eastAsia="zh-CN"/>
          </w:rPr>
          <w:t>(一)、产品规划</w:t>
        </w:r>
        <w:r>
          <w:tab/>
        </w:r>
        <w:r>
          <w:fldChar w:fldCharType="begin"/>
        </w:r>
        <w:r>
          <w:instrText xml:space="preserve"> PAGEREF _Toc15720 \h </w:instrText>
        </w:r>
        <w:r>
          <w:fldChar w:fldCharType="separate"/>
        </w:r>
        <w:r>
          <w:t>9</w:t>
        </w:r>
        <w:r>
          <w:fldChar w:fldCharType="end"/>
        </w:r>
      </w:hyperlink>
    </w:p>
    <w:p>
      <w:pPr>
        <w:pStyle w:val="TOC2"/>
        <w:tabs>
          <w:tab w:val="right" w:leader="dot" w:pos="8306"/>
        </w:tabs>
      </w:pPr>
      <w:hyperlink w:anchor="_Toc28638" w:history="1">
        <w:r>
          <w:rPr>
            <w:rFonts w:ascii="仿宋" w:eastAsia="仿宋" w:hAnsi="仿宋" w:cs="仿宋" w:hint="eastAsia"/>
            <w:lang w:eastAsia="zh-CN"/>
          </w:rPr>
          <w:t>(二)、建设规模</w:t>
        </w:r>
        <w:r>
          <w:tab/>
        </w:r>
        <w:r>
          <w:fldChar w:fldCharType="begin"/>
        </w:r>
        <w:r>
          <w:instrText xml:space="preserve"> PAGEREF _Toc28638 \h </w:instrText>
        </w:r>
        <w:r>
          <w:fldChar w:fldCharType="separate"/>
        </w:r>
        <w:r>
          <w:t>10</w:t>
        </w:r>
        <w:r>
          <w:fldChar w:fldCharType="end"/>
        </w:r>
      </w:hyperlink>
    </w:p>
    <w:p>
      <w:pPr>
        <w:pStyle w:val="TOC1"/>
        <w:tabs>
          <w:tab w:val="right" w:leader="dot" w:pos="8306"/>
        </w:tabs>
      </w:pPr>
      <w:hyperlink w:anchor="_Toc8649" w:history="1">
        <w:r>
          <w:rPr>
            <w:rFonts w:ascii="仿宋" w:eastAsia="仿宋" w:hAnsi="仿宋" w:cs="仿宋" w:hint="eastAsia"/>
            <w:lang w:eastAsia="zh-CN"/>
          </w:rPr>
          <w:t>四、工艺说明</w:t>
        </w:r>
        <w:r>
          <w:tab/>
        </w:r>
        <w:r>
          <w:fldChar w:fldCharType="begin"/>
        </w:r>
        <w:r>
          <w:instrText xml:space="preserve"> PAGEREF _Toc8649 \h </w:instrText>
        </w:r>
        <w:r>
          <w:fldChar w:fldCharType="separate"/>
        </w:r>
        <w:r>
          <w:t>11</w:t>
        </w:r>
        <w:r>
          <w:fldChar w:fldCharType="end"/>
        </w:r>
      </w:hyperlink>
    </w:p>
    <w:p>
      <w:pPr>
        <w:pStyle w:val="TOC2"/>
        <w:tabs>
          <w:tab w:val="right" w:leader="dot" w:pos="8306"/>
        </w:tabs>
      </w:pPr>
      <w:hyperlink w:anchor="_Toc28627" w:history="1">
        <w:r>
          <w:rPr>
            <w:rFonts w:ascii="仿宋" w:eastAsia="仿宋" w:hAnsi="仿宋" w:cs="仿宋" w:hint="eastAsia"/>
            <w:lang w:eastAsia="zh-CN"/>
          </w:rPr>
          <w:t>(一)、技术管理特点</w:t>
        </w:r>
        <w:r>
          <w:tab/>
        </w:r>
        <w:r>
          <w:fldChar w:fldCharType="begin"/>
        </w:r>
        <w:r>
          <w:instrText xml:space="preserve"> PAGEREF _Toc28627 \h </w:instrText>
        </w:r>
        <w:r>
          <w:fldChar w:fldCharType="separate"/>
        </w:r>
        <w:r>
          <w:t>11</w:t>
        </w:r>
        <w:r>
          <w:fldChar w:fldCharType="end"/>
        </w:r>
      </w:hyperlink>
    </w:p>
    <w:p>
      <w:pPr>
        <w:pStyle w:val="TOC2"/>
        <w:tabs>
          <w:tab w:val="right" w:leader="dot" w:pos="8306"/>
        </w:tabs>
      </w:pPr>
      <w:hyperlink w:anchor="_Toc23363" w:history="1">
        <w:r>
          <w:rPr>
            <w:rFonts w:ascii="仿宋" w:eastAsia="仿宋" w:hAnsi="仿宋" w:cs="仿宋" w:hint="eastAsia"/>
            <w:lang w:eastAsia="zh-CN"/>
          </w:rPr>
          <w:t>(二)、拼图项目工艺技术设计方案</w:t>
        </w:r>
        <w:r>
          <w:tab/>
        </w:r>
        <w:r>
          <w:fldChar w:fldCharType="begin"/>
        </w:r>
        <w:r>
          <w:instrText xml:space="preserve"> PAGEREF _Toc23363 \h </w:instrText>
        </w:r>
        <w:r>
          <w:fldChar w:fldCharType="separate"/>
        </w:r>
        <w:r>
          <w:t>12</w:t>
        </w:r>
        <w:r>
          <w:fldChar w:fldCharType="end"/>
        </w:r>
      </w:hyperlink>
    </w:p>
    <w:p>
      <w:pPr>
        <w:pStyle w:val="TOC2"/>
        <w:tabs>
          <w:tab w:val="right" w:leader="dot" w:pos="8306"/>
        </w:tabs>
      </w:pPr>
      <w:hyperlink w:anchor="_Toc21884" w:history="1">
        <w:r>
          <w:rPr>
            <w:rFonts w:ascii="仿宋" w:eastAsia="仿宋" w:hAnsi="仿宋" w:cs="仿宋" w:hint="eastAsia"/>
            <w:lang w:eastAsia="zh-CN"/>
          </w:rPr>
          <w:t>(三)、设备选型方案</w:t>
        </w:r>
        <w:r>
          <w:tab/>
        </w:r>
        <w:r>
          <w:fldChar w:fldCharType="begin"/>
        </w:r>
        <w:r>
          <w:instrText xml:space="preserve"> PAGEREF _Toc21884 \h </w:instrText>
        </w:r>
        <w:r>
          <w:fldChar w:fldCharType="separate"/>
        </w:r>
        <w:r>
          <w:t>13</w:t>
        </w:r>
        <w:r>
          <w:fldChar w:fldCharType="end"/>
        </w:r>
      </w:hyperlink>
    </w:p>
    <w:p>
      <w:pPr>
        <w:pStyle w:val="TOC1"/>
        <w:tabs>
          <w:tab w:val="right" w:leader="dot" w:pos="8306"/>
        </w:tabs>
      </w:pPr>
      <w:hyperlink w:anchor="_Toc14762" w:history="1">
        <w:r>
          <w:rPr>
            <w:rFonts w:ascii="仿宋" w:eastAsia="仿宋" w:hAnsi="仿宋" w:cs="仿宋" w:hint="eastAsia"/>
            <w:lang w:eastAsia="zh-CN"/>
          </w:rPr>
          <w:t>五、拼图项目概论</w:t>
        </w:r>
        <w:r>
          <w:tab/>
        </w:r>
        <w:r>
          <w:fldChar w:fldCharType="begin"/>
        </w:r>
        <w:r>
          <w:instrText xml:space="preserve"> PAGEREF _Toc14762 \h </w:instrText>
        </w:r>
        <w:r>
          <w:fldChar w:fldCharType="separate"/>
        </w:r>
        <w:r>
          <w:t>15</w:t>
        </w:r>
        <w:r>
          <w:fldChar w:fldCharType="end"/>
        </w:r>
      </w:hyperlink>
    </w:p>
    <w:p>
      <w:pPr>
        <w:pStyle w:val="TOC2"/>
        <w:tabs>
          <w:tab w:val="right" w:leader="dot" w:pos="8306"/>
        </w:tabs>
      </w:pPr>
      <w:hyperlink w:anchor="_Toc15169" w:history="1">
        <w:r>
          <w:rPr>
            <w:rFonts w:ascii="仿宋" w:eastAsia="仿宋" w:hAnsi="仿宋" w:cs="仿宋" w:hint="eastAsia"/>
            <w:lang w:eastAsia="zh-CN"/>
          </w:rPr>
          <w:t>(一)、拼图项目概况</w:t>
        </w:r>
        <w:r>
          <w:tab/>
        </w:r>
        <w:r>
          <w:fldChar w:fldCharType="begin"/>
        </w:r>
        <w:r>
          <w:instrText xml:space="preserve"> PAGEREF _Toc15169 \h </w:instrText>
        </w:r>
        <w:r>
          <w:fldChar w:fldCharType="separate"/>
        </w:r>
        <w:r>
          <w:t>15</w:t>
        </w:r>
        <w:r>
          <w:fldChar w:fldCharType="end"/>
        </w:r>
      </w:hyperlink>
    </w:p>
    <w:p>
      <w:pPr>
        <w:pStyle w:val="TOC2"/>
        <w:tabs>
          <w:tab w:val="right" w:leader="dot" w:pos="8306"/>
        </w:tabs>
      </w:pPr>
      <w:hyperlink w:anchor="_Toc30725" w:history="1">
        <w:r>
          <w:rPr>
            <w:rFonts w:ascii="仿宋" w:eastAsia="仿宋" w:hAnsi="仿宋" w:cs="仿宋" w:hint="eastAsia"/>
            <w:lang w:eastAsia="zh-CN"/>
          </w:rPr>
          <w:t>(二)、拼图项目目标</w:t>
        </w:r>
        <w:r>
          <w:tab/>
        </w:r>
        <w:r>
          <w:fldChar w:fldCharType="begin"/>
        </w:r>
        <w:r>
          <w:instrText xml:space="preserve"> PAGEREF _Toc30725 \h </w:instrText>
        </w:r>
        <w:r>
          <w:fldChar w:fldCharType="separate"/>
        </w:r>
        <w:r>
          <w:t>17</w:t>
        </w:r>
        <w:r>
          <w:fldChar w:fldCharType="end"/>
        </w:r>
      </w:hyperlink>
    </w:p>
    <w:p>
      <w:pPr>
        <w:pStyle w:val="TOC2"/>
        <w:tabs>
          <w:tab w:val="right" w:leader="dot" w:pos="8306"/>
        </w:tabs>
      </w:pPr>
      <w:hyperlink w:anchor="_Toc22863" w:history="1">
        <w:r>
          <w:rPr>
            <w:rFonts w:ascii="仿宋" w:eastAsia="仿宋" w:hAnsi="仿宋" w:cs="仿宋" w:hint="eastAsia"/>
            <w:lang w:eastAsia="zh-CN"/>
          </w:rPr>
          <w:t>(三)、拼图项目提出的理由</w:t>
        </w:r>
        <w:r>
          <w:tab/>
        </w:r>
        <w:r>
          <w:fldChar w:fldCharType="begin"/>
        </w:r>
        <w:r>
          <w:instrText xml:space="preserve"> PAGEREF _Toc22863 \h </w:instrText>
        </w:r>
        <w:r>
          <w:fldChar w:fldCharType="separate"/>
        </w:r>
        <w:r>
          <w:t>18</w:t>
        </w:r>
        <w:r>
          <w:fldChar w:fldCharType="end"/>
        </w:r>
      </w:hyperlink>
    </w:p>
    <w:p>
      <w:pPr>
        <w:pStyle w:val="TOC2"/>
        <w:tabs>
          <w:tab w:val="right" w:leader="dot" w:pos="8306"/>
        </w:tabs>
      </w:pPr>
      <w:hyperlink w:anchor="_Toc6692" w:history="1">
        <w:r>
          <w:rPr>
            <w:rFonts w:ascii="仿宋" w:eastAsia="仿宋" w:hAnsi="仿宋" w:cs="仿宋" w:hint="eastAsia"/>
            <w:lang w:eastAsia="zh-CN"/>
          </w:rPr>
          <w:t>(四)、拼图项目意义</w:t>
        </w:r>
        <w:r>
          <w:tab/>
        </w:r>
        <w:r>
          <w:fldChar w:fldCharType="begin"/>
        </w:r>
        <w:r>
          <w:instrText xml:space="preserve"> PAGEREF _Toc6692 \h </w:instrText>
        </w:r>
        <w:r>
          <w:fldChar w:fldCharType="separate"/>
        </w:r>
        <w:r>
          <w:t>19</w:t>
        </w:r>
        <w:r>
          <w:fldChar w:fldCharType="end"/>
        </w:r>
      </w:hyperlink>
    </w:p>
    <w:p>
      <w:pPr>
        <w:pStyle w:val="TOC2"/>
        <w:tabs>
          <w:tab w:val="right" w:leader="dot" w:pos="8306"/>
        </w:tabs>
      </w:pPr>
      <w:hyperlink w:anchor="_Toc26427" w:history="1">
        <w:r>
          <w:rPr>
            <w:rFonts w:ascii="仿宋" w:eastAsia="仿宋" w:hAnsi="仿宋" w:cs="仿宋" w:hint="eastAsia"/>
            <w:lang w:eastAsia="zh-CN"/>
          </w:rPr>
          <w:t>(五)、拼图项目背景</w:t>
        </w:r>
        <w:r>
          <w:tab/>
        </w:r>
        <w:r>
          <w:fldChar w:fldCharType="begin"/>
        </w:r>
        <w:r>
          <w:instrText xml:space="preserve"> PAGEREF _Toc26427 \h </w:instrText>
        </w:r>
        <w:r>
          <w:fldChar w:fldCharType="separate"/>
        </w:r>
        <w:r>
          <w:t>20</w:t>
        </w:r>
        <w:r>
          <w:fldChar w:fldCharType="end"/>
        </w:r>
      </w:hyperlink>
    </w:p>
    <w:p>
      <w:pPr>
        <w:pStyle w:val="TOC1"/>
        <w:tabs>
          <w:tab w:val="right" w:leader="dot" w:pos="8306"/>
        </w:tabs>
      </w:pPr>
      <w:hyperlink w:anchor="_Toc22566" w:history="1">
        <w:r>
          <w:rPr>
            <w:rFonts w:ascii="仿宋" w:eastAsia="仿宋" w:hAnsi="仿宋" w:cs="仿宋" w:hint="eastAsia"/>
            <w:lang w:eastAsia="zh-CN"/>
          </w:rPr>
          <w:t>六、市场分析、调研</w:t>
        </w:r>
        <w:r>
          <w:tab/>
        </w:r>
        <w:r>
          <w:fldChar w:fldCharType="begin"/>
        </w:r>
        <w:r>
          <w:instrText xml:space="preserve"> PAGEREF _Toc22566 \h </w:instrText>
        </w:r>
        <w:r>
          <w:fldChar w:fldCharType="separate"/>
        </w:r>
        <w:r>
          <w:t>21</w:t>
        </w:r>
        <w:r>
          <w:fldChar w:fldCharType="end"/>
        </w:r>
      </w:hyperlink>
    </w:p>
    <w:p>
      <w:pPr>
        <w:pStyle w:val="TOC2"/>
        <w:tabs>
          <w:tab w:val="right" w:leader="dot" w:pos="8306"/>
        </w:tabs>
      </w:pPr>
      <w:hyperlink w:anchor="_Toc10242" w:history="1">
        <w:r>
          <w:rPr>
            <w:rFonts w:ascii="仿宋" w:eastAsia="仿宋" w:hAnsi="仿宋" w:cs="仿宋" w:hint="eastAsia"/>
            <w:lang w:eastAsia="zh-CN"/>
          </w:rPr>
          <w:t>(一)、拼图行业分析</w:t>
        </w:r>
        <w:r>
          <w:tab/>
        </w:r>
        <w:r>
          <w:fldChar w:fldCharType="begin"/>
        </w:r>
        <w:r>
          <w:instrText xml:space="preserve"> PAGEREF _Toc10242 \h </w:instrText>
        </w:r>
        <w:r>
          <w:fldChar w:fldCharType="separate"/>
        </w:r>
        <w:r>
          <w:t>21</w:t>
        </w:r>
        <w:r>
          <w:fldChar w:fldCharType="end"/>
        </w:r>
      </w:hyperlink>
    </w:p>
    <w:p>
      <w:pPr>
        <w:pStyle w:val="TOC2"/>
        <w:tabs>
          <w:tab w:val="right" w:leader="dot" w:pos="8306"/>
        </w:tabs>
      </w:pPr>
      <w:hyperlink w:anchor="_Toc3847" w:history="1">
        <w:r>
          <w:rPr>
            <w:rFonts w:ascii="仿宋" w:eastAsia="仿宋" w:hAnsi="仿宋" w:cs="仿宋" w:hint="eastAsia"/>
            <w:lang w:eastAsia="zh-CN"/>
          </w:rPr>
          <w:t>(二)、拼图市场分析预测</w:t>
        </w:r>
        <w:r>
          <w:tab/>
        </w:r>
        <w:r>
          <w:fldChar w:fldCharType="begin"/>
        </w:r>
        <w:r>
          <w:instrText xml:space="preserve"> PAGEREF _Toc3847 \h </w:instrText>
        </w:r>
        <w:r>
          <w:fldChar w:fldCharType="separate"/>
        </w:r>
        <w:r>
          <w:t>22</w:t>
        </w:r>
        <w:r>
          <w:fldChar w:fldCharType="end"/>
        </w:r>
      </w:hyperlink>
    </w:p>
    <w:p>
      <w:pPr>
        <w:pStyle w:val="TOC1"/>
        <w:tabs>
          <w:tab w:val="right" w:leader="dot" w:pos="8306"/>
        </w:tabs>
      </w:pPr>
      <w:hyperlink w:anchor="_Toc23260" w:history="1">
        <w:r>
          <w:rPr>
            <w:rFonts w:ascii="仿宋" w:eastAsia="仿宋" w:hAnsi="仿宋" w:cs="仿宋" w:hint="eastAsia"/>
            <w:lang w:eastAsia="zh-CN"/>
          </w:rPr>
          <w:t>七、拼图项目经营效益</w:t>
        </w:r>
        <w:r>
          <w:tab/>
        </w:r>
        <w:r>
          <w:fldChar w:fldCharType="begin"/>
        </w:r>
        <w:r>
          <w:instrText xml:space="preserve"> PAGEREF _Toc23260 \h </w:instrText>
        </w:r>
        <w:r>
          <w:fldChar w:fldCharType="separate"/>
        </w:r>
        <w:r>
          <w:t>22</w:t>
        </w:r>
        <w:r>
          <w:fldChar w:fldCharType="end"/>
        </w:r>
      </w:hyperlink>
    </w:p>
    <w:p>
      <w:pPr>
        <w:pStyle w:val="TOC2"/>
        <w:tabs>
          <w:tab w:val="right" w:leader="dot" w:pos="8306"/>
        </w:tabs>
      </w:pPr>
      <w:hyperlink w:anchor="_Toc9891" w:history="1">
        <w:r>
          <w:rPr>
            <w:rFonts w:ascii="仿宋" w:eastAsia="仿宋" w:hAnsi="仿宋" w:cs="仿宋" w:hint="eastAsia"/>
            <w:lang w:eastAsia="zh-CN"/>
          </w:rPr>
          <w:t>(一)、经济评价财务测算</w:t>
        </w:r>
        <w:r>
          <w:tab/>
        </w:r>
        <w:r>
          <w:fldChar w:fldCharType="begin"/>
        </w:r>
        <w:r>
          <w:instrText xml:space="preserve"> PAGEREF _Toc9891 \h </w:instrText>
        </w:r>
        <w:r>
          <w:fldChar w:fldCharType="separate"/>
        </w:r>
        <w:r>
          <w:t>22</w:t>
        </w:r>
        <w:r>
          <w:fldChar w:fldCharType="end"/>
        </w:r>
      </w:hyperlink>
    </w:p>
    <w:p>
      <w:pPr>
        <w:pStyle w:val="TOC2"/>
        <w:tabs>
          <w:tab w:val="right" w:leader="dot" w:pos="8306"/>
        </w:tabs>
      </w:pPr>
      <w:hyperlink w:anchor="_Toc24495" w:history="1">
        <w:r>
          <w:rPr>
            <w:rFonts w:ascii="仿宋" w:eastAsia="仿宋" w:hAnsi="仿宋" w:cs="仿宋" w:hint="eastAsia"/>
            <w:lang w:eastAsia="zh-CN"/>
          </w:rPr>
          <w:t>(二)、拼图项目盈利能力分析</w:t>
        </w:r>
        <w:r>
          <w:tab/>
        </w:r>
        <w:r>
          <w:fldChar w:fldCharType="begin"/>
        </w:r>
        <w:r>
          <w:instrText xml:space="preserve"> PAGEREF _Toc24495 \h </w:instrText>
        </w:r>
        <w:r>
          <w:fldChar w:fldCharType="separate"/>
        </w:r>
        <w:r>
          <w:t>24</w:t>
        </w:r>
        <w:r>
          <w:fldChar w:fldCharType="end"/>
        </w:r>
      </w:hyperlink>
    </w:p>
    <w:p>
      <w:pPr>
        <w:pStyle w:val="TOC1"/>
        <w:tabs>
          <w:tab w:val="right" w:leader="dot" w:pos="8306"/>
        </w:tabs>
      </w:pPr>
      <w:hyperlink w:anchor="_Toc8405" w:history="1">
        <w:r>
          <w:rPr>
            <w:rFonts w:ascii="仿宋" w:eastAsia="仿宋" w:hAnsi="仿宋" w:cs="仿宋" w:hint="eastAsia"/>
            <w:lang w:eastAsia="zh-CN"/>
          </w:rPr>
          <w:t>八、拼图项目财务管理</w:t>
        </w:r>
        <w:r>
          <w:tab/>
        </w:r>
        <w:r>
          <w:fldChar w:fldCharType="begin"/>
        </w:r>
        <w:r>
          <w:instrText xml:space="preserve"> PAGEREF _Toc8405 \h </w:instrText>
        </w:r>
        <w:r>
          <w:fldChar w:fldCharType="separate"/>
        </w:r>
        <w:r>
          <w:t>24</w:t>
        </w:r>
        <w:r>
          <w:fldChar w:fldCharType="end"/>
        </w:r>
      </w:hyperlink>
    </w:p>
    <w:p>
      <w:pPr>
        <w:pStyle w:val="TOC2"/>
        <w:tabs>
          <w:tab w:val="right" w:leader="dot" w:pos="8306"/>
        </w:tabs>
      </w:pPr>
      <w:hyperlink w:anchor="_Toc5169" w:history="1">
        <w:r>
          <w:rPr>
            <w:rFonts w:ascii="仿宋" w:eastAsia="仿宋" w:hAnsi="仿宋" w:cs="仿宋" w:hint="eastAsia"/>
            <w:lang w:eastAsia="zh-CN"/>
          </w:rPr>
          <w:t>(一)、资金需求大</w:t>
        </w:r>
        <w:r>
          <w:tab/>
        </w:r>
        <w:r>
          <w:fldChar w:fldCharType="begin"/>
        </w:r>
        <w:r>
          <w:instrText xml:space="preserve"> PAGEREF _Toc5169 \h </w:instrText>
        </w:r>
        <w:r>
          <w:fldChar w:fldCharType="separate"/>
        </w:r>
        <w:r>
          <w:t>24</w:t>
        </w:r>
        <w:r>
          <w:fldChar w:fldCharType="end"/>
        </w:r>
      </w:hyperlink>
    </w:p>
    <w:p>
      <w:pPr>
        <w:pStyle w:val="TOC2"/>
        <w:tabs>
          <w:tab w:val="right" w:leader="dot" w:pos="8306"/>
        </w:tabs>
      </w:pPr>
      <w:hyperlink w:anchor="_Toc25249" w:history="1">
        <w:r>
          <w:rPr>
            <w:rFonts w:ascii="仿宋" w:eastAsia="仿宋" w:hAnsi="仿宋" w:cs="仿宋" w:hint="eastAsia"/>
            <w:lang w:eastAsia="zh-CN"/>
          </w:rPr>
          <w:t>(二)、研发周期长</w:t>
        </w:r>
        <w:r>
          <w:tab/>
        </w:r>
        <w:r>
          <w:fldChar w:fldCharType="begin"/>
        </w:r>
        <w:r>
          <w:instrText xml:space="preserve"> PAGEREF _Toc25249 \h </w:instrText>
        </w:r>
        <w:r>
          <w:fldChar w:fldCharType="separate"/>
        </w:r>
        <w:r>
          <w:t>25</w:t>
        </w:r>
        <w:r>
          <w:fldChar w:fldCharType="end"/>
        </w:r>
      </w:hyperlink>
    </w:p>
    <w:p>
      <w:pPr>
        <w:pStyle w:val="TOC2"/>
        <w:tabs>
          <w:tab w:val="right" w:leader="dot" w:pos="8306"/>
        </w:tabs>
      </w:pPr>
      <w:hyperlink w:anchor="_Toc22261" w:history="1">
        <w:r>
          <w:rPr>
            <w:rFonts w:ascii="仿宋" w:eastAsia="仿宋" w:hAnsi="仿宋" w:cs="仿宋" w:hint="eastAsia"/>
            <w:lang w:eastAsia="zh-CN"/>
          </w:rPr>
          <w:t>(三)、市场风险大</w:t>
        </w:r>
        <w:r>
          <w:tab/>
        </w:r>
        <w:r>
          <w:fldChar w:fldCharType="begin"/>
        </w:r>
        <w:r>
          <w:instrText xml:space="preserve"> PAGEREF _Toc22261 \h </w:instrText>
        </w:r>
        <w:r>
          <w:fldChar w:fldCharType="separate"/>
        </w:r>
        <w:r>
          <w:t>27</w:t>
        </w:r>
        <w:r>
          <w:fldChar w:fldCharType="end"/>
        </w:r>
      </w:hyperlink>
    </w:p>
    <w:p>
      <w:pPr>
        <w:pStyle w:val="TOC2"/>
        <w:tabs>
          <w:tab w:val="right" w:leader="dot" w:pos="8306"/>
        </w:tabs>
      </w:pPr>
      <w:hyperlink w:anchor="_Toc3970" w:history="1">
        <w:r>
          <w:rPr>
            <w:rFonts w:ascii="仿宋" w:eastAsia="仿宋" w:hAnsi="仿宋" w:cs="仿宋" w:hint="eastAsia"/>
            <w:lang w:eastAsia="zh-CN"/>
          </w:rPr>
          <w:t>(四)、利润率高</w:t>
        </w:r>
        <w:r>
          <w:tab/>
        </w:r>
        <w:r>
          <w:fldChar w:fldCharType="begin"/>
        </w:r>
        <w:r>
          <w:instrText xml:space="preserve"> PAGEREF _Toc3970 \h </w:instrText>
        </w:r>
        <w:r>
          <w:fldChar w:fldCharType="separate"/>
        </w:r>
        <w:r>
          <w:t>29</w:t>
        </w:r>
        <w:r>
          <w:fldChar w:fldCharType="end"/>
        </w:r>
      </w:hyperlink>
    </w:p>
    <w:p>
      <w:pPr>
        <w:pStyle w:val="TOC1"/>
        <w:tabs>
          <w:tab w:val="right" w:leader="dot" w:pos="8306"/>
        </w:tabs>
      </w:pPr>
      <w:hyperlink w:anchor="_Toc18417" w:history="1">
        <w:r>
          <w:rPr>
            <w:rFonts w:ascii="仿宋" w:eastAsia="仿宋" w:hAnsi="仿宋" w:cs="仿宋" w:hint="eastAsia"/>
            <w:lang w:eastAsia="zh-CN"/>
          </w:rPr>
          <w:t>九、拼图项目投资规划</w:t>
        </w:r>
        <w:r>
          <w:tab/>
        </w:r>
        <w:r>
          <w:fldChar w:fldCharType="begin"/>
        </w:r>
        <w:r>
          <w:instrText xml:space="preserve"> PAGEREF _Toc18417 \h </w:instrText>
        </w:r>
        <w:r>
          <w:fldChar w:fldCharType="separate"/>
        </w:r>
        <w:r>
          <w:t>31</w:t>
        </w:r>
        <w:r>
          <w:fldChar w:fldCharType="end"/>
        </w:r>
      </w:hyperlink>
    </w:p>
    <w:p>
      <w:pPr>
        <w:pStyle w:val="TOC2"/>
        <w:tabs>
          <w:tab w:val="right" w:leader="dot" w:pos="8306"/>
        </w:tabs>
      </w:pPr>
      <w:hyperlink w:anchor="_Toc20563" w:history="1">
        <w:r>
          <w:rPr>
            <w:rFonts w:ascii="仿宋" w:eastAsia="仿宋" w:hAnsi="仿宋" w:cs="仿宋" w:hint="eastAsia"/>
            <w:lang w:eastAsia="zh-CN"/>
          </w:rPr>
          <w:t>(一)、拼图项目总投资估算</w:t>
        </w:r>
        <w:r>
          <w:tab/>
        </w:r>
        <w:r>
          <w:fldChar w:fldCharType="begin"/>
        </w:r>
        <w:r>
          <w:instrText xml:space="preserve"> PAGEREF _Toc20563 \h </w:instrText>
        </w:r>
        <w:r>
          <w:fldChar w:fldCharType="separate"/>
        </w:r>
        <w:r>
          <w:t>31</w:t>
        </w:r>
        <w:r>
          <w:fldChar w:fldCharType="end"/>
        </w:r>
      </w:hyperlink>
    </w:p>
    <w:p>
      <w:pPr>
        <w:pStyle w:val="TOC2"/>
        <w:tabs>
          <w:tab w:val="right" w:leader="dot" w:pos="8306"/>
        </w:tabs>
      </w:pPr>
      <w:hyperlink w:anchor="_Toc23115" w:history="1">
        <w:r>
          <w:rPr>
            <w:rFonts w:ascii="仿宋" w:eastAsia="仿宋" w:hAnsi="仿宋" w:cs="仿宋" w:hint="eastAsia"/>
            <w:lang w:eastAsia="zh-CN"/>
          </w:rPr>
          <w:t>(二)、资金筹措</w:t>
        </w:r>
        <w:r>
          <w:tab/>
        </w:r>
        <w:r>
          <w:fldChar w:fldCharType="begin"/>
        </w:r>
        <w:r>
          <w:instrText xml:space="preserve"> PAGEREF _Toc23115 \h </w:instrText>
        </w:r>
        <w:r>
          <w:fldChar w:fldCharType="separate"/>
        </w:r>
        <w:r>
          <w:t>33</w:t>
        </w:r>
        <w:r>
          <w:fldChar w:fldCharType="end"/>
        </w:r>
      </w:hyperlink>
    </w:p>
    <w:p>
      <w:pPr>
        <w:pStyle w:val="TOC1"/>
        <w:tabs>
          <w:tab w:val="right" w:leader="dot" w:pos="8306"/>
        </w:tabs>
      </w:pPr>
      <w:hyperlink w:anchor="_Toc27256" w:history="1">
        <w:r>
          <w:rPr>
            <w:rFonts w:ascii="仿宋" w:eastAsia="仿宋" w:hAnsi="仿宋" w:cs="仿宋" w:hint="eastAsia"/>
            <w:lang w:eastAsia="zh-CN"/>
          </w:rPr>
          <w:t>十、拼图项目风险管理</w:t>
        </w:r>
        <w:r>
          <w:tab/>
        </w:r>
        <w:r>
          <w:fldChar w:fldCharType="begin"/>
        </w:r>
        <w:r>
          <w:instrText xml:space="preserve"> PAGEREF _Toc27256 \h </w:instrText>
        </w:r>
        <w:r>
          <w:fldChar w:fldCharType="separate"/>
        </w:r>
        <w:r>
          <w:t>33</w:t>
        </w:r>
        <w:r>
          <w:fldChar w:fldCharType="end"/>
        </w:r>
      </w:hyperlink>
    </w:p>
    <w:p>
      <w:pPr>
        <w:pStyle w:val="TOC2"/>
        <w:tabs>
          <w:tab w:val="right" w:leader="dot" w:pos="8306"/>
        </w:tabs>
      </w:pPr>
      <w:hyperlink w:anchor="_Toc10600" w:history="1">
        <w:r>
          <w:rPr>
            <w:rFonts w:ascii="仿宋" w:eastAsia="仿宋" w:hAnsi="仿宋" w:cs="仿宋" w:hint="eastAsia"/>
            <w:lang w:eastAsia="zh-CN"/>
          </w:rPr>
          <w:t>(一)、风险识别与评估</w:t>
        </w:r>
        <w:r>
          <w:tab/>
        </w:r>
        <w:r>
          <w:fldChar w:fldCharType="begin"/>
        </w:r>
        <w:r>
          <w:instrText xml:space="preserve"> PAGEREF _Toc10600 \h </w:instrText>
        </w:r>
        <w:r>
          <w:fldChar w:fldCharType="separate"/>
        </w:r>
        <w:r>
          <w:t>33</w:t>
        </w:r>
        <w:r>
          <w:fldChar w:fldCharType="end"/>
        </w:r>
      </w:hyperlink>
    </w:p>
    <w:p>
      <w:pPr>
        <w:pStyle w:val="TOC2"/>
        <w:tabs>
          <w:tab w:val="right" w:leader="dot" w:pos="8306"/>
        </w:tabs>
      </w:pPr>
      <w:hyperlink w:anchor="_Toc28959" w:history="1">
        <w:r>
          <w:rPr>
            <w:rFonts w:ascii="仿宋" w:eastAsia="仿宋" w:hAnsi="仿宋" w:cs="仿宋" w:hint="eastAsia"/>
            <w:lang w:eastAsia="zh-CN"/>
          </w:rPr>
          <w:t>(二)、风险应对策略</w:t>
        </w:r>
        <w:r>
          <w:tab/>
        </w:r>
        <w:r>
          <w:fldChar w:fldCharType="begin"/>
        </w:r>
        <w:r>
          <w:instrText xml:space="preserve"> PAGEREF _Toc28959 \h </w:instrText>
        </w:r>
        <w:r>
          <w:fldChar w:fldCharType="separate"/>
        </w:r>
        <w:r>
          <w:t>34</w:t>
        </w:r>
        <w:r>
          <w:fldChar w:fldCharType="end"/>
        </w:r>
      </w:hyperlink>
    </w:p>
    <w:p>
      <w:pPr>
        <w:pStyle w:val="TOC2"/>
        <w:tabs>
          <w:tab w:val="right" w:leader="dot" w:pos="8306"/>
        </w:tabs>
      </w:pPr>
      <w:hyperlink w:anchor="_Toc21395" w:history="1">
        <w:r>
          <w:rPr>
            <w:rFonts w:ascii="仿宋" w:eastAsia="仿宋" w:hAnsi="仿宋" w:cs="仿宋" w:hint="eastAsia"/>
            <w:lang w:eastAsia="zh-CN"/>
          </w:rPr>
          <w:t>(三)、风险监控与控制</w:t>
        </w:r>
        <w:r>
          <w:tab/>
        </w:r>
        <w:r>
          <w:fldChar w:fldCharType="begin"/>
        </w:r>
        <w:r>
          <w:instrText xml:space="preserve"> PAGEREF _Toc21395 \h </w:instrText>
        </w:r>
        <w:r>
          <w:fldChar w:fldCharType="separate"/>
        </w:r>
        <w:r>
          <w:t>36</w:t>
        </w:r>
        <w:r>
          <w:fldChar w:fldCharType="end"/>
        </w:r>
      </w:hyperlink>
    </w:p>
    <w:p>
      <w:pPr>
        <w:pStyle w:val="TOC1"/>
        <w:tabs>
          <w:tab w:val="right" w:leader="dot" w:pos="8306"/>
        </w:tabs>
      </w:pPr>
      <w:hyperlink w:anchor="_Toc27102" w:history="1">
        <w:r>
          <w:rPr>
            <w:rFonts w:ascii="仿宋" w:eastAsia="仿宋" w:hAnsi="仿宋" w:cs="仿宋" w:hint="eastAsia"/>
            <w:lang w:eastAsia="zh-CN"/>
          </w:rPr>
          <w:t>十一、拼图项目环境影响分析</w:t>
        </w:r>
        <w:r>
          <w:tab/>
        </w:r>
        <w:r>
          <w:fldChar w:fldCharType="begin"/>
        </w:r>
        <w:r>
          <w:instrText xml:space="preserve"> PAGEREF _Toc27102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41" w:history="1">
        <w:r>
          <w:rPr>
            <w:rFonts w:ascii="仿宋" w:eastAsia="仿宋" w:hAnsi="仿宋" w:cs="仿宋" w:hint="eastAsia"/>
            <w:lang w:eastAsia="zh-CN"/>
          </w:rPr>
          <w:t>(一)、建设区域环境质量现状</w:t>
        </w:r>
        <w:r>
          <w:tab/>
        </w:r>
        <w:r>
          <w:fldChar w:fldCharType="begin"/>
        </w:r>
        <w:r>
          <w:instrText xml:space="preserve"> PAGEREF _Toc28341 \h </w:instrText>
        </w:r>
        <w:r>
          <w:fldChar w:fldCharType="separate"/>
        </w:r>
        <w:r>
          <w:t>37</w:t>
        </w:r>
        <w:r>
          <w:fldChar w:fldCharType="end"/>
        </w:r>
      </w:hyperlink>
    </w:p>
    <w:p>
      <w:pPr>
        <w:pStyle w:val="TOC2"/>
        <w:tabs>
          <w:tab w:val="right" w:leader="dot" w:pos="8306"/>
        </w:tabs>
      </w:pPr>
      <w:hyperlink w:anchor="_Toc18172" w:history="1">
        <w:r>
          <w:rPr>
            <w:rFonts w:ascii="仿宋" w:eastAsia="仿宋" w:hAnsi="仿宋" w:cs="仿宋" w:hint="eastAsia"/>
            <w:lang w:eastAsia="zh-CN"/>
          </w:rPr>
          <w:t>(二)、建设期环境保护</w:t>
        </w:r>
        <w:r>
          <w:tab/>
        </w:r>
        <w:r>
          <w:fldChar w:fldCharType="begin"/>
        </w:r>
        <w:r>
          <w:instrText xml:space="preserve"> PAGEREF _Toc18172 \h </w:instrText>
        </w:r>
        <w:r>
          <w:fldChar w:fldCharType="separate"/>
        </w:r>
        <w:r>
          <w:t>38</w:t>
        </w:r>
        <w:r>
          <w:fldChar w:fldCharType="end"/>
        </w:r>
      </w:hyperlink>
    </w:p>
    <w:p>
      <w:pPr>
        <w:pStyle w:val="TOC2"/>
        <w:tabs>
          <w:tab w:val="right" w:leader="dot" w:pos="8306"/>
        </w:tabs>
      </w:pPr>
      <w:hyperlink w:anchor="_Toc4083" w:history="1">
        <w:r>
          <w:rPr>
            <w:rFonts w:ascii="仿宋" w:eastAsia="仿宋" w:hAnsi="仿宋" w:cs="仿宋" w:hint="eastAsia"/>
            <w:lang w:eastAsia="zh-CN"/>
          </w:rPr>
          <w:t>(三)、运营期环境保护</w:t>
        </w:r>
        <w:r>
          <w:tab/>
        </w:r>
        <w:r>
          <w:fldChar w:fldCharType="begin"/>
        </w:r>
        <w:r>
          <w:instrText xml:space="preserve"> PAGEREF _Toc4083 \h </w:instrText>
        </w:r>
        <w:r>
          <w:fldChar w:fldCharType="separate"/>
        </w:r>
        <w:r>
          <w:t>40</w:t>
        </w:r>
        <w:r>
          <w:fldChar w:fldCharType="end"/>
        </w:r>
      </w:hyperlink>
    </w:p>
    <w:p>
      <w:pPr>
        <w:pStyle w:val="TOC2"/>
        <w:tabs>
          <w:tab w:val="right" w:leader="dot" w:pos="8306"/>
        </w:tabs>
      </w:pPr>
      <w:hyperlink w:anchor="_Toc27930" w:history="1">
        <w:r>
          <w:rPr>
            <w:rFonts w:ascii="仿宋" w:eastAsia="仿宋" w:hAnsi="仿宋" w:cs="仿宋" w:hint="eastAsia"/>
            <w:lang w:eastAsia="zh-CN"/>
          </w:rPr>
          <w:t>(四)、拼图项目建设对区域经济的影响</w:t>
        </w:r>
        <w:r>
          <w:tab/>
        </w:r>
        <w:r>
          <w:fldChar w:fldCharType="begin"/>
        </w:r>
        <w:r>
          <w:instrText xml:space="preserve"> PAGEREF _Toc27930 \h </w:instrText>
        </w:r>
        <w:r>
          <w:fldChar w:fldCharType="separate"/>
        </w:r>
        <w:r>
          <w:t>41</w:t>
        </w:r>
        <w:r>
          <w:fldChar w:fldCharType="end"/>
        </w:r>
      </w:hyperlink>
    </w:p>
    <w:p>
      <w:pPr>
        <w:pStyle w:val="TOC2"/>
        <w:tabs>
          <w:tab w:val="right" w:leader="dot" w:pos="8306"/>
        </w:tabs>
      </w:pPr>
      <w:hyperlink w:anchor="_Toc25909" w:history="1">
        <w:r>
          <w:rPr>
            <w:rFonts w:ascii="仿宋" w:eastAsia="仿宋" w:hAnsi="仿宋" w:cs="仿宋" w:hint="eastAsia"/>
            <w:lang w:eastAsia="zh-CN"/>
          </w:rPr>
          <w:t>(五)、废弃物处理</w:t>
        </w:r>
        <w:r>
          <w:tab/>
        </w:r>
        <w:r>
          <w:fldChar w:fldCharType="begin"/>
        </w:r>
        <w:r>
          <w:instrText xml:space="preserve"> PAGEREF _Toc25909 \h </w:instrText>
        </w:r>
        <w:r>
          <w:fldChar w:fldCharType="separate"/>
        </w:r>
        <w:r>
          <w:t>43</w:t>
        </w:r>
        <w:r>
          <w:fldChar w:fldCharType="end"/>
        </w:r>
      </w:hyperlink>
    </w:p>
    <w:p>
      <w:pPr>
        <w:pStyle w:val="TOC2"/>
        <w:tabs>
          <w:tab w:val="right" w:leader="dot" w:pos="8306"/>
        </w:tabs>
      </w:pPr>
      <w:hyperlink w:anchor="_Toc26399" w:history="1">
        <w:r>
          <w:rPr>
            <w:rFonts w:ascii="仿宋" w:eastAsia="仿宋" w:hAnsi="仿宋" w:cs="仿宋" w:hint="eastAsia"/>
            <w:lang w:eastAsia="zh-CN"/>
          </w:rPr>
          <w:t>(六)、特殊环境影响分析</w:t>
        </w:r>
        <w:r>
          <w:tab/>
        </w:r>
        <w:r>
          <w:fldChar w:fldCharType="begin"/>
        </w:r>
        <w:r>
          <w:instrText xml:space="preserve"> PAGEREF _Toc26399 \h </w:instrText>
        </w:r>
        <w:r>
          <w:fldChar w:fldCharType="separate"/>
        </w:r>
        <w:r>
          <w:t>44</w:t>
        </w:r>
        <w:r>
          <w:fldChar w:fldCharType="end"/>
        </w:r>
      </w:hyperlink>
    </w:p>
    <w:p>
      <w:pPr>
        <w:pStyle w:val="TOC2"/>
        <w:tabs>
          <w:tab w:val="right" w:leader="dot" w:pos="8306"/>
        </w:tabs>
      </w:pPr>
      <w:hyperlink w:anchor="_Toc6112" w:history="1">
        <w:r>
          <w:rPr>
            <w:rFonts w:ascii="仿宋" w:eastAsia="仿宋" w:hAnsi="仿宋" w:cs="仿宋" w:hint="eastAsia"/>
            <w:lang w:eastAsia="zh-CN"/>
          </w:rPr>
          <w:t>(七)、清洁生产</w:t>
        </w:r>
        <w:r>
          <w:tab/>
        </w:r>
        <w:r>
          <w:fldChar w:fldCharType="begin"/>
        </w:r>
        <w:r>
          <w:instrText xml:space="preserve"> PAGEREF _Toc6112 \h </w:instrText>
        </w:r>
        <w:r>
          <w:fldChar w:fldCharType="separate"/>
        </w:r>
        <w:r>
          <w:t>45</w:t>
        </w:r>
        <w:r>
          <w:fldChar w:fldCharType="end"/>
        </w:r>
      </w:hyperlink>
    </w:p>
    <w:p>
      <w:pPr>
        <w:pStyle w:val="TOC2"/>
        <w:tabs>
          <w:tab w:val="right" w:leader="dot" w:pos="8306"/>
        </w:tabs>
      </w:pPr>
      <w:hyperlink w:anchor="_Toc17044" w:history="1">
        <w:r>
          <w:rPr>
            <w:rFonts w:ascii="仿宋" w:eastAsia="仿宋" w:hAnsi="仿宋" w:cs="仿宋" w:hint="eastAsia"/>
            <w:lang w:eastAsia="zh-CN"/>
          </w:rPr>
          <w:t>(八)、环境保护综合评价</w:t>
        </w:r>
        <w:r>
          <w:tab/>
        </w:r>
        <w:r>
          <w:fldChar w:fldCharType="begin"/>
        </w:r>
        <w:r>
          <w:instrText xml:space="preserve"> PAGEREF _Toc17044 \h </w:instrText>
        </w:r>
        <w:r>
          <w:fldChar w:fldCharType="separate"/>
        </w:r>
        <w:r>
          <w:t>46</w:t>
        </w:r>
        <w:r>
          <w:fldChar w:fldCharType="end"/>
        </w:r>
      </w:hyperlink>
    </w:p>
    <w:p>
      <w:pPr>
        <w:pStyle w:val="TOC1"/>
        <w:tabs>
          <w:tab w:val="right" w:leader="dot" w:pos="8306"/>
        </w:tabs>
      </w:pPr>
      <w:hyperlink w:anchor="_Toc10815" w:history="1">
        <w:r>
          <w:rPr>
            <w:rFonts w:ascii="仿宋" w:eastAsia="仿宋" w:hAnsi="仿宋" w:cs="仿宋" w:hint="eastAsia"/>
            <w:lang w:eastAsia="zh-CN"/>
          </w:rPr>
          <w:t>十二、拼图项目创新与研发</w:t>
        </w:r>
        <w:r>
          <w:tab/>
        </w:r>
        <w:r>
          <w:fldChar w:fldCharType="begin"/>
        </w:r>
        <w:r>
          <w:instrText xml:space="preserve"> PAGEREF _Toc10815 \h </w:instrText>
        </w:r>
        <w:r>
          <w:fldChar w:fldCharType="separate"/>
        </w:r>
        <w:r>
          <w:t>48</w:t>
        </w:r>
        <w:r>
          <w:fldChar w:fldCharType="end"/>
        </w:r>
      </w:hyperlink>
    </w:p>
    <w:p>
      <w:pPr>
        <w:pStyle w:val="TOC2"/>
        <w:tabs>
          <w:tab w:val="right" w:leader="dot" w:pos="8306"/>
        </w:tabs>
      </w:pPr>
      <w:hyperlink w:anchor="_Toc8150" w:history="1">
        <w:r>
          <w:rPr>
            <w:rFonts w:ascii="仿宋" w:eastAsia="仿宋" w:hAnsi="仿宋" w:cs="仿宋" w:hint="eastAsia"/>
            <w:lang w:eastAsia="zh-CN"/>
          </w:rPr>
          <w:t>(一)、创新策略与方向</w:t>
        </w:r>
        <w:r>
          <w:tab/>
        </w:r>
        <w:r>
          <w:fldChar w:fldCharType="begin"/>
        </w:r>
        <w:r>
          <w:instrText xml:space="preserve"> PAGEREF _Toc8150 \h </w:instrText>
        </w:r>
        <w:r>
          <w:fldChar w:fldCharType="separate"/>
        </w:r>
        <w:r>
          <w:t>48</w:t>
        </w:r>
        <w:r>
          <w:fldChar w:fldCharType="end"/>
        </w:r>
      </w:hyperlink>
    </w:p>
    <w:p>
      <w:pPr>
        <w:pStyle w:val="TOC2"/>
        <w:tabs>
          <w:tab w:val="right" w:leader="dot" w:pos="8306"/>
        </w:tabs>
      </w:pPr>
      <w:hyperlink w:anchor="_Toc19835" w:history="1">
        <w:r>
          <w:rPr>
            <w:rFonts w:ascii="仿宋" w:eastAsia="仿宋" w:hAnsi="仿宋" w:cs="仿宋" w:hint="eastAsia"/>
            <w:lang w:eastAsia="zh-CN"/>
          </w:rPr>
          <w:t>(二)、研发规划与投入</w:t>
        </w:r>
        <w:r>
          <w:tab/>
        </w:r>
        <w:r>
          <w:fldChar w:fldCharType="begin"/>
        </w:r>
        <w:r>
          <w:instrText xml:space="preserve"> PAGEREF _Toc19835 \h </w:instrText>
        </w:r>
        <w:r>
          <w:fldChar w:fldCharType="separate"/>
        </w:r>
        <w:r>
          <w:t>49</w:t>
        </w:r>
        <w:r>
          <w:fldChar w:fldCharType="end"/>
        </w:r>
      </w:hyperlink>
    </w:p>
    <w:p>
      <w:pPr>
        <w:pStyle w:val="TOC1"/>
        <w:tabs>
          <w:tab w:val="right" w:leader="dot" w:pos="8306"/>
        </w:tabs>
      </w:pPr>
      <w:hyperlink w:anchor="_Toc7357" w:history="1">
        <w:r>
          <w:rPr>
            <w:rFonts w:ascii="仿宋" w:eastAsia="仿宋" w:hAnsi="仿宋" w:cs="仿宋" w:hint="eastAsia"/>
            <w:lang w:eastAsia="zh-CN"/>
          </w:rPr>
          <w:t>十三、利益相关者分析与沟通计划</w:t>
        </w:r>
        <w:r>
          <w:tab/>
        </w:r>
        <w:r>
          <w:fldChar w:fldCharType="begin"/>
        </w:r>
        <w:r>
          <w:instrText xml:space="preserve"> PAGEREF _Toc7357 \h </w:instrText>
        </w:r>
        <w:r>
          <w:fldChar w:fldCharType="separate"/>
        </w:r>
        <w:r>
          <w:t>51</w:t>
        </w:r>
        <w:r>
          <w:fldChar w:fldCharType="end"/>
        </w:r>
      </w:hyperlink>
    </w:p>
    <w:p>
      <w:pPr>
        <w:pStyle w:val="TOC2"/>
        <w:tabs>
          <w:tab w:val="right" w:leader="dot" w:pos="8306"/>
        </w:tabs>
      </w:pPr>
      <w:hyperlink w:anchor="_Toc23570" w:history="1">
        <w:r>
          <w:rPr>
            <w:rFonts w:ascii="仿宋" w:eastAsia="仿宋" w:hAnsi="仿宋" w:cs="仿宋" w:hint="eastAsia"/>
            <w:lang w:eastAsia="zh-CN"/>
          </w:rPr>
          <w:t>(一)、利益相关者分析</w:t>
        </w:r>
        <w:r>
          <w:tab/>
        </w:r>
        <w:r>
          <w:fldChar w:fldCharType="begin"/>
        </w:r>
        <w:r>
          <w:instrText xml:space="preserve"> PAGEREF _Toc23570 \h </w:instrText>
        </w:r>
        <w:r>
          <w:fldChar w:fldCharType="separate"/>
        </w:r>
        <w:r>
          <w:t>51</w:t>
        </w:r>
        <w:r>
          <w:fldChar w:fldCharType="end"/>
        </w:r>
      </w:hyperlink>
    </w:p>
    <w:p>
      <w:pPr>
        <w:pStyle w:val="TOC2"/>
        <w:tabs>
          <w:tab w:val="right" w:leader="dot" w:pos="8306"/>
        </w:tabs>
      </w:pPr>
      <w:hyperlink w:anchor="_Toc13748" w:history="1">
        <w:r>
          <w:rPr>
            <w:rFonts w:ascii="仿宋" w:eastAsia="仿宋" w:hAnsi="仿宋" w:cs="仿宋" w:hint="eastAsia"/>
            <w:lang w:eastAsia="zh-CN"/>
          </w:rPr>
          <w:t>(二)、沟通计划</w:t>
        </w:r>
        <w:r>
          <w:tab/>
        </w:r>
        <w:r>
          <w:fldChar w:fldCharType="begin"/>
        </w:r>
        <w:r>
          <w:instrText xml:space="preserve"> PAGEREF _Toc13748 \h </w:instrText>
        </w:r>
        <w:r>
          <w:fldChar w:fldCharType="separate"/>
        </w:r>
        <w:r>
          <w:t>52</w:t>
        </w:r>
        <w:r>
          <w:fldChar w:fldCharType="end"/>
        </w:r>
      </w:hyperlink>
    </w:p>
    <w:p>
      <w:pPr>
        <w:pStyle w:val="TOC1"/>
        <w:tabs>
          <w:tab w:val="right" w:leader="dot" w:pos="8306"/>
        </w:tabs>
      </w:pPr>
      <w:hyperlink w:anchor="_Toc17697" w:history="1">
        <w:r>
          <w:rPr>
            <w:rFonts w:ascii="仿宋" w:eastAsia="仿宋" w:hAnsi="仿宋" w:cs="仿宋" w:hint="eastAsia"/>
            <w:lang w:eastAsia="zh-CN"/>
          </w:rPr>
          <w:t>十四、拼图项目变更管理</w:t>
        </w:r>
        <w:r>
          <w:tab/>
        </w:r>
        <w:r>
          <w:fldChar w:fldCharType="begin"/>
        </w:r>
        <w:r>
          <w:instrText xml:space="preserve"> PAGEREF _Toc17697 \h </w:instrText>
        </w:r>
        <w:r>
          <w:fldChar w:fldCharType="separate"/>
        </w:r>
        <w:r>
          <w:t>53</w:t>
        </w:r>
        <w:r>
          <w:fldChar w:fldCharType="end"/>
        </w:r>
      </w:hyperlink>
    </w:p>
    <w:p>
      <w:pPr>
        <w:pStyle w:val="TOC2"/>
        <w:tabs>
          <w:tab w:val="right" w:leader="dot" w:pos="8306"/>
        </w:tabs>
      </w:pPr>
      <w:hyperlink w:anchor="_Toc22609" w:history="1">
        <w:r>
          <w:rPr>
            <w:rFonts w:ascii="仿宋" w:eastAsia="仿宋" w:hAnsi="仿宋" w:cs="仿宋" w:hint="eastAsia"/>
            <w:lang w:eastAsia="zh-CN"/>
          </w:rPr>
          <w:t>(一)、变更申请与评估</w:t>
        </w:r>
        <w:r>
          <w:tab/>
        </w:r>
        <w:r>
          <w:fldChar w:fldCharType="begin"/>
        </w:r>
        <w:r>
          <w:instrText xml:space="preserve"> PAGEREF _Toc22609 \h </w:instrText>
        </w:r>
        <w:r>
          <w:fldChar w:fldCharType="separate"/>
        </w:r>
        <w:r>
          <w:t>53</w:t>
        </w:r>
        <w:r>
          <w:fldChar w:fldCharType="end"/>
        </w:r>
      </w:hyperlink>
    </w:p>
    <w:p>
      <w:pPr>
        <w:pStyle w:val="TOC2"/>
        <w:tabs>
          <w:tab w:val="right" w:leader="dot" w:pos="8306"/>
        </w:tabs>
      </w:pPr>
      <w:hyperlink w:anchor="_Toc22283" w:history="1">
        <w:r>
          <w:rPr>
            <w:rFonts w:ascii="仿宋" w:eastAsia="仿宋" w:hAnsi="仿宋" w:cs="仿宋" w:hint="eastAsia"/>
            <w:lang w:eastAsia="zh-CN"/>
          </w:rPr>
          <w:t>(二)、变更实施与控制</w:t>
        </w:r>
        <w:r>
          <w:tab/>
        </w:r>
        <w:r>
          <w:fldChar w:fldCharType="begin"/>
        </w:r>
        <w:r>
          <w:instrText xml:space="preserve"> PAGEREF _Toc22283 \h </w:instrText>
        </w:r>
        <w:r>
          <w:fldChar w:fldCharType="separate"/>
        </w:r>
        <w:r>
          <w:t>53</w:t>
        </w:r>
        <w:r>
          <w:fldChar w:fldCharType="end"/>
        </w:r>
      </w:hyperlink>
    </w:p>
    <w:p>
      <w:pPr>
        <w:pStyle w:val="TOC1"/>
        <w:tabs>
          <w:tab w:val="right" w:leader="dot" w:pos="8306"/>
        </w:tabs>
      </w:pPr>
      <w:hyperlink w:anchor="_Toc31726" w:history="1">
        <w:r>
          <w:rPr>
            <w:rFonts w:ascii="仿宋" w:eastAsia="仿宋" w:hAnsi="仿宋" w:cs="仿宋" w:hint="eastAsia"/>
            <w:lang w:eastAsia="zh-CN"/>
          </w:rPr>
          <w:t>十五、拼图项目治理与监督</w:t>
        </w:r>
        <w:r>
          <w:tab/>
        </w:r>
        <w:r>
          <w:fldChar w:fldCharType="begin"/>
        </w:r>
        <w:r>
          <w:instrText xml:space="preserve"> PAGEREF _Toc31726 \h </w:instrText>
        </w:r>
        <w:r>
          <w:fldChar w:fldCharType="separate"/>
        </w:r>
        <w:r>
          <w:t>54</w:t>
        </w:r>
        <w:r>
          <w:fldChar w:fldCharType="end"/>
        </w:r>
      </w:hyperlink>
    </w:p>
    <w:p>
      <w:pPr>
        <w:pStyle w:val="TOC2"/>
        <w:tabs>
          <w:tab w:val="right" w:leader="dot" w:pos="8306"/>
        </w:tabs>
      </w:pPr>
      <w:hyperlink w:anchor="_Toc3133" w:history="1">
        <w:r>
          <w:rPr>
            <w:rFonts w:ascii="仿宋" w:eastAsia="仿宋" w:hAnsi="仿宋" w:cs="仿宋" w:hint="eastAsia"/>
            <w:lang w:eastAsia="zh-CN"/>
          </w:rPr>
          <w:t>(一)、拼图项目治理结构</w:t>
        </w:r>
        <w:r>
          <w:tab/>
        </w:r>
        <w:r>
          <w:fldChar w:fldCharType="begin"/>
        </w:r>
        <w:r>
          <w:instrText xml:space="preserve"> PAGEREF _Toc3133 \h </w:instrText>
        </w:r>
        <w:r>
          <w:fldChar w:fldCharType="separate"/>
        </w:r>
        <w:r>
          <w:t>54</w:t>
        </w:r>
        <w:r>
          <w:fldChar w:fldCharType="end"/>
        </w:r>
      </w:hyperlink>
    </w:p>
    <w:p>
      <w:pPr>
        <w:pStyle w:val="TOC2"/>
        <w:tabs>
          <w:tab w:val="right" w:leader="dot" w:pos="8306"/>
        </w:tabs>
      </w:pPr>
      <w:hyperlink w:anchor="_Toc30681" w:history="1">
        <w:r>
          <w:rPr>
            <w:rFonts w:ascii="仿宋" w:eastAsia="仿宋" w:hAnsi="仿宋" w:cs="仿宋" w:hint="eastAsia"/>
            <w:lang w:eastAsia="zh-CN"/>
          </w:rPr>
          <w:t>(二)、监督与审计</w:t>
        </w:r>
        <w:r>
          <w:tab/>
        </w:r>
        <w:r>
          <w:fldChar w:fldCharType="begin"/>
        </w:r>
        <w:r>
          <w:instrText xml:space="preserve"> PAGEREF _Toc30681 \h </w:instrText>
        </w:r>
        <w:r>
          <w:fldChar w:fldCharType="separate"/>
        </w:r>
        <w:r>
          <w:t>55</w:t>
        </w:r>
        <w:r>
          <w:fldChar w:fldCharType="end"/>
        </w:r>
      </w:hyperlink>
    </w:p>
    <w:p>
      <w:pPr>
        <w:pStyle w:val="TOC1"/>
        <w:tabs>
          <w:tab w:val="right" w:leader="dot" w:pos="8306"/>
        </w:tabs>
      </w:pPr>
      <w:hyperlink w:anchor="_Toc21276" w:history="1">
        <w:r>
          <w:rPr>
            <w:rFonts w:ascii="仿宋" w:eastAsia="仿宋" w:hAnsi="仿宋" w:cs="仿宋" w:hint="eastAsia"/>
            <w:lang w:eastAsia="zh-CN"/>
          </w:rPr>
          <w:t>十六、拼图项目实施时间节点</w:t>
        </w:r>
        <w:r>
          <w:tab/>
        </w:r>
        <w:r>
          <w:fldChar w:fldCharType="begin"/>
        </w:r>
        <w:r>
          <w:instrText xml:space="preserve"> PAGEREF _Toc21276 \h </w:instrText>
        </w:r>
        <w:r>
          <w:fldChar w:fldCharType="separate"/>
        </w:r>
        <w:r>
          <w:t>57</w:t>
        </w:r>
        <w:r>
          <w:fldChar w:fldCharType="end"/>
        </w:r>
      </w:hyperlink>
    </w:p>
    <w:p>
      <w:pPr>
        <w:pStyle w:val="TOC2"/>
        <w:tabs>
          <w:tab w:val="right" w:leader="dot" w:pos="8306"/>
        </w:tabs>
      </w:pPr>
      <w:hyperlink w:anchor="_Toc19461" w:history="1">
        <w:r>
          <w:rPr>
            <w:rFonts w:ascii="仿宋" w:eastAsia="仿宋" w:hAnsi="仿宋" w:cs="仿宋" w:hint="eastAsia"/>
            <w:lang w:eastAsia="zh-CN"/>
          </w:rPr>
          <w:t>(一)、拼图项目启动阶段时间节点</w:t>
        </w:r>
        <w:r>
          <w:tab/>
        </w:r>
        <w:r>
          <w:fldChar w:fldCharType="begin"/>
        </w:r>
        <w:r>
          <w:instrText xml:space="preserve"> PAGEREF _Toc19461 \h </w:instrText>
        </w:r>
        <w:r>
          <w:fldChar w:fldCharType="separate"/>
        </w:r>
        <w:r>
          <w:t>57</w:t>
        </w:r>
        <w:r>
          <w:fldChar w:fldCharType="end"/>
        </w:r>
      </w:hyperlink>
    </w:p>
    <w:p>
      <w:pPr>
        <w:pStyle w:val="TOC2"/>
        <w:tabs>
          <w:tab w:val="right" w:leader="dot" w:pos="8306"/>
        </w:tabs>
      </w:pPr>
      <w:hyperlink w:anchor="_Toc21089" w:history="1">
        <w:r>
          <w:rPr>
            <w:rFonts w:ascii="仿宋" w:eastAsia="仿宋" w:hAnsi="仿宋" w:cs="仿宋" w:hint="eastAsia"/>
            <w:lang w:eastAsia="zh-CN"/>
          </w:rPr>
          <w:t>(二)、拼图项目执行阶段时间节点</w:t>
        </w:r>
        <w:r>
          <w:tab/>
        </w:r>
        <w:r>
          <w:fldChar w:fldCharType="begin"/>
        </w:r>
        <w:r>
          <w:instrText xml:space="preserve"> PAGEREF _Toc21089 \h </w:instrText>
        </w:r>
        <w:r>
          <w:fldChar w:fldCharType="separate"/>
        </w:r>
        <w:r>
          <w:t>58</w:t>
        </w:r>
        <w:r>
          <w:fldChar w:fldCharType="end"/>
        </w:r>
      </w:hyperlink>
    </w:p>
    <w:p>
      <w:pPr>
        <w:pStyle w:val="TOC2"/>
        <w:tabs>
          <w:tab w:val="right" w:leader="dot" w:pos="8306"/>
        </w:tabs>
      </w:pPr>
      <w:hyperlink w:anchor="_Toc30835" w:history="1">
        <w:r>
          <w:rPr>
            <w:rFonts w:ascii="仿宋" w:eastAsia="仿宋" w:hAnsi="仿宋" w:cs="仿宋" w:hint="eastAsia"/>
            <w:lang w:eastAsia="zh-CN"/>
          </w:rPr>
          <w:t>(三)、拼图项目完成阶段时间节点</w:t>
        </w:r>
        <w:r>
          <w:tab/>
        </w:r>
        <w:r>
          <w:fldChar w:fldCharType="begin"/>
        </w:r>
        <w:r>
          <w:instrText xml:space="preserve"> PAGEREF _Toc30835 \h </w:instrText>
        </w:r>
        <w:r>
          <w:fldChar w:fldCharType="separate"/>
        </w:r>
        <w:r>
          <w:t>59</w:t>
        </w:r>
        <w:r>
          <w:fldChar w:fldCharType="end"/>
        </w:r>
      </w:hyperlink>
    </w:p>
    <w:p>
      <w:pPr>
        <w:pStyle w:val="TOC1"/>
        <w:tabs>
          <w:tab w:val="right" w:leader="dot" w:pos="8306"/>
        </w:tabs>
      </w:pPr>
      <w:hyperlink w:anchor="_Toc30073" w:history="1">
        <w:r>
          <w:rPr>
            <w:rFonts w:ascii="仿宋" w:eastAsia="仿宋" w:hAnsi="仿宋" w:cs="仿宋" w:hint="eastAsia"/>
            <w:lang w:eastAsia="zh-CN"/>
          </w:rPr>
          <w:t>十七、拼图项目实施保障措施</w:t>
        </w:r>
        <w:r>
          <w:tab/>
        </w:r>
        <w:r>
          <w:fldChar w:fldCharType="begin"/>
        </w:r>
        <w:r>
          <w:instrText xml:space="preserve"> PAGEREF _Toc30073 \h </w:instrText>
        </w:r>
        <w:r>
          <w:fldChar w:fldCharType="separate"/>
        </w:r>
        <w:r>
          <w:t>60</w:t>
        </w:r>
        <w:r>
          <w:fldChar w:fldCharType="end"/>
        </w:r>
      </w:hyperlink>
    </w:p>
    <w:p>
      <w:pPr>
        <w:pStyle w:val="TOC2"/>
        <w:tabs>
          <w:tab w:val="right" w:leader="dot" w:pos="8306"/>
        </w:tabs>
      </w:pPr>
      <w:hyperlink w:anchor="_Toc8357" w:history="1">
        <w:r>
          <w:rPr>
            <w:rFonts w:ascii="仿宋" w:eastAsia="仿宋" w:hAnsi="仿宋" w:cs="仿宋" w:hint="eastAsia"/>
            <w:lang w:eastAsia="zh-CN"/>
          </w:rPr>
          <w:t>(一)、拼图项目实施保障机制</w:t>
        </w:r>
        <w:r>
          <w:tab/>
        </w:r>
        <w:r>
          <w:fldChar w:fldCharType="begin"/>
        </w:r>
        <w:r>
          <w:instrText xml:space="preserve"> PAGEREF _Toc8357 \h </w:instrText>
        </w:r>
        <w:r>
          <w:fldChar w:fldCharType="separate"/>
        </w:r>
        <w:r>
          <w:t>60</w:t>
        </w:r>
        <w:r>
          <w:fldChar w:fldCharType="end"/>
        </w:r>
      </w:hyperlink>
    </w:p>
    <w:p>
      <w:pPr>
        <w:pStyle w:val="TOC2"/>
        <w:tabs>
          <w:tab w:val="right" w:leader="dot" w:pos="8306"/>
        </w:tabs>
      </w:pPr>
      <w:hyperlink w:anchor="_Toc10390" w:history="1">
        <w:r>
          <w:rPr>
            <w:rFonts w:ascii="仿宋" w:eastAsia="仿宋" w:hAnsi="仿宋" w:cs="仿宋" w:hint="eastAsia"/>
            <w:lang w:eastAsia="zh-CN"/>
          </w:rPr>
          <w:t>(二)、拼图项目法律合规要求</w:t>
        </w:r>
        <w:r>
          <w:tab/>
        </w:r>
        <w:r>
          <w:fldChar w:fldCharType="begin"/>
        </w:r>
        <w:r>
          <w:instrText xml:space="preserve"> PAGEREF _Toc10390 \h </w:instrText>
        </w:r>
        <w:r>
          <w:fldChar w:fldCharType="separate"/>
        </w:r>
        <w:r>
          <w:t>63</w:t>
        </w:r>
        <w:r>
          <w:fldChar w:fldCharType="end"/>
        </w:r>
      </w:hyperlink>
    </w:p>
    <w:p>
      <w:pPr>
        <w:pStyle w:val="TOC2"/>
        <w:tabs>
          <w:tab w:val="right" w:leader="dot" w:pos="8306"/>
        </w:tabs>
      </w:pPr>
      <w:hyperlink w:anchor="_Toc25557" w:history="1">
        <w:r>
          <w:rPr>
            <w:rFonts w:ascii="仿宋" w:eastAsia="仿宋" w:hAnsi="仿宋" w:cs="仿宋" w:hint="eastAsia"/>
            <w:lang w:eastAsia="zh-CN"/>
          </w:rPr>
          <w:t>(三)、拼图项目合同管理与法律事务</w:t>
        </w:r>
        <w:r>
          <w:tab/>
        </w:r>
        <w:r>
          <w:fldChar w:fldCharType="begin"/>
        </w:r>
        <w:r>
          <w:instrText xml:space="preserve"> PAGEREF _Toc25557 \h </w:instrText>
        </w:r>
        <w:r>
          <w:fldChar w:fldCharType="separate"/>
        </w:r>
        <w:r>
          <w:t>67</w:t>
        </w:r>
        <w:r>
          <w:fldChar w:fldCharType="end"/>
        </w:r>
      </w:hyperlink>
    </w:p>
    <w:p>
      <w:pPr>
        <w:pStyle w:val="TOC2"/>
        <w:tabs>
          <w:tab w:val="right" w:leader="dot" w:pos="8306"/>
        </w:tabs>
      </w:pPr>
      <w:hyperlink w:anchor="_Toc10900" w:history="1">
        <w:r>
          <w:rPr>
            <w:rFonts w:ascii="仿宋" w:eastAsia="仿宋" w:hAnsi="仿宋" w:cs="仿宋" w:hint="eastAsia"/>
            <w:lang w:eastAsia="zh-CN"/>
          </w:rPr>
          <w:t>(四)、拼图项目知识产权保护策略</w:t>
        </w:r>
        <w:r>
          <w:tab/>
        </w:r>
        <w:r>
          <w:fldChar w:fldCharType="begin"/>
        </w:r>
        <w:r>
          <w:instrText xml:space="preserve"> PAGEREF _Toc10900 \h </w:instrText>
        </w:r>
        <w:r>
          <w:fldChar w:fldCharType="separate"/>
        </w:r>
        <w:r>
          <w:t>73</w:t>
        </w:r>
        <w:r>
          <w:fldChar w:fldCharType="end"/>
        </w:r>
      </w:hyperlink>
    </w:p>
    <w:p>
      <w:pPr>
        <w:pStyle w:val="TOC1"/>
        <w:tabs>
          <w:tab w:val="right" w:leader="dot" w:pos="8306"/>
        </w:tabs>
      </w:pPr>
      <w:hyperlink w:anchor="_Toc22478" w:history="1">
        <w:r>
          <w:rPr>
            <w:rFonts w:ascii="仿宋" w:eastAsia="仿宋" w:hAnsi="仿宋" w:cs="仿宋" w:hint="eastAsia"/>
            <w:lang w:eastAsia="zh-CN"/>
          </w:rPr>
          <w:t>十八、拼图项目工程方案分析</w:t>
        </w:r>
        <w:r>
          <w:tab/>
        </w:r>
        <w:r>
          <w:fldChar w:fldCharType="begin"/>
        </w:r>
        <w:r>
          <w:instrText xml:space="preserve"> PAGEREF _Toc22478 \h </w:instrText>
        </w:r>
        <w:r>
          <w:fldChar w:fldCharType="separate"/>
        </w:r>
        <w:r>
          <w:t>75</w:t>
        </w:r>
        <w:r>
          <w:fldChar w:fldCharType="end"/>
        </w:r>
      </w:hyperlink>
    </w:p>
    <w:p>
      <w:pPr>
        <w:pStyle w:val="TOC2"/>
        <w:tabs>
          <w:tab w:val="right" w:leader="dot" w:pos="8306"/>
        </w:tabs>
      </w:pPr>
      <w:hyperlink w:anchor="_Toc19184" w:history="1">
        <w:r>
          <w:rPr>
            <w:rFonts w:ascii="仿宋" w:eastAsia="仿宋" w:hAnsi="仿宋" w:cs="仿宋" w:hint="eastAsia"/>
            <w:lang w:eastAsia="zh-CN"/>
          </w:rPr>
          <w:t>(一)、建筑工程设计原则</w:t>
        </w:r>
        <w:r>
          <w:tab/>
        </w:r>
        <w:r>
          <w:fldChar w:fldCharType="begin"/>
        </w:r>
        <w:r>
          <w:instrText xml:space="preserve"> PAGEREF _Toc19184 \h </w:instrText>
        </w:r>
        <w:r>
          <w:fldChar w:fldCharType="separate"/>
        </w:r>
        <w:r>
          <w:t>75</w:t>
        </w:r>
        <w:r>
          <w:fldChar w:fldCharType="end"/>
        </w:r>
      </w:hyperlink>
    </w:p>
    <w:p>
      <w:pPr>
        <w:pStyle w:val="TOC2"/>
        <w:tabs>
          <w:tab w:val="right" w:leader="dot" w:pos="8306"/>
        </w:tabs>
      </w:pPr>
      <w:hyperlink w:anchor="_Toc17296" w:history="1">
        <w:r>
          <w:rPr>
            <w:rFonts w:ascii="仿宋" w:eastAsia="仿宋" w:hAnsi="仿宋" w:cs="仿宋" w:hint="eastAsia"/>
            <w:lang w:eastAsia="zh-CN"/>
          </w:rPr>
          <w:t>(二)、土建工程建设指标</w:t>
        </w:r>
        <w:r>
          <w:tab/>
        </w:r>
        <w:r>
          <w:fldChar w:fldCharType="begin"/>
        </w:r>
        <w:r>
          <w:instrText xml:space="preserve"> PAGEREF _Toc17296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56"/>
      <w:r>
        <w:rPr>
          <w:rFonts w:ascii="仿宋" w:eastAsia="仿宋" w:hAnsi="仿宋" w:cs="仿宋" w:hint="eastAsia"/>
          <w:sz w:val="28"/>
          <w:lang w:eastAsia="zh-CN"/>
        </w:rPr>
        <w:t>一、拼图项目建设背景及必要性分析</w:t>
      </w:r>
      <w:bookmarkEnd w:id="2"/>
    </w:p>
    <w:p>
      <w:pPr>
        <w:pStyle w:val="Heading2"/>
        <w:rPr>
          <w:rFonts w:ascii="仿宋" w:eastAsia="仿宋" w:hAnsi="仿宋" w:cs="仿宋" w:hint="eastAsia"/>
          <w:lang w:eastAsia="zh-CN"/>
        </w:rPr>
      </w:pPr>
      <w:bookmarkStart w:id="3" w:name="_Toc4624"/>
      <w:r>
        <w:rPr>
          <w:rFonts w:ascii="仿宋" w:eastAsia="仿宋" w:hAnsi="仿宋" w:cs="仿宋" w:hint="eastAsia"/>
          <w:lang w:eastAsia="zh-CN"/>
        </w:rPr>
        <w:t>(一)、拼图项目背景分析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拼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我们的背景分析将深入挖掘当前行业的发展趋势，通过对竞争态势的全面审视，找到拼图项目在这个潮流中的定位。同时，我们将关注行业内涌现的新兴机遇，以便拼图项目更好地融入行业发展的潮流中。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拼图项目提供了强大的发展动力。我们将聚焦于行业内最新的技术发展趋势，包括但不限于人工智能、大数据分析、物联网等领域。通过深度的技术研究，我们将确保拼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拼图项目发展的源泉。我们将投入更多的精力对市场需求进行深入剖析，超越表面的需求，深入挖掘潜在的市场痛点和机遇。通过对市场需求的细致了解，拼图项目将更有针对性地设计解决方案，满足市场的多样化需求，从而更好地促进拼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拼图项目战略至关重要。我们将对竞争态势进行更为深入的分析，包括但不限于市场份额、产品特点、客户满意度等多个维度。通过深度的竞争分析，拼图项目将能够更准确地把握市场脉搏，制定具有竞争力的拼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拼图项目的发展具有直接的影响。我们将进行更为全面的法规和政策分析，了解行业发展中的潜在法律风险和合规挑战。通过充分了解和遵守相关法规，拼图项目将确保在法律框架内合法合规运营，为拼图项目的稳健发展提供有力支持。</w:t>
      </w:r>
    </w:p>
    <w:p>
      <w:pPr>
        <w:pStyle w:val="Heading2"/>
        <w:ind w:firstLine="560" w:firstLineChars="200"/>
        <w:rPr>
          <w:rFonts w:ascii="仿宋" w:eastAsia="仿宋" w:hAnsi="仿宋" w:cs="仿宋" w:hint="eastAsia"/>
          <w:sz w:val="28"/>
          <w:lang w:eastAsia="zh-CN"/>
        </w:rPr>
      </w:pPr>
      <w:bookmarkStart w:id="4" w:name="_Toc13587"/>
      <w:r>
        <w:rPr>
          <w:rFonts w:ascii="仿宋" w:eastAsia="仿宋" w:hAnsi="仿宋" w:cs="仿宋" w:hint="eastAsia"/>
          <w:sz w:val="28"/>
          <w:lang w:eastAsia="zh-CN"/>
        </w:rPr>
        <w:t>(二)、拼图项目建设必要性分析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建设的迫切性源于对行业发展趋势的深刻洞察。我们正处于一个行业变革的时代，科技创新、数字化转型成为企业发展的关键动力。拼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建设不仅仅是为了跟上潮流，更是为了通过技术创新推动企业的持续发展。通过引入先进的技术和解决方案，拼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拼图项目的建设成为必然选择，通过提高产品质量、拓展服务领域，从而在竞争中获得更多的机会。拼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拼图项目建设的必要性体现在对客户需求更精准的满足。通过拼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建设的背后是对企业持续创新的追求。只有通过不断创新，企业才能在竞争中立于不败之地。拼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60"/>
      <w:r>
        <w:rPr>
          <w:rFonts w:ascii="仿宋" w:eastAsia="仿宋" w:hAnsi="仿宋" w:cs="仿宋" w:hint="eastAsia"/>
          <w:sz w:val="28"/>
          <w:lang w:eastAsia="zh-CN"/>
        </w:rPr>
        <w:t>二、拼图项目土建工程</w:t>
      </w:r>
      <w:bookmarkEnd w:id="5"/>
    </w:p>
    <w:p>
      <w:pPr>
        <w:pStyle w:val="Heading2"/>
        <w:rPr>
          <w:rFonts w:ascii="仿宋" w:eastAsia="仿宋" w:hAnsi="仿宋" w:cs="仿宋" w:hint="eastAsia"/>
          <w:lang w:eastAsia="zh-CN"/>
        </w:rPr>
      </w:pPr>
      <w:bookmarkStart w:id="6" w:name="_Toc1956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在拼图项目的建筑工程设计中，我们将秉承一系列重要的设计原则，以确保拼图项目建筑在功能、美观、可持续性等方面达到最佳效果。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首要原则是确保建筑的功能性得到最大化的发挥。我们将充分理解拼图项目的实际需求，合理布局各个功能区域，保证建筑在满足业务需求的同时，提供高效的工作环境。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在建筑设计中，我们将综合考虑建设和运营成本。通过精细的经济效益分析，确保设计方案在高效利用资源的同时，对拼图项目的长期盈利能力有积极的贡献。</w:t>
      </w:r>
    </w:p>
    <w:p>
      <w:pPr>
        <w:pStyle w:val="Heading2"/>
        <w:ind w:firstLine="560" w:firstLineChars="200"/>
        <w:rPr>
          <w:rFonts w:ascii="仿宋" w:eastAsia="仿宋" w:hAnsi="仿宋" w:cs="仿宋" w:hint="eastAsia"/>
          <w:sz w:val="28"/>
          <w:lang w:eastAsia="zh-CN"/>
        </w:rPr>
      </w:pPr>
      <w:bookmarkStart w:id="7" w:name="_Toc46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拼图项目的土建工程设计中，我们将精准设定设计年限，结合拼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拼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7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拼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拼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拼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本期工程拼图项目预计总建筑面积XXX平方米，其中：计容建筑面积XXX平方米，计划建筑工程投资XX万元，占拼图项目总投资的XX%。</w:t>
      </w:r>
    </w:p>
    <w:p>
      <w:pPr>
        <w:pStyle w:val="Heading1"/>
        <w:ind w:firstLine="560" w:firstLineChars="200"/>
        <w:rPr>
          <w:rFonts w:ascii="仿宋" w:eastAsia="仿宋" w:hAnsi="仿宋" w:cs="仿宋" w:hint="eastAsia"/>
          <w:sz w:val="28"/>
          <w:lang w:eastAsia="zh-CN"/>
        </w:rPr>
      </w:pPr>
      <w:bookmarkStart w:id="10" w:name="_Toc2696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72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拼图项目的主要产品是XXXX，预计年产值为XXX万元。这一产品在市场中占据着重要的地位，其广泛的应用范围使得该拼图项目的市场前景非常广阔。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拼图项目的xxx产品作为重要的原材料之一，将在多个领域发挥关键作用。其在建筑、交通、能源等方面的广泛应用将为整个产业链提供强大的支持，形成产业协同效应。拼图项目的年产值XXX万XXX万XXX万万元不仅反映了其在市场上的巨大潜力，更预示着它对国民经济的积极贡献。这种关联度高、涉及面广的产业关系，使得该拼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863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总征地面积为XXXX平方米，相当于约XX.XX亩，其中净用地面积为XXXX平方米，红线范围内相当于约XX.XX亩。这一用地规模充分考虑了拼图项目的建设需求，保障了拼图项目在合适的空间内得以充分发展。拼图项目规划的总建筑面积为XXXX平方米，其中主体工程建设占XXXX平方米，计容建筑面积达XXXX平方米。预计建筑工程的投资将达到XXXX万元，为拼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拼图项目计划购置的设备共计XXXX台（套），设备购置费用为XXXX万元。这一设备购置计划充分考虑到拼图项目的生产需求和技术要求，确保了拼图项目在生产运营中具备先进的技术装备和高效的生产能力。设备的合理配置将为拼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计划总投资为XXXX万元，预计年实现营业收入为XXXX万元。这一产能规模的设定旨在确保拼图项目能够在投资与回报之间取得平衡，实现长期可持续的发展。拼图项目的总投资充分考虑到各个方面的需求，包括用地建设、设备购置等多个环节，以确保拼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864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62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的技术管理特点体现在其创新导向。通过引入最先进的技术趋势和解决方案，拼图项目致力于提升科技含量、提高质量和效率水平。这意味着我们将采用最新的工具和方法，确保拼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拼图项目技术管理的显著特征。通过整合不同领域的技术资源，我们实现了跨学科的协同工作。这有助于优化技术架构，提高整体效能。此外，整合性策略还促进了不同技术团队之间的紧密沟通和高效合作，确保拼图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拼图项目所采用的技术。通过不断优化技术方案，拼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拼图项目团队将在拼图项目初期识别可能的技术风险，并采取相应的预防和应对措施。通过建立健全的风险评估机制，拼图项目能够在实施过程中及时发现并解决潜在的技术问题，保障拼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通过这些独特的技术管理特点，我们确信在拼图项目中，技术将成为拼图项目成功的有力支持。这一深度剖析揭示了技术管理在拼图项目实施中的关键作用，为拼图项目的技术基础奠定了坚实的基础。</w:t>
      </w:r>
    </w:p>
    <w:p>
      <w:pPr>
        <w:pStyle w:val="Heading2"/>
        <w:ind w:firstLine="560" w:firstLineChars="200"/>
        <w:rPr>
          <w:rFonts w:ascii="仿宋" w:eastAsia="仿宋" w:hAnsi="仿宋" w:cs="仿宋" w:hint="eastAsia"/>
          <w:sz w:val="28"/>
          <w:lang w:eastAsia="zh-CN"/>
        </w:rPr>
      </w:pPr>
      <w:bookmarkStart w:id="15" w:name="_Toc23363"/>
      <w:r>
        <w:rPr>
          <w:rFonts w:ascii="仿宋" w:eastAsia="仿宋" w:hAnsi="仿宋" w:cs="仿宋" w:hint="eastAsia"/>
          <w:sz w:val="28"/>
          <w:lang w:eastAsia="zh-CN"/>
        </w:rPr>
        <w:t>(二)、拼图项目工艺技术设计方案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拼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拼图项目将严格按照相关行业规范要求进行组织。通过有效控制产品质量，拼图项目将致力于为顾客提供优质的拼图项目产品和良好的服务。这体现了拼图项目对于生产活动合规性和质量标准的高度重视，为拼图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拼图项目注重生态效益和清洁生产原则。拼图项目建设将紧密结合地方特色经济发展，与社会经济发展规划和区域环境保护规划方案相协调一致。通过与当地区域自然生态系统的结合，拼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拼图项目产品具有多样化的客户需求和个性化的特点。因此，拼图项目产品规格品种多样，且单批生产数量较小。为满足这一特点，拼图项目承办单位将建设先进的柔性制造生产线。通过广泛应用柔性制造技术，拼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总体而言，拼图项目采用的技术具有较高的技术含量和自动化水平，处于国内先进水平。这一技术选用不仅体现了对生产效率、质量和环境友好性的高标准要求，同时为拼图项目的可持续发展奠定了坚实的基础。</w:t>
      </w:r>
    </w:p>
    <w:p>
      <w:pPr>
        <w:pStyle w:val="Heading2"/>
        <w:ind w:firstLine="560" w:firstLineChars="200"/>
        <w:rPr>
          <w:rFonts w:ascii="仿宋" w:eastAsia="仿宋" w:hAnsi="仿宋" w:cs="仿宋" w:hint="eastAsia"/>
          <w:sz w:val="28"/>
          <w:lang w:eastAsia="zh-CN"/>
        </w:rPr>
      </w:pPr>
      <w:bookmarkStart w:id="16" w:name="_Toc2188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为确保拼图项目的高效生产和技术实施，我们制定了一套精心设计的设备选型方案，以满足拼图项目生产、质量和环保的要求。该方案的主要特点如下：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拼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针对拼图项目产品的多样性和小批量生产的特点，我们将建设柔性制造生产线。通过在设备选型中考虑柔性制造技术，可以灵活应对不同产品规格和生产需求，实现生产线的高度灵活性和适应性。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762"/>
      <w:r>
        <w:rPr>
          <w:rFonts w:ascii="仿宋" w:eastAsia="仿宋" w:hAnsi="仿宋" w:cs="仿宋" w:hint="eastAsia"/>
          <w:sz w:val="28"/>
          <w:lang w:eastAsia="zh-CN"/>
        </w:rPr>
        <w:t>五、拼图项目概论</w:t>
      </w:r>
      <w:bookmarkEnd w:id="17"/>
    </w:p>
    <w:p>
      <w:pPr>
        <w:pStyle w:val="Heading2"/>
        <w:rPr>
          <w:rFonts w:ascii="仿宋" w:eastAsia="仿宋" w:hAnsi="仿宋" w:cs="仿宋" w:hint="eastAsia"/>
          <w:lang w:eastAsia="zh-CN"/>
        </w:rPr>
      </w:pPr>
      <w:bookmarkStart w:id="18" w:name="_Toc15169"/>
      <w:r>
        <w:rPr>
          <w:rFonts w:ascii="仿宋" w:eastAsia="仿宋" w:hAnsi="仿宋" w:cs="仿宋" w:hint="eastAsia"/>
          <w:lang w:eastAsia="zh-CN"/>
        </w:rPr>
        <w:t>(一)、拼图项目概况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的起源追溯至对市场的深入洞察。市场的不断演变与变革为拼图项目提供了难得的机遇。当前市场存在的需求缺口和变革的大环境共同构成了拼图项目的背景。这个拼图项目旨在充分利用市场机遇，填补行业中尚未满足的需求，为客户提供全新的解决方案。市场的变革和需求的增长使得这个拼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拼图项目名称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拼图项目正式命名为拼图。这个名称不仅仅是一个标识，更代表了拼图项目的核心理念和愿景。它蕴含着拼图项目所要解决问题的关键字，具有强烈的表达和辨识度，为拼图项目树立了鲜明的品牌形象。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拼图项目目标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的核心目标是提供一种全新、高效的解决方案，满足客户日益增长的需求。拼图项目追求的不仅仅是满足市场需求，更是在市场中获得卓越的竞争优势。通过不断提升产品或服务的质量和创新水平，拼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拼图项目范围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全面涵盖了产品研发、制造、市场推广和售后服务，确保从产品设计到最终用户体验的全方位关注。这一全面的拼图项目范围是为了确保拼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拼图项目时间表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拼图项目计划在未来18个月内完成，包括研发、测试、市场试点和正式推出等不同阶段。这个时间表的合理设计是为了确保拼图项目各个阶段的顺利推进，以便按时交付高质量的成果。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拼图项目预算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拼图项目总预算估算为XX百万美元，主要分配在研发、市场推广、人员培训和运营等方面。这一充足的预算为拼图项目提供了充足的资源，确保拼图项目在各个方面都能取得优异的表现。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拼图项目风险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拼图项目可能面临的风险包括市场接受度低、技术难题、竞争激烈等。拼图项目团队已经制定了相应的风险应对计划，通过前瞻性的风险管理，确保拼图项目在面对不确定性时能够迅速做出应对。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拼图项目团队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拼图项目汇聚了一支经验丰富、多领域专业素养的核心团队，确保拼图项目在各个方面都能拥有高水平的执行力。团队的协同作战是拼图项目成功的关键因素之一。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拼图项目背景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拼图项目的背景根植于市场对更高效、创新产品的渴望，同时也受到科技发展对行业格局的深刻改变的影响。这为拼图项目提供了广阔的发展空间和市场需求。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拼图项目现状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https://d.book118.com/898012065106006022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7535E8"/>
    <w:rsid w:val="747535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1206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2023-12-30T05:26:00Z</dcterms:created>
  <dcterms:modified xsi:type="dcterms:W3CDTF">2023-12-30T05:26:54Z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8898DCD9A8884EDA8D6B0A164FBBA203_11</vt:lpwstr>
  </property>
  <property fmtid="{D5CDD505-2E9C-101B-9397-08002B2CF9AE}" pid="3" name="KSOProductBuildVer">
    <vt:lpwstr>2052-12.1.0.16120</vt:lpwstr>
  </property>
</Properties>
</file>