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小麦新品种项目建设总纲及方案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911" w:history="1">
        <w:r>
          <w:rPr>
            <w:rFonts w:ascii="仿宋" w:eastAsia="仿宋" w:hAnsi="仿宋" w:cs="仿宋" w:hint="eastAsia"/>
            <w:lang w:eastAsia="zh-CN"/>
          </w:rPr>
          <w:t>概论</w:t>
        </w:r>
        <w:r>
          <w:tab/>
        </w:r>
        <w:r>
          <w:fldChar w:fldCharType="begin"/>
        </w:r>
        <w:r>
          <w:instrText xml:space="preserve"> PAGEREF _Toc23911 \h </w:instrText>
        </w:r>
        <w:r>
          <w:fldChar w:fldCharType="separate"/>
        </w:r>
        <w:r>
          <w:t>3</w:t>
        </w:r>
        <w:r>
          <w:fldChar w:fldCharType="end"/>
        </w:r>
      </w:hyperlink>
    </w:p>
    <w:p>
      <w:pPr>
        <w:pStyle w:val="TOC1"/>
        <w:tabs>
          <w:tab w:val="right" w:leader="dot" w:pos="8306"/>
        </w:tabs>
      </w:pPr>
      <w:hyperlink w:anchor="_Toc24419" w:history="1">
        <w:r>
          <w:rPr>
            <w:rFonts w:ascii="仿宋" w:eastAsia="仿宋" w:hAnsi="仿宋" w:cs="仿宋" w:hint="eastAsia"/>
            <w:lang w:eastAsia="zh-CN"/>
          </w:rPr>
          <w:t>一、建设风险评估分析</w:t>
        </w:r>
        <w:r>
          <w:tab/>
        </w:r>
        <w:r>
          <w:fldChar w:fldCharType="begin"/>
        </w:r>
        <w:r>
          <w:instrText xml:space="preserve"> PAGEREF _Toc24419 \h </w:instrText>
        </w:r>
        <w:r>
          <w:fldChar w:fldCharType="separate"/>
        </w:r>
        <w:r>
          <w:t>3</w:t>
        </w:r>
        <w:r>
          <w:fldChar w:fldCharType="end"/>
        </w:r>
      </w:hyperlink>
    </w:p>
    <w:p>
      <w:pPr>
        <w:pStyle w:val="TOC2"/>
        <w:tabs>
          <w:tab w:val="right" w:leader="dot" w:pos="8306"/>
        </w:tabs>
      </w:pPr>
      <w:hyperlink w:anchor="_Toc30500" w:history="1">
        <w:r>
          <w:rPr>
            <w:rFonts w:ascii="仿宋" w:eastAsia="仿宋" w:hAnsi="仿宋" w:cs="仿宋" w:hint="eastAsia"/>
            <w:lang w:eastAsia="zh-CN"/>
          </w:rPr>
          <w:t>(一)、政策风险分析</w:t>
        </w:r>
        <w:r>
          <w:tab/>
        </w:r>
        <w:r>
          <w:fldChar w:fldCharType="begin"/>
        </w:r>
        <w:r>
          <w:instrText xml:space="preserve"> PAGEREF _Toc30500 \h </w:instrText>
        </w:r>
        <w:r>
          <w:fldChar w:fldCharType="separate"/>
        </w:r>
        <w:r>
          <w:t>3</w:t>
        </w:r>
        <w:r>
          <w:fldChar w:fldCharType="end"/>
        </w:r>
      </w:hyperlink>
    </w:p>
    <w:p>
      <w:pPr>
        <w:pStyle w:val="TOC2"/>
        <w:tabs>
          <w:tab w:val="right" w:leader="dot" w:pos="8306"/>
        </w:tabs>
      </w:pPr>
      <w:hyperlink w:anchor="_Toc3252" w:history="1">
        <w:r>
          <w:rPr>
            <w:rFonts w:ascii="仿宋" w:eastAsia="仿宋" w:hAnsi="仿宋" w:cs="仿宋" w:hint="eastAsia"/>
            <w:lang w:eastAsia="zh-CN"/>
          </w:rPr>
          <w:t>(二)、社会风险分析</w:t>
        </w:r>
        <w:r>
          <w:tab/>
        </w:r>
        <w:r>
          <w:fldChar w:fldCharType="begin"/>
        </w:r>
        <w:r>
          <w:instrText xml:space="preserve"> PAGEREF _Toc3252 \h </w:instrText>
        </w:r>
        <w:r>
          <w:fldChar w:fldCharType="separate"/>
        </w:r>
        <w:r>
          <w:t>4</w:t>
        </w:r>
        <w:r>
          <w:fldChar w:fldCharType="end"/>
        </w:r>
      </w:hyperlink>
    </w:p>
    <w:p>
      <w:pPr>
        <w:pStyle w:val="TOC2"/>
        <w:tabs>
          <w:tab w:val="right" w:leader="dot" w:pos="8306"/>
        </w:tabs>
      </w:pPr>
      <w:hyperlink w:anchor="_Toc21438" w:history="1">
        <w:r>
          <w:rPr>
            <w:rFonts w:ascii="仿宋" w:eastAsia="仿宋" w:hAnsi="仿宋" w:cs="仿宋" w:hint="eastAsia"/>
            <w:lang w:eastAsia="zh-CN"/>
          </w:rPr>
          <w:t>(三)、市场风险分析</w:t>
        </w:r>
        <w:r>
          <w:tab/>
        </w:r>
        <w:r>
          <w:fldChar w:fldCharType="begin"/>
        </w:r>
        <w:r>
          <w:instrText xml:space="preserve"> PAGEREF _Toc21438 \h </w:instrText>
        </w:r>
        <w:r>
          <w:fldChar w:fldCharType="separate"/>
        </w:r>
        <w:r>
          <w:t>6</w:t>
        </w:r>
        <w:r>
          <w:fldChar w:fldCharType="end"/>
        </w:r>
      </w:hyperlink>
    </w:p>
    <w:p>
      <w:pPr>
        <w:pStyle w:val="TOC2"/>
        <w:tabs>
          <w:tab w:val="right" w:leader="dot" w:pos="8306"/>
        </w:tabs>
      </w:pPr>
      <w:hyperlink w:anchor="_Toc19679" w:history="1">
        <w:r>
          <w:rPr>
            <w:rFonts w:ascii="仿宋" w:eastAsia="仿宋" w:hAnsi="仿宋" w:cs="仿宋" w:hint="eastAsia"/>
            <w:lang w:eastAsia="zh-CN"/>
          </w:rPr>
          <w:t>(四)、资金风险分析</w:t>
        </w:r>
        <w:r>
          <w:tab/>
        </w:r>
        <w:r>
          <w:fldChar w:fldCharType="begin"/>
        </w:r>
        <w:r>
          <w:instrText xml:space="preserve"> PAGEREF _Toc19679 \h </w:instrText>
        </w:r>
        <w:r>
          <w:fldChar w:fldCharType="separate"/>
        </w:r>
        <w:r>
          <w:t>6</w:t>
        </w:r>
        <w:r>
          <w:fldChar w:fldCharType="end"/>
        </w:r>
      </w:hyperlink>
    </w:p>
    <w:p>
      <w:pPr>
        <w:pStyle w:val="TOC2"/>
        <w:tabs>
          <w:tab w:val="right" w:leader="dot" w:pos="8306"/>
        </w:tabs>
      </w:pPr>
      <w:hyperlink w:anchor="_Toc1643" w:history="1">
        <w:r>
          <w:rPr>
            <w:rFonts w:ascii="仿宋" w:eastAsia="仿宋" w:hAnsi="仿宋" w:cs="仿宋" w:hint="eastAsia"/>
            <w:lang w:eastAsia="zh-CN"/>
          </w:rPr>
          <w:t>(五)、技术风险分析</w:t>
        </w:r>
        <w:r>
          <w:tab/>
        </w:r>
        <w:r>
          <w:fldChar w:fldCharType="begin"/>
        </w:r>
        <w:r>
          <w:instrText xml:space="preserve"> PAGEREF _Toc1643 \h </w:instrText>
        </w:r>
        <w:r>
          <w:fldChar w:fldCharType="separate"/>
        </w:r>
        <w:r>
          <w:t>8</w:t>
        </w:r>
        <w:r>
          <w:fldChar w:fldCharType="end"/>
        </w:r>
      </w:hyperlink>
    </w:p>
    <w:p>
      <w:pPr>
        <w:pStyle w:val="TOC2"/>
        <w:tabs>
          <w:tab w:val="right" w:leader="dot" w:pos="8306"/>
        </w:tabs>
      </w:pPr>
      <w:hyperlink w:anchor="_Toc31721" w:history="1">
        <w:r>
          <w:rPr>
            <w:rFonts w:ascii="仿宋" w:eastAsia="仿宋" w:hAnsi="仿宋" w:cs="仿宋" w:hint="eastAsia"/>
            <w:lang w:eastAsia="zh-CN"/>
          </w:rPr>
          <w:t>(六)、财务风险分析</w:t>
        </w:r>
        <w:r>
          <w:tab/>
        </w:r>
        <w:r>
          <w:fldChar w:fldCharType="begin"/>
        </w:r>
        <w:r>
          <w:instrText xml:space="preserve"> PAGEREF _Toc31721 \h </w:instrText>
        </w:r>
        <w:r>
          <w:fldChar w:fldCharType="separate"/>
        </w:r>
        <w:r>
          <w:t>9</w:t>
        </w:r>
        <w:r>
          <w:fldChar w:fldCharType="end"/>
        </w:r>
      </w:hyperlink>
    </w:p>
    <w:p>
      <w:pPr>
        <w:pStyle w:val="TOC2"/>
        <w:tabs>
          <w:tab w:val="right" w:leader="dot" w:pos="8306"/>
        </w:tabs>
      </w:pPr>
      <w:hyperlink w:anchor="_Toc16957" w:history="1">
        <w:r>
          <w:rPr>
            <w:rFonts w:ascii="仿宋" w:eastAsia="仿宋" w:hAnsi="仿宋" w:cs="仿宋" w:hint="eastAsia"/>
            <w:lang w:eastAsia="zh-CN"/>
          </w:rPr>
          <w:t>(七)、管理风险分析</w:t>
        </w:r>
        <w:r>
          <w:tab/>
        </w:r>
        <w:r>
          <w:fldChar w:fldCharType="begin"/>
        </w:r>
        <w:r>
          <w:instrText xml:space="preserve"> PAGEREF _Toc16957 \h </w:instrText>
        </w:r>
        <w:r>
          <w:fldChar w:fldCharType="separate"/>
        </w:r>
        <w:r>
          <w:t>11</w:t>
        </w:r>
        <w:r>
          <w:fldChar w:fldCharType="end"/>
        </w:r>
      </w:hyperlink>
    </w:p>
    <w:p>
      <w:pPr>
        <w:pStyle w:val="TOC2"/>
        <w:tabs>
          <w:tab w:val="right" w:leader="dot" w:pos="8306"/>
        </w:tabs>
      </w:pPr>
      <w:hyperlink w:anchor="_Toc4943" w:history="1">
        <w:r>
          <w:rPr>
            <w:rFonts w:ascii="仿宋" w:eastAsia="仿宋" w:hAnsi="仿宋" w:cs="仿宋" w:hint="eastAsia"/>
            <w:lang w:eastAsia="zh-CN"/>
          </w:rPr>
          <w:t>(八)、其它风险分析</w:t>
        </w:r>
        <w:r>
          <w:tab/>
        </w:r>
        <w:r>
          <w:fldChar w:fldCharType="begin"/>
        </w:r>
        <w:r>
          <w:instrText xml:space="preserve"> PAGEREF _Toc4943 \h </w:instrText>
        </w:r>
        <w:r>
          <w:fldChar w:fldCharType="separate"/>
        </w:r>
        <w:r>
          <w:t>12</w:t>
        </w:r>
        <w:r>
          <w:fldChar w:fldCharType="end"/>
        </w:r>
      </w:hyperlink>
    </w:p>
    <w:p>
      <w:pPr>
        <w:pStyle w:val="TOC2"/>
        <w:tabs>
          <w:tab w:val="right" w:leader="dot" w:pos="8306"/>
        </w:tabs>
      </w:pPr>
      <w:hyperlink w:anchor="_Toc10911" w:history="1">
        <w:r>
          <w:rPr>
            <w:rFonts w:ascii="仿宋" w:eastAsia="仿宋" w:hAnsi="仿宋" w:cs="仿宋" w:hint="eastAsia"/>
            <w:lang w:eastAsia="zh-CN"/>
          </w:rPr>
          <w:t>(九)、社会影响评估</w:t>
        </w:r>
        <w:r>
          <w:tab/>
        </w:r>
        <w:r>
          <w:fldChar w:fldCharType="begin"/>
        </w:r>
        <w:r>
          <w:instrText xml:space="preserve"> PAGEREF _Toc10911 \h </w:instrText>
        </w:r>
        <w:r>
          <w:fldChar w:fldCharType="separate"/>
        </w:r>
        <w:r>
          <w:t>13</w:t>
        </w:r>
        <w:r>
          <w:fldChar w:fldCharType="end"/>
        </w:r>
      </w:hyperlink>
    </w:p>
    <w:p>
      <w:pPr>
        <w:pStyle w:val="TOC1"/>
        <w:tabs>
          <w:tab w:val="right" w:leader="dot" w:pos="8306"/>
        </w:tabs>
      </w:pPr>
      <w:hyperlink w:anchor="_Toc8460" w:history="1">
        <w:r>
          <w:rPr>
            <w:rFonts w:ascii="仿宋" w:eastAsia="仿宋" w:hAnsi="仿宋" w:cs="仿宋" w:hint="eastAsia"/>
            <w:lang w:eastAsia="zh-CN"/>
          </w:rPr>
          <w:t>二、资源开发及综合利用分析</w:t>
        </w:r>
        <w:r>
          <w:tab/>
        </w:r>
        <w:r>
          <w:fldChar w:fldCharType="begin"/>
        </w:r>
        <w:r>
          <w:instrText xml:space="preserve"> PAGEREF _Toc8460 \h </w:instrText>
        </w:r>
        <w:r>
          <w:fldChar w:fldCharType="separate"/>
        </w:r>
        <w:r>
          <w:t>15</w:t>
        </w:r>
        <w:r>
          <w:fldChar w:fldCharType="end"/>
        </w:r>
      </w:hyperlink>
    </w:p>
    <w:p>
      <w:pPr>
        <w:pStyle w:val="TOC2"/>
        <w:tabs>
          <w:tab w:val="right" w:leader="dot" w:pos="8306"/>
        </w:tabs>
      </w:pPr>
      <w:hyperlink w:anchor="_Toc13532" w:history="1">
        <w:r>
          <w:rPr>
            <w:rFonts w:ascii="仿宋" w:eastAsia="仿宋" w:hAnsi="仿宋" w:cs="仿宋" w:hint="eastAsia"/>
            <w:lang w:eastAsia="zh-CN"/>
          </w:rPr>
          <w:t>(一)、资源开发方案</w:t>
        </w:r>
        <w:r>
          <w:tab/>
        </w:r>
        <w:r>
          <w:fldChar w:fldCharType="begin"/>
        </w:r>
        <w:r>
          <w:instrText xml:space="preserve"> PAGEREF _Toc13532 \h </w:instrText>
        </w:r>
        <w:r>
          <w:fldChar w:fldCharType="separate"/>
        </w:r>
        <w:r>
          <w:t>15</w:t>
        </w:r>
        <w:r>
          <w:fldChar w:fldCharType="end"/>
        </w:r>
      </w:hyperlink>
    </w:p>
    <w:p>
      <w:pPr>
        <w:pStyle w:val="TOC2"/>
        <w:tabs>
          <w:tab w:val="right" w:leader="dot" w:pos="8306"/>
        </w:tabs>
      </w:pPr>
      <w:hyperlink w:anchor="_Toc20371" w:history="1">
        <w:r>
          <w:rPr>
            <w:rFonts w:ascii="仿宋" w:eastAsia="仿宋" w:hAnsi="仿宋" w:cs="仿宋" w:hint="eastAsia"/>
            <w:lang w:eastAsia="zh-CN"/>
          </w:rPr>
          <w:t>(二)、资源利用方案</w:t>
        </w:r>
        <w:r>
          <w:tab/>
        </w:r>
        <w:r>
          <w:fldChar w:fldCharType="begin"/>
        </w:r>
        <w:r>
          <w:instrText xml:space="preserve"> PAGEREF _Toc20371 \h </w:instrText>
        </w:r>
        <w:r>
          <w:fldChar w:fldCharType="separate"/>
        </w:r>
        <w:r>
          <w:t>17</w:t>
        </w:r>
        <w:r>
          <w:fldChar w:fldCharType="end"/>
        </w:r>
      </w:hyperlink>
    </w:p>
    <w:p>
      <w:pPr>
        <w:pStyle w:val="TOC2"/>
        <w:tabs>
          <w:tab w:val="right" w:leader="dot" w:pos="8306"/>
        </w:tabs>
      </w:pPr>
      <w:hyperlink w:anchor="_Toc2727" w:history="1">
        <w:r>
          <w:rPr>
            <w:rFonts w:ascii="仿宋" w:eastAsia="仿宋" w:hAnsi="仿宋" w:cs="仿宋" w:hint="eastAsia"/>
            <w:lang w:eastAsia="zh-CN"/>
          </w:rPr>
          <w:t>(三)、资源节约措施</w:t>
        </w:r>
        <w:r>
          <w:tab/>
        </w:r>
        <w:r>
          <w:fldChar w:fldCharType="begin"/>
        </w:r>
        <w:r>
          <w:instrText xml:space="preserve"> PAGEREF _Toc2727 \h </w:instrText>
        </w:r>
        <w:r>
          <w:fldChar w:fldCharType="separate"/>
        </w:r>
        <w:r>
          <w:t>18</w:t>
        </w:r>
        <w:r>
          <w:fldChar w:fldCharType="end"/>
        </w:r>
      </w:hyperlink>
    </w:p>
    <w:p>
      <w:pPr>
        <w:pStyle w:val="TOC1"/>
        <w:tabs>
          <w:tab w:val="right" w:leader="dot" w:pos="8306"/>
        </w:tabs>
      </w:pPr>
      <w:hyperlink w:anchor="_Toc20145" w:history="1">
        <w:r>
          <w:rPr>
            <w:rFonts w:ascii="仿宋" w:eastAsia="仿宋" w:hAnsi="仿宋" w:cs="仿宋" w:hint="eastAsia"/>
            <w:lang w:eastAsia="zh-CN"/>
          </w:rPr>
          <w:t>三、项目监理与质量保证</w:t>
        </w:r>
        <w:r>
          <w:tab/>
        </w:r>
        <w:r>
          <w:fldChar w:fldCharType="begin"/>
        </w:r>
        <w:r>
          <w:instrText xml:space="preserve"> PAGEREF _Toc20145 \h </w:instrText>
        </w:r>
        <w:r>
          <w:fldChar w:fldCharType="separate"/>
        </w:r>
        <w:r>
          <w:t>19</w:t>
        </w:r>
        <w:r>
          <w:fldChar w:fldCharType="end"/>
        </w:r>
      </w:hyperlink>
    </w:p>
    <w:p>
      <w:pPr>
        <w:pStyle w:val="TOC2"/>
        <w:tabs>
          <w:tab w:val="right" w:leader="dot" w:pos="8306"/>
        </w:tabs>
      </w:pPr>
      <w:hyperlink w:anchor="_Toc7667" w:history="1">
        <w:r>
          <w:rPr>
            <w:rFonts w:ascii="仿宋" w:eastAsia="仿宋" w:hAnsi="仿宋" w:cs="仿宋" w:hint="eastAsia"/>
            <w:lang w:eastAsia="zh-CN"/>
          </w:rPr>
          <w:t>(一)、监理体系构建</w:t>
        </w:r>
        <w:r>
          <w:tab/>
        </w:r>
        <w:r>
          <w:fldChar w:fldCharType="begin"/>
        </w:r>
        <w:r>
          <w:instrText xml:space="preserve"> PAGEREF _Toc7667 \h </w:instrText>
        </w:r>
        <w:r>
          <w:fldChar w:fldCharType="separate"/>
        </w:r>
        <w:r>
          <w:t>19</w:t>
        </w:r>
        <w:r>
          <w:fldChar w:fldCharType="end"/>
        </w:r>
      </w:hyperlink>
    </w:p>
    <w:p>
      <w:pPr>
        <w:pStyle w:val="TOC2"/>
        <w:tabs>
          <w:tab w:val="right" w:leader="dot" w:pos="8306"/>
        </w:tabs>
      </w:pPr>
      <w:hyperlink w:anchor="_Toc11387" w:history="1">
        <w:r>
          <w:rPr>
            <w:rFonts w:ascii="仿宋" w:eastAsia="仿宋" w:hAnsi="仿宋" w:cs="仿宋" w:hint="eastAsia"/>
            <w:lang w:eastAsia="zh-CN"/>
          </w:rPr>
          <w:t>(二)、质量保证体系实施</w:t>
        </w:r>
        <w:r>
          <w:tab/>
        </w:r>
        <w:r>
          <w:fldChar w:fldCharType="begin"/>
        </w:r>
        <w:r>
          <w:instrText xml:space="preserve"> PAGEREF _Toc11387 \h </w:instrText>
        </w:r>
        <w:r>
          <w:fldChar w:fldCharType="separate"/>
        </w:r>
        <w:r>
          <w:t>20</w:t>
        </w:r>
        <w:r>
          <w:fldChar w:fldCharType="end"/>
        </w:r>
      </w:hyperlink>
    </w:p>
    <w:p>
      <w:pPr>
        <w:pStyle w:val="TOC2"/>
        <w:tabs>
          <w:tab w:val="right" w:leader="dot" w:pos="8306"/>
        </w:tabs>
      </w:pPr>
      <w:hyperlink w:anchor="_Toc24748" w:history="1">
        <w:r>
          <w:rPr>
            <w:rFonts w:ascii="仿宋" w:eastAsia="仿宋" w:hAnsi="仿宋" w:cs="仿宋" w:hint="eastAsia"/>
            <w:lang w:eastAsia="zh-CN"/>
          </w:rPr>
          <w:t>(三)、监理与质量控制流程</w:t>
        </w:r>
        <w:r>
          <w:tab/>
        </w:r>
        <w:r>
          <w:fldChar w:fldCharType="begin"/>
        </w:r>
        <w:r>
          <w:instrText xml:space="preserve"> PAGEREF _Toc24748 \h </w:instrText>
        </w:r>
        <w:r>
          <w:fldChar w:fldCharType="separate"/>
        </w:r>
        <w:r>
          <w:t>20</w:t>
        </w:r>
        <w:r>
          <w:fldChar w:fldCharType="end"/>
        </w:r>
      </w:hyperlink>
    </w:p>
    <w:p>
      <w:pPr>
        <w:pStyle w:val="TOC1"/>
        <w:tabs>
          <w:tab w:val="right" w:leader="dot" w:pos="8306"/>
        </w:tabs>
      </w:pPr>
      <w:hyperlink w:anchor="_Toc26289" w:history="1">
        <w:r>
          <w:rPr>
            <w:rFonts w:ascii="仿宋" w:eastAsia="仿宋" w:hAnsi="仿宋" w:cs="仿宋" w:hint="eastAsia"/>
            <w:lang w:eastAsia="zh-CN"/>
          </w:rPr>
          <w:t>四、发展规划、产业政策和行业准入分析</w:t>
        </w:r>
        <w:r>
          <w:tab/>
        </w:r>
        <w:r>
          <w:fldChar w:fldCharType="begin"/>
        </w:r>
        <w:r>
          <w:instrText xml:space="preserve"> PAGEREF _Toc26289 \h </w:instrText>
        </w:r>
        <w:r>
          <w:fldChar w:fldCharType="separate"/>
        </w:r>
        <w:r>
          <w:t>21</w:t>
        </w:r>
        <w:r>
          <w:fldChar w:fldCharType="end"/>
        </w:r>
      </w:hyperlink>
    </w:p>
    <w:p>
      <w:pPr>
        <w:pStyle w:val="TOC2"/>
        <w:tabs>
          <w:tab w:val="right" w:leader="dot" w:pos="8306"/>
        </w:tabs>
      </w:pPr>
      <w:hyperlink w:anchor="_Toc26376" w:history="1">
        <w:r>
          <w:rPr>
            <w:rFonts w:ascii="仿宋" w:eastAsia="仿宋" w:hAnsi="仿宋" w:cs="仿宋" w:hint="eastAsia"/>
            <w:lang w:eastAsia="zh-CN"/>
          </w:rPr>
          <w:t>(一)、发展规划分析</w:t>
        </w:r>
        <w:r>
          <w:tab/>
        </w:r>
        <w:r>
          <w:fldChar w:fldCharType="begin"/>
        </w:r>
        <w:r>
          <w:instrText xml:space="preserve"> PAGEREF _Toc26376 \h </w:instrText>
        </w:r>
        <w:r>
          <w:fldChar w:fldCharType="separate"/>
        </w:r>
        <w:r>
          <w:t>21</w:t>
        </w:r>
        <w:r>
          <w:fldChar w:fldCharType="end"/>
        </w:r>
      </w:hyperlink>
    </w:p>
    <w:p>
      <w:pPr>
        <w:pStyle w:val="TOC2"/>
        <w:tabs>
          <w:tab w:val="right" w:leader="dot" w:pos="8306"/>
        </w:tabs>
      </w:pPr>
      <w:hyperlink w:anchor="_Toc65" w:history="1">
        <w:r>
          <w:rPr>
            <w:rFonts w:ascii="仿宋" w:eastAsia="仿宋" w:hAnsi="仿宋" w:cs="仿宋" w:hint="eastAsia"/>
            <w:lang w:eastAsia="zh-CN"/>
          </w:rPr>
          <w:t>(二)、产业政策分析</w:t>
        </w:r>
        <w:r>
          <w:tab/>
        </w:r>
        <w:r>
          <w:fldChar w:fldCharType="begin"/>
        </w:r>
        <w:r>
          <w:instrText xml:space="preserve"> PAGEREF _Toc65 \h </w:instrText>
        </w:r>
        <w:r>
          <w:fldChar w:fldCharType="separate"/>
        </w:r>
        <w:r>
          <w:t>22</w:t>
        </w:r>
        <w:r>
          <w:fldChar w:fldCharType="end"/>
        </w:r>
      </w:hyperlink>
    </w:p>
    <w:p>
      <w:pPr>
        <w:pStyle w:val="TOC2"/>
        <w:tabs>
          <w:tab w:val="right" w:leader="dot" w:pos="8306"/>
        </w:tabs>
      </w:pPr>
      <w:hyperlink w:anchor="_Toc12680" w:history="1">
        <w:r>
          <w:rPr>
            <w:rFonts w:ascii="仿宋" w:eastAsia="仿宋" w:hAnsi="仿宋" w:cs="仿宋" w:hint="eastAsia"/>
            <w:lang w:eastAsia="zh-CN"/>
          </w:rPr>
          <w:t>(三)、行业准入分析</w:t>
        </w:r>
        <w:r>
          <w:tab/>
        </w:r>
        <w:r>
          <w:fldChar w:fldCharType="begin"/>
        </w:r>
        <w:r>
          <w:instrText xml:space="preserve"> PAGEREF _Toc12680 \h </w:instrText>
        </w:r>
        <w:r>
          <w:fldChar w:fldCharType="separate"/>
        </w:r>
        <w:r>
          <w:t>24</w:t>
        </w:r>
        <w:r>
          <w:fldChar w:fldCharType="end"/>
        </w:r>
      </w:hyperlink>
    </w:p>
    <w:p>
      <w:pPr>
        <w:pStyle w:val="TOC1"/>
        <w:tabs>
          <w:tab w:val="right" w:leader="dot" w:pos="8306"/>
        </w:tabs>
      </w:pPr>
      <w:hyperlink w:anchor="_Toc972" w:history="1">
        <w:r>
          <w:rPr>
            <w:rFonts w:ascii="仿宋" w:eastAsia="仿宋" w:hAnsi="仿宋" w:cs="仿宋" w:hint="eastAsia"/>
            <w:lang w:eastAsia="zh-CN"/>
          </w:rPr>
          <w:t>五、项目选址研究</w:t>
        </w:r>
        <w:r>
          <w:tab/>
        </w:r>
        <w:r>
          <w:fldChar w:fldCharType="begin"/>
        </w:r>
        <w:r>
          <w:instrText xml:space="preserve"> PAGEREF _Toc972 \h </w:instrText>
        </w:r>
        <w:r>
          <w:fldChar w:fldCharType="separate"/>
        </w:r>
        <w:r>
          <w:t>25</w:t>
        </w:r>
        <w:r>
          <w:fldChar w:fldCharType="end"/>
        </w:r>
      </w:hyperlink>
    </w:p>
    <w:p>
      <w:pPr>
        <w:pStyle w:val="TOC2"/>
        <w:tabs>
          <w:tab w:val="right" w:leader="dot" w:pos="8306"/>
        </w:tabs>
      </w:pPr>
      <w:hyperlink w:anchor="_Toc997" w:history="1">
        <w:r>
          <w:rPr>
            <w:rFonts w:ascii="仿宋" w:eastAsia="仿宋" w:hAnsi="仿宋" w:cs="仿宋" w:hint="eastAsia"/>
            <w:lang w:eastAsia="zh-CN"/>
          </w:rPr>
          <w:t>(一)、项目选址原则</w:t>
        </w:r>
        <w:r>
          <w:tab/>
        </w:r>
        <w:r>
          <w:fldChar w:fldCharType="begin"/>
        </w:r>
        <w:r>
          <w:instrText xml:space="preserve"> PAGEREF _Toc997 \h </w:instrText>
        </w:r>
        <w:r>
          <w:fldChar w:fldCharType="separate"/>
        </w:r>
        <w:r>
          <w:t>25</w:t>
        </w:r>
        <w:r>
          <w:fldChar w:fldCharType="end"/>
        </w:r>
      </w:hyperlink>
    </w:p>
    <w:p>
      <w:pPr>
        <w:pStyle w:val="TOC2"/>
        <w:tabs>
          <w:tab w:val="right" w:leader="dot" w:pos="8306"/>
        </w:tabs>
      </w:pPr>
      <w:hyperlink w:anchor="_Toc25431" w:history="1">
        <w:r>
          <w:rPr>
            <w:rFonts w:ascii="仿宋" w:eastAsia="仿宋" w:hAnsi="仿宋" w:cs="仿宋" w:hint="eastAsia"/>
            <w:lang w:eastAsia="zh-CN"/>
          </w:rPr>
          <w:t>(二)、项目选址</w:t>
        </w:r>
        <w:r>
          <w:tab/>
        </w:r>
        <w:r>
          <w:fldChar w:fldCharType="begin"/>
        </w:r>
        <w:r>
          <w:instrText xml:space="preserve"> PAGEREF _Toc25431 \h </w:instrText>
        </w:r>
        <w:r>
          <w:fldChar w:fldCharType="separate"/>
        </w:r>
        <w:r>
          <w:t>29</w:t>
        </w:r>
        <w:r>
          <w:fldChar w:fldCharType="end"/>
        </w:r>
      </w:hyperlink>
    </w:p>
    <w:p>
      <w:pPr>
        <w:pStyle w:val="TOC2"/>
        <w:tabs>
          <w:tab w:val="right" w:leader="dot" w:pos="8306"/>
        </w:tabs>
      </w:pPr>
      <w:hyperlink w:anchor="_Toc6267" w:history="1">
        <w:r>
          <w:rPr>
            <w:rFonts w:ascii="仿宋" w:eastAsia="仿宋" w:hAnsi="仿宋" w:cs="仿宋" w:hint="eastAsia"/>
            <w:lang w:eastAsia="zh-CN"/>
          </w:rPr>
          <w:t>(三)、建设条件分析</w:t>
        </w:r>
        <w:r>
          <w:tab/>
        </w:r>
        <w:r>
          <w:fldChar w:fldCharType="begin"/>
        </w:r>
        <w:r>
          <w:instrText xml:space="preserve"> PAGEREF _Toc6267 \h </w:instrText>
        </w:r>
        <w:r>
          <w:fldChar w:fldCharType="separate"/>
        </w:r>
        <w:r>
          <w:t>31</w:t>
        </w:r>
        <w:r>
          <w:fldChar w:fldCharType="end"/>
        </w:r>
      </w:hyperlink>
    </w:p>
    <w:p>
      <w:pPr>
        <w:pStyle w:val="TOC2"/>
        <w:tabs>
          <w:tab w:val="right" w:leader="dot" w:pos="8306"/>
        </w:tabs>
      </w:pPr>
      <w:hyperlink w:anchor="_Toc26259" w:history="1">
        <w:r>
          <w:rPr>
            <w:rFonts w:ascii="仿宋" w:eastAsia="仿宋" w:hAnsi="仿宋" w:cs="仿宋" w:hint="eastAsia"/>
            <w:lang w:eastAsia="zh-CN"/>
          </w:rPr>
          <w:t>(四)、用地控制指标</w:t>
        </w:r>
        <w:r>
          <w:tab/>
        </w:r>
        <w:r>
          <w:fldChar w:fldCharType="begin"/>
        </w:r>
        <w:r>
          <w:instrText xml:space="preserve"> PAGEREF _Toc26259 \h </w:instrText>
        </w:r>
        <w:r>
          <w:fldChar w:fldCharType="separate"/>
        </w:r>
        <w:r>
          <w:t>32</w:t>
        </w:r>
        <w:r>
          <w:fldChar w:fldCharType="end"/>
        </w:r>
      </w:hyperlink>
    </w:p>
    <w:p>
      <w:pPr>
        <w:pStyle w:val="TOC2"/>
        <w:tabs>
          <w:tab w:val="right" w:leader="dot" w:pos="8306"/>
        </w:tabs>
      </w:pPr>
      <w:hyperlink w:anchor="_Toc15342" w:history="1">
        <w:r>
          <w:rPr>
            <w:rFonts w:ascii="仿宋" w:eastAsia="仿宋" w:hAnsi="仿宋" w:cs="仿宋" w:hint="eastAsia"/>
            <w:lang w:eastAsia="zh-CN"/>
          </w:rPr>
          <w:t>(五)、地总体要求</w:t>
        </w:r>
        <w:r>
          <w:tab/>
        </w:r>
        <w:r>
          <w:fldChar w:fldCharType="begin"/>
        </w:r>
        <w:r>
          <w:instrText xml:space="preserve"> PAGEREF _Toc15342 \h </w:instrText>
        </w:r>
        <w:r>
          <w:fldChar w:fldCharType="separate"/>
        </w:r>
        <w:r>
          <w:t>33</w:t>
        </w:r>
        <w:r>
          <w:fldChar w:fldCharType="end"/>
        </w:r>
      </w:hyperlink>
    </w:p>
    <w:p>
      <w:pPr>
        <w:pStyle w:val="TOC2"/>
        <w:tabs>
          <w:tab w:val="right" w:leader="dot" w:pos="8306"/>
        </w:tabs>
      </w:pPr>
      <w:hyperlink w:anchor="_Toc9315" w:history="1">
        <w:r>
          <w:rPr>
            <w:rFonts w:ascii="仿宋" w:eastAsia="仿宋" w:hAnsi="仿宋" w:cs="仿宋" w:hint="eastAsia"/>
            <w:lang w:eastAsia="zh-CN"/>
          </w:rPr>
          <w:t>(六)、节约用地措施</w:t>
        </w:r>
        <w:r>
          <w:tab/>
        </w:r>
        <w:r>
          <w:fldChar w:fldCharType="begin"/>
        </w:r>
        <w:r>
          <w:instrText xml:space="preserve"> PAGEREF _Toc9315 \h </w:instrText>
        </w:r>
        <w:r>
          <w:fldChar w:fldCharType="separate"/>
        </w:r>
        <w:r>
          <w:t>35</w:t>
        </w:r>
        <w:r>
          <w:fldChar w:fldCharType="end"/>
        </w:r>
      </w:hyperlink>
    </w:p>
    <w:p>
      <w:pPr>
        <w:pStyle w:val="TOC2"/>
        <w:tabs>
          <w:tab w:val="right" w:leader="dot" w:pos="8306"/>
        </w:tabs>
      </w:pPr>
      <w:hyperlink w:anchor="_Toc31520" w:history="1">
        <w:r>
          <w:rPr>
            <w:rFonts w:ascii="仿宋" w:eastAsia="仿宋" w:hAnsi="仿宋" w:cs="仿宋" w:hint="eastAsia"/>
            <w:lang w:eastAsia="zh-CN"/>
          </w:rPr>
          <w:t>(七)、选址综合评价</w:t>
        </w:r>
        <w:r>
          <w:tab/>
        </w:r>
        <w:r>
          <w:fldChar w:fldCharType="begin"/>
        </w:r>
        <w:r>
          <w:instrText xml:space="preserve"> PAGEREF _Toc31520 \h </w:instrText>
        </w:r>
        <w:r>
          <w:fldChar w:fldCharType="separate"/>
        </w:r>
        <w:r>
          <w:t>36</w:t>
        </w:r>
        <w:r>
          <w:fldChar w:fldCharType="end"/>
        </w:r>
      </w:hyperlink>
    </w:p>
    <w:p>
      <w:pPr>
        <w:pStyle w:val="TOC1"/>
        <w:tabs>
          <w:tab w:val="right" w:leader="dot" w:pos="8306"/>
        </w:tabs>
      </w:pPr>
      <w:hyperlink w:anchor="_Toc10630" w:history="1">
        <w:r>
          <w:rPr>
            <w:rFonts w:ascii="仿宋" w:eastAsia="仿宋" w:hAnsi="仿宋" w:cs="仿宋" w:hint="eastAsia"/>
            <w:lang w:eastAsia="zh-CN"/>
          </w:rPr>
          <w:t>六、社会影响分析</w:t>
        </w:r>
        <w:r>
          <w:tab/>
        </w:r>
        <w:r>
          <w:fldChar w:fldCharType="begin"/>
        </w:r>
        <w:r>
          <w:instrText xml:space="preserve"> PAGEREF _Toc10630 \h </w:instrText>
        </w:r>
        <w:r>
          <w:fldChar w:fldCharType="separate"/>
        </w:r>
        <w:r>
          <w:t>37</w:t>
        </w:r>
        <w:r>
          <w:fldChar w:fldCharType="end"/>
        </w:r>
      </w:hyperlink>
    </w:p>
    <w:p>
      <w:pPr>
        <w:pStyle w:val="TOC2"/>
        <w:tabs>
          <w:tab w:val="right" w:leader="dot" w:pos="8306"/>
        </w:tabs>
      </w:pPr>
      <w:hyperlink w:anchor="_Toc7602" w:history="1">
        <w:r>
          <w:rPr>
            <w:rFonts w:ascii="仿宋" w:eastAsia="仿宋" w:hAnsi="仿宋" w:cs="仿宋" w:hint="eastAsia"/>
            <w:lang w:eastAsia="zh-CN"/>
          </w:rPr>
          <w:t>(一)、社会影响效果分析</w:t>
        </w:r>
        <w:r>
          <w:tab/>
        </w:r>
        <w:r>
          <w:fldChar w:fldCharType="begin"/>
        </w:r>
        <w:r>
          <w:instrText xml:space="preserve"> PAGEREF _Toc7602 \h </w:instrText>
        </w:r>
        <w:r>
          <w:fldChar w:fldCharType="separate"/>
        </w:r>
        <w:r>
          <w:t>37</w:t>
        </w:r>
        <w:r>
          <w:fldChar w:fldCharType="end"/>
        </w:r>
      </w:hyperlink>
    </w:p>
    <w:p>
      <w:pPr>
        <w:pStyle w:val="TOC2"/>
        <w:tabs>
          <w:tab w:val="right" w:leader="dot" w:pos="8306"/>
        </w:tabs>
      </w:pPr>
      <w:hyperlink w:anchor="_Toc15753" w:history="1">
        <w:r>
          <w:rPr>
            <w:rFonts w:ascii="仿宋" w:eastAsia="仿宋" w:hAnsi="仿宋" w:cs="仿宋" w:hint="eastAsia"/>
            <w:lang w:eastAsia="zh-CN"/>
          </w:rPr>
          <w:t>(二)、社会适应性分析</w:t>
        </w:r>
        <w:r>
          <w:tab/>
        </w:r>
        <w:r>
          <w:fldChar w:fldCharType="begin"/>
        </w:r>
        <w:r>
          <w:instrText xml:space="preserve"> PAGEREF _Toc15753 \h </w:instrText>
        </w:r>
        <w:r>
          <w:fldChar w:fldCharType="separate"/>
        </w:r>
        <w:r>
          <w:t>40</w:t>
        </w:r>
        <w:r>
          <w:fldChar w:fldCharType="end"/>
        </w:r>
      </w:hyperlink>
    </w:p>
    <w:p>
      <w:pPr>
        <w:pStyle w:val="TOC2"/>
        <w:tabs>
          <w:tab w:val="right" w:leader="dot" w:pos="8306"/>
        </w:tabs>
      </w:pPr>
      <w:hyperlink w:anchor="_Toc14752" w:history="1">
        <w:r>
          <w:rPr>
            <w:rFonts w:ascii="仿宋" w:eastAsia="仿宋" w:hAnsi="仿宋" w:cs="仿宋" w:hint="eastAsia"/>
            <w:lang w:eastAsia="zh-CN"/>
          </w:rPr>
          <w:t>(三)、社会风险及对策分析</w:t>
        </w:r>
        <w:r>
          <w:tab/>
        </w:r>
        <w:r>
          <w:fldChar w:fldCharType="begin"/>
        </w:r>
        <w:r>
          <w:instrText xml:space="preserve"> PAGEREF _Toc14752 \h </w:instrText>
        </w:r>
        <w:r>
          <w:fldChar w:fldCharType="separate"/>
        </w:r>
        <w:r>
          <w:t>41</w:t>
        </w:r>
        <w:r>
          <w:fldChar w:fldCharType="end"/>
        </w:r>
      </w:hyperlink>
    </w:p>
    <w:p>
      <w:pPr>
        <w:pStyle w:val="TOC1"/>
        <w:tabs>
          <w:tab w:val="right" w:leader="dot" w:pos="8306"/>
        </w:tabs>
      </w:pPr>
      <w:hyperlink w:anchor="_Toc121" w:history="1">
        <w:r>
          <w:rPr>
            <w:rFonts w:ascii="仿宋" w:eastAsia="仿宋" w:hAnsi="仿宋" w:cs="仿宋" w:hint="eastAsia"/>
            <w:lang w:eastAsia="zh-CN"/>
          </w:rPr>
          <w:t>七、资金管理与财务规划</w:t>
        </w:r>
        <w:r>
          <w:tab/>
        </w:r>
        <w:r>
          <w:fldChar w:fldCharType="begin"/>
        </w:r>
        <w:r>
          <w:instrText xml:space="preserve"> PAGEREF _Toc121 \h </w:instrText>
        </w:r>
        <w:r>
          <w:fldChar w:fldCharType="separate"/>
        </w:r>
        <w:r>
          <w:t>44</w:t>
        </w:r>
        <w:r>
          <w:fldChar w:fldCharType="end"/>
        </w:r>
      </w:hyperlink>
    </w:p>
    <w:p>
      <w:pPr>
        <w:pStyle w:val="TOC2"/>
        <w:tabs>
          <w:tab w:val="right" w:leader="dot" w:pos="8306"/>
        </w:tabs>
      </w:pPr>
      <w:hyperlink w:anchor="_Toc20672" w:history="1">
        <w:r>
          <w:rPr>
            <w:rFonts w:ascii="仿宋" w:eastAsia="仿宋" w:hAnsi="仿宋" w:cs="仿宋" w:hint="eastAsia"/>
            <w:lang w:eastAsia="zh-CN"/>
          </w:rPr>
          <w:t>(一)、项目资金来源与筹措</w:t>
        </w:r>
        <w:r>
          <w:tab/>
        </w:r>
        <w:r>
          <w:fldChar w:fldCharType="begin"/>
        </w:r>
        <w:r>
          <w:instrText xml:space="preserve"> PAGEREF _Toc20672 \h </w:instrText>
        </w:r>
        <w:r>
          <w:fldChar w:fldCharType="separate"/>
        </w:r>
        <w:r>
          <w:t>44</w:t>
        </w:r>
        <w:r>
          <w:fldChar w:fldCharType="end"/>
        </w:r>
      </w:hyperlink>
    </w:p>
    <w:p>
      <w:pPr>
        <w:pStyle w:val="TOC2"/>
        <w:tabs>
          <w:tab w:val="right" w:leader="dot" w:pos="8306"/>
        </w:tabs>
      </w:pPr>
      <w:hyperlink w:anchor="_Toc12008" w:history="1">
        <w:r>
          <w:rPr>
            <w:rFonts w:ascii="仿宋" w:eastAsia="仿宋" w:hAnsi="仿宋" w:cs="仿宋" w:hint="eastAsia"/>
            <w:lang w:eastAsia="zh-CN"/>
          </w:rPr>
          <w:t>(二)、资金使用与监管</w:t>
        </w:r>
        <w:r>
          <w:tab/>
        </w:r>
        <w:r>
          <w:fldChar w:fldCharType="begin"/>
        </w:r>
        <w:r>
          <w:instrText xml:space="preserve"> PAGEREF _Toc12008 \h </w:instrText>
        </w:r>
        <w:r>
          <w:fldChar w:fldCharType="separate"/>
        </w:r>
        <w:r>
          <w:t>46</w:t>
        </w:r>
        <w:r>
          <w:fldChar w:fldCharType="end"/>
        </w:r>
      </w:hyperlink>
    </w:p>
    <w:p>
      <w:pPr>
        <w:pStyle w:val="TOC2"/>
        <w:tabs>
          <w:tab w:val="right" w:leader="dot" w:pos="8306"/>
        </w:tabs>
      </w:pPr>
      <w:hyperlink w:anchor="_Toc12070" w:history="1">
        <w:r>
          <w:rPr>
            <w:rFonts w:ascii="仿宋" w:eastAsia="仿宋" w:hAnsi="仿宋" w:cs="仿宋" w:hint="eastAsia"/>
            <w:lang w:eastAsia="zh-CN"/>
          </w:rPr>
          <w:t>(三)、财务规划与预测</w:t>
        </w:r>
        <w:r>
          <w:tab/>
        </w:r>
        <w:r>
          <w:fldChar w:fldCharType="begin"/>
        </w:r>
        <w:r>
          <w:instrText xml:space="preserve"> PAGEREF _Toc12070 \h </w:instrText>
        </w:r>
        <w:r>
          <w:fldChar w:fldCharType="separate"/>
        </w:r>
        <w:r>
          <w:t>47</w:t>
        </w:r>
        <w:r>
          <w:fldChar w:fldCharType="end"/>
        </w:r>
      </w:hyperlink>
    </w:p>
    <w:p>
      <w:pPr>
        <w:pStyle w:val="TOC1"/>
        <w:tabs>
          <w:tab w:val="right" w:leader="dot" w:pos="8306"/>
        </w:tabs>
      </w:pPr>
      <w:hyperlink w:anchor="_Toc1852" w:history="1">
        <w:r>
          <w:rPr>
            <w:rFonts w:ascii="仿宋" w:eastAsia="仿宋" w:hAnsi="仿宋" w:cs="仿宋" w:hint="eastAsia"/>
            <w:lang w:eastAsia="zh-CN"/>
          </w:rPr>
          <w:t>八、经济效益与社会效益优化</w:t>
        </w:r>
        <w:r>
          <w:tab/>
        </w:r>
        <w:r>
          <w:fldChar w:fldCharType="begin"/>
        </w:r>
        <w:r>
          <w:instrText xml:space="preserve"> PAGEREF _Toc1852 \h </w:instrText>
        </w:r>
        <w:r>
          <w:fldChar w:fldCharType="separate"/>
        </w:r>
        <w:r>
          <w:t>48</w:t>
        </w:r>
        <w:r>
          <w:fldChar w:fldCharType="end"/>
        </w:r>
      </w:hyperlink>
    </w:p>
    <w:p>
      <w:pPr>
        <w:pStyle w:val="TOC2"/>
        <w:tabs>
          <w:tab w:val="right" w:leader="dot" w:pos="8306"/>
        </w:tabs>
      </w:pPr>
      <w:hyperlink w:anchor="_Toc14780" w:history="1">
        <w:r>
          <w:rPr>
            <w:rFonts w:ascii="仿宋" w:eastAsia="仿宋" w:hAnsi="仿宋" w:cs="仿宋" w:hint="eastAsia"/>
            <w:lang w:eastAsia="zh-CN"/>
          </w:rPr>
          <w:t>(一)、经济效益提升策略</w:t>
        </w:r>
        <w:r>
          <w:tab/>
        </w:r>
        <w:r>
          <w:fldChar w:fldCharType="begin"/>
        </w:r>
        <w:r>
          <w:instrText xml:space="preserve"> PAGEREF _Toc14780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191" w:history="1">
        <w:r>
          <w:rPr>
            <w:rFonts w:ascii="仿宋" w:eastAsia="仿宋" w:hAnsi="仿宋" w:cs="仿宋" w:hint="eastAsia"/>
            <w:lang w:eastAsia="zh-CN"/>
          </w:rPr>
          <w:t>(二)、社会效益增强方案</w:t>
        </w:r>
        <w:r>
          <w:tab/>
        </w:r>
        <w:r>
          <w:fldChar w:fldCharType="begin"/>
        </w:r>
        <w:r>
          <w:instrText xml:space="preserve"> PAGEREF _Toc25191 \h </w:instrText>
        </w:r>
        <w:r>
          <w:fldChar w:fldCharType="separate"/>
        </w:r>
        <w:r>
          <w:t>49</w:t>
        </w:r>
        <w:r>
          <w:fldChar w:fldCharType="end"/>
        </w:r>
      </w:hyperlink>
    </w:p>
    <w:p>
      <w:pPr>
        <w:pStyle w:val="TOC1"/>
        <w:tabs>
          <w:tab w:val="right" w:leader="dot" w:pos="8306"/>
        </w:tabs>
      </w:pPr>
      <w:hyperlink w:anchor="_Toc5779" w:history="1">
        <w:r>
          <w:rPr>
            <w:rFonts w:ascii="仿宋" w:eastAsia="仿宋" w:hAnsi="仿宋" w:cs="仿宋" w:hint="eastAsia"/>
            <w:lang w:eastAsia="zh-CN"/>
          </w:rPr>
          <w:t>九、安全与应急管理</w:t>
        </w:r>
        <w:r>
          <w:tab/>
        </w:r>
        <w:r>
          <w:fldChar w:fldCharType="begin"/>
        </w:r>
        <w:r>
          <w:instrText xml:space="preserve"> PAGEREF _Toc5779 \h </w:instrText>
        </w:r>
        <w:r>
          <w:fldChar w:fldCharType="separate"/>
        </w:r>
        <w:r>
          <w:t>50</w:t>
        </w:r>
        <w:r>
          <w:fldChar w:fldCharType="end"/>
        </w:r>
      </w:hyperlink>
    </w:p>
    <w:p>
      <w:pPr>
        <w:pStyle w:val="TOC2"/>
        <w:tabs>
          <w:tab w:val="right" w:leader="dot" w:pos="8306"/>
        </w:tabs>
      </w:pPr>
      <w:hyperlink w:anchor="_Toc25466" w:history="1">
        <w:r>
          <w:rPr>
            <w:rFonts w:ascii="仿宋" w:eastAsia="仿宋" w:hAnsi="仿宋" w:cs="仿宋" w:hint="eastAsia"/>
            <w:lang w:eastAsia="zh-CN"/>
          </w:rPr>
          <w:t>(一)、安全生产管理</w:t>
        </w:r>
        <w:r>
          <w:tab/>
        </w:r>
        <w:r>
          <w:fldChar w:fldCharType="begin"/>
        </w:r>
        <w:r>
          <w:instrText xml:space="preserve"> PAGEREF _Toc25466 \h </w:instrText>
        </w:r>
        <w:r>
          <w:fldChar w:fldCharType="separate"/>
        </w:r>
        <w:r>
          <w:t>50</w:t>
        </w:r>
        <w:r>
          <w:fldChar w:fldCharType="end"/>
        </w:r>
      </w:hyperlink>
    </w:p>
    <w:p>
      <w:pPr>
        <w:pStyle w:val="TOC2"/>
        <w:tabs>
          <w:tab w:val="right" w:leader="dot" w:pos="8306"/>
        </w:tabs>
      </w:pPr>
      <w:hyperlink w:anchor="_Toc9394" w:history="1">
        <w:r>
          <w:rPr>
            <w:rFonts w:ascii="仿宋" w:eastAsia="仿宋" w:hAnsi="仿宋" w:cs="仿宋" w:hint="eastAsia"/>
            <w:lang w:eastAsia="zh-CN"/>
          </w:rPr>
          <w:t>(二)、应急预案与响应</w:t>
        </w:r>
        <w:r>
          <w:tab/>
        </w:r>
        <w:r>
          <w:fldChar w:fldCharType="begin"/>
        </w:r>
        <w:r>
          <w:instrText xml:space="preserve"> PAGEREF _Toc9394 \h </w:instrText>
        </w:r>
        <w:r>
          <w:fldChar w:fldCharType="separate"/>
        </w:r>
        <w:r>
          <w:t>52</w:t>
        </w:r>
        <w:r>
          <w:fldChar w:fldCharType="end"/>
        </w:r>
      </w:hyperlink>
    </w:p>
    <w:p>
      <w:pPr>
        <w:pStyle w:val="TOC1"/>
        <w:tabs>
          <w:tab w:val="right" w:leader="dot" w:pos="8306"/>
        </w:tabs>
      </w:pPr>
      <w:hyperlink w:anchor="_Toc31921" w:history="1">
        <w:r>
          <w:rPr>
            <w:rFonts w:ascii="仿宋" w:eastAsia="仿宋" w:hAnsi="仿宋" w:cs="仿宋" w:hint="eastAsia"/>
            <w:lang w:eastAsia="zh-CN"/>
          </w:rPr>
          <w:t>十、项目质量与标准</w:t>
        </w:r>
        <w:r>
          <w:tab/>
        </w:r>
        <w:r>
          <w:fldChar w:fldCharType="begin"/>
        </w:r>
        <w:r>
          <w:instrText xml:space="preserve"> PAGEREF _Toc31921 \h </w:instrText>
        </w:r>
        <w:r>
          <w:fldChar w:fldCharType="separate"/>
        </w:r>
        <w:r>
          <w:t>53</w:t>
        </w:r>
        <w:r>
          <w:fldChar w:fldCharType="end"/>
        </w:r>
      </w:hyperlink>
    </w:p>
    <w:p>
      <w:pPr>
        <w:pStyle w:val="TOC2"/>
        <w:tabs>
          <w:tab w:val="right" w:leader="dot" w:pos="8306"/>
        </w:tabs>
      </w:pPr>
      <w:hyperlink w:anchor="_Toc10098" w:history="1">
        <w:r>
          <w:rPr>
            <w:rFonts w:ascii="仿宋" w:eastAsia="仿宋" w:hAnsi="仿宋" w:cs="仿宋" w:hint="eastAsia"/>
            <w:lang w:eastAsia="zh-CN"/>
          </w:rPr>
          <w:t>(一)、质量保障体系</w:t>
        </w:r>
        <w:r>
          <w:tab/>
        </w:r>
        <w:r>
          <w:fldChar w:fldCharType="begin"/>
        </w:r>
        <w:r>
          <w:instrText xml:space="preserve"> PAGEREF _Toc10098 \h </w:instrText>
        </w:r>
        <w:r>
          <w:fldChar w:fldCharType="separate"/>
        </w:r>
        <w:r>
          <w:t>53</w:t>
        </w:r>
        <w:r>
          <w:fldChar w:fldCharType="end"/>
        </w:r>
      </w:hyperlink>
    </w:p>
    <w:p>
      <w:pPr>
        <w:pStyle w:val="TOC2"/>
        <w:tabs>
          <w:tab w:val="right" w:leader="dot" w:pos="8306"/>
        </w:tabs>
      </w:pPr>
      <w:hyperlink w:anchor="_Toc15842" w:history="1">
        <w:r>
          <w:rPr>
            <w:rFonts w:ascii="仿宋" w:eastAsia="仿宋" w:hAnsi="仿宋" w:cs="仿宋" w:hint="eastAsia"/>
            <w:lang w:eastAsia="zh-CN"/>
          </w:rPr>
          <w:t>(二)、标准化作业流程</w:t>
        </w:r>
        <w:r>
          <w:tab/>
        </w:r>
        <w:r>
          <w:fldChar w:fldCharType="begin"/>
        </w:r>
        <w:r>
          <w:instrText xml:space="preserve"> PAGEREF _Toc15842 \h </w:instrText>
        </w:r>
        <w:r>
          <w:fldChar w:fldCharType="separate"/>
        </w:r>
        <w:r>
          <w:t>55</w:t>
        </w:r>
        <w:r>
          <w:fldChar w:fldCharType="end"/>
        </w:r>
      </w:hyperlink>
    </w:p>
    <w:p>
      <w:pPr>
        <w:pStyle w:val="TOC2"/>
        <w:tabs>
          <w:tab w:val="right" w:leader="dot" w:pos="8306"/>
        </w:tabs>
      </w:pPr>
      <w:hyperlink w:anchor="_Toc27049" w:history="1">
        <w:r>
          <w:rPr>
            <w:rFonts w:ascii="仿宋" w:eastAsia="仿宋" w:hAnsi="仿宋" w:cs="仿宋" w:hint="eastAsia"/>
            <w:lang w:eastAsia="zh-CN"/>
          </w:rPr>
          <w:t>(三)、质量监控与评估</w:t>
        </w:r>
        <w:r>
          <w:tab/>
        </w:r>
        <w:r>
          <w:fldChar w:fldCharType="begin"/>
        </w:r>
        <w:r>
          <w:instrText xml:space="preserve"> PAGEREF _Toc27049 \h </w:instrText>
        </w:r>
        <w:r>
          <w:fldChar w:fldCharType="separate"/>
        </w:r>
        <w:r>
          <w:t>56</w:t>
        </w:r>
        <w:r>
          <w:fldChar w:fldCharType="end"/>
        </w:r>
      </w:hyperlink>
    </w:p>
    <w:p>
      <w:pPr>
        <w:pStyle w:val="TOC2"/>
        <w:tabs>
          <w:tab w:val="right" w:leader="dot" w:pos="8306"/>
        </w:tabs>
      </w:pPr>
      <w:hyperlink w:anchor="_Toc16254" w:history="1">
        <w:r>
          <w:rPr>
            <w:rFonts w:ascii="仿宋" w:eastAsia="仿宋" w:hAnsi="仿宋" w:cs="仿宋" w:hint="eastAsia"/>
            <w:lang w:eastAsia="zh-CN"/>
          </w:rPr>
          <w:t>(四)、质量改进计划</w:t>
        </w:r>
        <w:r>
          <w:tab/>
        </w:r>
        <w:r>
          <w:fldChar w:fldCharType="begin"/>
        </w:r>
        <w:r>
          <w:instrText xml:space="preserve"> PAGEREF _Toc16254 \h </w:instrText>
        </w:r>
        <w:r>
          <w:fldChar w:fldCharType="separate"/>
        </w:r>
        <w:r>
          <w:t>57</w:t>
        </w:r>
        <w:r>
          <w:fldChar w:fldCharType="end"/>
        </w:r>
      </w:hyperlink>
    </w:p>
    <w:p>
      <w:pPr>
        <w:pStyle w:val="TOC1"/>
        <w:tabs>
          <w:tab w:val="right" w:leader="dot" w:pos="8306"/>
        </w:tabs>
      </w:pPr>
      <w:hyperlink w:anchor="_Toc32558" w:history="1">
        <w:r>
          <w:rPr>
            <w:rFonts w:ascii="仿宋" w:eastAsia="仿宋" w:hAnsi="仿宋" w:cs="仿宋" w:hint="eastAsia"/>
            <w:lang w:eastAsia="zh-CN"/>
          </w:rPr>
          <w:t>十一、客户关系管理与市场拓展</w:t>
        </w:r>
        <w:r>
          <w:tab/>
        </w:r>
        <w:r>
          <w:fldChar w:fldCharType="begin"/>
        </w:r>
        <w:r>
          <w:instrText xml:space="preserve"> PAGEREF _Toc32558 \h </w:instrText>
        </w:r>
        <w:r>
          <w:fldChar w:fldCharType="separate"/>
        </w:r>
        <w:r>
          <w:t>59</w:t>
        </w:r>
        <w:r>
          <w:fldChar w:fldCharType="end"/>
        </w:r>
      </w:hyperlink>
    </w:p>
    <w:p>
      <w:pPr>
        <w:pStyle w:val="TOC2"/>
        <w:tabs>
          <w:tab w:val="right" w:leader="dot" w:pos="8306"/>
        </w:tabs>
      </w:pPr>
      <w:hyperlink w:anchor="_Toc22149" w:history="1">
        <w:r>
          <w:rPr>
            <w:rFonts w:ascii="仿宋" w:eastAsia="仿宋" w:hAnsi="仿宋" w:cs="仿宋" w:hint="eastAsia"/>
            <w:lang w:eastAsia="zh-CN"/>
          </w:rPr>
          <w:t>(一)、客户关系管理策略</w:t>
        </w:r>
        <w:r>
          <w:tab/>
        </w:r>
        <w:r>
          <w:fldChar w:fldCharType="begin"/>
        </w:r>
        <w:r>
          <w:instrText xml:space="preserve"> PAGEREF _Toc22149 \h </w:instrText>
        </w:r>
        <w:r>
          <w:fldChar w:fldCharType="separate"/>
        </w:r>
        <w:r>
          <w:t>59</w:t>
        </w:r>
        <w:r>
          <w:fldChar w:fldCharType="end"/>
        </w:r>
      </w:hyperlink>
    </w:p>
    <w:p>
      <w:pPr>
        <w:pStyle w:val="TOC2"/>
        <w:tabs>
          <w:tab w:val="right" w:leader="dot" w:pos="8306"/>
        </w:tabs>
      </w:pPr>
      <w:hyperlink w:anchor="_Toc16252" w:history="1">
        <w:r>
          <w:rPr>
            <w:rFonts w:ascii="仿宋" w:eastAsia="仿宋" w:hAnsi="仿宋" w:cs="仿宋" w:hint="eastAsia"/>
            <w:lang w:eastAsia="zh-CN"/>
          </w:rPr>
          <w:t>(二)、市场拓展方案</w:t>
        </w:r>
        <w:r>
          <w:tab/>
        </w:r>
        <w:r>
          <w:fldChar w:fldCharType="begin"/>
        </w:r>
        <w:r>
          <w:instrText xml:space="preserve"> PAGEREF _Toc16252 \h </w:instrText>
        </w:r>
        <w:r>
          <w:fldChar w:fldCharType="separate"/>
        </w:r>
        <w:r>
          <w:t>60</w:t>
        </w:r>
        <w:r>
          <w:fldChar w:fldCharType="end"/>
        </w:r>
      </w:hyperlink>
    </w:p>
    <w:p>
      <w:pPr>
        <w:pStyle w:val="TOC1"/>
        <w:tabs>
          <w:tab w:val="right" w:leader="dot" w:pos="8306"/>
        </w:tabs>
      </w:pPr>
      <w:hyperlink w:anchor="_Toc24853" w:history="1">
        <w:r>
          <w:rPr>
            <w:rFonts w:ascii="仿宋" w:eastAsia="仿宋" w:hAnsi="仿宋" w:cs="仿宋" w:hint="eastAsia"/>
            <w:lang w:eastAsia="zh-CN"/>
          </w:rPr>
          <w:t>十二、项目实施与管理方案</w:t>
        </w:r>
        <w:r>
          <w:tab/>
        </w:r>
        <w:r>
          <w:fldChar w:fldCharType="begin"/>
        </w:r>
        <w:r>
          <w:instrText xml:space="preserve"> PAGEREF _Toc24853 \h </w:instrText>
        </w:r>
        <w:r>
          <w:fldChar w:fldCharType="separate"/>
        </w:r>
        <w:r>
          <w:t>61</w:t>
        </w:r>
        <w:r>
          <w:fldChar w:fldCharType="end"/>
        </w:r>
      </w:hyperlink>
    </w:p>
    <w:p>
      <w:pPr>
        <w:pStyle w:val="TOC2"/>
        <w:tabs>
          <w:tab w:val="right" w:leader="dot" w:pos="8306"/>
        </w:tabs>
      </w:pPr>
      <w:hyperlink w:anchor="_Toc10882" w:history="1">
        <w:r>
          <w:rPr>
            <w:rFonts w:ascii="仿宋" w:eastAsia="仿宋" w:hAnsi="仿宋" w:cs="仿宋" w:hint="eastAsia"/>
            <w:lang w:eastAsia="zh-CN"/>
          </w:rPr>
          <w:t>(一)、项目实施计划</w:t>
        </w:r>
        <w:r>
          <w:tab/>
        </w:r>
        <w:r>
          <w:fldChar w:fldCharType="begin"/>
        </w:r>
        <w:r>
          <w:instrText xml:space="preserve"> PAGEREF _Toc10882 \h </w:instrText>
        </w:r>
        <w:r>
          <w:fldChar w:fldCharType="separate"/>
        </w:r>
        <w:r>
          <w:t>61</w:t>
        </w:r>
        <w:r>
          <w:fldChar w:fldCharType="end"/>
        </w:r>
      </w:hyperlink>
    </w:p>
    <w:p>
      <w:pPr>
        <w:pStyle w:val="TOC2"/>
        <w:tabs>
          <w:tab w:val="right" w:leader="dot" w:pos="8306"/>
        </w:tabs>
      </w:pPr>
      <w:hyperlink w:anchor="_Toc14463" w:history="1">
        <w:r>
          <w:rPr>
            <w:rFonts w:ascii="仿宋" w:eastAsia="仿宋" w:hAnsi="仿宋" w:cs="仿宋" w:hint="eastAsia"/>
            <w:lang w:eastAsia="zh-CN"/>
          </w:rPr>
          <w:t>(二)、项目组织机构与职责</w:t>
        </w:r>
        <w:r>
          <w:tab/>
        </w:r>
        <w:r>
          <w:fldChar w:fldCharType="begin"/>
        </w:r>
        <w:r>
          <w:instrText xml:space="preserve"> PAGEREF _Toc14463 \h </w:instrText>
        </w:r>
        <w:r>
          <w:fldChar w:fldCharType="separate"/>
        </w:r>
        <w:r>
          <w:t>62</w:t>
        </w:r>
        <w:r>
          <w:fldChar w:fldCharType="end"/>
        </w:r>
      </w:hyperlink>
    </w:p>
    <w:p>
      <w:pPr>
        <w:pStyle w:val="TOC2"/>
        <w:tabs>
          <w:tab w:val="right" w:leader="dot" w:pos="8306"/>
        </w:tabs>
      </w:pPr>
      <w:hyperlink w:anchor="_Toc12517" w:history="1">
        <w:r>
          <w:rPr>
            <w:rFonts w:ascii="仿宋" w:eastAsia="仿宋" w:hAnsi="仿宋" w:cs="仿宋" w:hint="eastAsia"/>
            <w:lang w:eastAsia="zh-CN"/>
          </w:rPr>
          <w:t>(三)、项目管理与监控体系</w:t>
        </w:r>
        <w:r>
          <w:tab/>
        </w:r>
        <w:r>
          <w:fldChar w:fldCharType="begin"/>
        </w:r>
        <w:r>
          <w:instrText xml:space="preserve"> PAGEREF _Toc12517 \h </w:instrText>
        </w:r>
        <w:r>
          <w:fldChar w:fldCharType="separate"/>
        </w:r>
        <w:r>
          <w:t>65</w:t>
        </w:r>
        <w:r>
          <w:fldChar w:fldCharType="end"/>
        </w:r>
      </w:hyperlink>
    </w:p>
    <w:p>
      <w:pPr>
        <w:pStyle w:val="TOC1"/>
        <w:tabs>
          <w:tab w:val="right" w:leader="dot" w:pos="8306"/>
        </w:tabs>
      </w:pPr>
      <w:hyperlink w:anchor="_Toc32014" w:history="1">
        <w:r>
          <w:rPr>
            <w:rFonts w:ascii="仿宋" w:eastAsia="仿宋" w:hAnsi="仿宋" w:cs="仿宋" w:hint="eastAsia"/>
            <w:lang w:eastAsia="zh-CN"/>
          </w:rPr>
          <w:t>十三、法律法规与政策遵循</w:t>
        </w:r>
        <w:r>
          <w:tab/>
        </w:r>
        <w:r>
          <w:fldChar w:fldCharType="begin"/>
        </w:r>
        <w:r>
          <w:instrText xml:space="preserve"> PAGEREF _Toc32014 \h </w:instrText>
        </w:r>
        <w:r>
          <w:fldChar w:fldCharType="separate"/>
        </w:r>
        <w:r>
          <w:t>67</w:t>
        </w:r>
        <w:r>
          <w:fldChar w:fldCharType="end"/>
        </w:r>
      </w:hyperlink>
    </w:p>
    <w:p>
      <w:pPr>
        <w:pStyle w:val="TOC2"/>
        <w:tabs>
          <w:tab w:val="right" w:leader="dot" w:pos="8306"/>
        </w:tabs>
      </w:pPr>
      <w:hyperlink w:anchor="_Toc25394" w:history="1">
        <w:r>
          <w:rPr>
            <w:rFonts w:ascii="仿宋" w:eastAsia="仿宋" w:hAnsi="仿宋" w:cs="仿宋" w:hint="eastAsia"/>
            <w:lang w:eastAsia="zh-CN"/>
          </w:rPr>
          <w:t>(一)、法律法规遵守</w:t>
        </w:r>
        <w:r>
          <w:tab/>
        </w:r>
        <w:r>
          <w:fldChar w:fldCharType="begin"/>
        </w:r>
        <w:r>
          <w:instrText xml:space="preserve"> PAGEREF _Toc25394 \h </w:instrText>
        </w:r>
        <w:r>
          <w:fldChar w:fldCharType="separate"/>
        </w:r>
        <w:r>
          <w:t>67</w:t>
        </w:r>
        <w:r>
          <w:fldChar w:fldCharType="end"/>
        </w:r>
      </w:hyperlink>
    </w:p>
    <w:p>
      <w:pPr>
        <w:pStyle w:val="TOC2"/>
        <w:tabs>
          <w:tab w:val="right" w:leader="dot" w:pos="8306"/>
        </w:tabs>
      </w:pPr>
      <w:hyperlink w:anchor="_Toc20698" w:history="1">
        <w:r>
          <w:rPr>
            <w:rFonts w:ascii="仿宋" w:eastAsia="仿宋" w:hAnsi="仿宋" w:cs="仿宋" w:hint="eastAsia"/>
            <w:lang w:eastAsia="zh-CN"/>
          </w:rPr>
          <w:t>(二)、政策导向与利用</w:t>
        </w:r>
        <w:r>
          <w:tab/>
        </w:r>
        <w:r>
          <w:fldChar w:fldCharType="begin"/>
        </w:r>
        <w:r>
          <w:instrText xml:space="preserve"> PAGEREF _Toc20698 \h </w:instrText>
        </w:r>
        <w:r>
          <w:fldChar w:fldCharType="separate"/>
        </w:r>
        <w:r>
          <w:t>68</w:t>
        </w:r>
        <w:r>
          <w:fldChar w:fldCharType="end"/>
        </w:r>
      </w:hyperlink>
    </w:p>
    <w:p>
      <w:pPr>
        <w:pStyle w:val="TOC1"/>
        <w:tabs>
          <w:tab w:val="right" w:leader="dot" w:pos="8306"/>
        </w:tabs>
      </w:pPr>
      <w:hyperlink w:anchor="_Toc26587" w:history="1">
        <w:r>
          <w:rPr>
            <w:rFonts w:ascii="仿宋" w:eastAsia="仿宋" w:hAnsi="仿宋" w:cs="仿宋" w:hint="eastAsia"/>
            <w:lang w:eastAsia="zh-CN"/>
          </w:rPr>
          <w:t>十四、设施与设备管理</w:t>
        </w:r>
        <w:r>
          <w:tab/>
        </w:r>
        <w:r>
          <w:fldChar w:fldCharType="begin"/>
        </w:r>
        <w:r>
          <w:instrText xml:space="preserve"> PAGEREF _Toc26587 \h </w:instrText>
        </w:r>
        <w:r>
          <w:fldChar w:fldCharType="separate"/>
        </w:r>
        <w:r>
          <w:t>69</w:t>
        </w:r>
        <w:r>
          <w:fldChar w:fldCharType="end"/>
        </w:r>
      </w:hyperlink>
    </w:p>
    <w:p>
      <w:pPr>
        <w:pStyle w:val="TOC2"/>
        <w:tabs>
          <w:tab w:val="right" w:leader="dot" w:pos="8306"/>
        </w:tabs>
      </w:pPr>
      <w:hyperlink w:anchor="_Toc605" w:history="1">
        <w:r>
          <w:rPr>
            <w:rFonts w:ascii="仿宋" w:eastAsia="仿宋" w:hAnsi="仿宋" w:cs="仿宋" w:hint="eastAsia"/>
            <w:lang w:eastAsia="zh-CN"/>
          </w:rPr>
          <w:t>(一)、设施规划与配置</w:t>
        </w:r>
        <w:r>
          <w:tab/>
        </w:r>
        <w:r>
          <w:fldChar w:fldCharType="begin"/>
        </w:r>
        <w:r>
          <w:instrText xml:space="preserve"> PAGEREF _Toc605 \h </w:instrText>
        </w:r>
        <w:r>
          <w:fldChar w:fldCharType="separate"/>
        </w:r>
        <w:r>
          <w:t>69</w:t>
        </w:r>
        <w:r>
          <w:fldChar w:fldCharType="end"/>
        </w:r>
      </w:hyperlink>
    </w:p>
    <w:p>
      <w:pPr>
        <w:pStyle w:val="TOC2"/>
        <w:tabs>
          <w:tab w:val="right" w:leader="dot" w:pos="8306"/>
        </w:tabs>
      </w:pPr>
      <w:hyperlink w:anchor="_Toc22009" w:history="1">
        <w:r>
          <w:rPr>
            <w:rFonts w:ascii="仿宋" w:eastAsia="仿宋" w:hAnsi="仿宋" w:cs="仿宋" w:hint="eastAsia"/>
            <w:lang w:eastAsia="zh-CN"/>
          </w:rPr>
          <w:t>(二)、设备采购与维护管理</w:t>
        </w:r>
        <w:r>
          <w:tab/>
        </w:r>
        <w:r>
          <w:fldChar w:fldCharType="begin"/>
        </w:r>
        <w:r>
          <w:instrText xml:space="preserve"> PAGEREF _Toc22009 \h </w:instrText>
        </w:r>
        <w:r>
          <w:fldChar w:fldCharType="separate"/>
        </w:r>
        <w:r>
          <w:t>69</w:t>
        </w:r>
        <w:r>
          <w:fldChar w:fldCharType="end"/>
        </w:r>
      </w:hyperlink>
    </w:p>
    <w:p>
      <w:pPr>
        <w:pStyle w:val="TOC2"/>
        <w:tabs>
          <w:tab w:val="right" w:leader="dot" w:pos="8306"/>
        </w:tabs>
      </w:pPr>
      <w:hyperlink w:anchor="_Toc27823" w:history="1">
        <w:r>
          <w:rPr>
            <w:rFonts w:ascii="仿宋" w:eastAsia="仿宋" w:hAnsi="仿宋" w:cs="仿宋" w:hint="eastAsia"/>
            <w:lang w:eastAsia="zh-CN"/>
          </w:rPr>
          <w:t>(三)、设施设备升级策略</w:t>
        </w:r>
        <w:r>
          <w:tab/>
        </w:r>
        <w:r>
          <w:fldChar w:fldCharType="begin"/>
        </w:r>
        <w:r>
          <w:instrText xml:space="preserve"> PAGEREF _Toc27823 \h </w:instrText>
        </w:r>
        <w:r>
          <w:fldChar w:fldCharType="separate"/>
        </w:r>
        <w:r>
          <w:t>70</w:t>
        </w:r>
        <w:r>
          <w:fldChar w:fldCharType="end"/>
        </w:r>
      </w:hyperlink>
    </w:p>
    <w:p>
      <w:pPr>
        <w:pStyle w:val="TOC1"/>
        <w:tabs>
          <w:tab w:val="right" w:leader="dot" w:pos="8306"/>
        </w:tabs>
      </w:pPr>
      <w:hyperlink w:anchor="_Toc17182" w:history="1">
        <w:r>
          <w:rPr>
            <w:rFonts w:ascii="仿宋" w:eastAsia="仿宋" w:hAnsi="仿宋" w:cs="仿宋" w:hint="eastAsia"/>
            <w:lang w:eastAsia="zh-CN"/>
          </w:rPr>
          <w:t>十五、质量管理与控制</w:t>
        </w:r>
        <w:r>
          <w:tab/>
        </w:r>
        <w:r>
          <w:fldChar w:fldCharType="begin"/>
        </w:r>
        <w:r>
          <w:instrText xml:space="preserve"> PAGEREF _Toc17182 \h </w:instrText>
        </w:r>
        <w:r>
          <w:fldChar w:fldCharType="separate"/>
        </w:r>
        <w:r>
          <w:t>71</w:t>
        </w:r>
        <w:r>
          <w:fldChar w:fldCharType="end"/>
        </w:r>
      </w:hyperlink>
    </w:p>
    <w:p>
      <w:pPr>
        <w:pStyle w:val="TOC2"/>
        <w:tabs>
          <w:tab w:val="right" w:leader="dot" w:pos="8306"/>
        </w:tabs>
      </w:pPr>
      <w:hyperlink w:anchor="_Toc17036" w:history="1">
        <w:r>
          <w:rPr>
            <w:rFonts w:ascii="仿宋" w:eastAsia="仿宋" w:hAnsi="仿宋" w:cs="仿宋" w:hint="eastAsia"/>
            <w:lang w:eastAsia="zh-CN"/>
          </w:rPr>
          <w:t>(一)、质量管理体系建设</w:t>
        </w:r>
        <w:r>
          <w:tab/>
        </w:r>
        <w:r>
          <w:fldChar w:fldCharType="begin"/>
        </w:r>
        <w:r>
          <w:instrText xml:space="preserve"> PAGEREF _Toc17036 \h </w:instrText>
        </w:r>
        <w:r>
          <w:fldChar w:fldCharType="separate"/>
        </w:r>
        <w:r>
          <w:t>71</w:t>
        </w:r>
        <w:r>
          <w:fldChar w:fldCharType="end"/>
        </w:r>
      </w:hyperlink>
    </w:p>
    <w:p>
      <w:pPr>
        <w:pStyle w:val="TOC2"/>
        <w:tabs>
          <w:tab w:val="right" w:leader="dot" w:pos="8306"/>
        </w:tabs>
      </w:pPr>
      <w:hyperlink w:anchor="_Toc1218" w:history="1">
        <w:r>
          <w:rPr>
            <w:rFonts w:ascii="仿宋" w:eastAsia="仿宋" w:hAnsi="仿宋" w:cs="仿宋" w:hint="eastAsia"/>
            <w:lang w:eastAsia="zh-CN"/>
          </w:rPr>
          <w:t>(二)、质量控制措施</w:t>
        </w:r>
        <w:r>
          <w:tab/>
        </w:r>
        <w:r>
          <w:fldChar w:fldCharType="begin"/>
        </w:r>
        <w:r>
          <w:instrText xml:space="preserve"> PAGEREF _Toc1218 \h </w:instrText>
        </w:r>
        <w:r>
          <w:fldChar w:fldCharType="separate"/>
        </w:r>
        <w:r>
          <w:t>72</w:t>
        </w:r>
        <w:r>
          <w:fldChar w:fldCharType="end"/>
        </w:r>
      </w:hyperlink>
    </w:p>
    <w:p>
      <w:pPr>
        <w:pStyle w:val="TOC1"/>
        <w:tabs>
          <w:tab w:val="right" w:leader="dot" w:pos="8306"/>
        </w:tabs>
      </w:pPr>
      <w:hyperlink w:anchor="_Toc25230" w:history="1">
        <w:r>
          <w:rPr>
            <w:rFonts w:ascii="仿宋" w:eastAsia="仿宋" w:hAnsi="仿宋" w:cs="仿宋" w:hint="eastAsia"/>
            <w:lang w:eastAsia="zh-CN"/>
          </w:rPr>
          <w:t>十六、企业合规与伦理</w:t>
        </w:r>
        <w:r>
          <w:tab/>
        </w:r>
        <w:r>
          <w:fldChar w:fldCharType="begin"/>
        </w:r>
        <w:r>
          <w:instrText xml:space="preserve"> PAGEREF _Toc25230 \h </w:instrText>
        </w:r>
        <w:r>
          <w:fldChar w:fldCharType="separate"/>
        </w:r>
        <w:r>
          <w:t>73</w:t>
        </w:r>
        <w:r>
          <w:fldChar w:fldCharType="end"/>
        </w:r>
      </w:hyperlink>
    </w:p>
    <w:p>
      <w:pPr>
        <w:pStyle w:val="TOC2"/>
        <w:tabs>
          <w:tab w:val="right" w:leader="dot" w:pos="8306"/>
        </w:tabs>
      </w:pPr>
      <w:hyperlink w:anchor="_Toc27152" w:history="1">
        <w:r>
          <w:rPr>
            <w:rFonts w:ascii="仿宋" w:eastAsia="仿宋" w:hAnsi="仿宋" w:cs="仿宋" w:hint="eastAsia"/>
            <w:lang w:eastAsia="zh-CN"/>
          </w:rPr>
          <w:t>(一)、合规政策与程序</w:t>
        </w:r>
        <w:r>
          <w:tab/>
        </w:r>
        <w:r>
          <w:fldChar w:fldCharType="begin"/>
        </w:r>
        <w:r>
          <w:instrText xml:space="preserve"> PAGEREF _Toc27152 \h </w:instrText>
        </w:r>
        <w:r>
          <w:fldChar w:fldCharType="separate"/>
        </w:r>
        <w:r>
          <w:t>73</w:t>
        </w:r>
        <w:r>
          <w:fldChar w:fldCharType="end"/>
        </w:r>
      </w:hyperlink>
    </w:p>
    <w:p>
      <w:pPr>
        <w:pStyle w:val="TOC2"/>
        <w:tabs>
          <w:tab w:val="right" w:leader="dot" w:pos="8306"/>
        </w:tabs>
      </w:pPr>
      <w:hyperlink w:anchor="_Toc1608" w:history="1">
        <w:r>
          <w:rPr>
            <w:rFonts w:ascii="仿宋" w:eastAsia="仿宋" w:hAnsi="仿宋" w:cs="仿宋" w:hint="eastAsia"/>
            <w:lang w:eastAsia="zh-CN"/>
          </w:rPr>
          <w:t>(二)、伦理规范与培训</w:t>
        </w:r>
        <w:r>
          <w:tab/>
        </w:r>
        <w:r>
          <w:fldChar w:fldCharType="begin"/>
        </w:r>
        <w:r>
          <w:instrText xml:space="preserve"> PAGEREF _Toc1608 \h </w:instrText>
        </w:r>
        <w:r>
          <w:fldChar w:fldCharType="separate"/>
        </w:r>
        <w:r>
          <w:t>75</w:t>
        </w:r>
        <w:r>
          <w:fldChar w:fldCharType="end"/>
        </w:r>
      </w:hyperlink>
    </w:p>
    <w:p>
      <w:pPr>
        <w:pStyle w:val="TOC2"/>
        <w:tabs>
          <w:tab w:val="right" w:leader="dot" w:pos="8306"/>
        </w:tabs>
      </w:pPr>
      <w:hyperlink w:anchor="_Toc6427" w:history="1">
        <w:r>
          <w:rPr>
            <w:rFonts w:ascii="仿宋" w:eastAsia="仿宋" w:hAnsi="仿宋" w:cs="仿宋" w:hint="eastAsia"/>
            <w:lang w:eastAsia="zh-CN"/>
          </w:rPr>
          <w:t>(三)、合规风险评估</w:t>
        </w:r>
        <w:r>
          <w:tab/>
        </w:r>
        <w:r>
          <w:fldChar w:fldCharType="begin"/>
        </w:r>
        <w:r>
          <w:instrText xml:space="preserve"> PAGEREF _Toc6427 \h </w:instrText>
        </w:r>
        <w:r>
          <w:fldChar w:fldCharType="separate"/>
        </w:r>
        <w:r>
          <w:t>75</w:t>
        </w:r>
        <w:r>
          <w:fldChar w:fldCharType="end"/>
        </w:r>
      </w:hyperlink>
    </w:p>
    <w:p>
      <w:pPr>
        <w:pStyle w:val="TOC2"/>
        <w:tabs>
          <w:tab w:val="right" w:leader="dot" w:pos="8306"/>
        </w:tabs>
      </w:pPr>
      <w:hyperlink w:anchor="_Toc27424" w:history="1">
        <w:r>
          <w:rPr>
            <w:rFonts w:ascii="仿宋" w:eastAsia="仿宋" w:hAnsi="仿宋" w:cs="仿宋" w:hint="eastAsia"/>
            <w:lang w:eastAsia="zh-CN"/>
          </w:rPr>
          <w:t>(四)、合规监督与执行</w:t>
        </w:r>
        <w:r>
          <w:tab/>
        </w:r>
        <w:r>
          <w:fldChar w:fldCharType="begin"/>
        </w:r>
        <w:r>
          <w:instrText xml:space="preserve"> PAGEREF _Toc27424 \h </w:instrText>
        </w:r>
        <w:r>
          <w:fldChar w:fldCharType="separate"/>
        </w:r>
        <w:r>
          <w:t>77</w:t>
        </w:r>
        <w:r>
          <w:fldChar w:fldCharType="end"/>
        </w:r>
      </w:hyperlink>
    </w:p>
    <w:p>
      <w:pPr>
        <w:pStyle w:val="TOC1"/>
        <w:tabs>
          <w:tab w:val="right" w:leader="dot" w:pos="8306"/>
        </w:tabs>
      </w:pPr>
      <w:hyperlink w:anchor="_Toc21190" w:history="1">
        <w:r>
          <w:rPr>
            <w:rFonts w:ascii="仿宋" w:eastAsia="仿宋" w:hAnsi="仿宋" w:cs="仿宋" w:hint="eastAsia"/>
            <w:lang w:eastAsia="zh-CN"/>
          </w:rPr>
          <w:t>十七、人力资源管理与开发</w:t>
        </w:r>
        <w:r>
          <w:tab/>
        </w:r>
        <w:r>
          <w:fldChar w:fldCharType="begin"/>
        </w:r>
        <w:r>
          <w:instrText xml:space="preserve"> PAGEREF _Toc21190 \h </w:instrText>
        </w:r>
        <w:r>
          <w:fldChar w:fldCharType="separate"/>
        </w:r>
        <w:r>
          <w:t>77</w:t>
        </w:r>
        <w:r>
          <w:fldChar w:fldCharType="end"/>
        </w:r>
      </w:hyperlink>
    </w:p>
    <w:p>
      <w:pPr>
        <w:pStyle w:val="TOC2"/>
        <w:tabs>
          <w:tab w:val="right" w:leader="dot" w:pos="8306"/>
        </w:tabs>
      </w:pPr>
      <w:hyperlink w:anchor="_Toc19231" w:history="1">
        <w:r>
          <w:rPr>
            <w:rFonts w:ascii="仿宋" w:eastAsia="仿宋" w:hAnsi="仿宋" w:cs="仿宋" w:hint="eastAsia"/>
            <w:lang w:eastAsia="zh-CN"/>
          </w:rPr>
          <w:t>(一)、人力资源规划</w:t>
        </w:r>
        <w:r>
          <w:tab/>
        </w:r>
        <w:r>
          <w:fldChar w:fldCharType="begin"/>
        </w:r>
        <w:r>
          <w:instrText xml:space="preserve"> PAGEREF _Toc19231 \h </w:instrText>
        </w:r>
        <w:r>
          <w:fldChar w:fldCharType="separate"/>
        </w:r>
        <w:r>
          <w:t>77</w:t>
        </w:r>
        <w:r>
          <w:fldChar w:fldCharType="end"/>
        </w:r>
      </w:hyperlink>
    </w:p>
    <w:p>
      <w:pPr>
        <w:pStyle w:val="TOC2"/>
        <w:tabs>
          <w:tab w:val="right" w:leader="dot" w:pos="8306"/>
        </w:tabs>
      </w:pPr>
      <w:hyperlink w:anchor="_Toc15078" w:history="1">
        <w:r>
          <w:rPr>
            <w:rFonts w:ascii="仿宋" w:eastAsia="仿宋" w:hAnsi="仿宋" w:cs="仿宋" w:hint="eastAsia"/>
            <w:lang w:eastAsia="zh-CN"/>
          </w:rPr>
          <w:t>(二)、人力资源开发与培训</w:t>
        </w:r>
        <w:r>
          <w:tab/>
        </w:r>
        <w:r>
          <w:fldChar w:fldCharType="begin"/>
        </w:r>
        <w:r>
          <w:instrText xml:space="preserve"> PAGEREF _Toc15078 \h </w:instrText>
        </w:r>
        <w:r>
          <w:fldChar w:fldCharType="separate"/>
        </w:r>
        <w:r>
          <w:t>79</w:t>
        </w:r>
        <w:r>
          <w:fldChar w:fldCharType="end"/>
        </w:r>
      </w:hyperlink>
    </w:p>
    <w:p>
      <w:pPr>
        <w:pStyle w:val="TOC1"/>
        <w:tabs>
          <w:tab w:val="right" w:leader="dot" w:pos="8306"/>
        </w:tabs>
      </w:pPr>
      <w:hyperlink w:anchor="_Toc27915" w:history="1">
        <w:r>
          <w:rPr>
            <w:rFonts w:ascii="仿宋" w:eastAsia="仿宋" w:hAnsi="仿宋" w:cs="仿宋" w:hint="eastAsia"/>
            <w:lang w:eastAsia="zh-CN"/>
          </w:rPr>
          <w:t>十八、产业协同与集群发展</w:t>
        </w:r>
        <w:r>
          <w:tab/>
        </w:r>
        <w:r>
          <w:fldChar w:fldCharType="begin"/>
        </w:r>
        <w:r>
          <w:instrText xml:space="preserve"> PAGEREF _Toc27915 \h </w:instrText>
        </w:r>
        <w:r>
          <w:fldChar w:fldCharType="separate"/>
        </w:r>
        <w:r>
          <w:t>82</w:t>
        </w:r>
        <w:r>
          <w:fldChar w:fldCharType="end"/>
        </w:r>
      </w:hyperlink>
    </w:p>
    <w:p>
      <w:pPr>
        <w:pStyle w:val="TOC2"/>
        <w:tabs>
          <w:tab w:val="right" w:leader="dot" w:pos="8306"/>
        </w:tabs>
      </w:pPr>
      <w:hyperlink w:anchor="_Toc28255" w:history="1">
        <w:r>
          <w:rPr>
            <w:rFonts w:ascii="仿宋" w:eastAsia="仿宋" w:hAnsi="仿宋" w:cs="仿宋" w:hint="eastAsia"/>
            <w:lang w:eastAsia="zh-CN"/>
          </w:rPr>
          <w:t>(一)、产业协同机制建设</w:t>
        </w:r>
        <w:r>
          <w:tab/>
        </w:r>
        <w:r>
          <w:fldChar w:fldCharType="begin"/>
        </w:r>
        <w:r>
          <w:instrText xml:space="preserve"> PAGEREF _Toc28255 \h </w:instrText>
        </w:r>
        <w:r>
          <w:fldChar w:fldCharType="separate"/>
        </w:r>
        <w:r>
          <w:t>82</w:t>
        </w:r>
        <w:r>
          <w:fldChar w:fldCharType="end"/>
        </w:r>
      </w:hyperlink>
    </w:p>
    <w:p>
      <w:pPr>
        <w:pStyle w:val="TOC2"/>
        <w:tabs>
          <w:tab w:val="right" w:leader="dot" w:pos="8306"/>
        </w:tabs>
      </w:pPr>
      <w:hyperlink w:anchor="_Toc3720" w:history="1">
        <w:r>
          <w:rPr>
            <w:rFonts w:ascii="仿宋" w:eastAsia="仿宋" w:hAnsi="仿宋" w:cs="仿宋" w:hint="eastAsia"/>
            <w:lang w:eastAsia="zh-CN"/>
          </w:rPr>
          <w:t>(二)、产业集群培育与发展</w:t>
        </w:r>
        <w:r>
          <w:tab/>
        </w:r>
        <w:r>
          <w:fldChar w:fldCharType="begin"/>
        </w:r>
        <w:r>
          <w:instrText xml:space="preserve"> PAGEREF _Toc3720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91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419"/>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30500"/>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3252"/>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1438"/>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9679"/>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643"/>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31721"/>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6957"/>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https://d.book118.com/898023005122006035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小麦新品种项目建设总纲及方案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小麦新品种项目建设总纲及方案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小麦新品种项目建设总纲及方案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小麦新品种项目建设总纲及方案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小麦新品种项目建设总纲及方案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小麦新品种项目建设总纲及方案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小麦新品种项目建设总纲及方案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小麦新品种项目建设总纲及方案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小麦新品种项目建设总纲及方案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小麦新品种项目建设总纲及方案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小麦新品种项目建设总纲及方案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小麦新品种项目建设总纲及方案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FF3004"/>
    <w:rsid w:val="4AFF300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98023005122006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2024-02-02T00:00:00Z</dcterms:created>
  <dcterms:modified xsi:type="dcterms:W3CDTF">2024-02-02T00:00:26Z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BB95683A22554E1CBE1B1E2EC9CF6F7F_11</vt:lpwstr>
  </property>
  <property fmtid="{D5CDD505-2E9C-101B-9397-08002B2CF9AE}" pid="3" name="KSOProductBuildVer">
    <vt:lpwstr>2052-12.1.0.16250</vt:lpwstr>
  </property>
</Properties>
</file>