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氯丁橡胶行业相关公司筹备报告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_Toc27322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_Toc18870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4" w:history="1">
        <w:r>
          <w:rPr>
            <w:rFonts w:ascii="仿宋" w:eastAsia="仿宋" w:hAnsi="仿宋" w:cs="仿宋" w:hint="eastAsia"/>
            <w:lang w:eastAsia="zh-CN"/>
          </w:rPr>
          <w:t>二、氯丁橡胶筹建公司基本信息</w:t>
        </w:r>
        <w:r>
          <w:tab/>
        </w:r>
        <w:r>
          <w:fldChar w:fldCharType="begin"/>
        </w:r>
        <w:r>
          <w:instrText xml:space="preserve"> PAGEREF _Toc11444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_Toc27944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_Toc4785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_Toc17373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_Toc16406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_Toc11635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_Toc14323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_Toc516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_Toc4037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_Toc22337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_Toc28544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_Toc27130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(一)、氯丁橡胶项目进度安排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0" w:history="1">
        <w:r>
          <w:rPr>
            <w:rFonts w:ascii="仿宋" w:eastAsia="仿宋" w:hAnsi="仿宋" w:cs="仿宋" w:hint="eastAsia"/>
            <w:lang w:eastAsia="zh-CN"/>
          </w:rPr>
          <w:t>(二)、氯丁橡胶项目实施保障措施</w:t>
        </w:r>
        <w:r>
          <w:tab/>
        </w:r>
        <w:r>
          <w:fldChar w:fldCharType="begin"/>
        </w:r>
        <w:r>
          <w:instrText xml:space="preserve"> PAGEREF _Toc21630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_Toc23394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_Toc3769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_Toc5402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" w:history="1">
        <w:r>
          <w:rPr>
            <w:rFonts w:ascii="仿宋" w:eastAsia="仿宋" w:hAnsi="仿宋" w:cs="仿宋" w:hint="eastAsia"/>
            <w:lang w:eastAsia="zh-CN"/>
          </w:rPr>
          <w:t>(五)、氯丁橡胶项目总投资</w:t>
        </w:r>
        <w:r>
          <w:tab/>
        </w:r>
        <w:r>
          <w:fldChar w:fldCharType="begin"/>
        </w:r>
        <w:r>
          <w:instrText xml:space="preserve"> PAGEREF _Toc2186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_Toc15477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_Toc17542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6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_Toc23364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_Toc5504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9" w:history="1">
        <w:r>
          <w:rPr>
            <w:rFonts w:ascii="仿宋" w:eastAsia="仿宋" w:hAnsi="仿宋" w:cs="仿宋" w:hint="eastAsia"/>
            <w:lang w:eastAsia="zh-CN"/>
          </w:rPr>
          <w:t>十、氯丁橡胶项目风险分析</w:t>
        </w:r>
        <w:r>
          <w:tab/>
        </w:r>
        <w:r>
          <w:fldChar w:fldCharType="begin"/>
        </w:r>
        <w:r>
          <w:instrText xml:space="preserve"> PAGEREF _Toc6669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(一)、氯丁橡胶项目风险分析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(二)、氯丁橡胶项目风险对策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" w:history="1">
        <w:r>
          <w:rPr>
            <w:rFonts w:ascii="仿宋" w:eastAsia="仿宋" w:hAnsi="仿宋" w:cs="仿宋" w:hint="eastAsia"/>
            <w:lang w:eastAsia="zh-CN"/>
          </w:rPr>
          <w:t>(一)、社会责任氯丁橡胶项目</w:t>
        </w:r>
        <w:r>
          <w:tab/>
        </w:r>
        <w:r>
          <w:fldChar w:fldCharType="begin"/>
        </w:r>
        <w:r>
          <w:instrText xml:space="preserve"> PAGEREF _Toc2946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_Toc24074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0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_Toc16700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8" w:history="1">
        <w:r>
          <w:rPr>
            <w:rFonts w:ascii="仿宋" w:eastAsia="仿宋" w:hAnsi="仿宋" w:cs="仿宋" w:hint="eastAsia"/>
            <w:lang w:eastAsia="zh-CN"/>
          </w:rPr>
          <w:t>(二)、合作氯丁橡胶项目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27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_Toc10869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_Toc15233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0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https://d.book118.com/898026030133006027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氯丁橡胶行业相关公司筹备报告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2603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2024-01-15T16:03:00Z</dcterms:created>
  <dcterms:modified xsi:type="dcterms:W3CDTF">2024-01-15T16:04:08Z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E2BD9385519C45CABCA3FB08A420F592_11</vt:lpwstr>
  </property>
  <property fmtid="{D5CDD505-2E9C-101B-9397-08002B2CF9AE}" pid="3" name="KSOProductBuildVer">
    <vt:lpwstr>2052-12.1.0.16120</vt:lpwstr>
  </property>
</Properties>
</file>