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热熔胶网膜项目规划设计蓝图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29" w:history="1">
        <w:r>
          <w:rPr>
            <w:rFonts w:ascii="仿宋" w:eastAsia="仿宋" w:hAnsi="仿宋" w:cs="仿宋" w:hint="eastAsia"/>
            <w:lang w:eastAsia="zh-CN"/>
          </w:rPr>
          <w:t>概论</w:t>
        </w:r>
        <w:r>
          <w:tab/>
        </w:r>
        <w:r>
          <w:fldChar w:fldCharType="begin"/>
        </w:r>
        <w:r>
          <w:instrText xml:space="preserve"> PAGEREF _Toc9629 \h </w:instrText>
        </w:r>
        <w:r>
          <w:fldChar w:fldCharType="separate"/>
        </w:r>
        <w:r>
          <w:t>3</w:t>
        </w:r>
        <w:r>
          <w:fldChar w:fldCharType="end"/>
        </w:r>
      </w:hyperlink>
    </w:p>
    <w:p>
      <w:pPr>
        <w:pStyle w:val="TOC1"/>
        <w:tabs>
          <w:tab w:val="right" w:leader="dot" w:pos="8306"/>
        </w:tabs>
      </w:pPr>
      <w:hyperlink w:anchor="_Toc16835" w:history="1">
        <w:r>
          <w:rPr>
            <w:rFonts w:ascii="仿宋" w:eastAsia="仿宋" w:hAnsi="仿宋" w:cs="仿宋" w:hint="eastAsia"/>
            <w:lang w:eastAsia="zh-CN"/>
          </w:rPr>
          <w:t>一、工艺说明</w:t>
        </w:r>
        <w:r>
          <w:tab/>
        </w:r>
        <w:r>
          <w:fldChar w:fldCharType="begin"/>
        </w:r>
        <w:r>
          <w:instrText xml:space="preserve"> PAGEREF _Toc16835 \h </w:instrText>
        </w:r>
        <w:r>
          <w:fldChar w:fldCharType="separate"/>
        </w:r>
        <w:r>
          <w:t>3</w:t>
        </w:r>
        <w:r>
          <w:fldChar w:fldCharType="end"/>
        </w:r>
      </w:hyperlink>
    </w:p>
    <w:p>
      <w:pPr>
        <w:pStyle w:val="TOC2"/>
        <w:tabs>
          <w:tab w:val="right" w:leader="dot" w:pos="8306"/>
        </w:tabs>
      </w:pPr>
      <w:hyperlink w:anchor="_Toc9970" w:history="1">
        <w:r>
          <w:rPr>
            <w:rFonts w:ascii="仿宋" w:eastAsia="仿宋" w:hAnsi="仿宋" w:cs="仿宋" w:hint="eastAsia"/>
            <w:lang w:eastAsia="zh-CN"/>
          </w:rPr>
          <w:t>(一)、技术管理特点</w:t>
        </w:r>
        <w:r>
          <w:tab/>
        </w:r>
        <w:r>
          <w:fldChar w:fldCharType="begin"/>
        </w:r>
        <w:r>
          <w:instrText xml:space="preserve"> PAGEREF _Toc9970 \h </w:instrText>
        </w:r>
        <w:r>
          <w:fldChar w:fldCharType="separate"/>
        </w:r>
        <w:r>
          <w:t>3</w:t>
        </w:r>
        <w:r>
          <w:fldChar w:fldCharType="end"/>
        </w:r>
      </w:hyperlink>
    </w:p>
    <w:p>
      <w:pPr>
        <w:pStyle w:val="TOC2"/>
        <w:tabs>
          <w:tab w:val="right" w:leader="dot" w:pos="8306"/>
        </w:tabs>
      </w:pPr>
      <w:hyperlink w:anchor="_Toc8372" w:history="1">
        <w:r>
          <w:rPr>
            <w:rFonts w:ascii="仿宋" w:eastAsia="仿宋" w:hAnsi="仿宋" w:cs="仿宋" w:hint="eastAsia"/>
            <w:lang w:eastAsia="zh-CN"/>
          </w:rPr>
          <w:t>(二)、热熔胶网膜项目工艺技术设计方案</w:t>
        </w:r>
        <w:r>
          <w:tab/>
        </w:r>
        <w:r>
          <w:fldChar w:fldCharType="begin"/>
        </w:r>
        <w:r>
          <w:instrText xml:space="preserve"> PAGEREF _Toc8372 \h </w:instrText>
        </w:r>
        <w:r>
          <w:fldChar w:fldCharType="separate"/>
        </w:r>
        <w:r>
          <w:t>4</w:t>
        </w:r>
        <w:r>
          <w:fldChar w:fldCharType="end"/>
        </w:r>
      </w:hyperlink>
    </w:p>
    <w:p>
      <w:pPr>
        <w:pStyle w:val="TOC2"/>
        <w:tabs>
          <w:tab w:val="right" w:leader="dot" w:pos="8306"/>
        </w:tabs>
      </w:pPr>
      <w:hyperlink w:anchor="_Toc29932" w:history="1">
        <w:r>
          <w:rPr>
            <w:rFonts w:ascii="仿宋" w:eastAsia="仿宋" w:hAnsi="仿宋" w:cs="仿宋" w:hint="eastAsia"/>
            <w:lang w:eastAsia="zh-CN"/>
          </w:rPr>
          <w:t>(三)、设备选型方案</w:t>
        </w:r>
        <w:r>
          <w:tab/>
        </w:r>
        <w:r>
          <w:fldChar w:fldCharType="begin"/>
        </w:r>
        <w:r>
          <w:instrText xml:space="preserve"> PAGEREF _Toc29932 \h </w:instrText>
        </w:r>
        <w:r>
          <w:fldChar w:fldCharType="separate"/>
        </w:r>
        <w:r>
          <w:t>5</w:t>
        </w:r>
        <w:r>
          <w:fldChar w:fldCharType="end"/>
        </w:r>
      </w:hyperlink>
    </w:p>
    <w:p>
      <w:pPr>
        <w:pStyle w:val="TOC1"/>
        <w:tabs>
          <w:tab w:val="right" w:leader="dot" w:pos="8306"/>
        </w:tabs>
      </w:pPr>
      <w:hyperlink w:anchor="_Toc15226" w:history="1">
        <w:r>
          <w:rPr>
            <w:rFonts w:ascii="仿宋" w:eastAsia="仿宋" w:hAnsi="仿宋" w:cs="仿宋" w:hint="eastAsia"/>
            <w:lang w:eastAsia="zh-CN"/>
          </w:rPr>
          <w:t>二、热熔胶网膜项目可持续发展</w:t>
        </w:r>
        <w:r>
          <w:tab/>
        </w:r>
        <w:r>
          <w:fldChar w:fldCharType="begin"/>
        </w:r>
        <w:r>
          <w:instrText xml:space="preserve"> PAGEREF _Toc15226 \h </w:instrText>
        </w:r>
        <w:r>
          <w:fldChar w:fldCharType="separate"/>
        </w:r>
        <w:r>
          <w:t>7</w:t>
        </w:r>
        <w:r>
          <w:fldChar w:fldCharType="end"/>
        </w:r>
      </w:hyperlink>
    </w:p>
    <w:p>
      <w:pPr>
        <w:pStyle w:val="TOC2"/>
        <w:tabs>
          <w:tab w:val="right" w:leader="dot" w:pos="8306"/>
        </w:tabs>
      </w:pPr>
      <w:hyperlink w:anchor="_Toc18208" w:history="1">
        <w:r>
          <w:rPr>
            <w:rFonts w:ascii="仿宋" w:eastAsia="仿宋" w:hAnsi="仿宋" w:cs="仿宋" w:hint="eastAsia"/>
            <w:lang w:eastAsia="zh-CN"/>
          </w:rPr>
          <w:t>(一)、可持续战略与实践</w:t>
        </w:r>
        <w:r>
          <w:tab/>
        </w:r>
        <w:r>
          <w:fldChar w:fldCharType="begin"/>
        </w:r>
        <w:r>
          <w:instrText xml:space="preserve"> PAGEREF _Toc18208 \h </w:instrText>
        </w:r>
        <w:r>
          <w:fldChar w:fldCharType="separate"/>
        </w:r>
        <w:r>
          <w:t>7</w:t>
        </w:r>
        <w:r>
          <w:fldChar w:fldCharType="end"/>
        </w:r>
      </w:hyperlink>
    </w:p>
    <w:p>
      <w:pPr>
        <w:pStyle w:val="TOC2"/>
        <w:tabs>
          <w:tab w:val="right" w:leader="dot" w:pos="8306"/>
        </w:tabs>
      </w:pPr>
      <w:hyperlink w:anchor="_Toc19309" w:history="1">
        <w:r>
          <w:rPr>
            <w:rFonts w:ascii="仿宋" w:eastAsia="仿宋" w:hAnsi="仿宋" w:cs="仿宋" w:hint="eastAsia"/>
            <w:lang w:eastAsia="zh-CN"/>
          </w:rPr>
          <w:t>(二)、环保与社会责任</w:t>
        </w:r>
        <w:r>
          <w:tab/>
        </w:r>
        <w:r>
          <w:fldChar w:fldCharType="begin"/>
        </w:r>
        <w:r>
          <w:instrText xml:space="preserve"> PAGEREF _Toc19309 \h </w:instrText>
        </w:r>
        <w:r>
          <w:fldChar w:fldCharType="separate"/>
        </w:r>
        <w:r>
          <w:t>7</w:t>
        </w:r>
        <w:r>
          <w:fldChar w:fldCharType="end"/>
        </w:r>
      </w:hyperlink>
    </w:p>
    <w:p>
      <w:pPr>
        <w:pStyle w:val="TOC1"/>
        <w:tabs>
          <w:tab w:val="right" w:leader="dot" w:pos="8306"/>
        </w:tabs>
      </w:pPr>
      <w:hyperlink w:anchor="_Toc14642" w:history="1">
        <w:r>
          <w:rPr>
            <w:rFonts w:ascii="仿宋" w:eastAsia="仿宋" w:hAnsi="仿宋" w:cs="仿宋" w:hint="eastAsia"/>
            <w:lang w:eastAsia="zh-CN"/>
          </w:rPr>
          <w:t>三、热熔胶网膜项目建设单位说明</w:t>
        </w:r>
        <w:r>
          <w:tab/>
        </w:r>
        <w:r>
          <w:fldChar w:fldCharType="begin"/>
        </w:r>
        <w:r>
          <w:instrText xml:space="preserve"> PAGEREF _Toc14642 \h </w:instrText>
        </w:r>
        <w:r>
          <w:fldChar w:fldCharType="separate"/>
        </w:r>
        <w:r>
          <w:t>8</w:t>
        </w:r>
        <w:r>
          <w:fldChar w:fldCharType="end"/>
        </w:r>
      </w:hyperlink>
    </w:p>
    <w:p>
      <w:pPr>
        <w:pStyle w:val="TOC2"/>
        <w:tabs>
          <w:tab w:val="right" w:leader="dot" w:pos="8306"/>
        </w:tabs>
      </w:pPr>
      <w:hyperlink w:anchor="_Toc28304" w:history="1">
        <w:r>
          <w:rPr>
            <w:rFonts w:ascii="仿宋" w:eastAsia="仿宋" w:hAnsi="仿宋" w:cs="仿宋" w:hint="eastAsia"/>
            <w:lang w:eastAsia="zh-CN"/>
          </w:rPr>
          <w:t>(一)、热熔胶网膜项目承办单位基本情况</w:t>
        </w:r>
        <w:r>
          <w:tab/>
        </w:r>
        <w:r>
          <w:fldChar w:fldCharType="begin"/>
        </w:r>
        <w:r>
          <w:instrText xml:space="preserve"> PAGEREF _Toc28304 \h </w:instrText>
        </w:r>
        <w:r>
          <w:fldChar w:fldCharType="separate"/>
        </w:r>
        <w:r>
          <w:t>8</w:t>
        </w:r>
        <w:r>
          <w:fldChar w:fldCharType="end"/>
        </w:r>
      </w:hyperlink>
    </w:p>
    <w:p>
      <w:pPr>
        <w:pStyle w:val="TOC2"/>
        <w:tabs>
          <w:tab w:val="right" w:leader="dot" w:pos="8306"/>
        </w:tabs>
      </w:pPr>
      <w:hyperlink w:anchor="_Toc18019" w:history="1">
        <w:r>
          <w:rPr>
            <w:rFonts w:ascii="仿宋" w:eastAsia="仿宋" w:hAnsi="仿宋" w:cs="仿宋" w:hint="eastAsia"/>
            <w:lang w:eastAsia="zh-CN"/>
          </w:rPr>
          <w:t>(二)、公司经济效益分析</w:t>
        </w:r>
        <w:r>
          <w:tab/>
        </w:r>
        <w:r>
          <w:fldChar w:fldCharType="begin"/>
        </w:r>
        <w:r>
          <w:instrText xml:space="preserve"> PAGEREF _Toc18019 \h </w:instrText>
        </w:r>
        <w:r>
          <w:fldChar w:fldCharType="separate"/>
        </w:r>
        <w:r>
          <w:t>9</w:t>
        </w:r>
        <w:r>
          <w:fldChar w:fldCharType="end"/>
        </w:r>
      </w:hyperlink>
    </w:p>
    <w:p>
      <w:pPr>
        <w:pStyle w:val="TOC1"/>
        <w:tabs>
          <w:tab w:val="right" w:leader="dot" w:pos="8306"/>
        </w:tabs>
      </w:pPr>
      <w:hyperlink w:anchor="_Toc15193" w:history="1">
        <w:r>
          <w:rPr>
            <w:rFonts w:ascii="仿宋" w:eastAsia="仿宋" w:hAnsi="仿宋" w:cs="仿宋" w:hint="eastAsia"/>
            <w:lang w:eastAsia="zh-CN"/>
          </w:rPr>
          <w:t>四、热熔胶网膜项目土建工程</w:t>
        </w:r>
        <w:r>
          <w:tab/>
        </w:r>
        <w:r>
          <w:fldChar w:fldCharType="begin"/>
        </w:r>
        <w:r>
          <w:instrText xml:space="preserve"> PAGEREF _Toc15193 \h </w:instrText>
        </w:r>
        <w:r>
          <w:fldChar w:fldCharType="separate"/>
        </w:r>
        <w:r>
          <w:t>10</w:t>
        </w:r>
        <w:r>
          <w:fldChar w:fldCharType="end"/>
        </w:r>
      </w:hyperlink>
    </w:p>
    <w:p>
      <w:pPr>
        <w:pStyle w:val="TOC2"/>
        <w:tabs>
          <w:tab w:val="right" w:leader="dot" w:pos="8306"/>
        </w:tabs>
      </w:pPr>
      <w:hyperlink w:anchor="_Toc31388" w:history="1">
        <w:r>
          <w:rPr>
            <w:rFonts w:ascii="仿宋" w:eastAsia="仿宋" w:hAnsi="仿宋" w:cs="仿宋" w:hint="eastAsia"/>
            <w:lang w:eastAsia="zh-CN"/>
          </w:rPr>
          <w:t>(一)、建筑工程设计原则</w:t>
        </w:r>
        <w:r>
          <w:tab/>
        </w:r>
        <w:r>
          <w:fldChar w:fldCharType="begin"/>
        </w:r>
        <w:r>
          <w:instrText xml:space="preserve"> PAGEREF _Toc31388 \h </w:instrText>
        </w:r>
        <w:r>
          <w:fldChar w:fldCharType="separate"/>
        </w:r>
        <w:r>
          <w:t>10</w:t>
        </w:r>
        <w:r>
          <w:fldChar w:fldCharType="end"/>
        </w:r>
      </w:hyperlink>
    </w:p>
    <w:p>
      <w:pPr>
        <w:pStyle w:val="TOC2"/>
        <w:tabs>
          <w:tab w:val="right" w:leader="dot" w:pos="8306"/>
        </w:tabs>
      </w:pPr>
      <w:hyperlink w:anchor="_Toc26641" w:history="1">
        <w:r>
          <w:rPr>
            <w:rFonts w:ascii="仿宋" w:eastAsia="仿宋" w:hAnsi="仿宋" w:cs="仿宋" w:hint="eastAsia"/>
            <w:lang w:eastAsia="zh-CN"/>
          </w:rPr>
          <w:t>(二)、土建工程设计年限及安全等级</w:t>
        </w:r>
        <w:r>
          <w:tab/>
        </w:r>
        <w:r>
          <w:fldChar w:fldCharType="begin"/>
        </w:r>
        <w:r>
          <w:instrText xml:space="preserve"> PAGEREF _Toc26641 \h </w:instrText>
        </w:r>
        <w:r>
          <w:fldChar w:fldCharType="separate"/>
        </w:r>
        <w:r>
          <w:t>11</w:t>
        </w:r>
        <w:r>
          <w:fldChar w:fldCharType="end"/>
        </w:r>
      </w:hyperlink>
    </w:p>
    <w:p>
      <w:pPr>
        <w:pStyle w:val="TOC2"/>
        <w:tabs>
          <w:tab w:val="right" w:leader="dot" w:pos="8306"/>
        </w:tabs>
      </w:pPr>
      <w:hyperlink w:anchor="_Toc19686" w:history="1">
        <w:r>
          <w:rPr>
            <w:rFonts w:ascii="仿宋" w:eastAsia="仿宋" w:hAnsi="仿宋" w:cs="仿宋" w:hint="eastAsia"/>
            <w:lang w:eastAsia="zh-CN"/>
          </w:rPr>
          <w:t>(三)、建筑工程设计总体要求</w:t>
        </w:r>
        <w:r>
          <w:tab/>
        </w:r>
        <w:r>
          <w:fldChar w:fldCharType="begin"/>
        </w:r>
        <w:r>
          <w:instrText xml:space="preserve"> PAGEREF _Toc19686 \h </w:instrText>
        </w:r>
        <w:r>
          <w:fldChar w:fldCharType="separate"/>
        </w:r>
        <w:r>
          <w:t>12</w:t>
        </w:r>
        <w:r>
          <w:fldChar w:fldCharType="end"/>
        </w:r>
      </w:hyperlink>
    </w:p>
    <w:p>
      <w:pPr>
        <w:pStyle w:val="TOC2"/>
        <w:tabs>
          <w:tab w:val="right" w:leader="dot" w:pos="8306"/>
        </w:tabs>
      </w:pPr>
      <w:hyperlink w:anchor="_Toc18942" w:history="1">
        <w:r>
          <w:rPr>
            <w:rFonts w:ascii="仿宋" w:eastAsia="仿宋" w:hAnsi="仿宋" w:cs="仿宋" w:hint="eastAsia"/>
            <w:lang w:eastAsia="zh-CN"/>
          </w:rPr>
          <w:t>(四)、土建工程建设指标</w:t>
        </w:r>
        <w:r>
          <w:tab/>
        </w:r>
        <w:r>
          <w:fldChar w:fldCharType="begin"/>
        </w:r>
        <w:r>
          <w:instrText xml:space="preserve"> PAGEREF _Toc18942 \h </w:instrText>
        </w:r>
        <w:r>
          <w:fldChar w:fldCharType="separate"/>
        </w:r>
        <w:r>
          <w:t>13</w:t>
        </w:r>
        <w:r>
          <w:fldChar w:fldCharType="end"/>
        </w:r>
      </w:hyperlink>
    </w:p>
    <w:p>
      <w:pPr>
        <w:pStyle w:val="TOC1"/>
        <w:tabs>
          <w:tab w:val="right" w:leader="dot" w:pos="8306"/>
        </w:tabs>
      </w:pPr>
      <w:hyperlink w:anchor="_Toc30305" w:history="1">
        <w:r>
          <w:rPr>
            <w:rFonts w:ascii="仿宋" w:eastAsia="仿宋" w:hAnsi="仿宋" w:cs="仿宋" w:hint="eastAsia"/>
            <w:lang w:eastAsia="zh-CN"/>
          </w:rPr>
          <w:t>五、热熔胶网膜项目选址可行性分析</w:t>
        </w:r>
        <w:r>
          <w:tab/>
        </w:r>
        <w:r>
          <w:fldChar w:fldCharType="begin"/>
        </w:r>
        <w:r>
          <w:instrText xml:space="preserve"> PAGEREF _Toc30305 \h </w:instrText>
        </w:r>
        <w:r>
          <w:fldChar w:fldCharType="separate"/>
        </w:r>
        <w:r>
          <w:t>13</w:t>
        </w:r>
        <w:r>
          <w:fldChar w:fldCharType="end"/>
        </w:r>
      </w:hyperlink>
    </w:p>
    <w:p>
      <w:pPr>
        <w:pStyle w:val="TOC2"/>
        <w:tabs>
          <w:tab w:val="right" w:leader="dot" w:pos="8306"/>
        </w:tabs>
      </w:pPr>
      <w:hyperlink w:anchor="_Toc21222" w:history="1">
        <w:r>
          <w:rPr>
            <w:rFonts w:ascii="仿宋" w:eastAsia="仿宋" w:hAnsi="仿宋" w:cs="仿宋" w:hint="eastAsia"/>
            <w:lang w:eastAsia="zh-CN"/>
          </w:rPr>
          <w:t>(一)、热熔胶网膜项目选址</w:t>
        </w:r>
        <w:r>
          <w:tab/>
        </w:r>
        <w:r>
          <w:fldChar w:fldCharType="begin"/>
        </w:r>
        <w:r>
          <w:instrText xml:space="preserve"> PAGEREF _Toc21222 \h </w:instrText>
        </w:r>
        <w:r>
          <w:fldChar w:fldCharType="separate"/>
        </w:r>
        <w:r>
          <w:t>13</w:t>
        </w:r>
        <w:r>
          <w:fldChar w:fldCharType="end"/>
        </w:r>
      </w:hyperlink>
    </w:p>
    <w:p>
      <w:pPr>
        <w:pStyle w:val="TOC2"/>
        <w:tabs>
          <w:tab w:val="right" w:leader="dot" w:pos="8306"/>
        </w:tabs>
      </w:pPr>
      <w:hyperlink w:anchor="_Toc29244" w:history="1">
        <w:r>
          <w:rPr>
            <w:rFonts w:ascii="仿宋" w:eastAsia="仿宋" w:hAnsi="仿宋" w:cs="仿宋" w:hint="eastAsia"/>
            <w:lang w:eastAsia="zh-CN"/>
          </w:rPr>
          <w:t>(二)、用地控制指标</w:t>
        </w:r>
        <w:r>
          <w:tab/>
        </w:r>
        <w:r>
          <w:fldChar w:fldCharType="begin"/>
        </w:r>
        <w:r>
          <w:instrText xml:space="preserve"> PAGEREF _Toc29244 \h </w:instrText>
        </w:r>
        <w:r>
          <w:fldChar w:fldCharType="separate"/>
        </w:r>
        <w:r>
          <w:t>13</w:t>
        </w:r>
        <w:r>
          <w:fldChar w:fldCharType="end"/>
        </w:r>
      </w:hyperlink>
    </w:p>
    <w:p>
      <w:pPr>
        <w:pStyle w:val="TOC2"/>
        <w:tabs>
          <w:tab w:val="right" w:leader="dot" w:pos="8306"/>
        </w:tabs>
      </w:pPr>
      <w:hyperlink w:anchor="_Toc10166" w:history="1">
        <w:r>
          <w:rPr>
            <w:rFonts w:ascii="仿宋" w:eastAsia="仿宋" w:hAnsi="仿宋" w:cs="仿宋" w:hint="eastAsia"/>
            <w:lang w:eastAsia="zh-CN"/>
          </w:rPr>
          <w:t>(三)、节约用地措施</w:t>
        </w:r>
        <w:r>
          <w:tab/>
        </w:r>
        <w:r>
          <w:fldChar w:fldCharType="begin"/>
        </w:r>
        <w:r>
          <w:instrText xml:space="preserve"> PAGEREF _Toc10166 \h </w:instrText>
        </w:r>
        <w:r>
          <w:fldChar w:fldCharType="separate"/>
        </w:r>
        <w:r>
          <w:t>15</w:t>
        </w:r>
        <w:r>
          <w:fldChar w:fldCharType="end"/>
        </w:r>
      </w:hyperlink>
    </w:p>
    <w:p>
      <w:pPr>
        <w:pStyle w:val="TOC2"/>
        <w:tabs>
          <w:tab w:val="right" w:leader="dot" w:pos="8306"/>
        </w:tabs>
      </w:pPr>
      <w:hyperlink w:anchor="_Toc30279" w:history="1">
        <w:r>
          <w:rPr>
            <w:rFonts w:ascii="仿宋" w:eastAsia="仿宋" w:hAnsi="仿宋" w:cs="仿宋" w:hint="eastAsia"/>
            <w:lang w:eastAsia="zh-CN"/>
          </w:rPr>
          <w:t>(四)、总图布置方案</w:t>
        </w:r>
        <w:r>
          <w:tab/>
        </w:r>
        <w:r>
          <w:fldChar w:fldCharType="begin"/>
        </w:r>
        <w:r>
          <w:instrText xml:space="preserve"> PAGEREF _Toc30279 \h </w:instrText>
        </w:r>
        <w:r>
          <w:fldChar w:fldCharType="separate"/>
        </w:r>
        <w:r>
          <w:t>16</w:t>
        </w:r>
        <w:r>
          <w:fldChar w:fldCharType="end"/>
        </w:r>
      </w:hyperlink>
    </w:p>
    <w:p>
      <w:pPr>
        <w:pStyle w:val="TOC2"/>
        <w:tabs>
          <w:tab w:val="right" w:leader="dot" w:pos="8306"/>
        </w:tabs>
      </w:pPr>
      <w:hyperlink w:anchor="_Toc332" w:history="1">
        <w:r>
          <w:rPr>
            <w:rFonts w:ascii="仿宋" w:eastAsia="仿宋" w:hAnsi="仿宋" w:cs="仿宋" w:hint="eastAsia"/>
            <w:lang w:eastAsia="zh-CN"/>
          </w:rPr>
          <w:t>(五)、选址综合评价</w:t>
        </w:r>
        <w:r>
          <w:tab/>
        </w:r>
        <w:r>
          <w:fldChar w:fldCharType="begin"/>
        </w:r>
        <w:r>
          <w:instrText xml:space="preserve"> PAGEREF _Toc332 \h </w:instrText>
        </w:r>
        <w:r>
          <w:fldChar w:fldCharType="separate"/>
        </w:r>
        <w:r>
          <w:t>17</w:t>
        </w:r>
        <w:r>
          <w:fldChar w:fldCharType="end"/>
        </w:r>
      </w:hyperlink>
    </w:p>
    <w:p>
      <w:pPr>
        <w:pStyle w:val="TOC1"/>
        <w:tabs>
          <w:tab w:val="right" w:leader="dot" w:pos="8306"/>
        </w:tabs>
      </w:pPr>
      <w:hyperlink w:anchor="_Toc28930" w:history="1">
        <w:r>
          <w:rPr>
            <w:rFonts w:ascii="仿宋" w:eastAsia="仿宋" w:hAnsi="仿宋" w:cs="仿宋" w:hint="eastAsia"/>
            <w:lang w:eastAsia="zh-CN"/>
          </w:rPr>
          <w:t>六、热熔胶网膜项目概论</w:t>
        </w:r>
        <w:r>
          <w:tab/>
        </w:r>
        <w:r>
          <w:fldChar w:fldCharType="begin"/>
        </w:r>
        <w:r>
          <w:instrText xml:space="preserve"> PAGEREF _Toc28930 \h </w:instrText>
        </w:r>
        <w:r>
          <w:fldChar w:fldCharType="separate"/>
        </w:r>
        <w:r>
          <w:t>18</w:t>
        </w:r>
        <w:r>
          <w:fldChar w:fldCharType="end"/>
        </w:r>
      </w:hyperlink>
    </w:p>
    <w:p>
      <w:pPr>
        <w:pStyle w:val="TOC2"/>
        <w:tabs>
          <w:tab w:val="right" w:leader="dot" w:pos="8306"/>
        </w:tabs>
      </w:pPr>
      <w:hyperlink w:anchor="_Toc20669" w:history="1">
        <w:r>
          <w:rPr>
            <w:rFonts w:ascii="仿宋" w:eastAsia="仿宋" w:hAnsi="仿宋" w:cs="仿宋" w:hint="eastAsia"/>
            <w:lang w:eastAsia="zh-CN"/>
          </w:rPr>
          <w:t>(一)、热熔胶网膜项目概况</w:t>
        </w:r>
        <w:r>
          <w:tab/>
        </w:r>
        <w:r>
          <w:fldChar w:fldCharType="begin"/>
        </w:r>
        <w:r>
          <w:instrText xml:space="preserve"> PAGEREF _Toc20669 \h </w:instrText>
        </w:r>
        <w:r>
          <w:fldChar w:fldCharType="separate"/>
        </w:r>
        <w:r>
          <w:t>18</w:t>
        </w:r>
        <w:r>
          <w:fldChar w:fldCharType="end"/>
        </w:r>
      </w:hyperlink>
    </w:p>
    <w:p>
      <w:pPr>
        <w:pStyle w:val="TOC2"/>
        <w:tabs>
          <w:tab w:val="right" w:leader="dot" w:pos="8306"/>
        </w:tabs>
      </w:pPr>
      <w:hyperlink w:anchor="_Toc16744" w:history="1">
        <w:r>
          <w:rPr>
            <w:rFonts w:ascii="仿宋" w:eastAsia="仿宋" w:hAnsi="仿宋" w:cs="仿宋" w:hint="eastAsia"/>
            <w:lang w:eastAsia="zh-CN"/>
          </w:rPr>
          <w:t>(二)、热熔胶网膜项目目标</w:t>
        </w:r>
        <w:r>
          <w:tab/>
        </w:r>
        <w:r>
          <w:fldChar w:fldCharType="begin"/>
        </w:r>
        <w:r>
          <w:instrText xml:space="preserve"> PAGEREF _Toc16744 \h </w:instrText>
        </w:r>
        <w:r>
          <w:fldChar w:fldCharType="separate"/>
        </w:r>
        <w:r>
          <w:t>21</w:t>
        </w:r>
        <w:r>
          <w:fldChar w:fldCharType="end"/>
        </w:r>
      </w:hyperlink>
    </w:p>
    <w:p>
      <w:pPr>
        <w:pStyle w:val="TOC2"/>
        <w:tabs>
          <w:tab w:val="right" w:leader="dot" w:pos="8306"/>
        </w:tabs>
      </w:pPr>
      <w:hyperlink w:anchor="_Toc10885" w:history="1">
        <w:r>
          <w:rPr>
            <w:rFonts w:ascii="仿宋" w:eastAsia="仿宋" w:hAnsi="仿宋" w:cs="仿宋" w:hint="eastAsia"/>
            <w:lang w:eastAsia="zh-CN"/>
          </w:rPr>
          <w:t>(三)、热熔胶网膜项目提出的理由</w:t>
        </w:r>
        <w:r>
          <w:tab/>
        </w:r>
        <w:r>
          <w:fldChar w:fldCharType="begin"/>
        </w:r>
        <w:r>
          <w:instrText xml:space="preserve"> PAGEREF _Toc10885 \h </w:instrText>
        </w:r>
        <w:r>
          <w:fldChar w:fldCharType="separate"/>
        </w:r>
        <w:r>
          <w:t>22</w:t>
        </w:r>
        <w:r>
          <w:fldChar w:fldCharType="end"/>
        </w:r>
      </w:hyperlink>
    </w:p>
    <w:p>
      <w:pPr>
        <w:pStyle w:val="TOC2"/>
        <w:tabs>
          <w:tab w:val="right" w:leader="dot" w:pos="8306"/>
        </w:tabs>
      </w:pPr>
      <w:hyperlink w:anchor="_Toc15808" w:history="1">
        <w:r>
          <w:rPr>
            <w:rFonts w:ascii="仿宋" w:eastAsia="仿宋" w:hAnsi="仿宋" w:cs="仿宋" w:hint="eastAsia"/>
            <w:lang w:eastAsia="zh-CN"/>
          </w:rPr>
          <w:t>(四)、热熔胶网膜项目意义</w:t>
        </w:r>
        <w:r>
          <w:tab/>
        </w:r>
        <w:r>
          <w:fldChar w:fldCharType="begin"/>
        </w:r>
        <w:r>
          <w:instrText xml:space="preserve"> PAGEREF _Toc15808 \h </w:instrText>
        </w:r>
        <w:r>
          <w:fldChar w:fldCharType="separate"/>
        </w:r>
        <w:r>
          <w:t>23</w:t>
        </w:r>
        <w:r>
          <w:fldChar w:fldCharType="end"/>
        </w:r>
      </w:hyperlink>
    </w:p>
    <w:p>
      <w:pPr>
        <w:pStyle w:val="TOC2"/>
        <w:tabs>
          <w:tab w:val="right" w:leader="dot" w:pos="8306"/>
        </w:tabs>
      </w:pPr>
      <w:hyperlink w:anchor="_Toc22664" w:history="1">
        <w:r>
          <w:rPr>
            <w:rFonts w:ascii="仿宋" w:eastAsia="仿宋" w:hAnsi="仿宋" w:cs="仿宋" w:hint="eastAsia"/>
            <w:lang w:eastAsia="zh-CN"/>
          </w:rPr>
          <w:t>(五)、热熔胶网膜项目背景</w:t>
        </w:r>
        <w:r>
          <w:tab/>
        </w:r>
        <w:r>
          <w:fldChar w:fldCharType="begin"/>
        </w:r>
        <w:r>
          <w:instrText xml:space="preserve"> PAGEREF _Toc22664 \h </w:instrText>
        </w:r>
        <w:r>
          <w:fldChar w:fldCharType="separate"/>
        </w:r>
        <w:r>
          <w:t>24</w:t>
        </w:r>
        <w:r>
          <w:fldChar w:fldCharType="end"/>
        </w:r>
      </w:hyperlink>
    </w:p>
    <w:p>
      <w:pPr>
        <w:pStyle w:val="TOC1"/>
        <w:tabs>
          <w:tab w:val="right" w:leader="dot" w:pos="8306"/>
        </w:tabs>
      </w:pPr>
      <w:hyperlink w:anchor="_Toc2614" w:history="1">
        <w:r>
          <w:rPr>
            <w:rFonts w:ascii="仿宋" w:eastAsia="仿宋" w:hAnsi="仿宋" w:cs="仿宋" w:hint="eastAsia"/>
            <w:lang w:eastAsia="zh-CN"/>
          </w:rPr>
          <w:t>七、热熔胶网膜项目计划安排</w:t>
        </w:r>
        <w:r>
          <w:tab/>
        </w:r>
        <w:r>
          <w:fldChar w:fldCharType="begin"/>
        </w:r>
        <w:r>
          <w:instrText xml:space="preserve"> PAGEREF _Toc2614 \h </w:instrText>
        </w:r>
        <w:r>
          <w:fldChar w:fldCharType="separate"/>
        </w:r>
        <w:r>
          <w:t>25</w:t>
        </w:r>
        <w:r>
          <w:fldChar w:fldCharType="end"/>
        </w:r>
      </w:hyperlink>
    </w:p>
    <w:p>
      <w:pPr>
        <w:pStyle w:val="TOC2"/>
        <w:tabs>
          <w:tab w:val="right" w:leader="dot" w:pos="8306"/>
        </w:tabs>
      </w:pPr>
      <w:hyperlink w:anchor="_Toc12493" w:history="1">
        <w:r>
          <w:rPr>
            <w:rFonts w:ascii="仿宋" w:eastAsia="仿宋" w:hAnsi="仿宋" w:cs="仿宋" w:hint="eastAsia"/>
            <w:lang w:eastAsia="zh-CN"/>
          </w:rPr>
          <w:t>(一)、建设周期</w:t>
        </w:r>
        <w:r>
          <w:tab/>
        </w:r>
        <w:r>
          <w:fldChar w:fldCharType="begin"/>
        </w:r>
        <w:r>
          <w:instrText xml:space="preserve"> PAGEREF _Toc12493 \h </w:instrText>
        </w:r>
        <w:r>
          <w:fldChar w:fldCharType="separate"/>
        </w:r>
        <w:r>
          <w:t>25</w:t>
        </w:r>
        <w:r>
          <w:fldChar w:fldCharType="end"/>
        </w:r>
      </w:hyperlink>
    </w:p>
    <w:p>
      <w:pPr>
        <w:pStyle w:val="TOC2"/>
        <w:tabs>
          <w:tab w:val="right" w:leader="dot" w:pos="8306"/>
        </w:tabs>
      </w:pPr>
      <w:hyperlink w:anchor="_Toc1297" w:history="1">
        <w:r>
          <w:rPr>
            <w:rFonts w:ascii="仿宋" w:eastAsia="仿宋" w:hAnsi="仿宋" w:cs="仿宋" w:hint="eastAsia"/>
            <w:lang w:eastAsia="zh-CN"/>
          </w:rPr>
          <w:t>(二)、建设进度</w:t>
        </w:r>
        <w:r>
          <w:tab/>
        </w:r>
        <w:r>
          <w:fldChar w:fldCharType="begin"/>
        </w:r>
        <w:r>
          <w:instrText xml:space="preserve"> PAGEREF _Toc1297 \h </w:instrText>
        </w:r>
        <w:r>
          <w:fldChar w:fldCharType="separate"/>
        </w:r>
        <w:r>
          <w:t>26</w:t>
        </w:r>
        <w:r>
          <w:fldChar w:fldCharType="end"/>
        </w:r>
      </w:hyperlink>
    </w:p>
    <w:p>
      <w:pPr>
        <w:pStyle w:val="TOC2"/>
        <w:tabs>
          <w:tab w:val="right" w:leader="dot" w:pos="8306"/>
        </w:tabs>
      </w:pPr>
      <w:hyperlink w:anchor="_Toc32600" w:history="1">
        <w:r>
          <w:rPr>
            <w:rFonts w:ascii="仿宋" w:eastAsia="仿宋" w:hAnsi="仿宋" w:cs="仿宋" w:hint="eastAsia"/>
            <w:lang w:eastAsia="zh-CN"/>
          </w:rPr>
          <w:t>(三)、进度安排注意事项</w:t>
        </w:r>
        <w:r>
          <w:tab/>
        </w:r>
        <w:r>
          <w:fldChar w:fldCharType="begin"/>
        </w:r>
        <w:r>
          <w:instrText xml:space="preserve"> PAGEREF _Toc32600 \h </w:instrText>
        </w:r>
        <w:r>
          <w:fldChar w:fldCharType="separate"/>
        </w:r>
        <w:r>
          <w:t>27</w:t>
        </w:r>
        <w:r>
          <w:fldChar w:fldCharType="end"/>
        </w:r>
      </w:hyperlink>
    </w:p>
    <w:p>
      <w:pPr>
        <w:pStyle w:val="TOC2"/>
        <w:tabs>
          <w:tab w:val="right" w:leader="dot" w:pos="8306"/>
        </w:tabs>
      </w:pPr>
      <w:hyperlink w:anchor="_Toc32189" w:history="1">
        <w:r>
          <w:rPr>
            <w:rFonts w:ascii="仿宋" w:eastAsia="仿宋" w:hAnsi="仿宋" w:cs="仿宋" w:hint="eastAsia"/>
            <w:lang w:eastAsia="zh-CN"/>
          </w:rPr>
          <w:t>(四)、人力资源配置</w:t>
        </w:r>
        <w:r>
          <w:tab/>
        </w:r>
        <w:r>
          <w:fldChar w:fldCharType="begin"/>
        </w:r>
        <w:r>
          <w:instrText xml:space="preserve"> PAGEREF _Toc32189 \h </w:instrText>
        </w:r>
        <w:r>
          <w:fldChar w:fldCharType="separate"/>
        </w:r>
        <w:r>
          <w:t>28</w:t>
        </w:r>
        <w:r>
          <w:fldChar w:fldCharType="end"/>
        </w:r>
      </w:hyperlink>
    </w:p>
    <w:p>
      <w:pPr>
        <w:pStyle w:val="TOC1"/>
        <w:tabs>
          <w:tab w:val="right" w:leader="dot" w:pos="8306"/>
        </w:tabs>
      </w:pPr>
      <w:hyperlink w:anchor="_Toc912" w:history="1">
        <w:r>
          <w:rPr>
            <w:rFonts w:ascii="仿宋" w:eastAsia="仿宋" w:hAnsi="仿宋" w:cs="仿宋" w:hint="eastAsia"/>
            <w:lang w:eastAsia="zh-CN"/>
          </w:rPr>
          <w:t>八、热熔胶网膜项目创新与研发</w:t>
        </w:r>
        <w:r>
          <w:tab/>
        </w:r>
        <w:r>
          <w:fldChar w:fldCharType="begin"/>
        </w:r>
        <w:r>
          <w:instrText xml:space="preserve"> PAGEREF _Toc912 \h </w:instrText>
        </w:r>
        <w:r>
          <w:fldChar w:fldCharType="separate"/>
        </w:r>
        <w:r>
          <w:t>29</w:t>
        </w:r>
        <w:r>
          <w:fldChar w:fldCharType="end"/>
        </w:r>
      </w:hyperlink>
    </w:p>
    <w:p>
      <w:pPr>
        <w:pStyle w:val="TOC2"/>
        <w:tabs>
          <w:tab w:val="right" w:leader="dot" w:pos="8306"/>
        </w:tabs>
      </w:pPr>
      <w:hyperlink w:anchor="_Toc21764" w:history="1">
        <w:r>
          <w:rPr>
            <w:rFonts w:ascii="仿宋" w:eastAsia="仿宋" w:hAnsi="仿宋" w:cs="仿宋" w:hint="eastAsia"/>
            <w:lang w:eastAsia="zh-CN"/>
          </w:rPr>
          <w:t>(一)、创新策略与方向</w:t>
        </w:r>
        <w:r>
          <w:tab/>
        </w:r>
        <w:r>
          <w:fldChar w:fldCharType="begin"/>
        </w:r>
        <w:r>
          <w:instrText xml:space="preserve"> PAGEREF _Toc21764 \h </w:instrText>
        </w:r>
        <w:r>
          <w:fldChar w:fldCharType="separate"/>
        </w:r>
        <w:r>
          <w:t>29</w:t>
        </w:r>
        <w:r>
          <w:fldChar w:fldCharType="end"/>
        </w:r>
      </w:hyperlink>
    </w:p>
    <w:p>
      <w:pPr>
        <w:pStyle w:val="TOC2"/>
        <w:tabs>
          <w:tab w:val="right" w:leader="dot" w:pos="8306"/>
        </w:tabs>
      </w:pPr>
      <w:hyperlink w:anchor="_Toc17936" w:history="1">
        <w:r>
          <w:rPr>
            <w:rFonts w:ascii="仿宋" w:eastAsia="仿宋" w:hAnsi="仿宋" w:cs="仿宋" w:hint="eastAsia"/>
            <w:lang w:eastAsia="zh-CN"/>
          </w:rPr>
          <w:t>(二)、研发规划与投入</w:t>
        </w:r>
        <w:r>
          <w:tab/>
        </w:r>
        <w:r>
          <w:fldChar w:fldCharType="begin"/>
        </w:r>
        <w:r>
          <w:instrText xml:space="preserve"> PAGEREF _Toc17936 \h </w:instrText>
        </w:r>
        <w:r>
          <w:fldChar w:fldCharType="separate"/>
        </w:r>
        <w:r>
          <w:t>31</w:t>
        </w:r>
        <w:r>
          <w:fldChar w:fldCharType="end"/>
        </w:r>
      </w:hyperlink>
    </w:p>
    <w:p>
      <w:pPr>
        <w:pStyle w:val="TOC1"/>
        <w:tabs>
          <w:tab w:val="right" w:leader="dot" w:pos="8306"/>
        </w:tabs>
      </w:pPr>
      <w:hyperlink w:anchor="_Toc22568" w:history="1">
        <w:r>
          <w:rPr>
            <w:rFonts w:ascii="仿宋" w:eastAsia="仿宋" w:hAnsi="仿宋" w:cs="仿宋" w:hint="eastAsia"/>
            <w:lang w:eastAsia="zh-CN"/>
          </w:rPr>
          <w:t>九、热熔胶网膜项目风险管理</w:t>
        </w:r>
        <w:r>
          <w:tab/>
        </w:r>
        <w:r>
          <w:fldChar w:fldCharType="begin"/>
        </w:r>
        <w:r>
          <w:instrText xml:space="preserve"> PAGEREF _Toc22568 \h </w:instrText>
        </w:r>
        <w:r>
          <w:fldChar w:fldCharType="separate"/>
        </w:r>
        <w:r>
          <w:t>32</w:t>
        </w:r>
        <w:r>
          <w:fldChar w:fldCharType="end"/>
        </w:r>
      </w:hyperlink>
    </w:p>
    <w:p>
      <w:pPr>
        <w:pStyle w:val="TOC2"/>
        <w:tabs>
          <w:tab w:val="right" w:leader="dot" w:pos="8306"/>
        </w:tabs>
      </w:pPr>
      <w:hyperlink w:anchor="_Toc29146" w:history="1">
        <w:r>
          <w:rPr>
            <w:rFonts w:ascii="仿宋" w:eastAsia="仿宋" w:hAnsi="仿宋" w:cs="仿宋" w:hint="eastAsia"/>
            <w:lang w:eastAsia="zh-CN"/>
          </w:rPr>
          <w:t>(一)、风险识别与评估</w:t>
        </w:r>
        <w:r>
          <w:tab/>
        </w:r>
        <w:r>
          <w:fldChar w:fldCharType="begin"/>
        </w:r>
        <w:r>
          <w:instrText xml:space="preserve"> PAGEREF _Toc29146 \h </w:instrText>
        </w:r>
        <w:r>
          <w:fldChar w:fldCharType="separate"/>
        </w:r>
        <w:r>
          <w:t>32</w:t>
        </w:r>
        <w:r>
          <w:fldChar w:fldCharType="end"/>
        </w:r>
      </w:hyperlink>
    </w:p>
    <w:p>
      <w:pPr>
        <w:pStyle w:val="TOC2"/>
        <w:tabs>
          <w:tab w:val="right" w:leader="dot" w:pos="8306"/>
        </w:tabs>
      </w:pPr>
      <w:hyperlink w:anchor="_Toc30145" w:history="1">
        <w:r>
          <w:rPr>
            <w:rFonts w:ascii="仿宋" w:eastAsia="仿宋" w:hAnsi="仿宋" w:cs="仿宋" w:hint="eastAsia"/>
            <w:lang w:eastAsia="zh-CN"/>
          </w:rPr>
          <w:t>(二)、风险应对策略</w:t>
        </w:r>
        <w:r>
          <w:tab/>
        </w:r>
        <w:r>
          <w:fldChar w:fldCharType="begin"/>
        </w:r>
        <w:r>
          <w:instrText xml:space="preserve"> PAGEREF _Toc30145 \h </w:instrText>
        </w:r>
        <w:r>
          <w:fldChar w:fldCharType="separate"/>
        </w:r>
        <w:r>
          <w:t>33</w:t>
        </w:r>
        <w:r>
          <w:fldChar w:fldCharType="end"/>
        </w:r>
      </w:hyperlink>
    </w:p>
    <w:p>
      <w:pPr>
        <w:pStyle w:val="TOC2"/>
        <w:tabs>
          <w:tab w:val="right" w:leader="dot" w:pos="8306"/>
        </w:tabs>
      </w:pPr>
      <w:hyperlink w:anchor="_Toc29763" w:history="1">
        <w:r>
          <w:rPr>
            <w:rFonts w:ascii="仿宋" w:eastAsia="仿宋" w:hAnsi="仿宋" w:cs="仿宋" w:hint="eastAsia"/>
            <w:lang w:eastAsia="zh-CN"/>
          </w:rPr>
          <w:t>(三)、风险监控与控制</w:t>
        </w:r>
        <w:r>
          <w:tab/>
        </w:r>
        <w:r>
          <w:fldChar w:fldCharType="begin"/>
        </w:r>
        <w:r>
          <w:instrText xml:space="preserve"> PAGEREF _Toc29763 \h </w:instrText>
        </w:r>
        <w:r>
          <w:fldChar w:fldCharType="separate"/>
        </w:r>
        <w:r>
          <w:t>35</w:t>
        </w:r>
        <w:r>
          <w:fldChar w:fldCharType="end"/>
        </w:r>
      </w:hyperlink>
    </w:p>
    <w:p>
      <w:pPr>
        <w:pStyle w:val="TOC1"/>
        <w:tabs>
          <w:tab w:val="right" w:leader="dot" w:pos="8306"/>
        </w:tabs>
      </w:pPr>
      <w:hyperlink w:anchor="_Toc8839" w:history="1">
        <w:r>
          <w:rPr>
            <w:rFonts w:ascii="仿宋" w:eastAsia="仿宋" w:hAnsi="仿宋" w:cs="仿宋" w:hint="eastAsia"/>
            <w:lang w:eastAsia="zh-CN"/>
          </w:rPr>
          <w:t>十、热熔胶网膜项目财务管理</w:t>
        </w:r>
        <w:r>
          <w:tab/>
        </w:r>
        <w:r>
          <w:fldChar w:fldCharType="begin"/>
        </w:r>
        <w:r>
          <w:instrText xml:space="preserve"> PAGEREF _Toc8839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 w:history="1">
        <w:r>
          <w:rPr>
            <w:rFonts w:ascii="仿宋" w:eastAsia="仿宋" w:hAnsi="仿宋" w:cs="仿宋" w:hint="eastAsia"/>
            <w:lang w:eastAsia="zh-CN"/>
          </w:rPr>
          <w:t>(一)、资金需求大</w:t>
        </w:r>
        <w:r>
          <w:tab/>
        </w:r>
        <w:r>
          <w:fldChar w:fldCharType="begin"/>
        </w:r>
        <w:r>
          <w:instrText xml:space="preserve"> PAGEREF _Toc271 \h </w:instrText>
        </w:r>
        <w:r>
          <w:fldChar w:fldCharType="separate"/>
        </w:r>
        <w:r>
          <w:t>36</w:t>
        </w:r>
        <w:r>
          <w:fldChar w:fldCharType="end"/>
        </w:r>
      </w:hyperlink>
    </w:p>
    <w:p>
      <w:pPr>
        <w:pStyle w:val="TOC2"/>
        <w:tabs>
          <w:tab w:val="right" w:leader="dot" w:pos="8306"/>
        </w:tabs>
      </w:pPr>
      <w:hyperlink w:anchor="_Toc13680" w:history="1">
        <w:r>
          <w:rPr>
            <w:rFonts w:ascii="仿宋" w:eastAsia="仿宋" w:hAnsi="仿宋" w:cs="仿宋" w:hint="eastAsia"/>
            <w:lang w:eastAsia="zh-CN"/>
          </w:rPr>
          <w:t>(二)、研发周期长</w:t>
        </w:r>
        <w:r>
          <w:tab/>
        </w:r>
        <w:r>
          <w:fldChar w:fldCharType="begin"/>
        </w:r>
        <w:r>
          <w:instrText xml:space="preserve"> PAGEREF _Toc13680 \h </w:instrText>
        </w:r>
        <w:r>
          <w:fldChar w:fldCharType="separate"/>
        </w:r>
        <w:r>
          <w:t>37</w:t>
        </w:r>
        <w:r>
          <w:fldChar w:fldCharType="end"/>
        </w:r>
      </w:hyperlink>
    </w:p>
    <w:p>
      <w:pPr>
        <w:pStyle w:val="TOC2"/>
        <w:tabs>
          <w:tab w:val="right" w:leader="dot" w:pos="8306"/>
        </w:tabs>
      </w:pPr>
      <w:hyperlink w:anchor="_Toc17554" w:history="1">
        <w:r>
          <w:rPr>
            <w:rFonts w:ascii="仿宋" w:eastAsia="仿宋" w:hAnsi="仿宋" w:cs="仿宋" w:hint="eastAsia"/>
            <w:lang w:eastAsia="zh-CN"/>
          </w:rPr>
          <w:t>(三)、市场风险大</w:t>
        </w:r>
        <w:r>
          <w:tab/>
        </w:r>
        <w:r>
          <w:fldChar w:fldCharType="begin"/>
        </w:r>
        <w:r>
          <w:instrText xml:space="preserve"> PAGEREF _Toc17554 \h </w:instrText>
        </w:r>
        <w:r>
          <w:fldChar w:fldCharType="separate"/>
        </w:r>
        <w:r>
          <w:t>38</w:t>
        </w:r>
        <w:r>
          <w:fldChar w:fldCharType="end"/>
        </w:r>
      </w:hyperlink>
    </w:p>
    <w:p>
      <w:pPr>
        <w:pStyle w:val="TOC2"/>
        <w:tabs>
          <w:tab w:val="right" w:leader="dot" w:pos="8306"/>
        </w:tabs>
      </w:pPr>
      <w:hyperlink w:anchor="_Toc32207" w:history="1">
        <w:r>
          <w:rPr>
            <w:rFonts w:ascii="仿宋" w:eastAsia="仿宋" w:hAnsi="仿宋" w:cs="仿宋" w:hint="eastAsia"/>
            <w:lang w:eastAsia="zh-CN"/>
          </w:rPr>
          <w:t>(四)、利润率高</w:t>
        </w:r>
        <w:r>
          <w:tab/>
        </w:r>
        <w:r>
          <w:fldChar w:fldCharType="begin"/>
        </w:r>
        <w:r>
          <w:instrText xml:space="preserve"> PAGEREF _Toc32207 \h </w:instrText>
        </w:r>
        <w:r>
          <w:fldChar w:fldCharType="separate"/>
        </w:r>
        <w:r>
          <w:t>41</w:t>
        </w:r>
        <w:r>
          <w:fldChar w:fldCharType="end"/>
        </w:r>
      </w:hyperlink>
    </w:p>
    <w:p>
      <w:pPr>
        <w:pStyle w:val="TOC1"/>
        <w:tabs>
          <w:tab w:val="right" w:leader="dot" w:pos="8306"/>
        </w:tabs>
      </w:pPr>
      <w:hyperlink w:anchor="_Toc7132" w:history="1">
        <w:r>
          <w:rPr>
            <w:rFonts w:ascii="仿宋" w:eastAsia="仿宋" w:hAnsi="仿宋" w:cs="仿宋" w:hint="eastAsia"/>
            <w:lang w:eastAsia="zh-CN"/>
          </w:rPr>
          <w:t>十一、热熔胶网膜项目技术管理</w:t>
        </w:r>
        <w:r>
          <w:tab/>
        </w:r>
        <w:r>
          <w:fldChar w:fldCharType="begin"/>
        </w:r>
        <w:r>
          <w:instrText xml:space="preserve"> PAGEREF _Toc7132 \h </w:instrText>
        </w:r>
        <w:r>
          <w:fldChar w:fldCharType="separate"/>
        </w:r>
        <w:r>
          <w:t>43</w:t>
        </w:r>
        <w:r>
          <w:fldChar w:fldCharType="end"/>
        </w:r>
      </w:hyperlink>
    </w:p>
    <w:p>
      <w:pPr>
        <w:pStyle w:val="TOC2"/>
        <w:tabs>
          <w:tab w:val="right" w:leader="dot" w:pos="8306"/>
        </w:tabs>
      </w:pPr>
      <w:hyperlink w:anchor="_Toc11094" w:history="1">
        <w:r>
          <w:rPr>
            <w:rFonts w:ascii="仿宋" w:eastAsia="仿宋" w:hAnsi="仿宋" w:cs="仿宋" w:hint="eastAsia"/>
            <w:lang w:eastAsia="zh-CN"/>
          </w:rPr>
          <w:t>(一)、技术方案选用方向</w:t>
        </w:r>
        <w:r>
          <w:tab/>
        </w:r>
        <w:r>
          <w:fldChar w:fldCharType="begin"/>
        </w:r>
        <w:r>
          <w:instrText xml:space="preserve"> PAGEREF _Toc11094 \h </w:instrText>
        </w:r>
        <w:r>
          <w:fldChar w:fldCharType="separate"/>
        </w:r>
        <w:r>
          <w:t>43</w:t>
        </w:r>
        <w:r>
          <w:fldChar w:fldCharType="end"/>
        </w:r>
      </w:hyperlink>
    </w:p>
    <w:p>
      <w:pPr>
        <w:pStyle w:val="TOC2"/>
        <w:tabs>
          <w:tab w:val="right" w:leader="dot" w:pos="8306"/>
        </w:tabs>
      </w:pPr>
      <w:hyperlink w:anchor="_Toc11061" w:history="1">
        <w:r>
          <w:rPr>
            <w:rFonts w:ascii="仿宋" w:eastAsia="仿宋" w:hAnsi="仿宋" w:cs="仿宋" w:hint="eastAsia"/>
            <w:lang w:eastAsia="zh-CN"/>
          </w:rPr>
          <w:t>(二)、工艺技术方案选用原则</w:t>
        </w:r>
        <w:r>
          <w:tab/>
        </w:r>
        <w:r>
          <w:fldChar w:fldCharType="begin"/>
        </w:r>
        <w:r>
          <w:instrText xml:space="preserve"> PAGEREF _Toc11061 \h </w:instrText>
        </w:r>
        <w:r>
          <w:fldChar w:fldCharType="separate"/>
        </w:r>
        <w:r>
          <w:t>45</w:t>
        </w:r>
        <w:r>
          <w:fldChar w:fldCharType="end"/>
        </w:r>
      </w:hyperlink>
    </w:p>
    <w:p>
      <w:pPr>
        <w:pStyle w:val="TOC2"/>
        <w:tabs>
          <w:tab w:val="right" w:leader="dot" w:pos="8306"/>
        </w:tabs>
      </w:pPr>
      <w:hyperlink w:anchor="_Toc7970" w:history="1">
        <w:r>
          <w:rPr>
            <w:rFonts w:ascii="仿宋" w:eastAsia="仿宋" w:hAnsi="仿宋" w:cs="仿宋" w:hint="eastAsia"/>
            <w:lang w:eastAsia="zh-CN"/>
          </w:rPr>
          <w:t>(三)、工艺技术方案要求</w:t>
        </w:r>
        <w:r>
          <w:tab/>
        </w:r>
        <w:r>
          <w:fldChar w:fldCharType="begin"/>
        </w:r>
        <w:r>
          <w:instrText xml:space="preserve"> PAGEREF _Toc7970 \h </w:instrText>
        </w:r>
        <w:r>
          <w:fldChar w:fldCharType="separate"/>
        </w:r>
        <w:r>
          <w:t>47</w:t>
        </w:r>
        <w:r>
          <w:fldChar w:fldCharType="end"/>
        </w:r>
      </w:hyperlink>
    </w:p>
    <w:p>
      <w:pPr>
        <w:pStyle w:val="TOC1"/>
        <w:tabs>
          <w:tab w:val="right" w:leader="dot" w:pos="8306"/>
        </w:tabs>
      </w:pPr>
      <w:hyperlink w:anchor="_Toc11629" w:history="1">
        <w:r>
          <w:rPr>
            <w:rFonts w:ascii="仿宋" w:eastAsia="仿宋" w:hAnsi="仿宋" w:cs="仿宋" w:hint="eastAsia"/>
            <w:lang w:eastAsia="zh-CN"/>
          </w:rPr>
          <w:t>十二、热熔胶网膜项目环境影响分析</w:t>
        </w:r>
        <w:r>
          <w:tab/>
        </w:r>
        <w:r>
          <w:fldChar w:fldCharType="begin"/>
        </w:r>
        <w:r>
          <w:instrText xml:space="preserve"> PAGEREF _Toc11629 \h </w:instrText>
        </w:r>
        <w:r>
          <w:fldChar w:fldCharType="separate"/>
        </w:r>
        <w:r>
          <w:t>49</w:t>
        </w:r>
        <w:r>
          <w:fldChar w:fldCharType="end"/>
        </w:r>
      </w:hyperlink>
    </w:p>
    <w:p>
      <w:pPr>
        <w:pStyle w:val="TOC2"/>
        <w:tabs>
          <w:tab w:val="right" w:leader="dot" w:pos="8306"/>
        </w:tabs>
      </w:pPr>
      <w:hyperlink w:anchor="_Toc13889" w:history="1">
        <w:r>
          <w:rPr>
            <w:rFonts w:ascii="仿宋" w:eastAsia="仿宋" w:hAnsi="仿宋" w:cs="仿宋" w:hint="eastAsia"/>
            <w:lang w:eastAsia="zh-CN"/>
          </w:rPr>
          <w:t>(一)、建设区域环境质量现状</w:t>
        </w:r>
        <w:r>
          <w:tab/>
        </w:r>
        <w:r>
          <w:fldChar w:fldCharType="begin"/>
        </w:r>
        <w:r>
          <w:instrText xml:space="preserve"> PAGEREF _Toc13889 \h </w:instrText>
        </w:r>
        <w:r>
          <w:fldChar w:fldCharType="separate"/>
        </w:r>
        <w:r>
          <w:t>49</w:t>
        </w:r>
        <w:r>
          <w:fldChar w:fldCharType="end"/>
        </w:r>
      </w:hyperlink>
    </w:p>
    <w:p>
      <w:pPr>
        <w:pStyle w:val="TOC2"/>
        <w:tabs>
          <w:tab w:val="right" w:leader="dot" w:pos="8306"/>
        </w:tabs>
      </w:pPr>
      <w:hyperlink w:anchor="_Toc27351" w:history="1">
        <w:r>
          <w:rPr>
            <w:rFonts w:ascii="仿宋" w:eastAsia="仿宋" w:hAnsi="仿宋" w:cs="仿宋" w:hint="eastAsia"/>
            <w:lang w:eastAsia="zh-CN"/>
          </w:rPr>
          <w:t>(二)、建设期环境保护</w:t>
        </w:r>
        <w:r>
          <w:tab/>
        </w:r>
        <w:r>
          <w:fldChar w:fldCharType="begin"/>
        </w:r>
        <w:r>
          <w:instrText xml:space="preserve"> PAGEREF _Toc27351 \h </w:instrText>
        </w:r>
        <w:r>
          <w:fldChar w:fldCharType="separate"/>
        </w:r>
        <w:r>
          <w:t>51</w:t>
        </w:r>
        <w:r>
          <w:fldChar w:fldCharType="end"/>
        </w:r>
      </w:hyperlink>
    </w:p>
    <w:p>
      <w:pPr>
        <w:pStyle w:val="TOC2"/>
        <w:tabs>
          <w:tab w:val="right" w:leader="dot" w:pos="8306"/>
        </w:tabs>
      </w:pPr>
      <w:hyperlink w:anchor="_Toc24913" w:history="1">
        <w:r>
          <w:rPr>
            <w:rFonts w:ascii="仿宋" w:eastAsia="仿宋" w:hAnsi="仿宋" w:cs="仿宋" w:hint="eastAsia"/>
            <w:lang w:eastAsia="zh-CN"/>
          </w:rPr>
          <w:t>(三)、运营期环境保护</w:t>
        </w:r>
        <w:r>
          <w:tab/>
        </w:r>
        <w:r>
          <w:fldChar w:fldCharType="begin"/>
        </w:r>
        <w:r>
          <w:instrText xml:space="preserve"> PAGEREF _Toc24913 \h </w:instrText>
        </w:r>
        <w:r>
          <w:fldChar w:fldCharType="separate"/>
        </w:r>
        <w:r>
          <w:t>52</w:t>
        </w:r>
        <w:r>
          <w:fldChar w:fldCharType="end"/>
        </w:r>
      </w:hyperlink>
    </w:p>
    <w:p>
      <w:pPr>
        <w:pStyle w:val="TOC2"/>
        <w:tabs>
          <w:tab w:val="right" w:leader="dot" w:pos="8306"/>
        </w:tabs>
      </w:pPr>
      <w:hyperlink w:anchor="_Toc31969" w:history="1">
        <w:r>
          <w:rPr>
            <w:rFonts w:ascii="仿宋" w:eastAsia="仿宋" w:hAnsi="仿宋" w:cs="仿宋" w:hint="eastAsia"/>
            <w:lang w:eastAsia="zh-CN"/>
          </w:rPr>
          <w:t>(四)、热熔胶网膜项目建设对区域经济的影响</w:t>
        </w:r>
        <w:r>
          <w:tab/>
        </w:r>
        <w:r>
          <w:fldChar w:fldCharType="begin"/>
        </w:r>
        <w:r>
          <w:instrText xml:space="preserve"> PAGEREF _Toc31969 \h </w:instrText>
        </w:r>
        <w:r>
          <w:fldChar w:fldCharType="separate"/>
        </w:r>
        <w:r>
          <w:t>54</w:t>
        </w:r>
        <w:r>
          <w:fldChar w:fldCharType="end"/>
        </w:r>
      </w:hyperlink>
    </w:p>
    <w:p>
      <w:pPr>
        <w:pStyle w:val="TOC2"/>
        <w:tabs>
          <w:tab w:val="right" w:leader="dot" w:pos="8306"/>
        </w:tabs>
      </w:pPr>
      <w:hyperlink w:anchor="_Toc14887" w:history="1">
        <w:r>
          <w:rPr>
            <w:rFonts w:ascii="仿宋" w:eastAsia="仿宋" w:hAnsi="仿宋" w:cs="仿宋" w:hint="eastAsia"/>
            <w:lang w:eastAsia="zh-CN"/>
          </w:rPr>
          <w:t>(五)、废弃物处理</w:t>
        </w:r>
        <w:r>
          <w:tab/>
        </w:r>
        <w:r>
          <w:fldChar w:fldCharType="begin"/>
        </w:r>
        <w:r>
          <w:instrText xml:space="preserve"> PAGEREF _Toc14887 \h </w:instrText>
        </w:r>
        <w:r>
          <w:fldChar w:fldCharType="separate"/>
        </w:r>
        <w:r>
          <w:t>55</w:t>
        </w:r>
        <w:r>
          <w:fldChar w:fldCharType="end"/>
        </w:r>
      </w:hyperlink>
    </w:p>
    <w:p>
      <w:pPr>
        <w:pStyle w:val="TOC2"/>
        <w:tabs>
          <w:tab w:val="right" w:leader="dot" w:pos="8306"/>
        </w:tabs>
      </w:pPr>
      <w:hyperlink w:anchor="_Toc27559" w:history="1">
        <w:r>
          <w:rPr>
            <w:rFonts w:ascii="仿宋" w:eastAsia="仿宋" w:hAnsi="仿宋" w:cs="仿宋" w:hint="eastAsia"/>
            <w:lang w:eastAsia="zh-CN"/>
          </w:rPr>
          <w:t>(六)、特殊环境影响分析</w:t>
        </w:r>
        <w:r>
          <w:tab/>
        </w:r>
        <w:r>
          <w:fldChar w:fldCharType="begin"/>
        </w:r>
        <w:r>
          <w:instrText xml:space="preserve"> PAGEREF _Toc27559 \h </w:instrText>
        </w:r>
        <w:r>
          <w:fldChar w:fldCharType="separate"/>
        </w:r>
        <w:r>
          <w:t>57</w:t>
        </w:r>
        <w:r>
          <w:fldChar w:fldCharType="end"/>
        </w:r>
      </w:hyperlink>
    </w:p>
    <w:p>
      <w:pPr>
        <w:pStyle w:val="TOC2"/>
        <w:tabs>
          <w:tab w:val="right" w:leader="dot" w:pos="8306"/>
        </w:tabs>
      </w:pPr>
      <w:hyperlink w:anchor="_Toc4000" w:history="1">
        <w:r>
          <w:rPr>
            <w:rFonts w:ascii="仿宋" w:eastAsia="仿宋" w:hAnsi="仿宋" w:cs="仿宋" w:hint="eastAsia"/>
            <w:lang w:eastAsia="zh-CN"/>
          </w:rPr>
          <w:t>(七)、清洁生产</w:t>
        </w:r>
        <w:r>
          <w:tab/>
        </w:r>
        <w:r>
          <w:fldChar w:fldCharType="begin"/>
        </w:r>
        <w:r>
          <w:instrText xml:space="preserve"> PAGEREF _Toc4000 \h </w:instrText>
        </w:r>
        <w:r>
          <w:fldChar w:fldCharType="separate"/>
        </w:r>
        <w:r>
          <w:t>58</w:t>
        </w:r>
        <w:r>
          <w:fldChar w:fldCharType="end"/>
        </w:r>
      </w:hyperlink>
    </w:p>
    <w:p>
      <w:pPr>
        <w:pStyle w:val="TOC2"/>
        <w:tabs>
          <w:tab w:val="right" w:leader="dot" w:pos="8306"/>
        </w:tabs>
      </w:pPr>
      <w:hyperlink w:anchor="_Toc23803" w:history="1">
        <w:r>
          <w:rPr>
            <w:rFonts w:ascii="仿宋" w:eastAsia="仿宋" w:hAnsi="仿宋" w:cs="仿宋" w:hint="eastAsia"/>
            <w:lang w:eastAsia="zh-CN"/>
          </w:rPr>
          <w:t>(八)、环境保护综合评价</w:t>
        </w:r>
        <w:r>
          <w:tab/>
        </w:r>
        <w:r>
          <w:fldChar w:fldCharType="begin"/>
        </w:r>
        <w:r>
          <w:instrText xml:space="preserve"> PAGEREF _Toc23803 \h </w:instrText>
        </w:r>
        <w:r>
          <w:fldChar w:fldCharType="separate"/>
        </w:r>
        <w:r>
          <w:t>59</w:t>
        </w:r>
        <w:r>
          <w:fldChar w:fldCharType="end"/>
        </w:r>
      </w:hyperlink>
    </w:p>
    <w:p>
      <w:pPr>
        <w:pStyle w:val="TOC1"/>
        <w:tabs>
          <w:tab w:val="right" w:leader="dot" w:pos="8306"/>
        </w:tabs>
      </w:pPr>
      <w:hyperlink w:anchor="_Toc24842" w:history="1">
        <w:r>
          <w:rPr>
            <w:rFonts w:ascii="仿宋" w:eastAsia="仿宋" w:hAnsi="仿宋" w:cs="仿宋" w:hint="eastAsia"/>
            <w:lang w:eastAsia="zh-CN"/>
          </w:rPr>
          <w:t>十三、热熔胶网膜项目实施时间节点</w:t>
        </w:r>
        <w:r>
          <w:tab/>
        </w:r>
        <w:r>
          <w:fldChar w:fldCharType="begin"/>
        </w:r>
        <w:r>
          <w:instrText xml:space="preserve"> PAGEREF _Toc24842 \h </w:instrText>
        </w:r>
        <w:r>
          <w:fldChar w:fldCharType="separate"/>
        </w:r>
        <w:r>
          <w:t>60</w:t>
        </w:r>
        <w:r>
          <w:fldChar w:fldCharType="end"/>
        </w:r>
      </w:hyperlink>
    </w:p>
    <w:p>
      <w:pPr>
        <w:pStyle w:val="TOC2"/>
        <w:tabs>
          <w:tab w:val="right" w:leader="dot" w:pos="8306"/>
        </w:tabs>
      </w:pPr>
      <w:hyperlink w:anchor="_Toc2220" w:history="1">
        <w:r>
          <w:rPr>
            <w:rFonts w:ascii="仿宋" w:eastAsia="仿宋" w:hAnsi="仿宋" w:cs="仿宋" w:hint="eastAsia"/>
            <w:lang w:eastAsia="zh-CN"/>
          </w:rPr>
          <w:t>(一)、热熔胶网膜项目启动阶段时间节点</w:t>
        </w:r>
        <w:r>
          <w:tab/>
        </w:r>
        <w:r>
          <w:fldChar w:fldCharType="begin"/>
        </w:r>
        <w:r>
          <w:instrText xml:space="preserve"> PAGEREF _Toc2220 \h </w:instrText>
        </w:r>
        <w:r>
          <w:fldChar w:fldCharType="separate"/>
        </w:r>
        <w:r>
          <w:t>60</w:t>
        </w:r>
        <w:r>
          <w:fldChar w:fldCharType="end"/>
        </w:r>
      </w:hyperlink>
    </w:p>
    <w:p>
      <w:pPr>
        <w:pStyle w:val="TOC2"/>
        <w:tabs>
          <w:tab w:val="right" w:leader="dot" w:pos="8306"/>
        </w:tabs>
      </w:pPr>
      <w:hyperlink w:anchor="_Toc19913" w:history="1">
        <w:r>
          <w:rPr>
            <w:rFonts w:ascii="仿宋" w:eastAsia="仿宋" w:hAnsi="仿宋" w:cs="仿宋" w:hint="eastAsia"/>
            <w:lang w:eastAsia="zh-CN"/>
          </w:rPr>
          <w:t>(二)、热熔胶网膜项目执行阶段时间节点</w:t>
        </w:r>
        <w:r>
          <w:tab/>
        </w:r>
        <w:r>
          <w:fldChar w:fldCharType="begin"/>
        </w:r>
        <w:r>
          <w:instrText xml:space="preserve"> PAGEREF _Toc19913 \h </w:instrText>
        </w:r>
        <w:r>
          <w:fldChar w:fldCharType="separate"/>
        </w:r>
        <w:r>
          <w:t>61</w:t>
        </w:r>
        <w:r>
          <w:fldChar w:fldCharType="end"/>
        </w:r>
      </w:hyperlink>
    </w:p>
    <w:p>
      <w:pPr>
        <w:pStyle w:val="TOC2"/>
        <w:tabs>
          <w:tab w:val="right" w:leader="dot" w:pos="8306"/>
        </w:tabs>
      </w:pPr>
      <w:hyperlink w:anchor="_Toc1050" w:history="1">
        <w:r>
          <w:rPr>
            <w:rFonts w:ascii="仿宋" w:eastAsia="仿宋" w:hAnsi="仿宋" w:cs="仿宋" w:hint="eastAsia"/>
            <w:lang w:eastAsia="zh-CN"/>
          </w:rPr>
          <w:t>(三)、热熔胶网膜项目完成阶段时间节点</w:t>
        </w:r>
        <w:r>
          <w:tab/>
        </w:r>
        <w:r>
          <w:fldChar w:fldCharType="begin"/>
        </w:r>
        <w:r>
          <w:instrText xml:space="preserve"> PAGEREF _Toc1050 \h </w:instrText>
        </w:r>
        <w:r>
          <w:fldChar w:fldCharType="separate"/>
        </w:r>
        <w:r>
          <w:t>62</w:t>
        </w:r>
        <w:r>
          <w:fldChar w:fldCharType="end"/>
        </w:r>
      </w:hyperlink>
    </w:p>
    <w:p>
      <w:pPr>
        <w:pStyle w:val="TOC1"/>
        <w:tabs>
          <w:tab w:val="right" w:leader="dot" w:pos="8306"/>
        </w:tabs>
      </w:pPr>
      <w:hyperlink w:anchor="_Toc25374" w:history="1">
        <w:r>
          <w:rPr>
            <w:rFonts w:ascii="仿宋" w:eastAsia="仿宋" w:hAnsi="仿宋" w:cs="仿宋" w:hint="eastAsia"/>
            <w:lang w:eastAsia="zh-CN"/>
          </w:rPr>
          <w:t>十四、供应链管理</w:t>
        </w:r>
        <w:r>
          <w:tab/>
        </w:r>
        <w:r>
          <w:fldChar w:fldCharType="begin"/>
        </w:r>
        <w:r>
          <w:instrText xml:space="preserve"> PAGEREF _Toc25374 \h </w:instrText>
        </w:r>
        <w:r>
          <w:fldChar w:fldCharType="separate"/>
        </w:r>
        <w:r>
          <w:t>63</w:t>
        </w:r>
        <w:r>
          <w:fldChar w:fldCharType="end"/>
        </w:r>
      </w:hyperlink>
    </w:p>
    <w:p>
      <w:pPr>
        <w:pStyle w:val="TOC2"/>
        <w:tabs>
          <w:tab w:val="right" w:leader="dot" w:pos="8306"/>
        </w:tabs>
      </w:pPr>
      <w:hyperlink w:anchor="_Toc18264" w:history="1">
        <w:r>
          <w:rPr>
            <w:rFonts w:ascii="仿宋" w:eastAsia="仿宋" w:hAnsi="仿宋" w:cs="仿宋" w:hint="eastAsia"/>
            <w:lang w:eastAsia="zh-CN"/>
          </w:rPr>
          <w:t>(一)、供应链战略规划</w:t>
        </w:r>
        <w:r>
          <w:tab/>
        </w:r>
        <w:r>
          <w:fldChar w:fldCharType="begin"/>
        </w:r>
        <w:r>
          <w:instrText xml:space="preserve"> PAGEREF _Toc18264 \h </w:instrText>
        </w:r>
        <w:r>
          <w:fldChar w:fldCharType="separate"/>
        </w:r>
        <w:r>
          <w:t>63</w:t>
        </w:r>
        <w:r>
          <w:fldChar w:fldCharType="end"/>
        </w:r>
      </w:hyperlink>
    </w:p>
    <w:p>
      <w:pPr>
        <w:pStyle w:val="TOC2"/>
        <w:tabs>
          <w:tab w:val="right" w:leader="dot" w:pos="8306"/>
        </w:tabs>
      </w:pPr>
      <w:hyperlink w:anchor="_Toc16707" w:history="1">
        <w:r>
          <w:rPr>
            <w:rFonts w:ascii="仿宋" w:eastAsia="仿宋" w:hAnsi="仿宋" w:cs="仿宋" w:hint="eastAsia"/>
            <w:lang w:eastAsia="zh-CN"/>
          </w:rPr>
          <w:t>(二)、供应商选择与合作</w:t>
        </w:r>
        <w:r>
          <w:tab/>
        </w:r>
        <w:r>
          <w:fldChar w:fldCharType="begin"/>
        </w:r>
        <w:r>
          <w:instrText xml:space="preserve"> PAGEREF _Toc16707 \h </w:instrText>
        </w:r>
        <w:r>
          <w:fldChar w:fldCharType="separate"/>
        </w:r>
        <w:r>
          <w:t>65</w:t>
        </w:r>
        <w:r>
          <w:fldChar w:fldCharType="end"/>
        </w:r>
      </w:hyperlink>
    </w:p>
    <w:p>
      <w:pPr>
        <w:pStyle w:val="TOC2"/>
        <w:tabs>
          <w:tab w:val="right" w:leader="dot" w:pos="8306"/>
        </w:tabs>
      </w:pPr>
      <w:hyperlink w:anchor="_Toc8299" w:history="1">
        <w:r>
          <w:rPr>
            <w:rFonts w:ascii="仿宋" w:eastAsia="仿宋" w:hAnsi="仿宋" w:cs="仿宋" w:hint="eastAsia"/>
            <w:lang w:eastAsia="zh-CN"/>
          </w:rPr>
          <w:t>(三)、物流与库存管理</w:t>
        </w:r>
        <w:r>
          <w:tab/>
        </w:r>
        <w:r>
          <w:fldChar w:fldCharType="begin"/>
        </w:r>
        <w:r>
          <w:instrText xml:space="preserve"> PAGEREF _Toc8299 \h </w:instrText>
        </w:r>
        <w:r>
          <w:fldChar w:fldCharType="separate"/>
        </w:r>
        <w:r>
          <w:t>66</w:t>
        </w:r>
        <w:r>
          <w:fldChar w:fldCharType="end"/>
        </w:r>
      </w:hyperlink>
    </w:p>
    <w:p>
      <w:pPr>
        <w:pStyle w:val="TOC1"/>
        <w:tabs>
          <w:tab w:val="right" w:leader="dot" w:pos="8306"/>
        </w:tabs>
      </w:pPr>
      <w:hyperlink w:anchor="_Toc6702" w:history="1">
        <w:r>
          <w:rPr>
            <w:rFonts w:ascii="仿宋" w:eastAsia="仿宋" w:hAnsi="仿宋" w:cs="仿宋" w:hint="eastAsia"/>
            <w:lang w:eastAsia="zh-CN"/>
          </w:rPr>
          <w:t>十五、热熔胶网膜项目工程方案分析</w:t>
        </w:r>
        <w:r>
          <w:tab/>
        </w:r>
        <w:r>
          <w:fldChar w:fldCharType="begin"/>
        </w:r>
        <w:r>
          <w:instrText xml:space="preserve"> PAGEREF _Toc6702 \h </w:instrText>
        </w:r>
        <w:r>
          <w:fldChar w:fldCharType="separate"/>
        </w:r>
        <w:r>
          <w:t>67</w:t>
        </w:r>
        <w:r>
          <w:fldChar w:fldCharType="end"/>
        </w:r>
      </w:hyperlink>
    </w:p>
    <w:p>
      <w:pPr>
        <w:pStyle w:val="TOC2"/>
        <w:tabs>
          <w:tab w:val="right" w:leader="dot" w:pos="8306"/>
        </w:tabs>
      </w:pPr>
      <w:hyperlink w:anchor="_Toc11617" w:history="1">
        <w:r>
          <w:rPr>
            <w:rFonts w:ascii="仿宋" w:eastAsia="仿宋" w:hAnsi="仿宋" w:cs="仿宋" w:hint="eastAsia"/>
            <w:lang w:eastAsia="zh-CN"/>
          </w:rPr>
          <w:t>(一)、建筑工程设计原则</w:t>
        </w:r>
        <w:r>
          <w:tab/>
        </w:r>
        <w:r>
          <w:fldChar w:fldCharType="begin"/>
        </w:r>
        <w:r>
          <w:instrText xml:space="preserve"> PAGEREF _Toc11617 \h </w:instrText>
        </w:r>
        <w:r>
          <w:fldChar w:fldCharType="separate"/>
        </w:r>
        <w:r>
          <w:t>67</w:t>
        </w:r>
        <w:r>
          <w:fldChar w:fldCharType="end"/>
        </w:r>
      </w:hyperlink>
    </w:p>
    <w:p>
      <w:pPr>
        <w:pStyle w:val="TOC2"/>
        <w:tabs>
          <w:tab w:val="right" w:leader="dot" w:pos="8306"/>
        </w:tabs>
      </w:pPr>
      <w:hyperlink w:anchor="_Toc24515" w:history="1">
        <w:r>
          <w:rPr>
            <w:rFonts w:ascii="仿宋" w:eastAsia="仿宋" w:hAnsi="仿宋" w:cs="仿宋" w:hint="eastAsia"/>
            <w:lang w:eastAsia="zh-CN"/>
          </w:rPr>
          <w:t>(二)、土建工程建设指标</w:t>
        </w:r>
        <w:r>
          <w:tab/>
        </w:r>
        <w:r>
          <w:fldChar w:fldCharType="begin"/>
        </w:r>
        <w:r>
          <w:instrText xml:space="preserve"> PAGEREF _Toc24515 \h </w:instrText>
        </w:r>
        <w:r>
          <w:fldChar w:fldCharType="separate"/>
        </w:r>
        <w:r>
          <w:t>71</w:t>
        </w:r>
        <w:r>
          <w:fldChar w:fldCharType="end"/>
        </w:r>
      </w:hyperlink>
    </w:p>
    <w:p>
      <w:pPr>
        <w:pStyle w:val="TOC1"/>
        <w:tabs>
          <w:tab w:val="right" w:leader="dot" w:pos="8306"/>
        </w:tabs>
      </w:pPr>
      <w:hyperlink w:anchor="_Toc31837" w:history="1">
        <w:r>
          <w:rPr>
            <w:rFonts w:ascii="仿宋" w:eastAsia="仿宋" w:hAnsi="仿宋" w:cs="仿宋" w:hint="eastAsia"/>
            <w:lang w:eastAsia="zh-CN"/>
          </w:rPr>
          <w:t>十六、热熔胶网膜项目治理与监督</w:t>
        </w:r>
        <w:r>
          <w:tab/>
        </w:r>
        <w:r>
          <w:fldChar w:fldCharType="begin"/>
        </w:r>
        <w:r>
          <w:instrText xml:space="preserve"> PAGEREF _Toc31837 \h </w:instrText>
        </w:r>
        <w:r>
          <w:fldChar w:fldCharType="separate"/>
        </w:r>
        <w:r>
          <w:t>72</w:t>
        </w:r>
        <w:r>
          <w:fldChar w:fldCharType="end"/>
        </w:r>
      </w:hyperlink>
    </w:p>
    <w:p>
      <w:pPr>
        <w:pStyle w:val="TOC2"/>
        <w:tabs>
          <w:tab w:val="right" w:leader="dot" w:pos="8306"/>
        </w:tabs>
      </w:pPr>
      <w:hyperlink w:anchor="_Toc25660" w:history="1">
        <w:r>
          <w:rPr>
            <w:rFonts w:ascii="仿宋" w:eastAsia="仿宋" w:hAnsi="仿宋" w:cs="仿宋" w:hint="eastAsia"/>
            <w:lang w:eastAsia="zh-CN"/>
          </w:rPr>
          <w:t>(一)、热熔胶网膜项目治理结构</w:t>
        </w:r>
        <w:r>
          <w:tab/>
        </w:r>
        <w:r>
          <w:fldChar w:fldCharType="begin"/>
        </w:r>
        <w:r>
          <w:instrText xml:space="preserve"> PAGEREF _Toc25660 \h </w:instrText>
        </w:r>
        <w:r>
          <w:fldChar w:fldCharType="separate"/>
        </w:r>
        <w:r>
          <w:t>72</w:t>
        </w:r>
        <w:r>
          <w:fldChar w:fldCharType="end"/>
        </w:r>
      </w:hyperlink>
    </w:p>
    <w:p>
      <w:pPr>
        <w:pStyle w:val="TOC2"/>
        <w:tabs>
          <w:tab w:val="right" w:leader="dot" w:pos="8306"/>
        </w:tabs>
      </w:pPr>
      <w:hyperlink w:anchor="_Toc10444" w:history="1">
        <w:r>
          <w:rPr>
            <w:rFonts w:ascii="仿宋" w:eastAsia="仿宋" w:hAnsi="仿宋" w:cs="仿宋" w:hint="eastAsia"/>
            <w:lang w:eastAsia="zh-CN"/>
          </w:rPr>
          <w:t>(二)、监督与审计</w:t>
        </w:r>
        <w:r>
          <w:tab/>
        </w:r>
        <w:r>
          <w:fldChar w:fldCharType="begin"/>
        </w:r>
        <w:r>
          <w:instrText xml:space="preserve"> PAGEREF _Toc10444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9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网膜项目的技术管理特点体现在其创新导向。通过引入最先进的技术趋势和解决方案，热熔胶网膜项目致力于提升科技含量、提高质量和效率水平。这意味着我们将采用最新的工具和方法，确保热熔胶网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熔胶网膜项目技术管理的显著特征。通过整合不同领域的技术资源，我们实现了跨学科的协同工作。这有助于优化技术架构，提高整体效能。此外，整合性策略还促进了不同技术团队之间的紧密沟通和高效合作，确保热熔胶网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熔胶网膜项目所采用的技术。通过不断优化技术方案，热熔胶网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熔胶网膜项目团队将在热熔胶网膜项目初期识别可能的技术风险，并采取相应的预防和应对措施。通过建立健全的风险评估机制，热熔胶网膜项目能够在实施过程中及时发现并解决潜在的技术问题，保障热熔胶网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熔胶网膜项目中，技术将成为热熔胶网膜项目成功的有力支持。这一深度剖析揭示了技术管理在热熔胶网膜项目实施中的关键作用，为热熔胶网膜项目的技术基础奠定了坚实的基础。</w:t>
      </w:r>
    </w:p>
    <w:p>
      <w:pPr>
        <w:pStyle w:val="Heading2"/>
        <w:ind w:firstLine="560" w:firstLineChars="200"/>
        <w:rPr>
          <w:rFonts w:ascii="仿宋" w:eastAsia="仿宋" w:hAnsi="仿宋" w:cs="仿宋" w:hint="eastAsia"/>
          <w:sz w:val="28"/>
          <w:lang w:eastAsia="zh-CN"/>
        </w:rPr>
      </w:pPr>
      <w:bookmarkStart w:id="4" w:name="_Toc8372"/>
      <w:r>
        <w:rPr>
          <w:rFonts w:ascii="仿宋" w:eastAsia="仿宋" w:hAnsi="仿宋" w:cs="仿宋" w:hint="eastAsia"/>
          <w:sz w:val="28"/>
          <w:lang w:eastAsia="zh-CN"/>
        </w:rPr>
        <w:t>(二)、热熔胶网膜项目工艺技术设计方案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熔胶网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熔胶网膜项目将严格按照相关行业规范要求进行组织。通过有效控制产品质量，热熔胶网膜项目将致力于为顾客提供优质的热熔胶网膜项目产品和良好的服务。这体现了热熔胶网膜项目对于生产活动合规性和质量标准的高度重视，为热熔胶网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熔胶网膜项目注重生态效益和清洁生产原则。热熔胶网膜项目建设将紧密结合地方特色经济发展，与社会经济发展规划和区域环境保护规划方案相协调一致。通过与当地区域自然生态系统的结合，热熔胶网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熔胶网膜项目产品具有多样化的客户需求和个性化的特点。因此，热熔胶网膜项目产品规格品种多样，且单批生产数量较小。为满足这一特点，热熔胶网膜项目承办单位将建设先进的柔性制造生产线。通过广泛应用柔性制造技术，热熔胶网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熔胶网膜项目采用的技术具有较高的技术含量和自动化水平，处于国内先进水平。这一技术选用不仅体现了对生产效率、质量和环境友好性的高标准要求，同时为热熔胶网膜项目的可持续发展奠定了坚实的基础。</w:t>
      </w:r>
    </w:p>
    <w:p>
      <w:pPr>
        <w:pStyle w:val="Heading2"/>
        <w:ind w:firstLine="560" w:firstLineChars="200"/>
        <w:rPr>
          <w:rFonts w:ascii="仿宋" w:eastAsia="仿宋" w:hAnsi="仿宋" w:cs="仿宋" w:hint="eastAsia"/>
          <w:sz w:val="28"/>
          <w:lang w:eastAsia="zh-CN"/>
        </w:rPr>
      </w:pPr>
      <w:bookmarkStart w:id="5" w:name="_Toc2993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为确保热熔胶网膜项目的高效生产和技术实施，我们制定了一套精心设计的设备选型方案，以满足热熔胶网膜项目生产、质量和环保的要求。该方案的主要特点如下：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熔胶网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针对热熔胶网膜项目产品的多样性和小批量生产的特点，我们将建设柔性制造生产线。通过在设备选型中考虑柔性制造技术，可以灵活应对不同产品规格和生产需求，实现生产线的高度灵活性和适应性。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226"/>
      <w:r>
        <w:rPr>
          <w:rFonts w:ascii="仿宋" w:eastAsia="仿宋" w:hAnsi="仿宋" w:cs="仿宋" w:hint="eastAsia"/>
          <w:sz w:val="28"/>
          <w:lang w:eastAsia="zh-CN"/>
        </w:rPr>
        <w:t>二、热熔胶网膜项目可持续发展</w:t>
      </w:r>
      <w:bookmarkEnd w:id="6"/>
    </w:p>
    <w:p>
      <w:pPr>
        <w:pStyle w:val="Heading2"/>
        <w:rPr>
          <w:rFonts w:ascii="仿宋" w:eastAsia="仿宋" w:hAnsi="仿宋" w:cs="仿宋" w:hint="eastAsia"/>
          <w:lang w:eastAsia="zh-CN"/>
        </w:rPr>
      </w:pPr>
      <w:bookmarkStart w:id="7" w:name="_Toc1820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网膜项目中，热熔胶网膜项目团队着眼于未来，明确了可持续发展的战略方向。制定的具体可持续发展目标包括降低资源使用、采用环保技术、最大化社会效益等。这一步骤不仅有助于热熔胶网膜项目在环保和社会责任方面达到最高标准，也为未来提供了明确的指引，确保热熔胶网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可持续实践的融入热熔胶网膜项目管理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熔胶网膜项目管理周期。从热熔胶网膜项目规划开始，热熔胶网膜项目团队就考虑了环境和社会的因素。在执行阶段，热熔胶网膜项目团队积极推动绿色技术的应用，优化资源利用。此外，关注员工的社会责任，通过培训和沟通活动提高员工对可持续发展的认知，使他们能够在日常工作中践行可持续实践。这些举措不仅为热熔胶网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930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扎根于热熔胶网膜项目的可持续发展理念，我们深信环保与社会责任是热熔胶网膜项目成功的关键支柱。在热熔胶网膜项目的每一步，我们都致力于通过创新和实践，履行对环境和社会的坚定责任。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网膜项目团队通过引入先进的环保技术、建立高效的废物处理系统以及推动能源节约措施，积极履行环保责任。定期的环保监测和评估确保热熔胶网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网膜项目不仅致力于自身可持续发展，还注重对社会的回馈。通过支持社区热熔胶网膜项目、参与慈善事业、提供培训机会等方式，热熔胶网膜项目积极履行社会责任。与当地社区建立积极互动，关注员工的工作与生活平衡，以及员工的身心健康，是热熔胶网膜项目在社会责任层面的关键举措。这样的实践不仅增强了热熔胶网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642"/>
      <w:r>
        <w:rPr>
          <w:rFonts w:ascii="仿宋" w:eastAsia="仿宋" w:hAnsi="仿宋" w:cs="仿宋" w:hint="eastAsia"/>
          <w:sz w:val="28"/>
          <w:lang w:eastAsia="zh-CN"/>
        </w:rPr>
        <w:t>三、热熔胶网膜项目建设单位说明</w:t>
      </w:r>
      <w:bookmarkEnd w:id="9"/>
    </w:p>
    <w:p>
      <w:pPr>
        <w:pStyle w:val="Heading2"/>
        <w:rPr>
          <w:rFonts w:ascii="仿宋" w:eastAsia="仿宋" w:hAnsi="仿宋" w:cs="仿宋" w:hint="eastAsia"/>
          <w:lang w:eastAsia="zh-CN"/>
        </w:rPr>
      </w:pPr>
      <w:bookmarkStart w:id="10" w:name="_Toc28304"/>
      <w:r>
        <w:rPr>
          <w:rFonts w:ascii="仿宋" w:eastAsia="仿宋" w:hAnsi="仿宋" w:cs="仿宋" w:hint="eastAsia"/>
          <w:lang w:eastAsia="zh-CN"/>
        </w:rPr>
        <w:t>(一)、热熔胶网膜项目承办单位基本情况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01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熔胶网膜项目承办单位的XXXX，我们着眼于实现可持续的经济效益。通过技术创新和解决方案的提供，公司预计在热熔胶网膜项目执行期间将获得可观的收入增长。这一收入来源主要包括热熔胶网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同时，我们注重成本控制和效率提升，以确保热熔胶网膜项目的可持续盈利。透过精细的管理和资源优化，公司期望实现热熔胶网膜项目利润最大化。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熔胶网膜项目实施进行全面的投资评估，包括热熔胶网膜项目启动阶段的资金投入和后续运营成本。通过对热熔胶网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热熔胶网膜项目实施过程中具备足够的资金流动性，公司将进行详尽的现金流分析。这包括资金需求的合理预测、热熔胶网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193"/>
      <w:r>
        <w:rPr>
          <w:rFonts w:ascii="仿宋" w:eastAsia="仿宋" w:hAnsi="仿宋" w:cs="仿宋" w:hint="eastAsia"/>
          <w:sz w:val="28"/>
          <w:lang w:eastAsia="zh-CN"/>
        </w:rPr>
        <w:t>四、热熔胶网膜项目土建工程</w:t>
      </w:r>
      <w:bookmarkEnd w:id="12"/>
    </w:p>
    <w:p>
      <w:pPr>
        <w:pStyle w:val="Heading2"/>
        <w:rPr>
          <w:rFonts w:ascii="仿宋" w:eastAsia="仿宋" w:hAnsi="仿宋" w:cs="仿宋" w:hint="eastAsia"/>
          <w:lang w:eastAsia="zh-CN"/>
        </w:rPr>
      </w:pPr>
      <w:bookmarkStart w:id="13" w:name="_Toc3138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在热熔胶网膜项目的建筑工程设计中，我们将秉承一系列重要的设计原则，以确保热熔胶网膜项目建筑在功能、美观、可持续性等方面达到最佳效果。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首要原则是确保建筑的功能性得到最大化的发挥。我们将充分理解热熔胶网膜项目的实际需求，合理布局各个功能区域，保证建筑在满足业务需求的同时，提供高效的工作环境。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在建筑设计中，我们将综合考虑建设和运营成本。通过精细的经济效益分析，确保设计方案在高效利用资源的同时，对热熔胶网膜项目的长期盈利能力有积极的贡献。</w:t>
      </w:r>
    </w:p>
    <w:p>
      <w:pPr>
        <w:pStyle w:val="Heading2"/>
        <w:ind w:firstLine="560" w:firstLineChars="200"/>
        <w:rPr>
          <w:rFonts w:ascii="仿宋" w:eastAsia="仿宋" w:hAnsi="仿宋" w:cs="仿宋" w:hint="eastAsia"/>
          <w:sz w:val="28"/>
          <w:lang w:eastAsia="zh-CN"/>
        </w:rPr>
      </w:pPr>
      <w:bookmarkStart w:id="14" w:name="_Toc2664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网膜项目的土建工程设计中，我们将精准设定设计年限，结合热熔胶网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熔胶网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968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热熔胶网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熔胶网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熔胶网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94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本期工程热熔胶网膜项目预计总建筑面积XXX平方米，其中：计容建筑面积XXX平方米，计划建筑工程投资XX万元，占热熔胶网膜项目总投资的XX%。</w:t>
      </w:r>
    </w:p>
    <w:p>
      <w:pPr>
        <w:pStyle w:val="Heading1"/>
        <w:ind w:firstLine="560" w:firstLineChars="200"/>
        <w:rPr>
          <w:rFonts w:ascii="仿宋" w:eastAsia="仿宋" w:hAnsi="仿宋" w:cs="仿宋" w:hint="eastAsia"/>
          <w:sz w:val="28"/>
          <w:lang w:eastAsia="zh-CN"/>
        </w:rPr>
      </w:pPr>
      <w:bookmarkStart w:id="17" w:name="_Toc30305"/>
      <w:r>
        <w:rPr>
          <w:rFonts w:ascii="仿宋" w:eastAsia="仿宋" w:hAnsi="仿宋" w:cs="仿宋" w:hint="eastAsia"/>
          <w:sz w:val="28"/>
          <w:lang w:eastAsia="zh-CN"/>
        </w:rPr>
        <w:t>五、热熔胶网膜项目选址可行性分析</w:t>
      </w:r>
      <w:bookmarkEnd w:id="17"/>
    </w:p>
    <w:p>
      <w:pPr>
        <w:pStyle w:val="Heading2"/>
        <w:rPr>
          <w:rFonts w:ascii="仿宋" w:eastAsia="仿宋" w:hAnsi="仿宋" w:cs="仿宋" w:hint="eastAsia"/>
          <w:lang w:eastAsia="zh-CN"/>
        </w:rPr>
      </w:pPr>
      <w:bookmarkStart w:id="18" w:name="_Toc21222"/>
      <w:r>
        <w:rPr>
          <w:rFonts w:ascii="仿宋" w:eastAsia="仿宋" w:hAnsi="仿宋" w:cs="仿宋" w:hint="eastAsia"/>
          <w:lang w:eastAsia="zh-CN"/>
        </w:rPr>
        <w:t>(一)、热熔胶网膜项目选址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该热熔胶网膜项目选址位于XX省XX市XX区XXX街道</w:t>
      </w:r>
    </w:p>
    <w:p>
      <w:pPr>
        <w:pStyle w:val="Heading2"/>
        <w:ind w:firstLine="560" w:firstLineChars="200"/>
        <w:rPr>
          <w:rFonts w:ascii="仿宋" w:eastAsia="仿宋" w:hAnsi="仿宋" w:cs="仿宋" w:hint="eastAsia"/>
          <w:sz w:val="28"/>
          <w:lang w:eastAsia="zh-CN"/>
        </w:rPr>
      </w:pPr>
      <w:bookmarkStart w:id="19" w:name="_Toc2924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热熔胶网膜项目的征地面积将根据热熔胶网膜项目的实际规模和需求进行精确规划。具体面积XXX平方米，旨在确保热熔胶网膜项目不仅能够满足当前的发展需求，还能够预留空间以适应未来的扩展。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净用地面积是在征地面积基础上去除不可利用面积后的实际可开发用地。具体面积XXX平方米，考虑到环保、交通、安全等多方面因素，以确保热熔胶网膜项目在整体利用效率上达到最优。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热熔胶网膜项目计划建设的建筑总规模具体面积XXX平方米。这一规模的确定综合考虑了热熔胶网膜项目的性质、规模，以及城市规划的相关要求，确保建筑布局与周边环境协调一致。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绿地率是热熔胶网膜项目用地中被规划为绿地的比例。具体面积XXX平方米，旨在通过合理规划绿地，改善热熔胶网膜项目周边环境，提升居民生活质量，并符合城市整体绿化规划。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容积率是用地上可以建设的建筑总体积与用地面积之比。具体面积XXX，通过合理的容积率规划，确保热熔胶网膜项目建筑规模与周边环境和谐共生。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熔胶网膜项目选址与当地城市规划相一致，具体面积XXX平方米。通过与城市规划部门深入沟通，确保热熔胶网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熔胶网膜项目选址符合当地产业政策，具体面积XXX平方米。这包括热熔胶网膜项目对当地经济的促进作用，以及对相关产业的带动效应，确保热熔胶网膜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用地总体要求必须符合环保和可持续发展的原则，具体面积XXX平方米。通过采用绿色建筑设计、节能减排等措施，确保热熔胶网膜项目在建设和运营过程中对环境的影响最小化，达到可持续发展的要求。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确保热熔胶网膜项目选址具备必要的公共设施配套，具体面积XXX平方米。这包括交通便利性、教育、医疗等基础设施，以提高居民生活品质，使得热熔胶网膜项目选址更具吸引力。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考虑用地总体要求对当地社会稳定性的影响，具体面积XXX平方米。通过深入了解当地社区反馈，确保热熔胶网膜项目的选址和建设过程对当地社会和谐稳定产生积极作用。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熔胶网膜项目选址不仅符合法规和规划，还在实际操作中具有可行性。这一全面规划将为热熔胶网膜项目的成功实施提供坚实的基础，确保热熔胶网膜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016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热熔胶网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熔胶网膜项目的设备规划和空间设计中，我们将采取灵活设备布局的措施。设备布局将根据实际需求进行灵活设计，避免不必要的浪费。通过合理规划设备摆放位置，我们将提高设备的利用率，减少设备间距，以确保热熔胶网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熔胶网膜项目内部引入共享设施的概念，例如共享会议室、办公区等。通过这种方式，我们可以减少对资源的重复建设，提高资源共享效率，从而减小热熔胶网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30279"/>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熔胶网膜项目的总图布置中，我们将不同功能区域进行明确的规划，以最大程度满足热熔胶网膜项目的多元需求。生产区将被合理布置，确保生产线的顺畅运作；办公区域将被设计成开放、灵活的办公空间，促进团队协作；休闲区域将被设置为员工放松休息的场所，提高员工工作舒适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https://d.book118.com/898055043137006025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E23"/>
    <w:rsid w:val="005E4E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550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2024-01-12T12:13:00Z</dcterms:created>
  <dcterms:modified xsi:type="dcterms:W3CDTF">2024-01-12T12:13:21Z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1823ABEA86DA45C49AB0120E5D4D271F_11</vt:lpwstr>
  </property>
  <property fmtid="{D5CDD505-2E9C-101B-9397-08002B2CF9AE}" pid="3" name="KSOProductBuildVer">
    <vt:lpwstr>2052-12.1.0.16120</vt:lpwstr>
  </property>
</Properties>
</file>