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F85" w:rsidP="00647F85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2024年天津建筑安全员《A证》考试题库</w:t>
      </w:r>
    </w:p>
    <w:p w:rsidR="00647F85" w:rsidP="00647F85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47F85" w:rsidP="00647F85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47F85" w:rsidP="00647F85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47F85" w:rsidP="00647F85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可能导致重大事故发生的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(B )</w:t>
      </w:r>
      <w:r>
        <w:rPr>
          <w:rFonts w:ascii="Times New Roman" w:hAnsi="Times New Roman" w:cs="Times New Roman"/>
          <w:color w:val="000000"/>
          <w:sz w:val="27"/>
          <w:szCs w:val="27"/>
        </w:rPr>
        <w:t>就是重大危险源。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单元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《建设工程高大模板支撑系统施工安全监督管理导则》中规定，施工单位根据专家组的论证报告，对专项施工方案进行修改完善，并经施工单位技术负责人、专家组长、项目总监理工程师、（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）批准签字后，方可组织实施。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安全防护用具和安全防护服装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当碗扣式钢管脚手架高度小于或等于</w:t>
      </w:r>
      <w:r>
        <w:rPr>
          <w:rFonts w:ascii="Times New Roman" w:hAnsi="Times New Roman" w:cs="Times New Roman"/>
          <w:color w:val="000000"/>
          <w:sz w:val="27"/>
          <w:szCs w:val="27"/>
        </w:rPr>
        <w:t>24m</w:t>
      </w:r>
      <w:r>
        <w:rPr>
          <w:rFonts w:ascii="Times New Roman" w:hAnsi="Times New Roman" w:cs="Times New Roman"/>
          <w:color w:val="000000"/>
          <w:sz w:val="27"/>
          <w:szCs w:val="27"/>
        </w:rPr>
        <w:t>时，每隔（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）应设置一组竖向通高斜杆。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三跨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四跨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五跨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六跨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脚手架拆除时必须是（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47F85" w:rsidP="00647F85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由上而下逐层进行，严禁上下同时作业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可以上下同时拆除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由下部往上逐层拆除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对于不需要的部分，可以随便拆除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特种设备生产、经营、使用单位及其主要负责人对其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的特种设备安全负责。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生产、经营、使用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检验、使用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设备安全管理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生产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对水平混凝土构件模板支撑系统高度超过（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），或跨度超过</w:t>
      </w:r>
      <w:r>
        <w:rPr>
          <w:rFonts w:ascii="Times New Roman" w:hAnsi="Times New Roman" w:cs="Times New Roman"/>
          <w:color w:val="000000"/>
          <w:sz w:val="27"/>
          <w:szCs w:val="27"/>
        </w:rPr>
        <w:t>18m</w:t>
      </w:r>
      <w:r>
        <w:rPr>
          <w:rFonts w:ascii="Times New Roman" w:hAnsi="Times New Roman" w:cs="Times New Roman"/>
          <w:color w:val="000000"/>
          <w:sz w:val="27"/>
          <w:szCs w:val="27"/>
        </w:rPr>
        <w:t>的高大模板工程，建筑施工企业应当组织专家组进行论证审查。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 m B.8 m C.10 m D.12 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适用于扑救易燃气体﹑液体和电器设备火灾的是（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）灭火剂。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B.ABCD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C.BC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泡沫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施工现场临时搭建的建筑物应当符合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国家标准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行业标准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质量有关要求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安全使用要求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两个以上单位在同一作业区域内进行生产经营活动，应当签订（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）管理协议。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工程合同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总分包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专业承包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落地式脚手架所采用的钢管必须刷防锈漆，钢管锈蚀程度（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）时，该钢管即达报废标准。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5% B.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8% C.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0.5mm D.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0.3mm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https://d.book118.com/898057003073006043</w:t>
        </w:r>
      </w:hyperlink>
    </w:p>
    <w:p w:rsidR="00647F85" w:rsidP="00647F85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38A3"/>
    <w:rsid w:val="005B38A3"/>
    <w:rsid w:val="00647F85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7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98057003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5606</Words>
  <Characters>31955</Characters>
  <Application>Microsoft Office Word</Application>
  <DocSecurity>0</DocSecurity>
  <Lines>266</Lines>
  <Paragraphs>74</Paragraphs>
  <ScaleCrop>false</ScaleCrop>
  <Company/>
  <LinksUpToDate>false</LinksUpToDate>
  <CharactersWithSpaces>37487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2024-03-07T21:16:00Z</dcterms:created>
  <dcterms:modified xsi:type="dcterms:W3CDTF">2024-03-07T21:16:00Z</dcterms:modified>
</cp:coreProperties>
</file>