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烘烤设备项目建设总纲及方案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96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_Toc3969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12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_Toc14612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_Toc18022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_Toc17666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_Toc18276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39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_Toc12239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_Toc10569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_Toc24667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_Toc23961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_Toc6065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_Toc18531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62" w:history="1">
        <w:r>
          <w:rPr>
            <w:rFonts w:ascii="仿宋" w:eastAsia="仿宋" w:hAnsi="仿宋" w:cs="仿宋" w:hint="eastAsia"/>
            <w:lang w:eastAsia="zh-CN"/>
          </w:rPr>
          <w:t>三、烘烤设备项目概论</w:t>
        </w:r>
        <w:r>
          <w:tab/>
        </w:r>
        <w:r>
          <w:fldChar w:fldCharType="begin"/>
        </w:r>
        <w:r>
          <w:instrText xml:space="preserve"> PAGEREF _Toc31762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_Toc10147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_Toc18751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07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_Toc20207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_Toc14343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_Toc8504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_Toc32621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_Toc16869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_Toc9189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_Toc32671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_Toc11631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_Toc20089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_Toc25501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12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_Toc5212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_Toc26316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_Toc25060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_Toc30739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_Toc17167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_Toc3508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_Toc28264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38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_Toc3738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_Toc15251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_Toc1430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18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_Toc6118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_Toc4019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_Toc11025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_Toc30104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43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_Toc4430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8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_Toc6338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_Toc19791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_Toc32472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_Toc11490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_Toc2627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_Toc27983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_Toc32145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_Toc24522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1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_Toc661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_Toc30337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_Toc7110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4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_Toc9994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_Toc22903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_Toc13622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_Toc14804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91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_Toc20891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_Toc4558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_Toc4436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70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_Toc3670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_Toc12480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_Toc6306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10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_Toc24910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_Toc32070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_Toc8855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_Toc30057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63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_Toc26963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_Toc27237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_Toc10990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0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_Toc20360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_Toc23238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_Toc2780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73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_Toc3673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_Toc27927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_Toc26607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7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_Toc31267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_Toc9089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_Toc3812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68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_Toc16368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_Toc5666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_Toc20159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_Toc19899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_Toc1786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62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_Toc26262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53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_Toc23530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_Toc23781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_Toc7872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_Toc5047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96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612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022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666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276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239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056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烘烤设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烘烤设备项目将进行详细的生态影响评估，确保不会对当地的动植物种群和自然栖息地造成负面影响。如果项目地点附近有重要的生物栖息地或生态敏感区，项目将重新考虑建设地点或采取相应的保护措施。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烘烤设备项目将积极采用可持续材料，如再生塑料和生物降解材料，以减少对环境的影响。项目还将推行废物减量和回收计划，例如通过再利用工业废料或建立回收系统。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烘烤设备项目还将参与当地的环保活动和计划，如资助当地的环境保护项目或与社区合作进行环保宣传活动。通过这些活动，项目不仅能够提高自身的环境表现，还能在当地社区中树立积极的环保形象。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66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烘烤设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烘烤设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烘烤设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396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烘烤设备项目将采用绿色屋顶和生态墙等环境友好型建筑设计，这些设计不仅有助于改善空气质量，还能为城市野生动植物提供栖息地。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烘烤设备项目将建立高效的废水处理系统，确保所有工业废水在排放前都经过适当处理，达到或超过环保标准。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烘烤设备项目将致力于使用清洁能源，如太阳能和风能，减少对化石燃料的依赖。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烘烤设备项目将举办环保教育研讨会，向员工和当地社区普及环保知识，提升对环境保护重要性的认识。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606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在烘烤设备项目启动前，将进行一系列深入的地质调查，包括钻探和土壤取样，以深入了解项目区域的地层结构和土壤组成。特别是对于土壤的承载能力和地下水位的深度进行详细评估。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烘烤设备项目将通过地下水位监测系统定期检测水位变化，以预测和预防由高地下水位可能引起的地基问题。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烘烤设备项目将进行详尽的水文和地形分析，以识别可能的洪水和泥石流风险区。基于这些分析，项目将设计防洪设施，如提高地基、构建防洪墙和排水沟。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烘烤设备项目还将考虑建设排水系统，以减少地表水对土壤稳定性的影响。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https://d.book118.com/898123013057006036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烘烤设备项目建设总纲及方案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8260EAE"/>
    <w:rsid w:val="38260E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98123013057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2024-02-07T14:53:00Z</dcterms:created>
  <dcterms:modified xsi:type="dcterms:W3CDTF">2024-02-07T14:53:45Z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348B4505199844CAA539F5D7E09B7DD5_11</vt:lpwstr>
  </property>
  <property fmtid="{D5CDD505-2E9C-101B-9397-08002B2CF9AE}" pid="3" name="KSOProductBuildVer">
    <vt:lpwstr>2052-12.1.0.16250</vt:lpwstr>
  </property>
</Properties>
</file>