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微型客车项目构思建设方案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10" w:history="1">
        <w:r>
          <w:rPr>
            <w:rFonts w:ascii="仿宋" w:eastAsia="仿宋" w:hAnsi="仿宋" w:cs="仿宋" w:hint="eastAsia"/>
            <w:lang w:eastAsia="zh-CN"/>
          </w:rPr>
          <w:t>前言</w:t>
        </w:r>
        <w:r>
          <w:tab/>
        </w:r>
        <w:r>
          <w:fldChar w:fldCharType="begin"/>
        </w:r>
        <w:r>
          <w:instrText xml:space="preserve"> PAGEREF _Toc11310 \h </w:instrText>
        </w:r>
        <w:r>
          <w:fldChar w:fldCharType="separate"/>
        </w:r>
        <w:r>
          <w:t>4</w:t>
        </w:r>
        <w:r>
          <w:fldChar w:fldCharType="end"/>
        </w:r>
      </w:hyperlink>
    </w:p>
    <w:p>
      <w:pPr>
        <w:pStyle w:val="TOC1"/>
        <w:tabs>
          <w:tab w:val="right" w:leader="dot" w:pos="8306"/>
        </w:tabs>
      </w:pPr>
      <w:hyperlink w:anchor="_Toc21301" w:history="1">
        <w:r>
          <w:rPr>
            <w:rFonts w:ascii="仿宋" w:eastAsia="仿宋" w:hAnsi="仿宋" w:cs="仿宋" w:hint="eastAsia"/>
            <w:lang w:eastAsia="zh-CN"/>
          </w:rPr>
          <w:t>一、经济影响分析</w:t>
        </w:r>
        <w:r>
          <w:tab/>
        </w:r>
        <w:r>
          <w:fldChar w:fldCharType="begin"/>
        </w:r>
        <w:r>
          <w:instrText xml:space="preserve"> PAGEREF _Toc21301 \h </w:instrText>
        </w:r>
        <w:r>
          <w:fldChar w:fldCharType="separate"/>
        </w:r>
        <w:r>
          <w:t>4</w:t>
        </w:r>
        <w:r>
          <w:fldChar w:fldCharType="end"/>
        </w:r>
      </w:hyperlink>
    </w:p>
    <w:p>
      <w:pPr>
        <w:pStyle w:val="TOC2"/>
        <w:tabs>
          <w:tab w:val="right" w:leader="dot" w:pos="8306"/>
        </w:tabs>
      </w:pPr>
      <w:hyperlink w:anchor="_Toc6912" w:history="1">
        <w:r>
          <w:rPr>
            <w:rFonts w:ascii="仿宋" w:eastAsia="仿宋" w:hAnsi="仿宋" w:cs="仿宋" w:hint="eastAsia"/>
            <w:lang w:eastAsia="zh-CN"/>
          </w:rPr>
          <w:t>(一)、经济费用效益或费用效果分析</w:t>
        </w:r>
        <w:r>
          <w:tab/>
        </w:r>
        <w:r>
          <w:fldChar w:fldCharType="begin"/>
        </w:r>
        <w:r>
          <w:instrText xml:space="preserve"> PAGEREF _Toc6912 \h </w:instrText>
        </w:r>
        <w:r>
          <w:fldChar w:fldCharType="separate"/>
        </w:r>
        <w:r>
          <w:t>4</w:t>
        </w:r>
        <w:r>
          <w:fldChar w:fldCharType="end"/>
        </w:r>
      </w:hyperlink>
    </w:p>
    <w:p>
      <w:pPr>
        <w:pStyle w:val="TOC2"/>
        <w:tabs>
          <w:tab w:val="right" w:leader="dot" w:pos="8306"/>
        </w:tabs>
      </w:pPr>
      <w:hyperlink w:anchor="_Toc17389" w:history="1">
        <w:r>
          <w:rPr>
            <w:rFonts w:ascii="仿宋" w:eastAsia="仿宋" w:hAnsi="仿宋" w:cs="仿宋" w:hint="eastAsia"/>
            <w:lang w:eastAsia="zh-CN"/>
          </w:rPr>
          <w:t>(二)、行业影响分析</w:t>
        </w:r>
        <w:r>
          <w:tab/>
        </w:r>
        <w:r>
          <w:fldChar w:fldCharType="begin"/>
        </w:r>
        <w:r>
          <w:instrText xml:space="preserve"> PAGEREF _Toc17389 \h </w:instrText>
        </w:r>
        <w:r>
          <w:fldChar w:fldCharType="separate"/>
        </w:r>
        <w:r>
          <w:t>6</w:t>
        </w:r>
        <w:r>
          <w:fldChar w:fldCharType="end"/>
        </w:r>
      </w:hyperlink>
    </w:p>
    <w:p>
      <w:pPr>
        <w:pStyle w:val="TOC2"/>
        <w:tabs>
          <w:tab w:val="right" w:leader="dot" w:pos="8306"/>
        </w:tabs>
      </w:pPr>
      <w:hyperlink w:anchor="_Toc25455" w:history="1">
        <w:r>
          <w:rPr>
            <w:rFonts w:ascii="仿宋" w:eastAsia="仿宋" w:hAnsi="仿宋" w:cs="仿宋" w:hint="eastAsia"/>
            <w:lang w:eastAsia="zh-CN"/>
          </w:rPr>
          <w:t>(三)、区域经济影响分析</w:t>
        </w:r>
        <w:r>
          <w:tab/>
        </w:r>
        <w:r>
          <w:fldChar w:fldCharType="begin"/>
        </w:r>
        <w:r>
          <w:instrText xml:space="preserve"> PAGEREF _Toc25455 \h </w:instrText>
        </w:r>
        <w:r>
          <w:fldChar w:fldCharType="separate"/>
        </w:r>
        <w:r>
          <w:t>8</w:t>
        </w:r>
        <w:r>
          <w:fldChar w:fldCharType="end"/>
        </w:r>
      </w:hyperlink>
    </w:p>
    <w:p>
      <w:pPr>
        <w:pStyle w:val="TOC2"/>
        <w:tabs>
          <w:tab w:val="right" w:leader="dot" w:pos="8306"/>
        </w:tabs>
      </w:pPr>
      <w:hyperlink w:anchor="_Toc9342" w:history="1">
        <w:r>
          <w:rPr>
            <w:rFonts w:ascii="仿宋" w:eastAsia="仿宋" w:hAnsi="仿宋" w:cs="仿宋" w:hint="eastAsia"/>
            <w:lang w:eastAsia="zh-CN"/>
          </w:rPr>
          <w:t>(四)、宏观经济影响分析</w:t>
        </w:r>
        <w:r>
          <w:tab/>
        </w:r>
        <w:r>
          <w:fldChar w:fldCharType="begin"/>
        </w:r>
        <w:r>
          <w:instrText xml:space="preserve"> PAGEREF _Toc9342 \h </w:instrText>
        </w:r>
        <w:r>
          <w:fldChar w:fldCharType="separate"/>
        </w:r>
        <w:r>
          <w:t>9</w:t>
        </w:r>
        <w:r>
          <w:fldChar w:fldCharType="end"/>
        </w:r>
      </w:hyperlink>
    </w:p>
    <w:p>
      <w:pPr>
        <w:pStyle w:val="TOC1"/>
        <w:tabs>
          <w:tab w:val="right" w:leader="dot" w:pos="8306"/>
        </w:tabs>
      </w:pPr>
      <w:hyperlink w:anchor="_Toc30529" w:history="1">
        <w:r>
          <w:rPr>
            <w:rFonts w:ascii="仿宋" w:eastAsia="仿宋" w:hAnsi="仿宋" w:cs="仿宋" w:hint="eastAsia"/>
            <w:lang w:eastAsia="zh-CN"/>
          </w:rPr>
          <w:t>二、项目监理与质量保证</w:t>
        </w:r>
        <w:r>
          <w:tab/>
        </w:r>
        <w:r>
          <w:fldChar w:fldCharType="begin"/>
        </w:r>
        <w:r>
          <w:instrText xml:space="preserve"> PAGEREF _Toc30529 \h </w:instrText>
        </w:r>
        <w:r>
          <w:fldChar w:fldCharType="separate"/>
        </w:r>
        <w:r>
          <w:t>10</w:t>
        </w:r>
        <w:r>
          <w:fldChar w:fldCharType="end"/>
        </w:r>
      </w:hyperlink>
    </w:p>
    <w:p>
      <w:pPr>
        <w:pStyle w:val="TOC2"/>
        <w:tabs>
          <w:tab w:val="right" w:leader="dot" w:pos="8306"/>
        </w:tabs>
      </w:pPr>
      <w:hyperlink w:anchor="_Toc7960" w:history="1">
        <w:r>
          <w:rPr>
            <w:rFonts w:ascii="仿宋" w:eastAsia="仿宋" w:hAnsi="仿宋" w:cs="仿宋" w:hint="eastAsia"/>
            <w:lang w:eastAsia="zh-CN"/>
          </w:rPr>
          <w:t>(一)、监理体系构建</w:t>
        </w:r>
        <w:r>
          <w:tab/>
        </w:r>
        <w:r>
          <w:fldChar w:fldCharType="begin"/>
        </w:r>
        <w:r>
          <w:instrText xml:space="preserve"> PAGEREF _Toc7960 \h </w:instrText>
        </w:r>
        <w:r>
          <w:fldChar w:fldCharType="separate"/>
        </w:r>
        <w:r>
          <w:t>10</w:t>
        </w:r>
        <w:r>
          <w:fldChar w:fldCharType="end"/>
        </w:r>
      </w:hyperlink>
    </w:p>
    <w:p>
      <w:pPr>
        <w:pStyle w:val="TOC2"/>
        <w:tabs>
          <w:tab w:val="right" w:leader="dot" w:pos="8306"/>
        </w:tabs>
      </w:pPr>
      <w:hyperlink w:anchor="_Toc24927" w:history="1">
        <w:r>
          <w:rPr>
            <w:rFonts w:ascii="仿宋" w:eastAsia="仿宋" w:hAnsi="仿宋" w:cs="仿宋" w:hint="eastAsia"/>
            <w:lang w:eastAsia="zh-CN"/>
          </w:rPr>
          <w:t>(二)、质量保证体系实施</w:t>
        </w:r>
        <w:r>
          <w:tab/>
        </w:r>
        <w:r>
          <w:fldChar w:fldCharType="begin"/>
        </w:r>
        <w:r>
          <w:instrText xml:space="preserve"> PAGEREF _Toc24927 \h </w:instrText>
        </w:r>
        <w:r>
          <w:fldChar w:fldCharType="separate"/>
        </w:r>
        <w:r>
          <w:t>11</w:t>
        </w:r>
        <w:r>
          <w:fldChar w:fldCharType="end"/>
        </w:r>
      </w:hyperlink>
    </w:p>
    <w:p>
      <w:pPr>
        <w:pStyle w:val="TOC2"/>
        <w:tabs>
          <w:tab w:val="right" w:leader="dot" w:pos="8306"/>
        </w:tabs>
      </w:pPr>
      <w:hyperlink w:anchor="_Toc24209" w:history="1">
        <w:r>
          <w:rPr>
            <w:rFonts w:ascii="仿宋" w:eastAsia="仿宋" w:hAnsi="仿宋" w:cs="仿宋" w:hint="eastAsia"/>
            <w:lang w:eastAsia="zh-CN"/>
          </w:rPr>
          <w:t>(三)、监理与质量控制流程</w:t>
        </w:r>
        <w:r>
          <w:tab/>
        </w:r>
        <w:r>
          <w:fldChar w:fldCharType="begin"/>
        </w:r>
        <w:r>
          <w:instrText xml:space="preserve"> PAGEREF _Toc24209 \h </w:instrText>
        </w:r>
        <w:r>
          <w:fldChar w:fldCharType="separate"/>
        </w:r>
        <w:r>
          <w:t>12</w:t>
        </w:r>
        <w:r>
          <w:fldChar w:fldCharType="end"/>
        </w:r>
      </w:hyperlink>
    </w:p>
    <w:p>
      <w:pPr>
        <w:pStyle w:val="TOC1"/>
        <w:tabs>
          <w:tab w:val="right" w:leader="dot" w:pos="8306"/>
        </w:tabs>
      </w:pPr>
      <w:hyperlink w:anchor="_Toc1686" w:history="1">
        <w:r>
          <w:rPr>
            <w:rFonts w:ascii="仿宋" w:eastAsia="仿宋" w:hAnsi="仿宋" w:cs="仿宋" w:hint="eastAsia"/>
            <w:lang w:eastAsia="zh-CN"/>
          </w:rPr>
          <w:t>三、社会影响分析</w:t>
        </w:r>
        <w:r>
          <w:tab/>
        </w:r>
        <w:r>
          <w:fldChar w:fldCharType="begin"/>
        </w:r>
        <w:r>
          <w:instrText xml:space="preserve"> PAGEREF _Toc1686 \h </w:instrText>
        </w:r>
        <w:r>
          <w:fldChar w:fldCharType="separate"/>
        </w:r>
        <w:r>
          <w:t>12</w:t>
        </w:r>
        <w:r>
          <w:fldChar w:fldCharType="end"/>
        </w:r>
      </w:hyperlink>
    </w:p>
    <w:p>
      <w:pPr>
        <w:pStyle w:val="TOC2"/>
        <w:tabs>
          <w:tab w:val="right" w:leader="dot" w:pos="8306"/>
        </w:tabs>
      </w:pPr>
      <w:hyperlink w:anchor="_Toc11432" w:history="1">
        <w:r>
          <w:rPr>
            <w:rFonts w:ascii="仿宋" w:eastAsia="仿宋" w:hAnsi="仿宋" w:cs="仿宋" w:hint="eastAsia"/>
            <w:lang w:eastAsia="zh-CN"/>
          </w:rPr>
          <w:t>(一)、社会影响效果分析</w:t>
        </w:r>
        <w:r>
          <w:tab/>
        </w:r>
        <w:r>
          <w:fldChar w:fldCharType="begin"/>
        </w:r>
        <w:r>
          <w:instrText xml:space="preserve"> PAGEREF _Toc11432 \h </w:instrText>
        </w:r>
        <w:r>
          <w:fldChar w:fldCharType="separate"/>
        </w:r>
        <w:r>
          <w:t>12</w:t>
        </w:r>
        <w:r>
          <w:fldChar w:fldCharType="end"/>
        </w:r>
      </w:hyperlink>
    </w:p>
    <w:p>
      <w:pPr>
        <w:pStyle w:val="TOC2"/>
        <w:tabs>
          <w:tab w:val="right" w:leader="dot" w:pos="8306"/>
        </w:tabs>
      </w:pPr>
      <w:hyperlink w:anchor="_Toc10562" w:history="1">
        <w:r>
          <w:rPr>
            <w:rFonts w:ascii="仿宋" w:eastAsia="仿宋" w:hAnsi="仿宋" w:cs="仿宋" w:hint="eastAsia"/>
            <w:lang w:eastAsia="zh-CN"/>
          </w:rPr>
          <w:t>(二)、社会适应性分析</w:t>
        </w:r>
        <w:r>
          <w:tab/>
        </w:r>
        <w:r>
          <w:fldChar w:fldCharType="begin"/>
        </w:r>
        <w:r>
          <w:instrText xml:space="preserve"> PAGEREF _Toc10562 \h </w:instrText>
        </w:r>
        <w:r>
          <w:fldChar w:fldCharType="separate"/>
        </w:r>
        <w:r>
          <w:t>15</w:t>
        </w:r>
        <w:r>
          <w:fldChar w:fldCharType="end"/>
        </w:r>
      </w:hyperlink>
    </w:p>
    <w:p>
      <w:pPr>
        <w:pStyle w:val="TOC2"/>
        <w:tabs>
          <w:tab w:val="right" w:leader="dot" w:pos="8306"/>
        </w:tabs>
      </w:pPr>
      <w:hyperlink w:anchor="_Toc19319" w:history="1">
        <w:r>
          <w:rPr>
            <w:rFonts w:ascii="仿宋" w:eastAsia="仿宋" w:hAnsi="仿宋" w:cs="仿宋" w:hint="eastAsia"/>
            <w:lang w:eastAsia="zh-CN"/>
          </w:rPr>
          <w:t>(三)、社会风险及对策分析</w:t>
        </w:r>
        <w:r>
          <w:tab/>
        </w:r>
        <w:r>
          <w:fldChar w:fldCharType="begin"/>
        </w:r>
        <w:r>
          <w:instrText xml:space="preserve"> PAGEREF _Toc19319 \h </w:instrText>
        </w:r>
        <w:r>
          <w:fldChar w:fldCharType="separate"/>
        </w:r>
        <w:r>
          <w:t>16</w:t>
        </w:r>
        <w:r>
          <w:fldChar w:fldCharType="end"/>
        </w:r>
      </w:hyperlink>
    </w:p>
    <w:p>
      <w:pPr>
        <w:pStyle w:val="TOC1"/>
        <w:tabs>
          <w:tab w:val="right" w:leader="dot" w:pos="8306"/>
        </w:tabs>
      </w:pPr>
      <w:hyperlink w:anchor="_Toc12153" w:history="1">
        <w:r>
          <w:rPr>
            <w:rFonts w:ascii="仿宋" w:eastAsia="仿宋" w:hAnsi="仿宋" w:cs="仿宋" w:hint="eastAsia"/>
            <w:lang w:eastAsia="zh-CN"/>
          </w:rPr>
          <w:t>四、项目选址研究</w:t>
        </w:r>
        <w:r>
          <w:tab/>
        </w:r>
        <w:r>
          <w:fldChar w:fldCharType="begin"/>
        </w:r>
        <w:r>
          <w:instrText xml:space="preserve"> PAGEREF _Toc12153 \h </w:instrText>
        </w:r>
        <w:r>
          <w:fldChar w:fldCharType="separate"/>
        </w:r>
        <w:r>
          <w:t>20</w:t>
        </w:r>
        <w:r>
          <w:fldChar w:fldCharType="end"/>
        </w:r>
      </w:hyperlink>
    </w:p>
    <w:p>
      <w:pPr>
        <w:pStyle w:val="TOC2"/>
        <w:tabs>
          <w:tab w:val="right" w:leader="dot" w:pos="8306"/>
        </w:tabs>
      </w:pPr>
      <w:hyperlink w:anchor="_Toc11137" w:history="1">
        <w:r>
          <w:rPr>
            <w:rFonts w:ascii="仿宋" w:eastAsia="仿宋" w:hAnsi="仿宋" w:cs="仿宋" w:hint="eastAsia"/>
            <w:lang w:eastAsia="zh-CN"/>
          </w:rPr>
          <w:t>(一)、项目选址原则</w:t>
        </w:r>
        <w:r>
          <w:tab/>
        </w:r>
        <w:r>
          <w:fldChar w:fldCharType="begin"/>
        </w:r>
        <w:r>
          <w:instrText xml:space="preserve"> PAGEREF _Toc11137 \h </w:instrText>
        </w:r>
        <w:r>
          <w:fldChar w:fldCharType="separate"/>
        </w:r>
        <w:r>
          <w:t>20</w:t>
        </w:r>
        <w:r>
          <w:fldChar w:fldCharType="end"/>
        </w:r>
      </w:hyperlink>
    </w:p>
    <w:p>
      <w:pPr>
        <w:pStyle w:val="TOC2"/>
        <w:tabs>
          <w:tab w:val="right" w:leader="dot" w:pos="8306"/>
        </w:tabs>
      </w:pPr>
      <w:hyperlink w:anchor="_Toc26482" w:history="1">
        <w:r>
          <w:rPr>
            <w:rFonts w:ascii="仿宋" w:eastAsia="仿宋" w:hAnsi="仿宋" w:cs="仿宋" w:hint="eastAsia"/>
            <w:lang w:eastAsia="zh-CN"/>
          </w:rPr>
          <w:t>(二)、项目选址</w:t>
        </w:r>
        <w:r>
          <w:tab/>
        </w:r>
        <w:r>
          <w:fldChar w:fldCharType="begin"/>
        </w:r>
        <w:r>
          <w:instrText xml:space="preserve"> PAGEREF _Toc26482 \h </w:instrText>
        </w:r>
        <w:r>
          <w:fldChar w:fldCharType="separate"/>
        </w:r>
        <w:r>
          <w:t>23</w:t>
        </w:r>
        <w:r>
          <w:fldChar w:fldCharType="end"/>
        </w:r>
      </w:hyperlink>
    </w:p>
    <w:p>
      <w:pPr>
        <w:pStyle w:val="TOC2"/>
        <w:tabs>
          <w:tab w:val="right" w:leader="dot" w:pos="8306"/>
        </w:tabs>
      </w:pPr>
      <w:hyperlink w:anchor="_Toc27376" w:history="1">
        <w:r>
          <w:rPr>
            <w:rFonts w:ascii="仿宋" w:eastAsia="仿宋" w:hAnsi="仿宋" w:cs="仿宋" w:hint="eastAsia"/>
            <w:lang w:eastAsia="zh-CN"/>
          </w:rPr>
          <w:t>(三)、建设条件分析</w:t>
        </w:r>
        <w:r>
          <w:tab/>
        </w:r>
        <w:r>
          <w:fldChar w:fldCharType="begin"/>
        </w:r>
        <w:r>
          <w:instrText xml:space="preserve"> PAGEREF _Toc27376 \h </w:instrText>
        </w:r>
        <w:r>
          <w:fldChar w:fldCharType="separate"/>
        </w:r>
        <w:r>
          <w:t>25</w:t>
        </w:r>
        <w:r>
          <w:fldChar w:fldCharType="end"/>
        </w:r>
      </w:hyperlink>
    </w:p>
    <w:p>
      <w:pPr>
        <w:pStyle w:val="TOC2"/>
        <w:tabs>
          <w:tab w:val="right" w:leader="dot" w:pos="8306"/>
        </w:tabs>
      </w:pPr>
      <w:hyperlink w:anchor="_Toc9274" w:history="1">
        <w:r>
          <w:rPr>
            <w:rFonts w:ascii="仿宋" w:eastAsia="仿宋" w:hAnsi="仿宋" w:cs="仿宋" w:hint="eastAsia"/>
            <w:lang w:eastAsia="zh-CN"/>
          </w:rPr>
          <w:t>(四)、用地控制指标</w:t>
        </w:r>
        <w:r>
          <w:tab/>
        </w:r>
        <w:r>
          <w:fldChar w:fldCharType="begin"/>
        </w:r>
        <w:r>
          <w:instrText xml:space="preserve"> PAGEREF _Toc9274 \h </w:instrText>
        </w:r>
        <w:r>
          <w:fldChar w:fldCharType="separate"/>
        </w:r>
        <w:r>
          <w:t>26</w:t>
        </w:r>
        <w:r>
          <w:fldChar w:fldCharType="end"/>
        </w:r>
      </w:hyperlink>
    </w:p>
    <w:p>
      <w:pPr>
        <w:pStyle w:val="TOC2"/>
        <w:tabs>
          <w:tab w:val="right" w:leader="dot" w:pos="8306"/>
        </w:tabs>
      </w:pPr>
      <w:hyperlink w:anchor="_Toc12286" w:history="1">
        <w:r>
          <w:rPr>
            <w:rFonts w:ascii="仿宋" w:eastAsia="仿宋" w:hAnsi="仿宋" w:cs="仿宋" w:hint="eastAsia"/>
            <w:lang w:eastAsia="zh-CN"/>
          </w:rPr>
          <w:t>(五)、地总体要求</w:t>
        </w:r>
        <w:r>
          <w:tab/>
        </w:r>
        <w:r>
          <w:fldChar w:fldCharType="begin"/>
        </w:r>
        <w:r>
          <w:instrText xml:space="preserve"> PAGEREF _Toc12286 \h </w:instrText>
        </w:r>
        <w:r>
          <w:fldChar w:fldCharType="separate"/>
        </w:r>
        <w:r>
          <w:t>28</w:t>
        </w:r>
        <w:r>
          <w:fldChar w:fldCharType="end"/>
        </w:r>
      </w:hyperlink>
    </w:p>
    <w:p>
      <w:pPr>
        <w:pStyle w:val="TOC2"/>
        <w:tabs>
          <w:tab w:val="right" w:leader="dot" w:pos="8306"/>
        </w:tabs>
      </w:pPr>
      <w:hyperlink w:anchor="_Toc7414" w:history="1">
        <w:r>
          <w:rPr>
            <w:rFonts w:ascii="仿宋" w:eastAsia="仿宋" w:hAnsi="仿宋" w:cs="仿宋" w:hint="eastAsia"/>
            <w:lang w:eastAsia="zh-CN"/>
          </w:rPr>
          <w:t>(六)、节约用地措施</w:t>
        </w:r>
        <w:r>
          <w:tab/>
        </w:r>
        <w:r>
          <w:fldChar w:fldCharType="begin"/>
        </w:r>
        <w:r>
          <w:instrText xml:space="preserve"> PAGEREF _Toc7414 \h </w:instrText>
        </w:r>
        <w:r>
          <w:fldChar w:fldCharType="separate"/>
        </w:r>
        <w:r>
          <w:t>29</w:t>
        </w:r>
        <w:r>
          <w:fldChar w:fldCharType="end"/>
        </w:r>
      </w:hyperlink>
    </w:p>
    <w:p>
      <w:pPr>
        <w:pStyle w:val="TOC2"/>
        <w:tabs>
          <w:tab w:val="right" w:leader="dot" w:pos="8306"/>
        </w:tabs>
      </w:pPr>
      <w:hyperlink w:anchor="_Toc16308" w:history="1">
        <w:r>
          <w:rPr>
            <w:rFonts w:ascii="仿宋" w:eastAsia="仿宋" w:hAnsi="仿宋" w:cs="仿宋" w:hint="eastAsia"/>
            <w:lang w:eastAsia="zh-CN"/>
          </w:rPr>
          <w:t>(七)、选址综合评价</w:t>
        </w:r>
        <w:r>
          <w:tab/>
        </w:r>
        <w:r>
          <w:fldChar w:fldCharType="begin"/>
        </w:r>
        <w:r>
          <w:instrText xml:space="preserve"> PAGEREF _Toc16308 \h </w:instrText>
        </w:r>
        <w:r>
          <w:fldChar w:fldCharType="separate"/>
        </w:r>
        <w:r>
          <w:t>30</w:t>
        </w:r>
        <w:r>
          <w:fldChar w:fldCharType="end"/>
        </w:r>
      </w:hyperlink>
    </w:p>
    <w:p>
      <w:pPr>
        <w:pStyle w:val="TOC1"/>
        <w:tabs>
          <w:tab w:val="right" w:leader="dot" w:pos="8306"/>
        </w:tabs>
      </w:pPr>
      <w:hyperlink w:anchor="_Toc2876" w:history="1">
        <w:r>
          <w:rPr>
            <w:rFonts w:ascii="仿宋" w:eastAsia="仿宋" w:hAnsi="仿宋" w:cs="仿宋" w:hint="eastAsia"/>
            <w:lang w:eastAsia="zh-CN"/>
          </w:rPr>
          <w:t>五、资源开发及综合利用分析</w:t>
        </w:r>
        <w:r>
          <w:tab/>
        </w:r>
        <w:r>
          <w:fldChar w:fldCharType="begin"/>
        </w:r>
        <w:r>
          <w:instrText xml:space="preserve"> PAGEREF _Toc2876 \h </w:instrText>
        </w:r>
        <w:r>
          <w:fldChar w:fldCharType="separate"/>
        </w:r>
        <w:r>
          <w:t>31</w:t>
        </w:r>
        <w:r>
          <w:fldChar w:fldCharType="end"/>
        </w:r>
      </w:hyperlink>
    </w:p>
    <w:p>
      <w:pPr>
        <w:pStyle w:val="TOC2"/>
        <w:tabs>
          <w:tab w:val="right" w:leader="dot" w:pos="8306"/>
        </w:tabs>
      </w:pPr>
      <w:hyperlink w:anchor="_Toc31564" w:history="1">
        <w:r>
          <w:rPr>
            <w:rFonts w:ascii="仿宋" w:eastAsia="仿宋" w:hAnsi="仿宋" w:cs="仿宋" w:hint="eastAsia"/>
            <w:lang w:eastAsia="zh-CN"/>
          </w:rPr>
          <w:t>(一)、资源开发方案</w:t>
        </w:r>
        <w:r>
          <w:tab/>
        </w:r>
        <w:r>
          <w:fldChar w:fldCharType="begin"/>
        </w:r>
        <w:r>
          <w:instrText xml:space="preserve"> PAGEREF _Toc31564 \h </w:instrText>
        </w:r>
        <w:r>
          <w:fldChar w:fldCharType="separate"/>
        </w:r>
        <w:r>
          <w:t>31</w:t>
        </w:r>
        <w:r>
          <w:fldChar w:fldCharType="end"/>
        </w:r>
      </w:hyperlink>
    </w:p>
    <w:p>
      <w:pPr>
        <w:pStyle w:val="TOC2"/>
        <w:tabs>
          <w:tab w:val="right" w:leader="dot" w:pos="8306"/>
        </w:tabs>
      </w:pPr>
      <w:hyperlink w:anchor="_Toc10581" w:history="1">
        <w:r>
          <w:rPr>
            <w:rFonts w:ascii="仿宋" w:eastAsia="仿宋" w:hAnsi="仿宋" w:cs="仿宋" w:hint="eastAsia"/>
            <w:lang w:eastAsia="zh-CN"/>
          </w:rPr>
          <w:t>(二)、资源利用方案</w:t>
        </w:r>
        <w:r>
          <w:tab/>
        </w:r>
        <w:r>
          <w:fldChar w:fldCharType="begin"/>
        </w:r>
        <w:r>
          <w:instrText xml:space="preserve"> PAGEREF _Toc10581 \h </w:instrText>
        </w:r>
        <w:r>
          <w:fldChar w:fldCharType="separate"/>
        </w:r>
        <w:r>
          <w:t>33</w:t>
        </w:r>
        <w:r>
          <w:fldChar w:fldCharType="end"/>
        </w:r>
      </w:hyperlink>
    </w:p>
    <w:p>
      <w:pPr>
        <w:pStyle w:val="TOC2"/>
        <w:tabs>
          <w:tab w:val="right" w:leader="dot" w:pos="8306"/>
        </w:tabs>
      </w:pPr>
      <w:hyperlink w:anchor="_Toc510" w:history="1">
        <w:r>
          <w:rPr>
            <w:rFonts w:ascii="仿宋" w:eastAsia="仿宋" w:hAnsi="仿宋" w:cs="仿宋" w:hint="eastAsia"/>
            <w:lang w:eastAsia="zh-CN"/>
          </w:rPr>
          <w:t>(三)、资源节约措施</w:t>
        </w:r>
        <w:r>
          <w:tab/>
        </w:r>
        <w:r>
          <w:fldChar w:fldCharType="begin"/>
        </w:r>
        <w:r>
          <w:instrText xml:space="preserve"> PAGEREF _Toc510 \h </w:instrText>
        </w:r>
        <w:r>
          <w:fldChar w:fldCharType="separate"/>
        </w:r>
        <w:r>
          <w:t>34</w:t>
        </w:r>
        <w:r>
          <w:fldChar w:fldCharType="end"/>
        </w:r>
      </w:hyperlink>
    </w:p>
    <w:p>
      <w:pPr>
        <w:pStyle w:val="TOC1"/>
        <w:tabs>
          <w:tab w:val="right" w:leader="dot" w:pos="8306"/>
        </w:tabs>
      </w:pPr>
      <w:hyperlink w:anchor="_Toc30561" w:history="1">
        <w:r>
          <w:rPr>
            <w:rFonts w:ascii="仿宋" w:eastAsia="仿宋" w:hAnsi="仿宋" w:cs="仿宋" w:hint="eastAsia"/>
            <w:lang w:eastAsia="zh-CN"/>
          </w:rPr>
          <w:t>六、建设风险评估分析</w:t>
        </w:r>
        <w:r>
          <w:tab/>
        </w:r>
        <w:r>
          <w:fldChar w:fldCharType="begin"/>
        </w:r>
        <w:r>
          <w:instrText xml:space="preserve"> PAGEREF _Toc30561 \h </w:instrText>
        </w:r>
        <w:r>
          <w:fldChar w:fldCharType="separate"/>
        </w:r>
        <w:r>
          <w:t>35</w:t>
        </w:r>
        <w:r>
          <w:fldChar w:fldCharType="end"/>
        </w:r>
      </w:hyperlink>
    </w:p>
    <w:p>
      <w:pPr>
        <w:pStyle w:val="TOC2"/>
        <w:tabs>
          <w:tab w:val="right" w:leader="dot" w:pos="8306"/>
        </w:tabs>
      </w:pPr>
      <w:hyperlink w:anchor="_Toc25104" w:history="1">
        <w:r>
          <w:rPr>
            <w:rFonts w:ascii="仿宋" w:eastAsia="仿宋" w:hAnsi="仿宋" w:cs="仿宋" w:hint="eastAsia"/>
            <w:lang w:eastAsia="zh-CN"/>
          </w:rPr>
          <w:t>(一)、政策风险分析</w:t>
        </w:r>
        <w:r>
          <w:tab/>
        </w:r>
        <w:r>
          <w:fldChar w:fldCharType="begin"/>
        </w:r>
        <w:r>
          <w:instrText xml:space="preserve"> PAGEREF _Toc25104 \h </w:instrText>
        </w:r>
        <w:r>
          <w:fldChar w:fldCharType="separate"/>
        </w:r>
        <w:r>
          <w:t>35</w:t>
        </w:r>
        <w:r>
          <w:fldChar w:fldCharType="end"/>
        </w:r>
      </w:hyperlink>
    </w:p>
    <w:p>
      <w:pPr>
        <w:pStyle w:val="TOC2"/>
        <w:tabs>
          <w:tab w:val="right" w:leader="dot" w:pos="8306"/>
        </w:tabs>
      </w:pPr>
      <w:hyperlink w:anchor="_Toc9900" w:history="1">
        <w:r>
          <w:rPr>
            <w:rFonts w:ascii="仿宋" w:eastAsia="仿宋" w:hAnsi="仿宋" w:cs="仿宋" w:hint="eastAsia"/>
            <w:lang w:eastAsia="zh-CN"/>
          </w:rPr>
          <w:t>(二)、社会风险分析</w:t>
        </w:r>
        <w:r>
          <w:tab/>
        </w:r>
        <w:r>
          <w:fldChar w:fldCharType="begin"/>
        </w:r>
        <w:r>
          <w:instrText xml:space="preserve"> PAGEREF _Toc9900 \h </w:instrText>
        </w:r>
        <w:r>
          <w:fldChar w:fldCharType="separate"/>
        </w:r>
        <w:r>
          <w:t>36</w:t>
        </w:r>
        <w:r>
          <w:fldChar w:fldCharType="end"/>
        </w:r>
      </w:hyperlink>
    </w:p>
    <w:p>
      <w:pPr>
        <w:pStyle w:val="TOC2"/>
        <w:tabs>
          <w:tab w:val="right" w:leader="dot" w:pos="8306"/>
        </w:tabs>
      </w:pPr>
      <w:hyperlink w:anchor="_Toc23371" w:history="1">
        <w:r>
          <w:rPr>
            <w:rFonts w:ascii="仿宋" w:eastAsia="仿宋" w:hAnsi="仿宋" w:cs="仿宋" w:hint="eastAsia"/>
            <w:lang w:eastAsia="zh-CN"/>
          </w:rPr>
          <w:t>(三)、市场风险分析</w:t>
        </w:r>
        <w:r>
          <w:tab/>
        </w:r>
        <w:r>
          <w:fldChar w:fldCharType="begin"/>
        </w:r>
        <w:r>
          <w:instrText xml:space="preserve"> PAGEREF _Toc23371 \h </w:instrText>
        </w:r>
        <w:r>
          <w:fldChar w:fldCharType="separate"/>
        </w:r>
        <w:r>
          <w:t>38</w:t>
        </w:r>
        <w:r>
          <w:fldChar w:fldCharType="end"/>
        </w:r>
      </w:hyperlink>
    </w:p>
    <w:p>
      <w:pPr>
        <w:pStyle w:val="TOC2"/>
        <w:tabs>
          <w:tab w:val="right" w:leader="dot" w:pos="8306"/>
        </w:tabs>
      </w:pPr>
      <w:hyperlink w:anchor="_Toc17603" w:history="1">
        <w:r>
          <w:rPr>
            <w:rFonts w:ascii="仿宋" w:eastAsia="仿宋" w:hAnsi="仿宋" w:cs="仿宋" w:hint="eastAsia"/>
            <w:lang w:eastAsia="zh-CN"/>
          </w:rPr>
          <w:t>(四)、资金风险分析</w:t>
        </w:r>
        <w:r>
          <w:tab/>
        </w:r>
        <w:r>
          <w:fldChar w:fldCharType="begin"/>
        </w:r>
        <w:r>
          <w:instrText xml:space="preserve"> PAGEREF _Toc17603 \h </w:instrText>
        </w:r>
        <w:r>
          <w:fldChar w:fldCharType="separate"/>
        </w:r>
        <w:r>
          <w:t>38</w:t>
        </w:r>
        <w:r>
          <w:fldChar w:fldCharType="end"/>
        </w:r>
      </w:hyperlink>
    </w:p>
    <w:p>
      <w:pPr>
        <w:pStyle w:val="TOC2"/>
        <w:tabs>
          <w:tab w:val="right" w:leader="dot" w:pos="8306"/>
        </w:tabs>
      </w:pPr>
      <w:hyperlink w:anchor="_Toc1616" w:history="1">
        <w:r>
          <w:rPr>
            <w:rFonts w:ascii="仿宋" w:eastAsia="仿宋" w:hAnsi="仿宋" w:cs="仿宋" w:hint="eastAsia"/>
            <w:lang w:eastAsia="zh-CN"/>
          </w:rPr>
          <w:t>(五)、技术风险分析</w:t>
        </w:r>
        <w:r>
          <w:tab/>
        </w:r>
        <w:r>
          <w:fldChar w:fldCharType="begin"/>
        </w:r>
        <w:r>
          <w:instrText xml:space="preserve"> PAGEREF _Toc1616 \h </w:instrText>
        </w:r>
        <w:r>
          <w:fldChar w:fldCharType="separate"/>
        </w:r>
        <w:r>
          <w:t>39</w:t>
        </w:r>
        <w:r>
          <w:fldChar w:fldCharType="end"/>
        </w:r>
      </w:hyperlink>
    </w:p>
    <w:p>
      <w:pPr>
        <w:pStyle w:val="TOC2"/>
        <w:tabs>
          <w:tab w:val="right" w:leader="dot" w:pos="8306"/>
        </w:tabs>
      </w:pPr>
      <w:hyperlink w:anchor="_Toc19455" w:history="1">
        <w:r>
          <w:rPr>
            <w:rFonts w:ascii="仿宋" w:eastAsia="仿宋" w:hAnsi="仿宋" w:cs="仿宋" w:hint="eastAsia"/>
            <w:lang w:eastAsia="zh-CN"/>
          </w:rPr>
          <w:t>(六)、财务风险分析</w:t>
        </w:r>
        <w:r>
          <w:tab/>
        </w:r>
        <w:r>
          <w:fldChar w:fldCharType="begin"/>
        </w:r>
        <w:r>
          <w:instrText xml:space="preserve"> PAGEREF _Toc19455 \h </w:instrText>
        </w:r>
        <w:r>
          <w:fldChar w:fldCharType="separate"/>
        </w:r>
        <w:r>
          <w:t>41</w:t>
        </w:r>
        <w:r>
          <w:fldChar w:fldCharType="end"/>
        </w:r>
      </w:hyperlink>
    </w:p>
    <w:p>
      <w:pPr>
        <w:pStyle w:val="TOC2"/>
        <w:tabs>
          <w:tab w:val="right" w:leader="dot" w:pos="8306"/>
        </w:tabs>
      </w:pPr>
      <w:hyperlink w:anchor="_Toc3935" w:history="1">
        <w:r>
          <w:rPr>
            <w:rFonts w:ascii="仿宋" w:eastAsia="仿宋" w:hAnsi="仿宋" w:cs="仿宋" w:hint="eastAsia"/>
            <w:lang w:eastAsia="zh-CN"/>
          </w:rPr>
          <w:t>(七)、管理风险分析</w:t>
        </w:r>
        <w:r>
          <w:tab/>
        </w:r>
        <w:r>
          <w:fldChar w:fldCharType="begin"/>
        </w:r>
        <w:r>
          <w:instrText xml:space="preserve"> PAGEREF _Toc3935 \h </w:instrText>
        </w:r>
        <w:r>
          <w:fldChar w:fldCharType="separate"/>
        </w:r>
        <w:r>
          <w:t>42</w:t>
        </w:r>
        <w:r>
          <w:fldChar w:fldCharType="end"/>
        </w:r>
      </w:hyperlink>
    </w:p>
    <w:p>
      <w:pPr>
        <w:pStyle w:val="TOC2"/>
        <w:tabs>
          <w:tab w:val="right" w:leader="dot" w:pos="8306"/>
        </w:tabs>
      </w:pPr>
      <w:hyperlink w:anchor="_Toc11685" w:history="1">
        <w:r>
          <w:rPr>
            <w:rFonts w:ascii="仿宋" w:eastAsia="仿宋" w:hAnsi="仿宋" w:cs="仿宋" w:hint="eastAsia"/>
            <w:lang w:eastAsia="zh-CN"/>
          </w:rPr>
          <w:t>(八)、其它风险分析</w:t>
        </w:r>
        <w:r>
          <w:tab/>
        </w:r>
        <w:r>
          <w:fldChar w:fldCharType="begin"/>
        </w:r>
        <w:r>
          <w:instrText xml:space="preserve"> PAGEREF _Toc11685 \h </w:instrText>
        </w:r>
        <w:r>
          <w:fldChar w:fldCharType="separate"/>
        </w:r>
        <w:r>
          <w:t>44</w:t>
        </w:r>
        <w:r>
          <w:fldChar w:fldCharType="end"/>
        </w:r>
      </w:hyperlink>
    </w:p>
    <w:p>
      <w:pPr>
        <w:pStyle w:val="TOC2"/>
        <w:tabs>
          <w:tab w:val="right" w:leader="dot" w:pos="8306"/>
        </w:tabs>
      </w:pPr>
      <w:hyperlink w:anchor="_Toc26768" w:history="1">
        <w:r>
          <w:rPr>
            <w:rFonts w:ascii="仿宋" w:eastAsia="仿宋" w:hAnsi="仿宋" w:cs="仿宋" w:hint="eastAsia"/>
            <w:lang w:eastAsia="zh-CN"/>
          </w:rPr>
          <w:t>(九)、社会影响评估</w:t>
        </w:r>
        <w:r>
          <w:tab/>
        </w:r>
        <w:r>
          <w:fldChar w:fldCharType="begin"/>
        </w:r>
        <w:r>
          <w:instrText xml:space="preserve"> PAGEREF _Toc26768 \h </w:instrText>
        </w:r>
        <w:r>
          <w:fldChar w:fldCharType="separate"/>
        </w:r>
        <w:r>
          <w:t>45</w:t>
        </w:r>
        <w:r>
          <w:fldChar w:fldCharType="end"/>
        </w:r>
      </w:hyperlink>
    </w:p>
    <w:p>
      <w:pPr>
        <w:pStyle w:val="TOC1"/>
        <w:tabs>
          <w:tab w:val="right" w:leader="dot" w:pos="8306"/>
        </w:tabs>
      </w:pPr>
      <w:hyperlink w:anchor="_Toc18893" w:history="1">
        <w:r>
          <w:rPr>
            <w:rFonts w:ascii="仿宋" w:eastAsia="仿宋" w:hAnsi="仿宋" w:cs="仿宋" w:hint="eastAsia"/>
            <w:lang w:eastAsia="zh-CN"/>
          </w:rPr>
          <w:t>七、技术创新与产业升级</w:t>
        </w:r>
        <w:r>
          <w:tab/>
        </w:r>
        <w:r>
          <w:fldChar w:fldCharType="begin"/>
        </w:r>
        <w:r>
          <w:instrText xml:space="preserve"> PAGEREF _Toc18893 \h </w:instrText>
        </w:r>
        <w:r>
          <w:fldChar w:fldCharType="separate"/>
        </w:r>
        <w:r>
          <w:t>47</w:t>
        </w:r>
        <w:r>
          <w:fldChar w:fldCharType="end"/>
        </w:r>
      </w:hyperlink>
    </w:p>
    <w:p>
      <w:pPr>
        <w:pStyle w:val="TOC2"/>
        <w:tabs>
          <w:tab w:val="right" w:leader="dot" w:pos="8306"/>
        </w:tabs>
      </w:pPr>
      <w:hyperlink w:anchor="_Toc13962" w:history="1">
        <w:r>
          <w:rPr>
            <w:rFonts w:ascii="仿宋" w:eastAsia="仿宋" w:hAnsi="仿宋" w:cs="仿宋" w:hint="eastAsia"/>
            <w:lang w:eastAsia="zh-CN"/>
          </w:rPr>
          <w:t>(一)、技术创新方向与目标</w:t>
        </w:r>
        <w:r>
          <w:tab/>
        </w:r>
        <w:r>
          <w:fldChar w:fldCharType="begin"/>
        </w:r>
        <w:r>
          <w:instrText xml:space="preserve"> PAGEREF _Toc13962 \h </w:instrText>
        </w:r>
        <w:r>
          <w:fldChar w:fldCharType="separate"/>
        </w:r>
        <w:r>
          <w:t>47</w:t>
        </w:r>
        <w:r>
          <w:fldChar w:fldCharType="end"/>
        </w:r>
      </w:hyperlink>
    </w:p>
    <w:p>
      <w:pPr>
        <w:pStyle w:val="TOC2"/>
        <w:tabs>
          <w:tab w:val="right" w:leader="dot" w:pos="8306"/>
        </w:tabs>
      </w:pPr>
      <w:hyperlink w:anchor="_Toc11177" w:history="1">
        <w:r>
          <w:rPr>
            <w:rFonts w:ascii="仿宋" w:eastAsia="仿宋" w:hAnsi="仿宋" w:cs="仿宋" w:hint="eastAsia"/>
            <w:lang w:eastAsia="zh-CN"/>
          </w:rPr>
          <w:t>(二)、产业升级路径与措施</w:t>
        </w:r>
        <w:r>
          <w:tab/>
        </w:r>
        <w:r>
          <w:fldChar w:fldCharType="begin"/>
        </w:r>
        <w:r>
          <w:instrText xml:space="preserve"> PAGEREF _Toc11177 \h </w:instrText>
        </w:r>
        <w:r>
          <w:fldChar w:fldCharType="separate"/>
        </w:r>
        <w:r>
          <w:t>48</w:t>
        </w:r>
        <w:r>
          <w:fldChar w:fldCharType="end"/>
        </w:r>
      </w:hyperlink>
    </w:p>
    <w:p>
      <w:pPr>
        <w:pStyle w:val="TOC1"/>
        <w:tabs>
          <w:tab w:val="right" w:leader="dot" w:pos="8306"/>
        </w:tabs>
      </w:pPr>
      <w:hyperlink w:anchor="_Toc5179" w:history="1">
        <w:r>
          <w:rPr>
            <w:rFonts w:ascii="仿宋" w:eastAsia="仿宋" w:hAnsi="仿宋" w:cs="仿宋" w:hint="eastAsia"/>
            <w:lang w:eastAsia="zh-CN"/>
          </w:rPr>
          <w:t>八、资金管理与财务规划</w:t>
        </w:r>
        <w:r>
          <w:tab/>
        </w:r>
        <w:r>
          <w:fldChar w:fldCharType="begin"/>
        </w:r>
        <w:r>
          <w:instrText xml:space="preserve"> PAGEREF _Toc5179 \h </w:instrText>
        </w:r>
        <w:r>
          <w:fldChar w:fldCharType="separate"/>
        </w:r>
        <w:r>
          <w:t>50</w:t>
        </w:r>
        <w:r>
          <w:fldChar w:fldCharType="end"/>
        </w:r>
      </w:hyperlink>
    </w:p>
    <w:p>
      <w:pPr>
        <w:pStyle w:val="TOC2"/>
        <w:tabs>
          <w:tab w:val="right" w:leader="dot" w:pos="8306"/>
        </w:tabs>
      </w:pPr>
      <w:hyperlink w:anchor="_Toc21735" w:history="1">
        <w:r>
          <w:rPr>
            <w:rFonts w:ascii="仿宋" w:eastAsia="仿宋" w:hAnsi="仿宋" w:cs="仿宋" w:hint="eastAsia"/>
            <w:lang w:eastAsia="zh-CN"/>
          </w:rPr>
          <w:t>(一)、项目资金来源与筹措</w:t>
        </w:r>
        <w:r>
          <w:tab/>
        </w:r>
        <w:r>
          <w:fldChar w:fldCharType="begin"/>
        </w:r>
        <w:r>
          <w:instrText xml:space="preserve"> PAGEREF _Toc21735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45" w:history="1">
        <w:r>
          <w:rPr>
            <w:rFonts w:ascii="仿宋" w:eastAsia="仿宋" w:hAnsi="仿宋" w:cs="仿宋" w:hint="eastAsia"/>
            <w:lang w:eastAsia="zh-CN"/>
          </w:rPr>
          <w:t>(二)、资金使用与监管</w:t>
        </w:r>
        <w:r>
          <w:tab/>
        </w:r>
        <w:r>
          <w:fldChar w:fldCharType="begin"/>
        </w:r>
        <w:r>
          <w:instrText xml:space="preserve"> PAGEREF _Toc27945 \h </w:instrText>
        </w:r>
        <w:r>
          <w:fldChar w:fldCharType="separate"/>
        </w:r>
        <w:r>
          <w:t>51</w:t>
        </w:r>
        <w:r>
          <w:fldChar w:fldCharType="end"/>
        </w:r>
      </w:hyperlink>
    </w:p>
    <w:p>
      <w:pPr>
        <w:pStyle w:val="TOC2"/>
        <w:tabs>
          <w:tab w:val="right" w:leader="dot" w:pos="8306"/>
        </w:tabs>
      </w:pPr>
      <w:hyperlink w:anchor="_Toc31043" w:history="1">
        <w:r>
          <w:rPr>
            <w:rFonts w:ascii="仿宋" w:eastAsia="仿宋" w:hAnsi="仿宋" w:cs="仿宋" w:hint="eastAsia"/>
            <w:lang w:eastAsia="zh-CN"/>
          </w:rPr>
          <w:t>(三)、财务规划与预测</w:t>
        </w:r>
        <w:r>
          <w:tab/>
        </w:r>
        <w:r>
          <w:fldChar w:fldCharType="begin"/>
        </w:r>
        <w:r>
          <w:instrText xml:space="preserve"> PAGEREF _Toc31043 \h </w:instrText>
        </w:r>
        <w:r>
          <w:fldChar w:fldCharType="separate"/>
        </w:r>
        <w:r>
          <w:t>53</w:t>
        </w:r>
        <w:r>
          <w:fldChar w:fldCharType="end"/>
        </w:r>
      </w:hyperlink>
    </w:p>
    <w:p>
      <w:pPr>
        <w:pStyle w:val="TOC1"/>
        <w:tabs>
          <w:tab w:val="right" w:leader="dot" w:pos="8306"/>
        </w:tabs>
      </w:pPr>
      <w:hyperlink w:anchor="_Toc27461" w:history="1">
        <w:r>
          <w:rPr>
            <w:rFonts w:ascii="仿宋" w:eastAsia="仿宋" w:hAnsi="仿宋" w:cs="仿宋" w:hint="eastAsia"/>
            <w:lang w:eastAsia="zh-CN"/>
          </w:rPr>
          <w:t>九、土地利用与规划方案</w:t>
        </w:r>
        <w:r>
          <w:tab/>
        </w:r>
        <w:r>
          <w:fldChar w:fldCharType="begin"/>
        </w:r>
        <w:r>
          <w:instrText xml:space="preserve"> PAGEREF _Toc27461 \h </w:instrText>
        </w:r>
        <w:r>
          <w:fldChar w:fldCharType="separate"/>
        </w:r>
        <w:r>
          <w:t>54</w:t>
        </w:r>
        <w:r>
          <w:fldChar w:fldCharType="end"/>
        </w:r>
      </w:hyperlink>
    </w:p>
    <w:p>
      <w:pPr>
        <w:pStyle w:val="TOC2"/>
        <w:tabs>
          <w:tab w:val="right" w:leader="dot" w:pos="8306"/>
        </w:tabs>
      </w:pPr>
      <w:hyperlink w:anchor="_Toc21378" w:history="1">
        <w:r>
          <w:rPr>
            <w:rFonts w:ascii="仿宋" w:eastAsia="仿宋" w:hAnsi="仿宋" w:cs="仿宋" w:hint="eastAsia"/>
            <w:lang w:eastAsia="zh-CN"/>
          </w:rPr>
          <w:t>(一)、项目用地情况分析</w:t>
        </w:r>
        <w:r>
          <w:tab/>
        </w:r>
        <w:r>
          <w:fldChar w:fldCharType="begin"/>
        </w:r>
        <w:r>
          <w:instrText xml:space="preserve"> PAGEREF _Toc21378 \h </w:instrText>
        </w:r>
        <w:r>
          <w:fldChar w:fldCharType="separate"/>
        </w:r>
        <w:r>
          <w:t>54</w:t>
        </w:r>
        <w:r>
          <w:fldChar w:fldCharType="end"/>
        </w:r>
      </w:hyperlink>
    </w:p>
    <w:p>
      <w:pPr>
        <w:pStyle w:val="TOC2"/>
        <w:tabs>
          <w:tab w:val="right" w:leader="dot" w:pos="8306"/>
        </w:tabs>
      </w:pPr>
      <w:hyperlink w:anchor="_Toc7279" w:history="1">
        <w:r>
          <w:rPr>
            <w:rFonts w:ascii="仿宋" w:eastAsia="仿宋" w:hAnsi="仿宋" w:cs="仿宋" w:hint="eastAsia"/>
            <w:lang w:eastAsia="zh-CN"/>
          </w:rPr>
          <w:t>(二)、土地利用规划方案</w:t>
        </w:r>
        <w:r>
          <w:tab/>
        </w:r>
        <w:r>
          <w:fldChar w:fldCharType="begin"/>
        </w:r>
        <w:r>
          <w:instrText xml:space="preserve"> PAGEREF _Toc7279 \h </w:instrText>
        </w:r>
        <w:r>
          <w:fldChar w:fldCharType="separate"/>
        </w:r>
        <w:r>
          <w:t>55</w:t>
        </w:r>
        <w:r>
          <w:fldChar w:fldCharType="end"/>
        </w:r>
      </w:hyperlink>
    </w:p>
    <w:p>
      <w:pPr>
        <w:pStyle w:val="TOC1"/>
        <w:tabs>
          <w:tab w:val="right" w:leader="dot" w:pos="8306"/>
        </w:tabs>
      </w:pPr>
      <w:hyperlink w:anchor="_Toc18285" w:history="1">
        <w:r>
          <w:rPr>
            <w:rFonts w:ascii="仿宋" w:eastAsia="仿宋" w:hAnsi="仿宋" w:cs="仿宋" w:hint="eastAsia"/>
            <w:lang w:eastAsia="zh-CN"/>
          </w:rPr>
          <w:t>十、项目进度计划</w:t>
        </w:r>
        <w:r>
          <w:tab/>
        </w:r>
        <w:r>
          <w:fldChar w:fldCharType="begin"/>
        </w:r>
        <w:r>
          <w:instrText xml:space="preserve"> PAGEREF _Toc18285 \h </w:instrText>
        </w:r>
        <w:r>
          <w:fldChar w:fldCharType="separate"/>
        </w:r>
        <w:r>
          <w:t>56</w:t>
        </w:r>
        <w:r>
          <w:fldChar w:fldCharType="end"/>
        </w:r>
      </w:hyperlink>
    </w:p>
    <w:p>
      <w:pPr>
        <w:pStyle w:val="TOC2"/>
        <w:tabs>
          <w:tab w:val="right" w:leader="dot" w:pos="8306"/>
        </w:tabs>
      </w:pPr>
      <w:hyperlink w:anchor="_Toc21775" w:history="1">
        <w:r>
          <w:rPr>
            <w:rFonts w:ascii="仿宋" w:eastAsia="仿宋" w:hAnsi="仿宋" w:cs="仿宋" w:hint="eastAsia"/>
            <w:lang w:eastAsia="zh-CN"/>
          </w:rPr>
          <w:t>(一)、建设周期</w:t>
        </w:r>
        <w:r>
          <w:tab/>
        </w:r>
        <w:r>
          <w:fldChar w:fldCharType="begin"/>
        </w:r>
        <w:r>
          <w:instrText xml:space="preserve"> PAGEREF _Toc21775 \h </w:instrText>
        </w:r>
        <w:r>
          <w:fldChar w:fldCharType="separate"/>
        </w:r>
        <w:r>
          <w:t>56</w:t>
        </w:r>
        <w:r>
          <w:fldChar w:fldCharType="end"/>
        </w:r>
      </w:hyperlink>
    </w:p>
    <w:p>
      <w:pPr>
        <w:pStyle w:val="TOC2"/>
        <w:tabs>
          <w:tab w:val="right" w:leader="dot" w:pos="8306"/>
        </w:tabs>
      </w:pPr>
      <w:hyperlink w:anchor="_Toc24714" w:history="1">
        <w:r>
          <w:rPr>
            <w:rFonts w:ascii="仿宋" w:eastAsia="仿宋" w:hAnsi="仿宋" w:cs="仿宋" w:hint="eastAsia"/>
            <w:lang w:eastAsia="zh-CN"/>
          </w:rPr>
          <w:t>(二)、建设进度</w:t>
        </w:r>
        <w:r>
          <w:tab/>
        </w:r>
        <w:r>
          <w:fldChar w:fldCharType="begin"/>
        </w:r>
        <w:r>
          <w:instrText xml:space="preserve"> PAGEREF _Toc24714 \h </w:instrText>
        </w:r>
        <w:r>
          <w:fldChar w:fldCharType="separate"/>
        </w:r>
        <w:r>
          <w:t>56</w:t>
        </w:r>
        <w:r>
          <w:fldChar w:fldCharType="end"/>
        </w:r>
      </w:hyperlink>
    </w:p>
    <w:p>
      <w:pPr>
        <w:pStyle w:val="TOC2"/>
        <w:tabs>
          <w:tab w:val="right" w:leader="dot" w:pos="8306"/>
        </w:tabs>
      </w:pPr>
      <w:hyperlink w:anchor="_Toc16486" w:history="1">
        <w:r>
          <w:rPr>
            <w:rFonts w:ascii="仿宋" w:eastAsia="仿宋" w:hAnsi="仿宋" w:cs="仿宋" w:hint="eastAsia"/>
            <w:lang w:eastAsia="zh-CN"/>
          </w:rPr>
          <w:t>(三)、进度安排注意事项</w:t>
        </w:r>
        <w:r>
          <w:tab/>
        </w:r>
        <w:r>
          <w:fldChar w:fldCharType="begin"/>
        </w:r>
        <w:r>
          <w:instrText xml:space="preserve"> PAGEREF _Toc16486 \h </w:instrText>
        </w:r>
        <w:r>
          <w:fldChar w:fldCharType="separate"/>
        </w:r>
        <w:r>
          <w:t>57</w:t>
        </w:r>
        <w:r>
          <w:fldChar w:fldCharType="end"/>
        </w:r>
      </w:hyperlink>
    </w:p>
    <w:p>
      <w:pPr>
        <w:pStyle w:val="TOC2"/>
        <w:tabs>
          <w:tab w:val="right" w:leader="dot" w:pos="8306"/>
        </w:tabs>
      </w:pPr>
      <w:hyperlink w:anchor="_Toc31644" w:history="1">
        <w:r>
          <w:rPr>
            <w:rFonts w:ascii="仿宋" w:eastAsia="仿宋" w:hAnsi="仿宋" w:cs="仿宋" w:hint="eastAsia"/>
            <w:lang w:eastAsia="zh-CN"/>
          </w:rPr>
          <w:t>(四)、人力资源配置</w:t>
        </w:r>
        <w:r>
          <w:tab/>
        </w:r>
        <w:r>
          <w:fldChar w:fldCharType="begin"/>
        </w:r>
        <w:r>
          <w:instrText xml:space="preserve"> PAGEREF _Toc31644 \h </w:instrText>
        </w:r>
        <w:r>
          <w:fldChar w:fldCharType="separate"/>
        </w:r>
        <w:r>
          <w:t>58</w:t>
        </w:r>
        <w:r>
          <w:fldChar w:fldCharType="end"/>
        </w:r>
      </w:hyperlink>
    </w:p>
    <w:p>
      <w:pPr>
        <w:pStyle w:val="TOC2"/>
        <w:tabs>
          <w:tab w:val="right" w:leader="dot" w:pos="8306"/>
        </w:tabs>
      </w:pPr>
      <w:hyperlink w:anchor="_Toc21643" w:history="1">
        <w:r>
          <w:rPr>
            <w:rFonts w:ascii="仿宋" w:eastAsia="仿宋" w:hAnsi="仿宋" w:cs="仿宋" w:hint="eastAsia"/>
            <w:lang w:eastAsia="zh-CN"/>
          </w:rPr>
          <w:t>(五)、员工培训</w:t>
        </w:r>
        <w:r>
          <w:tab/>
        </w:r>
        <w:r>
          <w:fldChar w:fldCharType="begin"/>
        </w:r>
        <w:r>
          <w:instrText xml:space="preserve"> PAGEREF _Toc21643 \h </w:instrText>
        </w:r>
        <w:r>
          <w:fldChar w:fldCharType="separate"/>
        </w:r>
        <w:r>
          <w:t>60</w:t>
        </w:r>
        <w:r>
          <w:fldChar w:fldCharType="end"/>
        </w:r>
      </w:hyperlink>
    </w:p>
    <w:p>
      <w:pPr>
        <w:pStyle w:val="TOC2"/>
        <w:tabs>
          <w:tab w:val="right" w:leader="dot" w:pos="8306"/>
        </w:tabs>
      </w:pPr>
      <w:hyperlink w:anchor="_Toc6457" w:history="1">
        <w:r>
          <w:rPr>
            <w:rFonts w:ascii="仿宋" w:eastAsia="仿宋" w:hAnsi="仿宋" w:cs="仿宋" w:hint="eastAsia"/>
            <w:lang w:eastAsia="zh-CN"/>
          </w:rPr>
          <w:t>(六)、项目实施保障</w:t>
        </w:r>
        <w:r>
          <w:tab/>
        </w:r>
        <w:r>
          <w:fldChar w:fldCharType="begin"/>
        </w:r>
        <w:r>
          <w:instrText xml:space="preserve"> PAGEREF _Toc6457 \h </w:instrText>
        </w:r>
        <w:r>
          <w:fldChar w:fldCharType="separate"/>
        </w:r>
        <w:r>
          <w:t>61</w:t>
        </w:r>
        <w:r>
          <w:fldChar w:fldCharType="end"/>
        </w:r>
      </w:hyperlink>
    </w:p>
    <w:p>
      <w:pPr>
        <w:pStyle w:val="TOC2"/>
        <w:tabs>
          <w:tab w:val="right" w:leader="dot" w:pos="8306"/>
        </w:tabs>
      </w:pPr>
      <w:hyperlink w:anchor="_Toc20272" w:history="1">
        <w:r>
          <w:rPr>
            <w:rFonts w:ascii="仿宋" w:eastAsia="仿宋" w:hAnsi="仿宋" w:cs="仿宋" w:hint="eastAsia"/>
            <w:lang w:eastAsia="zh-CN"/>
          </w:rPr>
          <w:t>(七)、安全规范管理</w:t>
        </w:r>
        <w:r>
          <w:tab/>
        </w:r>
        <w:r>
          <w:fldChar w:fldCharType="begin"/>
        </w:r>
        <w:r>
          <w:instrText xml:space="preserve"> PAGEREF _Toc20272 \h </w:instrText>
        </w:r>
        <w:r>
          <w:fldChar w:fldCharType="separate"/>
        </w:r>
        <w:r>
          <w:t>62</w:t>
        </w:r>
        <w:r>
          <w:fldChar w:fldCharType="end"/>
        </w:r>
      </w:hyperlink>
    </w:p>
    <w:p>
      <w:pPr>
        <w:pStyle w:val="TOC1"/>
        <w:tabs>
          <w:tab w:val="right" w:leader="dot" w:pos="8306"/>
        </w:tabs>
      </w:pPr>
      <w:hyperlink w:anchor="_Toc2547" w:history="1">
        <w:r>
          <w:rPr>
            <w:rFonts w:ascii="仿宋" w:eastAsia="仿宋" w:hAnsi="仿宋" w:cs="仿宋" w:hint="eastAsia"/>
            <w:lang w:eastAsia="zh-CN"/>
          </w:rPr>
          <w:t>十一、环境保护与治理方案</w:t>
        </w:r>
        <w:r>
          <w:tab/>
        </w:r>
        <w:r>
          <w:fldChar w:fldCharType="begin"/>
        </w:r>
        <w:r>
          <w:instrText xml:space="preserve"> PAGEREF _Toc2547 \h </w:instrText>
        </w:r>
        <w:r>
          <w:fldChar w:fldCharType="separate"/>
        </w:r>
        <w:r>
          <w:t>63</w:t>
        </w:r>
        <w:r>
          <w:fldChar w:fldCharType="end"/>
        </w:r>
      </w:hyperlink>
    </w:p>
    <w:p>
      <w:pPr>
        <w:pStyle w:val="TOC2"/>
        <w:tabs>
          <w:tab w:val="right" w:leader="dot" w:pos="8306"/>
        </w:tabs>
      </w:pPr>
      <w:hyperlink w:anchor="_Toc18848" w:history="1">
        <w:r>
          <w:rPr>
            <w:rFonts w:ascii="仿宋" w:eastAsia="仿宋" w:hAnsi="仿宋" w:cs="仿宋" w:hint="eastAsia"/>
            <w:lang w:eastAsia="zh-CN"/>
          </w:rPr>
          <w:t>(一)、项目环境影响评估</w:t>
        </w:r>
        <w:r>
          <w:tab/>
        </w:r>
        <w:r>
          <w:fldChar w:fldCharType="begin"/>
        </w:r>
        <w:r>
          <w:instrText xml:space="preserve"> PAGEREF _Toc18848 \h </w:instrText>
        </w:r>
        <w:r>
          <w:fldChar w:fldCharType="separate"/>
        </w:r>
        <w:r>
          <w:t>63</w:t>
        </w:r>
        <w:r>
          <w:fldChar w:fldCharType="end"/>
        </w:r>
      </w:hyperlink>
    </w:p>
    <w:p>
      <w:pPr>
        <w:pStyle w:val="TOC2"/>
        <w:tabs>
          <w:tab w:val="right" w:leader="dot" w:pos="8306"/>
        </w:tabs>
      </w:pPr>
      <w:hyperlink w:anchor="_Toc26857" w:history="1">
        <w:r>
          <w:rPr>
            <w:rFonts w:ascii="仿宋" w:eastAsia="仿宋" w:hAnsi="仿宋" w:cs="仿宋" w:hint="eastAsia"/>
            <w:lang w:eastAsia="zh-CN"/>
          </w:rPr>
          <w:t>(二)、环境保护措施与治理方案</w:t>
        </w:r>
        <w:r>
          <w:tab/>
        </w:r>
        <w:r>
          <w:fldChar w:fldCharType="begin"/>
        </w:r>
        <w:r>
          <w:instrText xml:space="preserve"> PAGEREF _Toc26857 \h </w:instrText>
        </w:r>
        <w:r>
          <w:fldChar w:fldCharType="separate"/>
        </w:r>
        <w:r>
          <w:t>64</w:t>
        </w:r>
        <w:r>
          <w:fldChar w:fldCharType="end"/>
        </w:r>
      </w:hyperlink>
    </w:p>
    <w:p>
      <w:pPr>
        <w:pStyle w:val="TOC1"/>
        <w:tabs>
          <w:tab w:val="right" w:leader="dot" w:pos="8306"/>
        </w:tabs>
      </w:pPr>
      <w:hyperlink w:anchor="_Toc9619" w:history="1">
        <w:r>
          <w:rPr>
            <w:rFonts w:ascii="仿宋" w:eastAsia="仿宋" w:hAnsi="仿宋" w:cs="仿宋" w:hint="eastAsia"/>
            <w:lang w:eastAsia="zh-CN"/>
          </w:rPr>
          <w:t>十二、安全与应急管理</w:t>
        </w:r>
        <w:r>
          <w:tab/>
        </w:r>
        <w:r>
          <w:fldChar w:fldCharType="begin"/>
        </w:r>
        <w:r>
          <w:instrText xml:space="preserve"> PAGEREF _Toc9619 \h </w:instrText>
        </w:r>
        <w:r>
          <w:fldChar w:fldCharType="separate"/>
        </w:r>
        <w:r>
          <w:t>64</w:t>
        </w:r>
        <w:r>
          <w:fldChar w:fldCharType="end"/>
        </w:r>
      </w:hyperlink>
    </w:p>
    <w:p>
      <w:pPr>
        <w:pStyle w:val="TOC2"/>
        <w:tabs>
          <w:tab w:val="right" w:leader="dot" w:pos="8306"/>
        </w:tabs>
      </w:pPr>
      <w:hyperlink w:anchor="_Toc16311" w:history="1">
        <w:r>
          <w:rPr>
            <w:rFonts w:ascii="仿宋" w:eastAsia="仿宋" w:hAnsi="仿宋" w:cs="仿宋" w:hint="eastAsia"/>
            <w:lang w:eastAsia="zh-CN"/>
          </w:rPr>
          <w:t>(一)、安全生产管理</w:t>
        </w:r>
        <w:r>
          <w:tab/>
        </w:r>
        <w:r>
          <w:fldChar w:fldCharType="begin"/>
        </w:r>
        <w:r>
          <w:instrText xml:space="preserve"> PAGEREF _Toc16311 \h </w:instrText>
        </w:r>
        <w:r>
          <w:fldChar w:fldCharType="separate"/>
        </w:r>
        <w:r>
          <w:t>64</w:t>
        </w:r>
        <w:r>
          <w:fldChar w:fldCharType="end"/>
        </w:r>
      </w:hyperlink>
    </w:p>
    <w:p>
      <w:pPr>
        <w:pStyle w:val="TOC2"/>
        <w:tabs>
          <w:tab w:val="right" w:leader="dot" w:pos="8306"/>
        </w:tabs>
      </w:pPr>
      <w:hyperlink w:anchor="_Toc25040" w:history="1">
        <w:r>
          <w:rPr>
            <w:rFonts w:ascii="仿宋" w:eastAsia="仿宋" w:hAnsi="仿宋" w:cs="仿宋" w:hint="eastAsia"/>
            <w:lang w:eastAsia="zh-CN"/>
          </w:rPr>
          <w:t>(二)、应急预案与响应</w:t>
        </w:r>
        <w:r>
          <w:tab/>
        </w:r>
        <w:r>
          <w:fldChar w:fldCharType="begin"/>
        </w:r>
        <w:r>
          <w:instrText xml:space="preserve"> PAGEREF _Toc25040 \h </w:instrText>
        </w:r>
        <w:r>
          <w:fldChar w:fldCharType="separate"/>
        </w:r>
        <w:r>
          <w:t>66</w:t>
        </w:r>
        <w:r>
          <w:fldChar w:fldCharType="end"/>
        </w:r>
      </w:hyperlink>
    </w:p>
    <w:p>
      <w:pPr>
        <w:pStyle w:val="TOC1"/>
        <w:tabs>
          <w:tab w:val="right" w:leader="dot" w:pos="8306"/>
        </w:tabs>
      </w:pPr>
      <w:hyperlink w:anchor="_Toc18214" w:history="1">
        <w:r>
          <w:rPr>
            <w:rFonts w:ascii="仿宋" w:eastAsia="仿宋" w:hAnsi="仿宋" w:cs="仿宋" w:hint="eastAsia"/>
            <w:lang w:eastAsia="zh-CN"/>
          </w:rPr>
          <w:t>十三、设施与设备管理</w:t>
        </w:r>
        <w:r>
          <w:tab/>
        </w:r>
        <w:r>
          <w:fldChar w:fldCharType="begin"/>
        </w:r>
        <w:r>
          <w:instrText xml:space="preserve"> PAGEREF _Toc18214 \h </w:instrText>
        </w:r>
        <w:r>
          <w:fldChar w:fldCharType="separate"/>
        </w:r>
        <w:r>
          <w:t>68</w:t>
        </w:r>
        <w:r>
          <w:fldChar w:fldCharType="end"/>
        </w:r>
      </w:hyperlink>
    </w:p>
    <w:p>
      <w:pPr>
        <w:pStyle w:val="TOC2"/>
        <w:tabs>
          <w:tab w:val="right" w:leader="dot" w:pos="8306"/>
        </w:tabs>
      </w:pPr>
      <w:hyperlink w:anchor="_Toc7349" w:history="1">
        <w:r>
          <w:rPr>
            <w:rFonts w:ascii="仿宋" w:eastAsia="仿宋" w:hAnsi="仿宋" w:cs="仿宋" w:hint="eastAsia"/>
            <w:lang w:eastAsia="zh-CN"/>
          </w:rPr>
          <w:t>(一)、设施规划与配置</w:t>
        </w:r>
        <w:r>
          <w:tab/>
        </w:r>
        <w:r>
          <w:fldChar w:fldCharType="begin"/>
        </w:r>
        <w:r>
          <w:instrText xml:space="preserve"> PAGEREF _Toc7349 \h </w:instrText>
        </w:r>
        <w:r>
          <w:fldChar w:fldCharType="separate"/>
        </w:r>
        <w:r>
          <w:t>68</w:t>
        </w:r>
        <w:r>
          <w:fldChar w:fldCharType="end"/>
        </w:r>
      </w:hyperlink>
    </w:p>
    <w:p>
      <w:pPr>
        <w:pStyle w:val="TOC2"/>
        <w:tabs>
          <w:tab w:val="right" w:leader="dot" w:pos="8306"/>
        </w:tabs>
      </w:pPr>
      <w:hyperlink w:anchor="_Toc4612" w:history="1">
        <w:r>
          <w:rPr>
            <w:rFonts w:ascii="仿宋" w:eastAsia="仿宋" w:hAnsi="仿宋" w:cs="仿宋" w:hint="eastAsia"/>
            <w:lang w:eastAsia="zh-CN"/>
          </w:rPr>
          <w:t>(二)、设备采购与维护管理</w:t>
        </w:r>
        <w:r>
          <w:tab/>
        </w:r>
        <w:r>
          <w:fldChar w:fldCharType="begin"/>
        </w:r>
        <w:r>
          <w:instrText xml:space="preserve"> PAGEREF _Toc4612 \h </w:instrText>
        </w:r>
        <w:r>
          <w:fldChar w:fldCharType="separate"/>
        </w:r>
        <w:r>
          <w:t>68</w:t>
        </w:r>
        <w:r>
          <w:fldChar w:fldCharType="end"/>
        </w:r>
      </w:hyperlink>
    </w:p>
    <w:p>
      <w:pPr>
        <w:pStyle w:val="TOC2"/>
        <w:tabs>
          <w:tab w:val="right" w:leader="dot" w:pos="8306"/>
        </w:tabs>
      </w:pPr>
      <w:hyperlink w:anchor="_Toc31768" w:history="1">
        <w:r>
          <w:rPr>
            <w:rFonts w:ascii="仿宋" w:eastAsia="仿宋" w:hAnsi="仿宋" w:cs="仿宋" w:hint="eastAsia"/>
            <w:lang w:eastAsia="zh-CN"/>
          </w:rPr>
          <w:t>(三)、设施设备升级策略</w:t>
        </w:r>
        <w:r>
          <w:tab/>
        </w:r>
        <w:r>
          <w:fldChar w:fldCharType="begin"/>
        </w:r>
        <w:r>
          <w:instrText xml:space="preserve"> PAGEREF _Toc31768 \h </w:instrText>
        </w:r>
        <w:r>
          <w:fldChar w:fldCharType="separate"/>
        </w:r>
        <w:r>
          <w:t>69</w:t>
        </w:r>
        <w:r>
          <w:fldChar w:fldCharType="end"/>
        </w:r>
      </w:hyperlink>
    </w:p>
    <w:p>
      <w:pPr>
        <w:pStyle w:val="TOC1"/>
        <w:tabs>
          <w:tab w:val="right" w:leader="dot" w:pos="8306"/>
        </w:tabs>
      </w:pPr>
      <w:hyperlink w:anchor="_Toc7176" w:history="1">
        <w:r>
          <w:rPr>
            <w:rFonts w:ascii="仿宋" w:eastAsia="仿宋" w:hAnsi="仿宋" w:cs="仿宋" w:hint="eastAsia"/>
            <w:lang w:eastAsia="zh-CN"/>
          </w:rPr>
          <w:t>十四、创新驱动与持续发展</w:t>
        </w:r>
        <w:r>
          <w:tab/>
        </w:r>
        <w:r>
          <w:fldChar w:fldCharType="begin"/>
        </w:r>
        <w:r>
          <w:instrText xml:space="preserve"> PAGEREF _Toc7176 \h </w:instrText>
        </w:r>
        <w:r>
          <w:fldChar w:fldCharType="separate"/>
        </w:r>
        <w:r>
          <w:t>70</w:t>
        </w:r>
        <w:r>
          <w:fldChar w:fldCharType="end"/>
        </w:r>
      </w:hyperlink>
    </w:p>
    <w:p>
      <w:pPr>
        <w:pStyle w:val="TOC2"/>
        <w:tabs>
          <w:tab w:val="right" w:leader="dot" w:pos="8306"/>
        </w:tabs>
      </w:pPr>
      <w:hyperlink w:anchor="_Toc11555" w:history="1">
        <w:r>
          <w:rPr>
            <w:rFonts w:ascii="仿宋" w:eastAsia="仿宋" w:hAnsi="仿宋" w:cs="仿宋" w:hint="eastAsia"/>
            <w:lang w:eastAsia="zh-CN"/>
          </w:rPr>
          <w:t>(一)、创新驱动战略实施</w:t>
        </w:r>
        <w:r>
          <w:tab/>
        </w:r>
        <w:r>
          <w:fldChar w:fldCharType="begin"/>
        </w:r>
        <w:r>
          <w:instrText xml:space="preserve"> PAGEREF _Toc11555 \h </w:instrText>
        </w:r>
        <w:r>
          <w:fldChar w:fldCharType="separate"/>
        </w:r>
        <w:r>
          <w:t>70</w:t>
        </w:r>
        <w:r>
          <w:fldChar w:fldCharType="end"/>
        </w:r>
      </w:hyperlink>
    </w:p>
    <w:p>
      <w:pPr>
        <w:pStyle w:val="TOC2"/>
        <w:tabs>
          <w:tab w:val="right" w:leader="dot" w:pos="8306"/>
        </w:tabs>
      </w:pPr>
      <w:hyperlink w:anchor="_Toc17598" w:history="1">
        <w:r>
          <w:rPr>
            <w:rFonts w:ascii="仿宋" w:eastAsia="仿宋" w:hAnsi="仿宋" w:cs="仿宋" w:hint="eastAsia"/>
            <w:lang w:eastAsia="zh-CN"/>
          </w:rPr>
          <w:t>(二)、持续发展路径探索</w:t>
        </w:r>
        <w:r>
          <w:tab/>
        </w:r>
        <w:r>
          <w:fldChar w:fldCharType="begin"/>
        </w:r>
        <w:r>
          <w:instrText xml:space="preserve"> PAGEREF _Toc17598 \h </w:instrText>
        </w:r>
        <w:r>
          <w:fldChar w:fldCharType="separate"/>
        </w:r>
        <w:r>
          <w:t>71</w:t>
        </w:r>
        <w:r>
          <w:fldChar w:fldCharType="end"/>
        </w:r>
      </w:hyperlink>
    </w:p>
    <w:p>
      <w:pPr>
        <w:pStyle w:val="TOC1"/>
        <w:tabs>
          <w:tab w:val="right" w:leader="dot" w:pos="8306"/>
        </w:tabs>
      </w:pPr>
      <w:hyperlink w:anchor="_Toc1047" w:history="1">
        <w:r>
          <w:rPr>
            <w:rFonts w:ascii="仿宋" w:eastAsia="仿宋" w:hAnsi="仿宋" w:cs="仿宋" w:hint="eastAsia"/>
            <w:lang w:eastAsia="zh-CN"/>
          </w:rPr>
          <w:t>十五、法律法规与政策遵循</w:t>
        </w:r>
        <w:r>
          <w:tab/>
        </w:r>
        <w:r>
          <w:fldChar w:fldCharType="begin"/>
        </w:r>
        <w:r>
          <w:instrText xml:space="preserve"> PAGEREF _Toc1047 \h </w:instrText>
        </w:r>
        <w:r>
          <w:fldChar w:fldCharType="separate"/>
        </w:r>
        <w:r>
          <w:t>75</w:t>
        </w:r>
        <w:r>
          <w:fldChar w:fldCharType="end"/>
        </w:r>
      </w:hyperlink>
    </w:p>
    <w:p>
      <w:pPr>
        <w:pStyle w:val="TOC2"/>
        <w:tabs>
          <w:tab w:val="right" w:leader="dot" w:pos="8306"/>
        </w:tabs>
      </w:pPr>
      <w:hyperlink w:anchor="_Toc16063" w:history="1">
        <w:r>
          <w:rPr>
            <w:rFonts w:ascii="仿宋" w:eastAsia="仿宋" w:hAnsi="仿宋" w:cs="仿宋" w:hint="eastAsia"/>
            <w:lang w:eastAsia="zh-CN"/>
          </w:rPr>
          <w:t>(一)、法律法规遵守</w:t>
        </w:r>
        <w:r>
          <w:tab/>
        </w:r>
        <w:r>
          <w:fldChar w:fldCharType="begin"/>
        </w:r>
        <w:r>
          <w:instrText xml:space="preserve"> PAGEREF _Toc16063 \h </w:instrText>
        </w:r>
        <w:r>
          <w:fldChar w:fldCharType="separate"/>
        </w:r>
        <w:r>
          <w:t>75</w:t>
        </w:r>
        <w:r>
          <w:fldChar w:fldCharType="end"/>
        </w:r>
      </w:hyperlink>
    </w:p>
    <w:p>
      <w:pPr>
        <w:pStyle w:val="TOC2"/>
        <w:tabs>
          <w:tab w:val="right" w:leader="dot" w:pos="8306"/>
        </w:tabs>
      </w:pPr>
      <w:hyperlink w:anchor="_Toc17176" w:history="1">
        <w:r>
          <w:rPr>
            <w:rFonts w:ascii="仿宋" w:eastAsia="仿宋" w:hAnsi="仿宋" w:cs="仿宋" w:hint="eastAsia"/>
            <w:lang w:eastAsia="zh-CN"/>
          </w:rPr>
          <w:t>(二)、政策导向与利用</w:t>
        </w:r>
        <w:r>
          <w:tab/>
        </w:r>
        <w:r>
          <w:fldChar w:fldCharType="begin"/>
        </w:r>
        <w:r>
          <w:instrText xml:space="preserve"> PAGEREF _Toc17176 \h </w:instrText>
        </w:r>
        <w:r>
          <w:fldChar w:fldCharType="separate"/>
        </w:r>
        <w:r>
          <w:t>76</w:t>
        </w:r>
        <w:r>
          <w:fldChar w:fldCharType="end"/>
        </w:r>
      </w:hyperlink>
    </w:p>
    <w:p>
      <w:pPr>
        <w:pStyle w:val="TOC1"/>
        <w:tabs>
          <w:tab w:val="right" w:leader="dot" w:pos="8306"/>
        </w:tabs>
      </w:pPr>
      <w:hyperlink w:anchor="_Toc32201" w:history="1">
        <w:r>
          <w:rPr>
            <w:rFonts w:ascii="仿宋" w:eastAsia="仿宋" w:hAnsi="仿宋" w:cs="仿宋" w:hint="eastAsia"/>
            <w:lang w:eastAsia="zh-CN"/>
          </w:rPr>
          <w:t>十六、成果转化与推广应用</w:t>
        </w:r>
        <w:r>
          <w:tab/>
        </w:r>
        <w:r>
          <w:fldChar w:fldCharType="begin"/>
        </w:r>
        <w:r>
          <w:instrText xml:space="preserve"> PAGEREF _Toc32201 \h </w:instrText>
        </w:r>
        <w:r>
          <w:fldChar w:fldCharType="separate"/>
        </w:r>
        <w:r>
          <w:t>77</w:t>
        </w:r>
        <w:r>
          <w:fldChar w:fldCharType="end"/>
        </w:r>
      </w:hyperlink>
    </w:p>
    <w:p>
      <w:pPr>
        <w:pStyle w:val="TOC2"/>
        <w:tabs>
          <w:tab w:val="right" w:leader="dot" w:pos="8306"/>
        </w:tabs>
      </w:pPr>
      <w:hyperlink w:anchor="_Toc2163" w:history="1">
        <w:r>
          <w:rPr>
            <w:rFonts w:ascii="仿宋" w:eastAsia="仿宋" w:hAnsi="仿宋" w:cs="仿宋" w:hint="eastAsia"/>
            <w:lang w:eastAsia="zh-CN"/>
          </w:rPr>
          <w:t>(一)、成果转化策略制定</w:t>
        </w:r>
        <w:r>
          <w:tab/>
        </w:r>
        <w:r>
          <w:fldChar w:fldCharType="begin"/>
        </w:r>
        <w:r>
          <w:instrText xml:space="preserve"> PAGEREF _Toc2163 \h </w:instrText>
        </w:r>
        <w:r>
          <w:fldChar w:fldCharType="separate"/>
        </w:r>
        <w:r>
          <w:t>77</w:t>
        </w:r>
        <w:r>
          <w:fldChar w:fldCharType="end"/>
        </w:r>
      </w:hyperlink>
    </w:p>
    <w:p>
      <w:pPr>
        <w:pStyle w:val="TOC2"/>
        <w:tabs>
          <w:tab w:val="right" w:leader="dot" w:pos="8306"/>
        </w:tabs>
      </w:pPr>
      <w:hyperlink w:anchor="_Toc17008" w:history="1">
        <w:r>
          <w:rPr>
            <w:rFonts w:ascii="仿宋" w:eastAsia="仿宋" w:hAnsi="仿宋" w:cs="仿宋" w:hint="eastAsia"/>
            <w:lang w:eastAsia="zh-CN"/>
          </w:rPr>
          <w:t>(二)、成果推广应用方案</w:t>
        </w:r>
        <w:r>
          <w:tab/>
        </w:r>
        <w:r>
          <w:fldChar w:fldCharType="begin"/>
        </w:r>
        <w:r>
          <w:instrText xml:space="preserve"> PAGEREF _Toc17008 \h </w:instrText>
        </w:r>
        <w:r>
          <w:fldChar w:fldCharType="separate"/>
        </w:r>
        <w:r>
          <w:t>79</w:t>
        </w:r>
        <w:r>
          <w:fldChar w:fldCharType="end"/>
        </w:r>
      </w:hyperlink>
    </w:p>
    <w:p>
      <w:pPr>
        <w:pStyle w:val="TOC1"/>
        <w:tabs>
          <w:tab w:val="right" w:leader="dot" w:pos="8306"/>
        </w:tabs>
      </w:pPr>
      <w:hyperlink w:anchor="_Toc10237" w:history="1">
        <w:r>
          <w:rPr>
            <w:rFonts w:ascii="仿宋" w:eastAsia="仿宋" w:hAnsi="仿宋" w:cs="仿宋" w:hint="eastAsia"/>
            <w:lang w:eastAsia="zh-CN"/>
          </w:rPr>
          <w:t>十七、知识产权管理与保护</w:t>
        </w:r>
        <w:r>
          <w:tab/>
        </w:r>
        <w:r>
          <w:fldChar w:fldCharType="begin"/>
        </w:r>
        <w:r>
          <w:instrText xml:space="preserve"> PAGEREF _Toc10237 \h </w:instrText>
        </w:r>
        <w:r>
          <w:fldChar w:fldCharType="separate"/>
        </w:r>
        <w:r>
          <w:t>80</w:t>
        </w:r>
        <w:r>
          <w:fldChar w:fldCharType="end"/>
        </w:r>
      </w:hyperlink>
    </w:p>
    <w:p>
      <w:pPr>
        <w:pStyle w:val="TOC2"/>
        <w:tabs>
          <w:tab w:val="right" w:leader="dot" w:pos="8306"/>
        </w:tabs>
      </w:pPr>
      <w:hyperlink w:anchor="_Toc6269" w:history="1">
        <w:r>
          <w:rPr>
            <w:rFonts w:ascii="仿宋" w:eastAsia="仿宋" w:hAnsi="仿宋" w:cs="仿宋" w:hint="eastAsia"/>
            <w:lang w:eastAsia="zh-CN"/>
          </w:rPr>
          <w:t>(一)、知识产权管理体系建设</w:t>
        </w:r>
        <w:r>
          <w:tab/>
        </w:r>
        <w:r>
          <w:fldChar w:fldCharType="begin"/>
        </w:r>
        <w:r>
          <w:instrText xml:space="preserve"> PAGEREF _Toc6269 \h </w:instrText>
        </w:r>
        <w:r>
          <w:fldChar w:fldCharType="separate"/>
        </w:r>
        <w:r>
          <w:t>80</w:t>
        </w:r>
        <w:r>
          <w:fldChar w:fldCharType="end"/>
        </w:r>
      </w:hyperlink>
    </w:p>
    <w:p>
      <w:pPr>
        <w:pStyle w:val="TOC2"/>
        <w:tabs>
          <w:tab w:val="right" w:leader="dot" w:pos="8306"/>
        </w:tabs>
      </w:pPr>
      <w:hyperlink w:anchor="_Toc4217" w:history="1">
        <w:r>
          <w:rPr>
            <w:rFonts w:ascii="仿宋" w:eastAsia="仿宋" w:hAnsi="仿宋" w:cs="仿宋" w:hint="eastAsia"/>
            <w:lang w:eastAsia="zh-CN"/>
          </w:rPr>
          <w:t>(二)、知识产权保护措施</w:t>
        </w:r>
        <w:r>
          <w:tab/>
        </w:r>
        <w:r>
          <w:fldChar w:fldCharType="begin"/>
        </w:r>
        <w:r>
          <w:instrText xml:space="preserve"> PAGEREF _Toc4217 \h </w:instrText>
        </w:r>
        <w:r>
          <w:fldChar w:fldCharType="separate"/>
        </w:r>
        <w:r>
          <w:t>81</w:t>
        </w:r>
        <w:r>
          <w:fldChar w:fldCharType="end"/>
        </w:r>
      </w:hyperlink>
    </w:p>
    <w:p>
      <w:pPr>
        <w:pStyle w:val="TOC1"/>
        <w:tabs>
          <w:tab w:val="right" w:leader="dot" w:pos="8306"/>
        </w:tabs>
      </w:pPr>
      <w:hyperlink w:anchor="_Toc1344" w:history="1">
        <w:r>
          <w:rPr>
            <w:rFonts w:ascii="仿宋" w:eastAsia="仿宋" w:hAnsi="仿宋" w:cs="仿宋" w:hint="eastAsia"/>
            <w:lang w:eastAsia="zh-CN"/>
          </w:rPr>
          <w:t>十八、产业协同与集群发展</w:t>
        </w:r>
        <w:r>
          <w:tab/>
        </w:r>
        <w:r>
          <w:fldChar w:fldCharType="begin"/>
        </w:r>
        <w:r>
          <w:instrText xml:space="preserve"> PAGEREF _Toc1344 \h </w:instrText>
        </w:r>
        <w:r>
          <w:fldChar w:fldCharType="separate"/>
        </w:r>
        <w:r>
          <w:t>83</w:t>
        </w:r>
        <w:r>
          <w:fldChar w:fldCharType="end"/>
        </w:r>
      </w:hyperlink>
    </w:p>
    <w:p>
      <w:pPr>
        <w:pStyle w:val="TOC2"/>
        <w:tabs>
          <w:tab w:val="right" w:leader="dot" w:pos="8306"/>
        </w:tabs>
      </w:pPr>
      <w:hyperlink w:anchor="_Toc9516" w:history="1">
        <w:r>
          <w:rPr>
            <w:rFonts w:ascii="仿宋" w:eastAsia="仿宋" w:hAnsi="仿宋" w:cs="仿宋" w:hint="eastAsia"/>
            <w:lang w:eastAsia="zh-CN"/>
          </w:rPr>
          <w:t>(一)、产业协同机制建设</w:t>
        </w:r>
        <w:r>
          <w:tab/>
        </w:r>
        <w:r>
          <w:fldChar w:fldCharType="begin"/>
        </w:r>
        <w:r>
          <w:instrText xml:space="preserve"> PAGEREF _Toc9516 \h </w:instrText>
        </w:r>
        <w:r>
          <w:fldChar w:fldCharType="separate"/>
        </w:r>
        <w:r>
          <w:t>83</w:t>
        </w:r>
        <w:r>
          <w:fldChar w:fldCharType="end"/>
        </w:r>
      </w:hyperlink>
    </w:p>
    <w:p>
      <w:pPr>
        <w:pStyle w:val="TOC2"/>
        <w:tabs>
          <w:tab w:val="right" w:leader="dot" w:pos="8306"/>
        </w:tabs>
      </w:pPr>
      <w:hyperlink w:anchor="_Toc19796" w:history="1">
        <w:r>
          <w:rPr>
            <w:rFonts w:ascii="仿宋" w:eastAsia="仿宋" w:hAnsi="仿宋" w:cs="仿宋" w:hint="eastAsia"/>
            <w:lang w:eastAsia="zh-CN"/>
          </w:rPr>
          <w:t>(二)、产业集群培育与发展</w:t>
        </w:r>
        <w:r>
          <w:tab/>
        </w:r>
        <w:r>
          <w:fldChar w:fldCharType="begin"/>
        </w:r>
        <w:r>
          <w:instrText xml:space="preserve"> PAGEREF _Toc19796 \h </w:instrText>
        </w:r>
        <w:r>
          <w:fldChar w:fldCharType="separate"/>
        </w:r>
        <w:r>
          <w:t>84</w:t>
        </w:r>
        <w:r>
          <w:fldChar w:fldCharType="end"/>
        </w:r>
      </w:hyperlink>
    </w:p>
    <w:p>
      <w:pPr>
        <w:pStyle w:val="TOC1"/>
        <w:tabs>
          <w:tab w:val="right" w:leader="dot" w:pos="8306"/>
        </w:tabs>
      </w:pPr>
      <w:hyperlink w:anchor="_Toc29955" w:history="1">
        <w:r>
          <w:rPr>
            <w:rFonts w:ascii="仿宋" w:eastAsia="仿宋" w:hAnsi="仿宋" w:cs="仿宋" w:hint="eastAsia"/>
            <w:lang w:eastAsia="zh-CN"/>
          </w:rPr>
          <w:t>十九、质量管理与控制</w:t>
        </w:r>
        <w:r>
          <w:tab/>
        </w:r>
        <w:r>
          <w:fldChar w:fldCharType="begin"/>
        </w:r>
        <w:r>
          <w:instrText xml:space="preserve"> PAGEREF _Toc29955 \h </w:instrText>
        </w:r>
        <w:r>
          <w:fldChar w:fldCharType="separate"/>
        </w:r>
        <w:r>
          <w:t>85</w:t>
        </w:r>
        <w:r>
          <w:fldChar w:fldCharType="end"/>
        </w:r>
      </w:hyperlink>
    </w:p>
    <w:p>
      <w:pPr>
        <w:pStyle w:val="TOC2"/>
        <w:tabs>
          <w:tab w:val="right" w:leader="dot" w:pos="8306"/>
        </w:tabs>
      </w:pPr>
      <w:hyperlink w:anchor="_Toc13742" w:history="1">
        <w:r>
          <w:rPr>
            <w:rFonts w:ascii="仿宋" w:eastAsia="仿宋" w:hAnsi="仿宋" w:cs="仿宋" w:hint="eastAsia"/>
            <w:lang w:eastAsia="zh-CN"/>
          </w:rPr>
          <w:t>(一)、质量管理体系建设</w:t>
        </w:r>
        <w:r>
          <w:tab/>
        </w:r>
        <w:r>
          <w:fldChar w:fldCharType="begin"/>
        </w:r>
        <w:r>
          <w:instrText xml:space="preserve"> PAGEREF _Toc13742 \h </w:instrText>
        </w:r>
        <w:r>
          <w:fldChar w:fldCharType="separate"/>
        </w:r>
        <w:r>
          <w:t>85</w:t>
        </w:r>
        <w:r>
          <w:fldChar w:fldCharType="end"/>
        </w:r>
      </w:hyperlink>
    </w:p>
    <w:p>
      <w:pPr>
        <w:pStyle w:val="TOC2"/>
        <w:tabs>
          <w:tab w:val="right" w:leader="dot" w:pos="8306"/>
        </w:tabs>
      </w:pPr>
      <w:hyperlink w:anchor="_Toc17401" w:history="1">
        <w:r>
          <w:rPr>
            <w:rFonts w:ascii="仿宋" w:eastAsia="仿宋" w:hAnsi="仿宋" w:cs="仿宋" w:hint="eastAsia"/>
            <w:lang w:eastAsia="zh-CN"/>
          </w:rPr>
          <w:t>(二)、质量控制措施</w:t>
        </w:r>
        <w:r>
          <w:tab/>
        </w:r>
        <w:r>
          <w:fldChar w:fldCharType="begin"/>
        </w:r>
        <w:r>
          <w:instrText xml:space="preserve"> PAGEREF _Toc17401 \h </w:instrText>
        </w:r>
        <w:r>
          <w:fldChar w:fldCharType="separate"/>
        </w:r>
        <w:r>
          <w:t>86</w:t>
        </w:r>
        <w:r>
          <w:fldChar w:fldCharType="end"/>
        </w:r>
      </w:hyperlink>
    </w:p>
    <w:p>
      <w:pPr>
        <w:pStyle w:val="TOC1"/>
        <w:tabs>
          <w:tab w:val="right" w:leader="dot" w:pos="8306"/>
        </w:tabs>
      </w:pPr>
      <w:hyperlink w:anchor="_Toc486" w:history="1">
        <w:r>
          <w:rPr>
            <w:rFonts w:ascii="仿宋" w:eastAsia="仿宋" w:hAnsi="仿宋" w:cs="仿宋" w:hint="eastAsia"/>
            <w:lang w:eastAsia="zh-CN"/>
          </w:rPr>
          <w:t>二十、企业合规与伦理</w:t>
        </w:r>
        <w:r>
          <w:tab/>
        </w:r>
        <w:r>
          <w:fldChar w:fldCharType="begin"/>
        </w:r>
        <w:r>
          <w:instrText xml:space="preserve"> PAGEREF _Toc486 \h </w:instrText>
        </w:r>
        <w:r>
          <w:fldChar w:fldCharType="separate"/>
        </w:r>
        <w:r>
          <w:t>87</w:t>
        </w:r>
        <w:r>
          <w:fldChar w:fldCharType="end"/>
        </w:r>
      </w:hyperlink>
    </w:p>
    <w:p>
      <w:pPr>
        <w:pStyle w:val="TOC2"/>
        <w:tabs>
          <w:tab w:val="right" w:leader="dot" w:pos="8306"/>
        </w:tabs>
      </w:pPr>
      <w:hyperlink w:anchor="_Toc16543" w:history="1">
        <w:r>
          <w:rPr>
            <w:rFonts w:ascii="仿宋" w:eastAsia="仿宋" w:hAnsi="仿宋" w:cs="仿宋" w:hint="eastAsia"/>
            <w:lang w:eastAsia="zh-CN"/>
          </w:rPr>
          <w:t>(一)、合规政策与程序</w:t>
        </w:r>
        <w:r>
          <w:tab/>
        </w:r>
        <w:r>
          <w:fldChar w:fldCharType="begin"/>
        </w:r>
        <w:r>
          <w:instrText xml:space="preserve"> PAGEREF _Toc16543 \h </w:instrText>
        </w:r>
        <w:r>
          <w:fldChar w:fldCharType="separate"/>
        </w:r>
        <w:r>
          <w:t>87</w:t>
        </w:r>
        <w:r>
          <w:fldChar w:fldCharType="end"/>
        </w:r>
      </w:hyperlink>
    </w:p>
    <w:p>
      <w:pPr>
        <w:pStyle w:val="TOC2"/>
        <w:tabs>
          <w:tab w:val="right" w:leader="dot" w:pos="8306"/>
        </w:tabs>
      </w:pPr>
      <w:hyperlink w:anchor="_Toc16933" w:history="1">
        <w:r>
          <w:rPr>
            <w:rFonts w:ascii="仿宋" w:eastAsia="仿宋" w:hAnsi="仿宋" w:cs="仿宋" w:hint="eastAsia"/>
            <w:lang w:eastAsia="zh-CN"/>
          </w:rPr>
          <w:t>(二)、伦理规范与培训</w:t>
        </w:r>
        <w:r>
          <w:tab/>
        </w:r>
        <w:r>
          <w:fldChar w:fldCharType="begin"/>
        </w:r>
        <w:r>
          <w:instrText xml:space="preserve"> PAGEREF _Toc16933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211" w:history="1">
        <w:r>
          <w:rPr>
            <w:rFonts w:ascii="仿宋" w:eastAsia="仿宋" w:hAnsi="仿宋" w:cs="仿宋" w:hint="eastAsia"/>
            <w:lang w:eastAsia="zh-CN"/>
          </w:rPr>
          <w:t>(三)、合规风险评估</w:t>
        </w:r>
        <w:r>
          <w:tab/>
        </w:r>
        <w:r>
          <w:fldChar w:fldCharType="begin"/>
        </w:r>
        <w:r>
          <w:instrText xml:space="preserve"> PAGEREF _Toc20211 \h </w:instrText>
        </w:r>
        <w:r>
          <w:fldChar w:fldCharType="separate"/>
        </w:r>
        <w:r>
          <w:t>89</w:t>
        </w:r>
        <w:r>
          <w:fldChar w:fldCharType="end"/>
        </w:r>
      </w:hyperlink>
    </w:p>
    <w:p>
      <w:pPr>
        <w:pStyle w:val="TOC2"/>
        <w:tabs>
          <w:tab w:val="right" w:leader="dot" w:pos="8306"/>
        </w:tabs>
      </w:pPr>
      <w:hyperlink w:anchor="_Toc21784" w:history="1">
        <w:r>
          <w:rPr>
            <w:rFonts w:ascii="仿宋" w:eastAsia="仿宋" w:hAnsi="仿宋" w:cs="仿宋" w:hint="eastAsia"/>
            <w:lang w:eastAsia="zh-CN"/>
          </w:rPr>
          <w:t>(四)、合规监督与执行</w:t>
        </w:r>
        <w:r>
          <w:tab/>
        </w:r>
        <w:r>
          <w:fldChar w:fldCharType="begin"/>
        </w:r>
        <w:r>
          <w:instrText xml:space="preserve"> PAGEREF _Toc21784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0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91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直接收益：假设微型客车项目的产品或服务年销售收入为XX万元。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38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微型客车项目通过引入先进的人工智能技术优化生产流程，例如自动化的物流系统和智能数据分析，可能大幅提高产品的质量和生产效率。这可能迫使竞争对手也必须投资于类似技术，以保持市场竞争力。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客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若微型客车项目成功推广新型环保产品，比如采用可回收材料的包装，可能会激发消费者对可持续产品的需求。这种需求的增长可能迫使整个行业转向更环保的产品设计和生产方法。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微型客车项目在减少环境影响方面的努力，如实施零废物生产和减少二氧化碳排放，可能会促使行业设立更高的环保标准。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微型客车项目对新原料和技术的需求可能促使供应商调整生产策略，比如采用更环保的生产方法或开发新型原材料。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45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微型客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客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微型客车项目对于所在区域的经济发展、就业机会的创造、当地企业的成长以及社区福祉的提升都有着积极而深远的影响。通过这些多方面的经济活动，项目有望成为推动区域经济增长和社会进步的重要力量。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34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型客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客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微型客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微型客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微型客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529"/>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7960"/>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4927"/>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https://d.book118.com/905024111242011041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微型客车项目构思建设方案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185ED7"/>
    <w:rsid w:val="13185E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02411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2023-12-26T21:46:00Z</dcterms:created>
  <dcterms:modified xsi:type="dcterms:W3CDTF">2023-12-26T21:46:51Z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B7538903C5BD43D9928DB84ACA5DAC63_11</vt:lpwstr>
  </property>
  <property fmtid="{D5CDD505-2E9C-101B-9397-08002B2CF9AE}" pid="3" name="KSOProductBuildVer">
    <vt:lpwstr>2052-12.1.0.16120</vt:lpwstr>
  </property>
</Properties>
</file>