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瑜伽用品项目建设总纲及方案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40" w:history="1">
        <w:r>
          <w:rPr>
            <w:rFonts w:ascii="仿宋" w:eastAsia="仿宋" w:hAnsi="仿宋" w:cs="仿宋" w:hint="eastAsia"/>
            <w:lang w:eastAsia="zh-CN"/>
          </w:rPr>
          <w:t>序言</w:t>
        </w:r>
        <w:r>
          <w:tab/>
        </w:r>
        <w:r>
          <w:fldChar w:fldCharType="begin"/>
        </w:r>
        <w:r>
          <w:instrText xml:space="preserve"> PAGEREF _Toc20940 \h </w:instrText>
        </w:r>
        <w:r>
          <w:fldChar w:fldCharType="separate"/>
        </w:r>
        <w:r>
          <w:t>3</w:t>
        </w:r>
        <w:r>
          <w:fldChar w:fldCharType="end"/>
        </w:r>
      </w:hyperlink>
    </w:p>
    <w:p>
      <w:pPr>
        <w:pStyle w:val="TOC1"/>
        <w:tabs>
          <w:tab w:val="right" w:leader="dot" w:pos="8306"/>
        </w:tabs>
      </w:pPr>
      <w:hyperlink w:anchor="_Toc2120" w:history="1">
        <w:r>
          <w:rPr>
            <w:rFonts w:ascii="仿宋" w:eastAsia="仿宋" w:hAnsi="仿宋" w:cs="仿宋" w:hint="eastAsia"/>
            <w:lang w:eastAsia="zh-CN"/>
          </w:rPr>
          <w:t>一、建设风险评估分析</w:t>
        </w:r>
        <w:r>
          <w:tab/>
        </w:r>
        <w:r>
          <w:fldChar w:fldCharType="begin"/>
        </w:r>
        <w:r>
          <w:instrText xml:space="preserve"> PAGEREF _Toc2120 \h </w:instrText>
        </w:r>
        <w:r>
          <w:fldChar w:fldCharType="separate"/>
        </w:r>
        <w:r>
          <w:t>3</w:t>
        </w:r>
        <w:r>
          <w:fldChar w:fldCharType="end"/>
        </w:r>
      </w:hyperlink>
    </w:p>
    <w:p>
      <w:pPr>
        <w:pStyle w:val="TOC2"/>
        <w:tabs>
          <w:tab w:val="right" w:leader="dot" w:pos="8306"/>
        </w:tabs>
      </w:pPr>
      <w:hyperlink w:anchor="_Toc844" w:history="1">
        <w:r>
          <w:rPr>
            <w:rFonts w:ascii="仿宋" w:eastAsia="仿宋" w:hAnsi="仿宋" w:cs="仿宋" w:hint="eastAsia"/>
            <w:lang w:eastAsia="zh-CN"/>
          </w:rPr>
          <w:t>(一)、政策风险分析</w:t>
        </w:r>
        <w:r>
          <w:tab/>
        </w:r>
        <w:r>
          <w:fldChar w:fldCharType="begin"/>
        </w:r>
        <w:r>
          <w:instrText xml:space="preserve"> PAGEREF _Toc844 \h </w:instrText>
        </w:r>
        <w:r>
          <w:fldChar w:fldCharType="separate"/>
        </w:r>
        <w:r>
          <w:t>3</w:t>
        </w:r>
        <w:r>
          <w:fldChar w:fldCharType="end"/>
        </w:r>
      </w:hyperlink>
    </w:p>
    <w:p>
      <w:pPr>
        <w:pStyle w:val="TOC2"/>
        <w:tabs>
          <w:tab w:val="right" w:leader="dot" w:pos="8306"/>
        </w:tabs>
      </w:pPr>
      <w:hyperlink w:anchor="_Toc18565" w:history="1">
        <w:r>
          <w:rPr>
            <w:rFonts w:ascii="仿宋" w:eastAsia="仿宋" w:hAnsi="仿宋" w:cs="仿宋" w:hint="eastAsia"/>
            <w:lang w:eastAsia="zh-CN"/>
          </w:rPr>
          <w:t>(二)、社会风险分析</w:t>
        </w:r>
        <w:r>
          <w:tab/>
        </w:r>
        <w:r>
          <w:fldChar w:fldCharType="begin"/>
        </w:r>
        <w:r>
          <w:instrText xml:space="preserve"> PAGEREF _Toc18565 \h </w:instrText>
        </w:r>
        <w:r>
          <w:fldChar w:fldCharType="separate"/>
        </w:r>
        <w:r>
          <w:t>4</w:t>
        </w:r>
        <w:r>
          <w:fldChar w:fldCharType="end"/>
        </w:r>
      </w:hyperlink>
    </w:p>
    <w:p>
      <w:pPr>
        <w:pStyle w:val="TOC2"/>
        <w:tabs>
          <w:tab w:val="right" w:leader="dot" w:pos="8306"/>
        </w:tabs>
      </w:pPr>
      <w:hyperlink w:anchor="_Toc24826" w:history="1">
        <w:r>
          <w:rPr>
            <w:rFonts w:ascii="仿宋" w:eastAsia="仿宋" w:hAnsi="仿宋" w:cs="仿宋" w:hint="eastAsia"/>
            <w:lang w:eastAsia="zh-CN"/>
          </w:rPr>
          <w:t>(三)、市场风险分析</w:t>
        </w:r>
        <w:r>
          <w:tab/>
        </w:r>
        <w:r>
          <w:fldChar w:fldCharType="begin"/>
        </w:r>
        <w:r>
          <w:instrText xml:space="preserve"> PAGEREF _Toc24826 \h </w:instrText>
        </w:r>
        <w:r>
          <w:fldChar w:fldCharType="separate"/>
        </w:r>
        <w:r>
          <w:t>6</w:t>
        </w:r>
        <w:r>
          <w:fldChar w:fldCharType="end"/>
        </w:r>
      </w:hyperlink>
    </w:p>
    <w:p>
      <w:pPr>
        <w:pStyle w:val="TOC2"/>
        <w:tabs>
          <w:tab w:val="right" w:leader="dot" w:pos="8306"/>
        </w:tabs>
      </w:pPr>
      <w:hyperlink w:anchor="_Toc32370" w:history="1">
        <w:r>
          <w:rPr>
            <w:rFonts w:ascii="仿宋" w:eastAsia="仿宋" w:hAnsi="仿宋" w:cs="仿宋" w:hint="eastAsia"/>
            <w:lang w:eastAsia="zh-CN"/>
          </w:rPr>
          <w:t>(四)、资金风险分析</w:t>
        </w:r>
        <w:r>
          <w:tab/>
        </w:r>
        <w:r>
          <w:fldChar w:fldCharType="begin"/>
        </w:r>
        <w:r>
          <w:instrText xml:space="preserve"> PAGEREF _Toc32370 \h </w:instrText>
        </w:r>
        <w:r>
          <w:fldChar w:fldCharType="separate"/>
        </w:r>
        <w:r>
          <w:t>6</w:t>
        </w:r>
        <w:r>
          <w:fldChar w:fldCharType="end"/>
        </w:r>
      </w:hyperlink>
    </w:p>
    <w:p>
      <w:pPr>
        <w:pStyle w:val="TOC2"/>
        <w:tabs>
          <w:tab w:val="right" w:leader="dot" w:pos="8306"/>
        </w:tabs>
      </w:pPr>
      <w:hyperlink w:anchor="_Toc21496" w:history="1">
        <w:r>
          <w:rPr>
            <w:rFonts w:ascii="仿宋" w:eastAsia="仿宋" w:hAnsi="仿宋" w:cs="仿宋" w:hint="eastAsia"/>
            <w:lang w:eastAsia="zh-CN"/>
          </w:rPr>
          <w:t>(五)、技术风险分析</w:t>
        </w:r>
        <w:r>
          <w:tab/>
        </w:r>
        <w:r>
          <w:fldChar w:fldCharType="begin"/>
        </w:r>
        <w:r>
          <w:instrText xml:space="preserve"> PAGEREF _Toc21496 \h </w:instrText>
        </w:r>
        <w:r>
          <w:fldChar w:fldCharType="separate"/>
        </w:r>
        <w:r>
          <w:t>8</w:t>
        </w:r>
        <w:r>
          <w:fldChar w:fldCharType="end"/>
        </w:r>
      </w:hyperlink>
    </w:p>
    <w:p>
      <w:pPr>
        <w:pStyle w:val="TOC2"/>
        <w:tabs>
          <w:tab w:val="right" w:leader="dot" w:pos="8306"/>
        </w:tabs>
      </w:pPr>
      <w:hyperlink w:anchor="_Toc25161" w:history="1">
        <w:r>
          <w:rPr>
            <w:rFonts w:ascii="仿宋" w:eastAsia="仿宋" w:hAnsi="仿宋" w:cs="仿宋" w:hint="eastAsia"/>
            <w:lang w:eastAsia="zh-CN"/>
          </w:rPr>
          <w:t>(六)、财务风险分析</w:t>
        </w:r>
        <w:r>
          <w:tab/>
        </w:r>
        <w:r>
          <w:fldChar w:fldCharType="begin"/>
        </w:r>
        <w:r>
          <w:instrText xml:space="preserve"> PAGEREF _Toc25161 \h </w:instrText>
        </w:r>
        <w:r>
          <w:fldChar w:fldCharType="separate"/>
        </w:r>
        <w:r>
          <w:t>9</w:t>
        </w:r>
        <w:r>
          <w:fldChar w:fldCharType="end"/>
        </w:r>
      </w:hyperlink>
    </w:p>
    <w:p>
      <w:pPr>
        <w:pStyle w:val="TOC2"/>
        <w:tabs>
          <w:tab w:val="right" w:leader="dot" w:pos="8306"/>
        </w:tabs>
      </w:pPr>
      <w:hyperlink w:anchor="_Toc152" w:history="1">
        <w:r>
          <w:rPr>
            <w:rFonts w:ascii="仿宋" w:eastAsia="仿宋" w:hAnsi="仿宋" w:cs="仿宋" w:hint="eastAsia"/>
            <w:lang w:eastAsia="zh-CN"/>
          </w:rPr>
          <w:t>(七)、管理风险分析</w:t>
        </w:r>
        <w:r>
          <w:tab/>
        </w:r>
        <w:r>
          <w:fldChar w:fldCharType="begin"/>
        </w:r>
        <w:r>
          <w:instrText xml:space="preserve"> PAGEREF _Toc152 \h </w:instrText>
        </w:r>
        <w:r>
          <w:fldChar w:fldCharType="separate"/>
        </w:r>
        <w:r>
          <w:t>11</w:t>
        </w:r>
        <w:r>
          <w:fldChar w:fldCharType="end"/>
        </w:r>
      </w:hyperlink>
    </w:p>
    <w:p>
      <w:pPr>
        <w:pStyle w:val="TOC2"/>
        <w:tabs>
          <w:tab w:val="right" w:leader="dot" w:pos="8306"/>
        </w:tabs>
      </w:pPr>
      <w:hyperlink w:anchor="_Toc10262" w:history="1">
        <w:r>
          <w:rPr>
            <w:rFonts w:ascii="仿宋" w:eastAsia="仿宋" w:hAnsi="仿宋" w:cs="仿宋" w:hint="eastAsia"/>
            <w:lang w:eastAsia="zh-CN"/>
          </w:rPr>
          <w:t>(八)、其它风险分析</w:t>
        </w:r>
        <w:r>
          <w:tab/>
        </w:r>
        <w:r>
          <w:fldChar w:fldCharType="begin"/>
        </w:r>
        <w:r>
          <w:instrText xml:space="preserve"> PAGEREF _Toc10262 \h </w:instrText>
        </w:r>
        <w:r>
          <w:fldChar w:fldCharType="separate"/>
        </w:r>
        <w:r>
          <w:t>12</w:t>
        </w:r>
        <w:r>
          <w:fldChar w:fldCharType="end"/>
        </w:r>
      </w:hyperlink>
    </w:p>
    <w:p>
      <w:pPr>
        <w:pStyle w:val="TOC2"/>
        <w:tabs>
          <w:tab w:val="right" w:leader="dot" w:pos="8306"/>
        </w:tabs>
      </w:pPr>
      <w:hyperlink w:anchor="_Toc20429" w:history="1">
        <w:r>
          <w:rPr>
            <w:rFonts w:ascii="仿宋" w:eastAsia="仿宋" w:hAnsi="仿宋" w:cs="仿宋" w:hint="eastAsia"/>
            <w:lang w:eastAsia="zh-CN"/>
          </w:rPr>
          <w:t>(九)、社会影响评估</w:t>
        </w:r>
        <w:r>
          <w:tab/>
        </w:r>
        <w:r>
          <w:fldChar w:fldCharType="begin"/>
        </w:r>
        <w:r>
          <w:instrText xml:space="preserve"> PAGEREF _Toc20429 \h </w:instrText>
        </w:r>
        <w:r>
          <w:fldChar w:fldCharType="separate"/>
        </w:r>
        <w:r>
          <w:t>13</w:t>
        </w:r>
        <w:r>
          <w:fldChar w:fldCharType="end"/>
        </w:r>
      </w:hyperlink>
    </w:p>
    <w:p>
      <w:pPr>
        <w:pStyle w:val="TOC1"/>
        <w:tabs>
          <w:tab w:val="right" w:leader="dot" w:pos="8306"/>
        </w:tabs>
      </w:pPr>
      <w:hyperlink w:anchor="_Toc19910" w:history="1">
        <w:r>
          <w:rPr>
            <w:rFonts w:ascii="仿宋" w:eastAsia="仿宋" w:hAnsi="仿宋" w:cs="仿宋" w:hint="eastAsia"/>
            <w:lang w:eastAsia="zh-CN"/>
          </w:rPr>
          <w:t>二、项目监理与质量保证</w:t>
        </w:r>
        <w:r>
          <w:tab/>
        </w:r>
        <w:r>
          <w:fldChar w:fldCharType="begin"/>
        </w:r>
        <w:r>
          <w:instrText xml:space="preserve"> PAGEREF _Toc19910 \h </w:instrText>
        </w:r>
        <w:r>
          <w:fldChar w:fldCharType="separate"/>
        </w:r>
        <w:r>
          <w:t>15</w:t>
        </w:r>
        <w:r>
          <w:fldChar w:fldCharType="end"/>
        </w:r>
      </w:hyperlink>
    </w:p>
    <w:p>
      <w:pPr>
        <w:pStyle w:val="TOC2"/>
        <w:tabs>
          <w:tab w:val="right" w:leader="dot" w:pos="8306"/>
        </w:tabs>
      </w:pPr>
      <w:hyperlink w:anchor="_Toc17772" w:history="1">
        <w:r>
          <w:rPr>
            <w:rFonts w:ascii="仿宋" w:eastAsia="仿宋" w:hAnsi="仿宋" w:cs="仿宋" w:hint="eastAsia"/>
            <w:lang w:eastAsia="zh-CN"/>
          </w:rPr>
          <w:t>(一)、监理体系构建</w:t>
        </w:r>
        <w:r>
          <w:tab/>
        </w:r>
        <w:r>
          <w:fldChar w:fldCharType="begin"/>
        </w:r>
        <w:r>
          <w:instrText xml:space="preserve"> PAGEREF _Toc17772 \h </w:instrText>
        </w:r>
        <w:r>
          <w:fldChar w:fldCharType="separate"/>
        </w:r>
        <w:r>
          <w:t>15</w:t>
        </w:r>
        <w:r>
          <w:fldChar w:fldCharType="end"/>
        </w:r>
      </w:hyperlink>
    </w:p>
    <w:p>
      <w:pPr>
        <w:pStyle w:val="TOC2"/>
        <w:tabs>
          <w:tab w:val="right" w:leader="dot" w:pos="8306"/>
        </w:tabs>
      </w:pPr>
      <w:hyperlink w:anchor="_Toc22262" w:history="1">
        <w:r>
          <w:rPr>
            <w:rFonts w:ascii="仿宋" w:eastAsia="仿宋" w:hAnsi="仿宋" w:cs="仿宋" w:hint="eastAsia"/>
            <w:lang w:eastAsia="zh-CN"/>
          </w:rPr>
          <w:t>(二)、质量保证体系实施</w:t>
        </w:r>
        <w:r>
          <w:tab/>
        </w:r>
        <w:r>
          <w:fldChar w:fldCharType="begin"/>
        </w:r>
        <w:r>
          <w:instrText xml:space="preserve"> PAGEREF _Toc22262 \h </w:instrText>
        </w:r>
        <w:r>
          <w:fldChar w:fldCharType="separate"/>
        </w:r>
        <w:r>
          <w:t>16</w:t>
        </w:r>
        <w:r>
          <w:fldChar w:fldCharType="end"/>
        </w:r>
      </w:hyperlink>
    </w:p>
    <w:p>
      <w:pPr>
        <w:pStyle w:val="TOC2"/>
        <w:tabs>
          <w:tab w:val="right" w:leader="dot" w:pos="8306"/>
        </w:tabs>
      </w:pPr>
      <w:hyperlink w:anchor="_Toc4438" w:history="1">
        <w:r>
          <w:rPr>
            <w:rFonts w:ascii="仿宋" w:eastAsia="仿宋" w:hAnsi="仿宋" w:cs="仿宋" w:hint="eastAsia"/>
            <w:lang w:eastAsia="zh-CN"/>
          </w:rPr>
          <w:t>(三)、监理与质量控制流程</w:t>
        </w:r>
        <w:r>
          <w:tab/>
        </w:r>
        <w:r>
          <w:fldChar w:fldCharType="begin"/>
        </w:r>
        <w:r>
          <w:instrText xml:space="preserve"> PAGEREF _Toc4438 \h </w:instrText>
        </w:r>
        <w:r>
          <w:fldChar w:fldCharType="separate"/>
        </w:r>
        <w:r>
          <w:t>17</w:t>
        </w:r>
        <w:r>
          <w:fldChar w:fldCharType="end"/>
        </w:r>
      </w:hyperlink>
    </w:p>
    <w:p>
      <w:pPr>
        <w:pStyle w:val="TOC1"/>
        <w:tabs>
          <w:tab w:val="right" w:leader="dot" w:pos="8306"/>
        </w:tabs>
      </w:pPr>
      <w:hyperlink w:anchor="_Toc19436" w:history="1">
        <w:r>
          <w:rPr>
            <w:rFonts w:ascii="仿宋" w:eastAsia="仿宋" w:hAnsi="仿宋" w:cs="仿宋" w:hint="eastAsia"/>
            <w:lang w:eastAsia="zh-CN"/>
          </w:rPr>
          <w:t>三、项目选址研究</w:t>
        </w:r>
        <w:r>
          <w:tab/>
        </w:r>
        <w:r>
          <w:fldChar w:fldCharType="begin"/>
        </w:r>
        <w:r>
          <w:instrText xml:space="preserve"> PAGEREF _Toc19436 \h </w:instrText>
        </w:r>
        <w:r>
          <w:fldChar w:fldCharType="separate"/>
        </w:r>
        <w:r>
          <w:t>17</w:t>
        </w:r>
        <w:r>
          <w:fldChar w:fldCharType="end"/>
        </w:r>
      </w:hyperlink>
    </w:p>
    <w:p>
      <w:pPr>
        <w:pStyle w:val="TOC2"/>
        <w:tabs>
          <w:tab w:val="right" w:leader="dot" w:pos="8306"/>
        </w:tabs>
      </w:pPr>
      <w:hyperlink w:anchor="_Toc31480" w:history="1">
        <w:r>
          <w:rPr>
            <w:rFonts w:ascii="仿宋" w:eastAsia="仿宋" w:hAnsi="仿宋" w:cs="仿宋" w:hint="eastAsia"/>
            <w:lang w:eastAsia="zh-CN"/>
          </w:rPr>
          <w:t>(一)、项目选址原则</w:t>
        </w:r>
        <w:r>
          <w:tab/>
        </w:r>
        <w:r>
          <w:fldChar w:fldCharType="begin"/>
        </w:r>
        <w:r>
          <w:instrText xml:space="preserve"> PAGEREF _Toc31480 \h </w:instrText>
        </w:r>
        <w:r>
          <w:fldChar w:fldCharType="separate"/>
        </w:r>
        <w:r>
          <w:t>17</w:t>
        </w:r>
        <w:r>
          <w:fldChar w:fldCharType="end"/>
        </w:r>
      </w:hyperlink>
    </w:p>
    <w:p>
      <w:pPr>
        <w:pStyle w:val="TOC2"/>
        <w:tabs>
          <w:tab w:val="right" w:leader="dot" w:pos="8306"/>
        </w:tabs>
      </w:pPr>
      <w:hyperlink w:anchor="_Toc15773" w:history="1">
        <w:r>
          <w:rPr>
            <w:rFonts w:ascii="仿宋" w:eastAsia="仿宋" w:hAnsi="仿宋" w:cs="仿宋" w:hint="eastAsia"/>
            <w:lang w:eastAsia="zh-CN"/>
          </w:rPr>
          <w:t>(二)、项目选址</w:t>
        </w:r>
        <w:r>
          <w:tab/>
        </w:r>
        <w:r>
          <w:fldChar w:fldCharType="begin"/>
        </w:r>
        <w:r>
          <w:instrText xml:space="preserve"> PAGEREF _Toc15773 \h </w:instrText>
        </w:r>
        <w:r>
          <w:fldChar w:fldCharType="separate"/>
        </w:r>
        <w:r>
          <w:t>21</w:t>
        </w:r>
        <w:r>
          <w:fldChar w:fldCharType="end"/>
        </w:r>
      </w:hyperlink>
    </w:p>
    <w:p>
      <w:pPr>
        <w:pStyle w:val="TOC2"/>
        <w:tabs>
          <w:tab w:val="right" w:leader="dot" w:pos="8306"/>
        </w:tabs>
      </w:pPr>
      <w:hyperlink w:anchor="_Toc454" w:history="1">
        <w:r>
          <w:rPr>
            <w:rFonts w:ascii="仿宋" w:eastAsia="仿宋" w:hAnsi="仿宋" w:cs="仿宋" w:hint="eastAsia"/>
            <w:lang w:eastAsia="zh-CN"/>
          </w:rPr>
          <w:t>(三)、建设条件分析</w:t>
        </w:r>
        <w:r>
          <w:tab/>
        </w:r>
        <w:r>
          <w:fldChar w:fldCharType="begin"/>
        </w:r>
        <w:r>
          <w:instrText xml:space="preserve"> PAGEREF _Toc454 \h </w:instrText>
        </w:r>
        <w:r>
          <w:fldChar w:fldCharType="separate"/>
        </w:r>
        <w:r>
          <w:t>23</w:t>
        </w:r>
        <w:r>
          <w:fldChar w:fldCharType="end"/>
        </w:r>
      </w:hyperlink>
    </w:p>
    <w:p>
      <w:pPr>
        <w:pStyle w:val="TOC2"/>
        <w:tabs>
          <w:tab w:val="right" w:leader="dot" w:pos="8306"/>
        </w:tabs>
      </w:pPr>
      <w:hyperlink w:anchor="_Toc24244" w:history="1">
        <w:r>
          <w:rPr>
            <w:rFonts w:ascii="仿宋" w:eastAsia="仿宋" w:hAnsi="仿宋" w:cs="仿宋" w:hint="eastAsia"/>
            <w:lang w:eastAsia="zh-CN"/>
          </w:rPr>
          <w:t>(四)、用地控制指标</w:t>
        </w:r>
        <w:r>
          <w:tab/>
        </w:r>
        <w:r>
          <w:fldChar w:fldCharType="begin"/>
        </w:r>
        <w:r>
          <w:instrText xml:space="preserve"> PAGEREF _Toc24244 \h </w:instrText>
        </w:r>
        <w:r>
          <w:fldChar w:fldCharType="separate"/>
        </w:r>
        <w:r>
          <w:t>24</w:t>
        </w:r>
        <w:r>
          <w:fldChar w:fldCharType="end"/>
        </w:r>
      </w:hyperlink>
    </w:p>
    <w:p>
      <w:pPr>
        <w:pStyle w:val="TOC2"/>
        <w:tabs>
          <w:tab w:val="right" w:leader="dot" w:pos="8306"/>
        </w:tabs>
      </w:pPr>
      <w:hyperlink w:anchor="_Toc8862" w:history="1">
        <w:r>
          <w:rPr>
            <w:rFonts w:ascii="仿宋" w:eastAsia="仿宋" w:hAnsi="仿宋" w:cs="仿宋" w:hint="eastAsia"/>
            <w:lang w:eastAsia="zh-CN"/>
          </w:rPr>
          <w:t>(五)、地总体要求</w:t>
        </w:r>
        <w:r>
          <w:tab/>
        </w:r>
        <w:r>
          <w:fldChar w:fldCharType="begin"/>
        </w:r>
        <w:r>
          <w:instrText xml:space="preserve"> PAGEREF _Toc8862 \h </w:instrText>
        </w:r>
        <w:r>
          <w:fldChar w:fldCharType="separate"/>
        </w:r>
        <w:r>
          <w:t>25</w:t>
        </w:r>
        <w:r>
          <w:fldChar w:fldCharType="end"/>
        </w:r>
      </w:hyperlink>
    </w:p>
    <w:p>
      <w:pPr>
        <w:pStyle w:val="TOC2"/>
        <w:tabs>
          <w:tab w:val="right" w:leader="dot" w:pos="8306"/>
        </w:tabs>
      </w:pPr>
      <w:hyperlink w:anchor="_Toc496" w:history="1">
        <w:r>
          <w:rPr>
            <w:rFonts w:ascii="仿宋" w:eastAsia="仿宋" w:hAnsi="仿宋" w:cs="仿宋" w:hint="eastAsia"/>
            <w:lang w:eastAsia="zh-CN"/>
          </w:rPr>
          <w:t>(六)、节约用地措施</w:t>
        </w:r>
        <w:r>
          <w:tab/>
        </w:r>
        <w:r>
          <w:fldChar w:fldCharType="begin"/>
        </w:r>
        <w:r>
          <w:instrText xml:space="preserve"> PAGEREF _Toc496 \h </w:instrText>
        </w:r>
        <w:r>
          <w:fldChar w:fldCharType="separate"/>
        </w:r>
        <w:r>
          <w:t>27</w:t>
        </w:r>
        <w:r>
          <w:fldChar w:fldCharType="end"/>
        </w:r>
      </w:hyperlink>
    </w:p>
    <w:p>
      <w:pPr>
        <w:pStyle w:val="TOC2"/>
        <w:tabs>
          <w:tab w:val="right" w:leader="dot" w:pos="8306"/>
        </w:tabs>
      </w:pPr>
      <w:hyperlink w:anchor="_Toc28985" w:history="1">
        <w:r>
          <w:rPr>
            <w:rFonts w:ascii="仿宋" w:eastAsia="仿宋" w:hAnsi="仿宋" w:cs="仿宋" w:hint="eastAsia"/>
            <w:lang w:eastAsia="zh-CN"/>
          </w:rPr>
          <w:t>(七)、选址综合评价</w:t>
        </w:r>
        <w:r>
          <w:tab/>
        </w:r>
        <w:r>
          <w:fldChar w:fldCharType="begin"/>
        </w:r>
        <w:r>
          <w:instrText xml:space="preserve"> PAGEREF _Toc28985 \h </w:instrText>
        </w:r>
        <w:r>
          <w:fldChar w:fldCharType="separate"/>
        </w:r>
        <w:r>
          <w:t>28</w:t>
        </w:r>
        <w:r>
          <w:fldChar w:fldCharType="end"/>
        </w:r>
      </w:hyperlink>
    </w:p>
    <w:p>
      <w:pPr>
        <w:pStyle w:val="TOC1"/>
        <w:tabs>
          <w:tab w:val="right" w:leader="dot" w:pos="8306"/>
        </w:tabs>
      </w:pPr>
      <w:hyperlink w:anchor="_Toc4181" w:history="1">
        <w:r>
          <w:rPr>
            <w:rFonts w:ascii="仿宋" w:eastAsia="仿宋" w:hAnsi="仿宋" w:cs="仿宋" w:hint="eastAsia"/>
            <w:lang w:eastAsia="zh-CN"/>
          </w:rPr>
          <w:t>四、背景、必要性分析</w:t>
        </w:r>
        <w:r>
          <w:tab/>
        </w:r>
        <w:r>
          <w:fldChar w:fldCharType="begin"/>
        </w:r>
        <w:r>
          <w:instrText xml:space="preserve"> PAGEREF _Toc4181 \h </w:instrText>
        </w:r>
        <w:r>
          <w:fldChar w:fldCharType="separate"/>
        </w:r>
        <w:r>
          <w:t>29</w:t>
        </w:r>
        <w:r>
          <w:fldChar w:fldCharType="end"/>
        </w:r>
      </w:hyperlink>
    </w:p>
    <w:p>
      <w:pPr>
        <w:pStyle w:val="TOC2"/>
        <w:tabs>
          <w:tab w:val="right" w:leader="dot" w:pos="8306"/>
        </w:tabs>
      </w:pPr>
      <w:hyperlink w:anchor="_Toc28168" w:history="1">
        <w:r>
          <w:rPr>
            <w:rFonts w:ascii="仿宋" w:eastAsia="仿宋" w:hAnsi="仿宋" w:cs="仿宋" w:hint="eastAsia"/>
            <w:lang w:eastAsia="zh-CN"/>
          </w:rPr>
          <w:t>(一)、项目建设背景</w:t>
        </w:r>
        <w:r>
          <w:tab/>
        </w:r>
        <w:r>
          <w:fldChar w:fldCharType="begin"/>
        </w:r>
        <w:r>
          <w:instrText xml:space="preserve"> PAGEREF _Toc28168 \h </w:instrText>
        </w:r>
        <w:r>
          <w:fldChar w:fldCharType="separate"/>
        </w:r>
        <w:r>
          <w:t>29</w:t>
        </w:r>
        <w:r>
          <w:fldChar w:fldCharType="end"/>
        </w:r>
      </w:hyperlink>
    </w:p>
    <w:p>
      <w:pPr>
        <w:pStyle w:val="TOC2"/>
        <w:tabs>
          <w:tab w:val="right" w:leader="dot" w:pos="8306"/>
        </w:tabs>
      </w:pPr>
      <w:hyperlink w:anchor="_Toc24070" w:history="1">
        <w:r>
          <w:rPr>
            <w:rFonts w:ascii="仿宋" w:eastAsia="仿宋" w:hAnsi="仿宋" w:cs="仿宋" w:hint="eastAsia"/>
            <w:lang w:eastAsia="zh-CN"/>
          </w:rPr>
          <w:t>(二)、必要性分析</w:t>
        </w:r>
        <w:r>
          <w:tab/>
        </w:r>
        <w:r>
          <w:fldChar w:fldCharType="begin"/>
        </w:r>
        <w:r>
          <w:instrText xml:space="preserve"> PAGEREF _Toc24070 \h </w:instrText>
        </w:r>
        <w:r>
          <w:fldChar w:fldCharType="separate"/>
        </w:r>
        <w:r>
          <w:t>30</w:t>
        </w:r>
        <w:r>
          <w:fldChar w:fldCharType="end"/>
        </w:r>
      </w:hyperlink>
    </w:p>
    <w:p>
      <w:pPr>
        <w:pStyle w:val="TOC2"/>
        <w:tabs>
          <w:tab w:val="right" w:leader="dot" w:pos="8306"/>
        </w:tabs>
      </w:pPr>
      <w:hyperlink w:anchor="_Toc1084" w:history="1">
        <w:r>
          <w:rPr>
            <w:rFonts w:ascii="仿宋" w:eastAsia="仿宋" w:hAnsi="仿宋" w:cs="仿宋" w:hint="eastAsia"/>
            <w:lang w:eastAsia="zh-CN"/>
          </w:rPr>
          <w:t>(三)、项目建设有利条件</w:t>
        </w:r>
        <w:r>
          <w:tab/>
        </w:r>
        <w:r>
          <w:fldChar w:fldCharType="begin"/>
        </w:r>
        <w:r>
          <w:instrText xml:space="preserve"> PAGEREF _Toc1084 \h </w:instrText>
        </w:r>
        <w:r>
          <w:fldChar w:fldCharType="separate"/>
        </w:r>
        <w:r>
          <w:t>32</w:t>
        </w:r>
        <w:r>
          <w:fldChar w:fldCharType="end"/>
        </w:r>
      </w:hyperlink>
    </w:p>
    <w:p>
      <w:pPr>
        <w:pStyle w:val="TOC1"/>
        <w:tabs>
          <w:tab w:val="right" w:leader="dot" w:pos="8306"/>
        </w:tabs>
      </w:pPr>
      <w:hyperlink w:anchor="_Toc15035" w:history="1">
        <w:r>
          <w:rPr>
            <w:rFonts w:ascii="仿宋" w:eastAsia="仿宋" w:hAnsi="仿宋" w:cs="仿宋" w:hint="eastAsia"/>
            <w:lang w:eastAsia="zh-CN"/>
          </w:rPr>
          <w:t>五、资源开发及综合利用分析</w:t>
        </w:r>
        <w:r>
          <w:tab/>
        </w:r>
        <w:r>
          <w:fldChar w:fldCharType="begin"/>
        </w:r>
        <w:r>
          <w:instrText xml:space="preserve"> PAGEREF _Toc15035 \h </w:instrText>
        </w:r>
        <w:r>
          <w:fldChar w:fldCharType="separate"/>
        </w:r>
        <w:r>
          <w:t>33</w:t>
        </w:r>
        <w:r>
          <w:fldChar w:fldCharType="end"/>
        </w:r>
      </w:hyperlink>
    </w:p>
    <w:p>
      <w:pPr>
        <w:pStyle w:val="TOC2"/>
        <w:tabs>
          <w:tab w:val="right" w:leader="dot" w:pos="8306"/>
        </w:tabs>
      </w:pPr>
      <w:hyperlink w:anchor="_Toc14535" w:history="1">
        <w:r>
          <w:rPr>
            <w:rFonts w:ascii="仿宋" w:eastAsia="仿宋" w:hAnsi="仿宋" w:cs="仿宋" w:hint="eastAsia"/>
            <w:lang w:eastAsia="zh-CN"/>
          </w:rPr>
          <w:t>(一)、资源开发方案</w:t>
        </w:r>
        <w:r>
          <w:tab/>
        </w:r>
        <w:r>
          <w:fldChar w:fldCharType="begin"/>
        </w:r>
        <w:r>
          <w:instrText xml:space="preserve"> PAGEREF _Toc14535 \h </w:instrText>
        </w:r>
        <w:r>
          <w:fldChar w:fldCharType="separate"/>
        </w:r>
        <w:r>
          <w:t>33</w:t>
        </w:r>
        <w:r>
          <w:fldChar w:fldCharType="end"/>
        </w:r>
      </w:hyperlink>
    </w:p>
    <w:p>
      <w:pPr>
        <w:pStyle w:val="TOC2"/>
        <w:tabs>
          <w:tab w:val="right" w:leader="dot" w:pos="8306"/>
        </w:tabs>
      </w:pPr>
      <w:hyperlink w:anchor="_Toc17209" w:history="1">
        <w:r>
          <w:rPr>
            <w:rFonts w:ascii="仿宋" w:eastAsia="仿宋" w:hAnsi="仿宋" w:cs="仿宋" w:hint="eastAsia"/>
            <w:lang w:eastAsia="zh-CN"/>
          </w:rPr>
          <w:t>(二)、资源利用方案</w:t>
        </w:r>
        <w:r>
          <w:tab/>
        </w:r>
        <w:r>
          <w:fldChar w:fldCharType="begin"/>
        </w:r>
        <w:r>
          <w:instrText xml:space="preserve"> PAGEREF _Toc17209 \h </w:instrText>
        </w:r>
        <w:r>
          <w:fldChar w:fldCharType="separate"/>
        </w:r>
        <w:r>
          <w:t>34</w:t>
        </w:r>
        <w:r>
          <w:fldChar w:fldCharType="end"/>
        </w:r>
      </w:hyperlink>
    </w:p>
    <w:p>
      <w:pPr>
        <w:pStyle w:val="TOC2"/>
        <w:tabs>
          <w:tab w:val="right" w:leader="dot" w:pos="8306"/>
        </w:tabs>
      </w:pPr>
      <w:hyperlink w:anchor="_Toc6800" w:history="1">
        <w:r>
          <w:rPr>
            <w:rFonts w:ascii="仿宋" w:eastAsia="仿宋" w:hAnsi="仿宋" w:cs="仿宋" w:hint="eastAsia"/>
            <w:lang w:eastAsia="zh-CN"/>
          </w:rPr>
          <w:t>(三)、资源节约措施</w:t>
        </w:r>
        <w:r>
          <w:tab/>
        </w:r>
        <w:r>
          <w:fldChar w:fldCharType="begin"/>
        </w:r>
        <w:r>
          <w:instrText xml:space="preserve"> PAGEREF _Toc6800 \h </w:instrText>
        </w:r>
        <w:r>
          <w:fldChar w:fldCharType="separate"/>
        </w:r>
        <w:r>
          <w:t>35</w:t>
        </w:r>
        <w:r>
          <w:fldChar w:fldCharType="end"/>
        </w:r>
      </w:hyperlink>
    </w:p>
    <w:p>
      <w:pPr>
        <w:pStyle w:val="TOC1"/>
        <w:tabs>
          <w:tab w:val="right" w:leader="dot" w:pos="8306"/>
        </w:tabs>
      </w:pPr>
      <w:hyperlink w:anchor="_Toc25397" w:history="1">
        <w:r>
          <w:rPr>
            <w:rFonts w:ascii="仿宋" w:eastAsia="仿宋" w:hAnsi="仿宋" w:cs="仿宋" w:hint="eastAsia"/>
            <w:lang w:eastAsia="zh-CN"/>
          </w:rPr>
          <w:t>六、财务管理与成本控制</w:t>
        </w:r>
        <w:r>
          <w:tab/>
        </w:r>
        <w:r>
          <w:fldChar w:fldCharType="begin"/>
        </w:r>
        <w:r>
          <w:instrText xml:space="preserve"> PAGEREF _Toc25397 \h </w:instrText>
        </w:r>
        <w:r>
          <w:fldChar w:fldCharType="separate"/>
        </w:r>
        <w:r>
          <w:t>37</w:t>
        </w:r>
        <w:r>
          <w:fldChar w:fldCharType="end"/>
        </w:r>
      </w:hyperlink>
    </w:p>
    <w:p>
      <w:pPr>
        <w:pStyle w:val="TOC2"/>
        <w:tabs>
          <w:tab w:val="right" w:leader="dot" w:pos="8306"/>
        </w:tabs>
      </w:pPr>
      <w:hyperlink w:anchor="_Toc17722" w:history="1">
        <w:r>
          <w:rPr>
            <w:rFonts w:ascii="仿宋" w:eastAsia="仿宋" w:hAnsi="仿宋" w:cs="仿宋" w:hint="eastAsia"/>
            <w:lang w:eastAsia="zh-CN"/>
          </w:rPr>
          <w:t>(一)、财务管理体系建设</w:t>
        </w:r>
        <w:r>
          <w:tab/>
        </w:r>
        <w:r>
          <w:fldChar w:fldCharType="begin"/>
        </w:r>
        <w:r>
          <w:instrText xml:space="preserve"> PAGEREF _Toc17722 \h </w:instrText>
        </w:r>
        <w:r>
          <w:fldChar w:fldCharType="separate"/>
        </w:r>
        <w:r>
          <w:t>37</w:t>
        </w:r>
        <w:r>
          <w:fldChar w:fldCharType="end"/>
        </w:r>
      </w:hyperlink>
    </w:p>
    <w:p>
      <w:pPr>
        <w:pStyle w:val="TOC2"/>
        <w:tabs>
          <w:tab w:val="right" w:leader="dot" w:pos="8306"/>
        </w:tabs>
      </w:pPr>
      <w:hyperlink w:anchor="_Toc13181" w:history="1">
        <w:r>
          <w:rPr>
            <w:rFonts w:ascii="仿宋" w:eastAsia="仿宋" w:hAnsi="仿宋" w:cs="仿宋" w:hint="eastAsia"/>
            <w:lang w:eastAsia="zh-CN"/>
          </w:rPr>
          <w:t>(二)、成本控制措施</w:t>
        </w:r>
        <w:r>
          <w:tab/>
        </w:r>
        <w:r>
          <w:fldChar w:fldCharType="begin"/>
        </w:r>
        <w:r>
          <w:instrText xml:space="preserve"> PAGEREF _Toc13181 \h </w:instrText>
        </w:r>
        <w:r>
          <w:fldChar w:fldCharType="separate"/>
        </w:r>
        <w:r>
          <w:t>38</w:t>
        </w:r>
        <w:r>
          <w:fldChar w:fldCharType="end"/>
        </w:r>
      </w:hyperlink>
    </w:p>
    <w:p>
      <w:pPr>
        <w:pStyle w:val="TOC1"/>
        <w:tabs>
          <w:tab w:val="right" w:leader="dot" w:pos="8306"/>
        </w:tabs>
      </w:pPr>
      <w:hyperlink w:anchor="_Toc4907" w:history="1">
        <w:r>
          <w:rPr>
            <w:rFonts w:ascii="仿宋" w:eastAsia="仿宋" w:hAnsi="仿宋" w:cs="仿宋" w:hint="eastAsia"/>
            <w:lang w:eastAsia="zh-CN"/>
          </w:rPr>
          <w:t>七、客户关系管理与市场拓展</w:t>
        </w:r>
        <w:r>
          <w:tab/>
        </w:r>
        <w:r>
          <w:fldChar w:fldCharType="begin"/>
        </w:r>
        <w:r>
          <w:instrText xml:space="preserve"> PAGEREF _Toc4907 \h </w:instrText>
        </w:r>
        <w:r>
          <w:fldChar w:fldCharType="separate"/>
        </w:r>
        <w:r>
          <w:t>39</w:t>
        </w:r>
        <w:r>
          <w:fldChar w:fldCharType="end"/>
        </w:r>
      </w:hyperlink>
    </w:p>
    <w:p>
      <w:pPr>
        <w:pStyle w:val="TOC2"/>
        <w:tabs>
          <w:tab w:val="right" w:leader="dot" w:pos="8306"/>
        </w:tabs>
      </w:pPr>
      <w:hyperlink w:anchor="_Toc32366" w:history="1">
        <w:r>
          <w:rPr>
            <w:rFonts w:ascii="仿宋" w:eastAsia="仿宋" w:hAnsi="仿宋" w:cs="仿宋" w:hint="eastAsia"/>
            <w:lang w:eastAsia="zh-CN"/>
          </w:rPr>
          <w:t>(一)、客户关系管理策略</w:t>
        </w:r>
        <w:r>
          <w:tab/>
        </w:r>
        <w:r>
          <w:fldChar w:fldCharType="begin"/>
        </w:r>
        <w:r>
          <w:instrText xml:space="preserve"> PAGEREF _Toc32366 \h </w:instrText>
        </w:r>
        <w:r>
          <w:fldChar w:fldCharType="separate"/>
        </w:r>
        <w:r>
          <w:t>39</w:t>
        </w:r>
        <w:r>
          <w:fldChar w:fldCharType="end"/>
        </w:r>
      </w:hyperlink>
    </w:p>
    <w:p>
      <w:pPr>
        <w:pStyle w:val="TOC2"/>
        <w:tabs>
          <w:tab w:val="right" w:leader="dot" w:pos="8306"/>
        </w:tabs>
      </w:pPr>
      <w:hyperlink w:anchor="_Toc16562" w:history="1">
        <w:r>
          <w:rPr>
            <w:rFonts w:ascii="仿宋" w:eastAsia="仿宋" w:hAnsi="仿宋" w:cs="仿宋" w:hint="eastAsia"/>
            <w:lang w:eastAsia="zh-CN"/>
          </w:rPr>
          <w:t>(二)、市场拓展方案</w:t>
        </w:r>
        <w:r>
          <w:tab/>
        </w:r>
        <w:r>
          <w:fldChar w:fldCharType="begin"/>
        </w:r>
        <w:r>
          <w:instrText xml:space="preserve"> PAGEREF _Toc16562 \h </w:instrText>
        </w:r>
        <w:r>
          <w:fldChar w:fldCharType="separate"/>
        </w:r>
        <w:r>
          <w:t>40</w:t>
        </w:r>
        <w:r>
          <w:fldChar w:fldCharType="end"/>
        </w:r>
      </w:hyperlink>
    </w:p>
    <w:p>
      <w:pPr>
        <w:pStyle w:val="TOC1"/>
        <w:tabs>
          <w:tab w:val="right" w:leader="dot" w:pos="8306"/>
        </w:tabs>
      </w:pPr>
      <w:hyperlink w:anchor="_Toc17649" w:history="1">
        <w:r>
          <w:rPr>
            <w:rFonts w:ascii="仿宋" w:eastAsia="仿宋" w:hAnsi="仿宋" w:cs="仿宋" w:hint="eastAsia"/>
            <w:lang w:eastAsia="zh-CN"/>
          </w:rPr>
          <w:t>八、资金管理与财务规划</w:t>
        </w:r>
        <w:r>
          <w:tab/>
        </w:r>
        <w:r>
          <w:fldChar w:fldCharType="begin"/>
        </w:r>
        <w:r>
          <w:instrText xml:space="preserve"> PAGEREF _Toc17649 \h </w:instrText>
        </w:r>
        <w:r>
          <w:fldChar w:fldCharType="separate"/>
        </w:r>
        <w:r>
          <w:t>41</w:t>
        </w:r>
        <w:r>
          <w:fldChar w:fldCharType="end"/>
        </w:r>
      </w:hyperlink>
    </w:p>
    <w:p>
      <w:pPr>
        <w:pStyle w:val="TOC2"/>
        <w:tabs>
          <w:tab w:val="right" w:leader="dot" w:pos="8306"/>
        </w:tabs>
      </w:pPr>
      <w:hyperlink w:anchor="_Toc4480" w:history="1">
        <w:r>
          <w:rPr>
            <w:rFonts w:ascii="仿宋" w:eastAsia="仿宋" w:hAnsi="仿宋" w:cs="仿宋" w:hint="eastAsia"/>
            <w:lang w:eastAsia="zh-CN"/>
          </w:rPr>
          <w:t>(一)、项目资金来源与筹措</w:t>
        </w:r>
        <w:r>
          <w:tab/>
        </w:r>
        <w:r>
          <w:fldChar w:fldCharType="begin"/>
        </w:r>
        <w:r>
          <w:instrText xml:space="preserve"> PAGEREF _Toc4480 \h </w:instrText>
        </w:r>
        <w:r>
          <w:fldChar w:fldCharType="separate"/>
        </w:r>
        <w:r>
          <w:t>41</w:t>
        </w:r>
        <w:r>
          <w:fldChar w:fldCharType="end"/>
        </w:r>
      </w:hyperlink>
    </w:p>
    <w:p>
      <w:pPr>
        <w:pStyle w:val="TOC2"/>
        <w:tabs>
          <w:tab w:val="right" w:leader="dot" w:pos="8306"/>
        </w:tabs>
      </w:pPr>
      <w:hyperlink w:anchor="_Toc12446" w:history="1">
        <w:r>
          <w:rPr>
            <w:rFonts w:ascii="仿宋" w:eastAsia="仿宋" w:hAnsi="仿宋" w:cs="仿宋" w:hint="eastAsia"/>
            <w:lang w:eastAsia="zh-CN"/>
          </w:rPr>
          <w:t>(二)、资金使用与监管</w:t>
        </w:r>
        <w:r>
          <w:tab/>
        </w:r>
        <w:r>
          <w:fldChar w:fldCharType="begin"/>
        </w:r>
        <w:r>
          <w:instrText xml:space="preserve"> PAGEREF _Toc12446 \h </w:instrText>
        </w:r>
        <w:r>
          <w:fldChar w:fldCharType="separate"/>
        </w:r>
        <w:r>
          <w:t>43</w:t>
        </w:r>
        <w:r>
          <w:fldChar w:fldCharType="end"/>
        </w:r>
      </w:hyperlink>
    </w:p>
    <w:p>
      <w:pPr>
        <w:pStyle w:val="TOC2"/>
        <w:tabs>
          <w:tab w:val="right" w:leader="dot" w:pos="8306"/>
        </w:tabs>
      </w:pPr>
      <w:hyperlink w:anchor="_Toc21203" w:history="1">
        <w:r>
          <w:rPr>
            <w:rFonts w:ascii="仿宋" w:eastAsia="仿宋" w:hAnsi="仿宋" w:cs="仿宋" w:hint="eastAsia"/>
            <w:lang w:eastAsia="zh-CN"/>
          </w:rPr>
          <w:t>(三)、财务规划与预测</w:t>
        </w:r>
        <w:r>
          <w:tab/>
        </w:r>
        <w:r>
          <w:fldChar w:fldCharType="begin"/>
        </w:r>
        <w:r>
          <w:instrText xml:space="preserve"> PAGEREF _Toc21203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8" w:history="1">
        <w:r>
          <w:rPr>
            <w:rFonts w:ascii="仿宋" w:eastAsia="仿宋" w:hAnsi="仿宋" w:cs="仿宋" w:hint="eastAsia"/>
            <w:lang w:eastAsia="zh-CN"/>
          </w:rPr>
          <w:t>九、项目质量与标准</w:t>
        </w:r>
        <w:r>
          <w:tab/>
        </w:r>
        <w:r>
          <w:fldChar w:fldCharType="begin"/>
        </w:r>
        <w:r>
          <w:instrText xml:space="preserve"> PAGEREF _Toc948 \h </w:instrText>
        </w:r>
        <w:r>
          <w:fldChar w:fldCharType="separate"/>
        </w:r>
        <w:r>
          <w:t>45</w:t>
        </w:r>
        <w:r>
          <w:fldChar w:fldCharType="end"/>
        </w:r>
      </w:hyperlink>
    </w:p>
    <w:p>
      <w:pPr>
        <w:pStyle w:val="TOC2"/>
        <w:tabs>
          <w:tab w:val="right" w:leader="dot" w:pos="8306"/>
        </w:tabs>
      </w:pPr>
      <w:hyperlink w:anchor="_Toc10240" w:history="1">
        <w:r>
          <w:rPr>
            <w:rFonts w:ascii="仿宋" w:eastAsia="仿宋" w:hAnsi="仿宋" w:cs="仿宋" w:hint="eastAsia"/>
            <w:lang w:eastAsia="zh-CN"/>
          </w:rPr>
          <w:t>(一)、质量保障体系</w:t>
        </w:r>
        <w:r>
          <w:tab/>
        </w:r>
        <w:r>
          <w:fldChar w:fldCharType="begin"/>
        </w:r>
        <w:r>
          <w:instrText xml:space="preserve"> PAGEREF _Toc10240 \h </w:instrText>
        </w:r>
        <w:r>
          <w:fldChar w:fldCharType="separate"/>
        </w:r>
        <w:r>
          <w:t>45</w:t>
        </w:r>
        <w:r>
          <w:fldChar w:fldCharType="end"/>
        </w:r>
      </w:hyperlink>
    </w:p>
    <w:p>
      <w:pPr>
        <w:pStyle w:val="TOC2"/>
        <w:tabs>
          <w:tab w:val="right" w:leader="dot" w:pos="8306"/>
        </w:tabs>
      </w:pPr>
      <w:hyperlink w:anchor="_Toc24065" w:history="1">
        <w:r>
          <w:rPr>
            <w:rFonts w:ascii="仿宋" w:eastAsia="仿宋" w:hAnsi="仿宋" w:cs="仿宋" w:hint="eastAsia"/>
            <w:lang w:eastAsia="zh-CN"/>
          </w:rPr>
          <w:t>(二)、标准化作业流程</w:t>
        </w:r>
        <w:r>
          <w:tab/>
        </w:r>
        <w:r>
          <w:fldChar w:fldCharType="begin"/>
        </w:r>
        <w:r>
          <w:instrText xml:space="preserve"> PAGEREF _Toc24065 \h </w:instrText>
        </w:r>
        <w:r>
          <w:fldChar w:fldCharType="separate"/>
        </w:r>
        <w:r>
          <w:t>47</w:t>
        </w:r>
        <w:r>
          <w:fldChar w:fldCharType="end"/>
        </w:r>
      </w:hyperlink>
    </w:p>
    <w:p>
      <w:pPr>
        <w:pStyle w:val="TOC2"/>
        <w:tabs>
          <w:tab w:val="right" w:leader="dot" w:pos="8306"/>
        </w:tabs>
      </w:pPr>
      <w:hyperlink w:anchor="_Toc15422" w:history="1">
        <w:r>
          <w:rPr>
            <w:rFonts w:ascii="仿宋" w:eastAsia="仿宋" w:hAnsi="仿宋" w:cs="仿宋" w:hint="eastAsia"/>
            <w:lang w:eastAsia="zh-CN"/>
          </w:rPr>
          <w:t>(三)、质量监控与评估</w:t>
        </w:r>
        <w:r>
          <w:tab/>
        </w:r>
        <w:r>
          <w:fldChar w:fldCharType="begin"/>
        </w:r>
        <w:r>
          <w:instrText xml:space="preserve"> PAGEREF _Toc15422 \h </w:instrText>
        </w:r>
        <w:r>
          <w:fldChar w:fldCharType="separate"/>
        </w:r>
        <w:r>
          <w:t>48</w:t>
        </w:r>
        <w:r>
          <w:fldChar w:fldCharType="end"/>
        </w:r>
      </w:hyperlink>
    </w:p>
    <w:p>
      <w:pPr>
        <w:pStyle w:val="TOC2"/>
        <w:tabs>
          <w:tab w:val="right" w:leader="dot" w:pos="8306"/>
        </w:tabs>
      </w:pPr>
      <w:hyperlink w:anchor="_Toc9722" w:history="1">
        <w:r>
          <w:rPr>
            <w:rFonts w:ascii="仿宋" w:eastAsia="仿宋" w:hAnsi="仿宋" w:cs="仿宋" w:hint="eastAsia"/>
            <w:lang w:eastAsia="zh-CN"/>
          </w:rPr>
          <w:t>(四)、质量改进计划</w:t>
        </w:r>
        <w:r>
          <w:tab/>
        </w:r>
        <w:r>
          <w:fldChar w:fldCharType="begin"/>
        </w:r>
        <w:r>
          <w:instrText xml:space="preserve"> PAGEREF _Toc9722 \h </w:instrText>
        </w:r>
        <w:r>
          <w:fldChar w:fldCharType="separate"/>
        </w:r>
        <w:r>
          <w:t>49</w:t>
        </w:r>
        <w:r>
          <w:fldChar w:fldCharType="end"/>
        </w:r>
      </w:hyperlink>
    </w:p>
    <w:p>
      <w:pPr>
        <w:pStyle w:val="TOC1"/>
        <w:tabs>
          <w:tab w:val="right" w:leader="dot" w:pos="8306"/>
        </w:tabs>
      </w:pPr>
      <w:hyperlink w:anchor="_Toc3041" w:history="1">
        <w:r>
          <w:rPr>
            <w:rFonts w:ascii="仿宋" w:eastAsia="仿宋" w:hAnsi="仿宋" w:cs="仿宋" w:hint="eastAsia"/>
            <w:lang w:eastAsia="zh-CN"/>
          </w:rPr>
          <w:t>十、项目实施与管理方案</w:t>
        </w:r>
        <w:r>
          <w:tab/>
        </w:r>
        <w:r>
          <w:fldChar w:fldCharType="begin"/>
        </w:r>
        <w:r>
          <w:instrText xml:space="preserve"> PAGEREF _Toc3041 \h </w:instrText>
        </w:r>
        <w:r>
          <w:fldChar w:fldCharType="separate"/>
        </w:r>
        <w:r>
          <w:t>50</w:t>
        </w:r>
        <w:r>
          <w:fldChar w:fldCharType="end"/>
        </w:r>
      </w:hyperlink>
    </w:p>
    <w:p>
      <w:pPr>
        <w:pStyle w:val="TOC2"/>
        <w:tabs>
          <w:tab w:val="right" w:leader="dot" w:pos="8306"/>
        </w:tabs>
      </w:pPr>
      <w:hyperlink w:anchor="_Toc8073" w:history="1">
        <w:r>
          <w:rPr>
            <w:rFonts w:ascii="仿宋" w:eastAsia="仿宋" w:hAnsi="仿宋" w:cs="仿宋" w:hint="eastAsia"/>
            <w:lang w:eastAsia="zh-CN"/>
          </w:rPr>
          <w:t>(一)、项目实施计划</w:t>
        </w:r>
        <w:r>
          <w:tab/>
        </w:r>
        <w:r>
          <w:fldChar w:fldCharType="begin"/>
        </w:r>
        <w:r>
          <w:instrText xml:space="preserve"> PAGEREF _Toc8073 \h </w:instrText>
        </w:r>
        <w:r>
          <w:fldChar w:fldCharType="separate"/>
        </w:r>
        <w:r>
          <w:t>50</w:t>
        </w:r>
        <w:r>
          <w:fldChar w:fldCharType="end"/>
        </w:r>
      </w:hyperlink>
    </w:p>
    <w:p>
      <w:pPr>
        <w:pStyle w:val="TOC2"/>
        <w:tabs>
          <w:tab w:val="right" w:leader="dot" w:pos="8306"/>
        </w:tabs>
      </w:pPr>
      <w:hyperlink w:anchor="_Toc18541" w:history="1">
        <w:r>
          <w:rPr>
            <w:rFonts w:ascii="仿宋" w:eastAsia="仿宋" w:hAnsi="仿宋" w:cs="仿宋" w:hint="eastAsia"/>
            <w:lang w:eastAsia="zh-CN"/>
          </w:rPr>
          <w:t>(二)、项目组织机构与职责</w:t>
        </w:r>
        <w:r>
          <w:tab/>
        </w:r>
        <w:r>
          <w:fldChar w:fldCharType="begin"/>
        </w:r>
        <w:r>
          <w:instrText xml:space="preserve"> PAGEREF _Toc18541 \h </w:instrText>
        </w:r>
        <w:r>
          <w:fldChar w:fldCharType="separate"/>
        </w:r>
        <w:r>
          <w:t>52</w:t>
        </w:r>
        <w:r>
          <w:fldChar w:fldCharType="end"/>
        </w:r>
      </w:hyperlink>
    </w:p>
    <w:p>
      <w:pPr>
        <w:pStyle w:val="TOC2"/>
        <w:tabs>
          <w:tab w:val="right" w:leader="dot" w:pos="8306"/>
        </w:tabs>
      </w:pPr>
      <w:hyperlink w:anchor="_Toc18015" w:history="1">
        <w:r>
          <w:rPr>
            <w:rFonts w:ascii="仿宋" w:eastAsia="仿宋" w:hAnsi="仿宋" w:cs="仿宋" w:hint="eastAsia"/>
            <w:lang w:eastAsia="zh-CN"/>
          </w:rPr>
          <w:t>(三)、项目管理与监控体系</w:t>
        </w:r>
        <w:r>
          <w:tab/>
        </w:r>
        <w:r>
          <w:fldChar w:fldCharType="begin"/>
        </w:r>
        <w:r>
          <w:instrText xml:space="preserve"> PAGEREF _Toc18015 \h </w:instrText>
        </w:r>
        <w:r>
          <w:fldChar w:fldCharType="separate"/>
        </w:r>
        <w:r>
          <w:t>54</w:t>
        </w:r>
        <w:r>
          <w:fldChar w:fldCharType="end"/>
        </w:r>
      </w:hyperlink>
    </w:p>
    <w:p>
      <w:pPr>
        <w:pStyle w:val="TOC1"/>
        <w:tabs>
          <w:tab w:val="right" w:leader="dot" w:pos="8306"/>
        </w:tabs>
      </w:pPr>
      <w:hyperlink w:anchor="_Toc13854" w:history="1">
        <w:r>
          <w:rPr>
            <w:rFonts w:ascii="仿宋" w:eastAsia="仿宋" w:hAnsi="仿宋" w:cs="仿宋" w:hint="eastAsia"/>
            <w:lang w:eastAsia="zh-CN"/>
          </w:rPr>
          <w:t>十一、项目变更管理</w:t>
        </w:r>
        <w:r>
          <w:tab/>
        </w:r>
        <w:r>
          <w:fldChar w:fldCharType="begin"/>
        </w:r>
        <w:r>
          <w:instrText xml:space="preserve"> PAGEREF _Toc13854 \h </w:instrText>
        </w:r>
        <w:r>
          <w:fldChar w:fldCharType="separate"/>
        </w:r>
        <w:r>
          <w:t>56</w:t>
        </w:r>
        <w:r>
          <w:fldChar w:fldCharType="end"/>
        </w:r>
      </w:hyperlink>
    </w:p>
    <w:p>
      <w:pPr>
        <w:pStyle w:val="TOC2"/>
        <w:tabs>
          <w:tab w:val="right" w:leader="dot" w:pos="8306"/>
        </w:tabs>
      </w:pPr>
      <w:hyperlink w:anchor="_Toc28624" w:history="1">
        <w:r>
          <w:rPr>
            <w:rFonts w:ascii="仿宋" w:eastAsia="仿宋" w:hAnsi="仿宋" w:cs="仿宋" w:hint="eastAsia"/>
            <w:lang w:eastAsia="zh-CN"/>
          </w:rPr>
          <w:t>(一)、变更控制流程</w:t>
        </w:r>
        <w:r>
          <w:tab/>
        </w:r>
        <w:r>
          <w:fldChar w:fldCharType="begin"/>
        </w:r>
        <w:r>
          <w:instrText xml:space="preserve"> PAGEREF _Toc28624 \h </w:instrText>
        </w:r>
        <w:r>
          <w:fldChar w:fldCharType="separate"/>
        </w:r>
        <w:r>
          <w:t>56</w:t>
        </w:r>
        <w:r>
          <w:fldChar w:fldCharType="end"/>
        </w:r>
      </w:hyperlink>
    </w:p>
    <w:p>
      <w:pPr>
        <w:pStyle w:val="TOC2"/>
        <w:tabs>
          <w:tab w:val="right" w:leader="dot" w:pos="8306"/>
        </w:tabs>
      </w:pPr>
      <w:hyperlink w:anchor="_Toc5853" w:history="1">
        <w:r>
          <w:rPr>
            <w:rFonts w:ascii="仿宋" w:eastAsia="仿宋" w:hAnsi="仿宋" w:cs="仿宋" w:hint="eastAsia"/>
            <w:lang w:eastAsia="zh-CN"/>
          </w:rPr>
          <w:t>(二)、影响评估与处理</w:t>
        </w:r>
        <w:r>
          <w:tab/>
        </w:r>
        <w:r>
          <w:fldChar w:fldCharType="begin"/>
        </w:r>
        <w:r>
          <w:instrText xml:space="preserve"> PAGEREF _Toc5853 \h </w:instrText>
        </w:r>
        <w:r>
          <w:fldChar w:fldCharType="separate"/>
        </w:r>
        <w:r>
          <w:t>57</w:t>
        </w:r>
        <w:r>
          <w:fldChar w:fldCharType="end"/>
        </w:r>
      </w:hyperlink>
    </w:p>
    <w:p>
      <w:pPr>
        <w:pStyle w:val="TOC2"/>
        <w:tabs>
          <w:tab w:val="right" w:leader="dot" w:pos="8306"/>
        </w:tabs>
      </w:pPr>
      <w:hyperlink w:anchor="_Toc6267" w:history="1">
        <w:r>
          <w:rPr>
            <w:rFonts w:ascii="仿宋" w:eastAsia="仿宋" w:hAnsi="仿宋" w:cs="仿宋" w:hint="eastAsia"/>
            <w:lang w:eastAsia="zh-CN"/>
          </w:rPr>
          <w:t>(三)、变更记录与追踪</w:t>
        </w:r>
        <w:r>
          <w:tab/>
        </w:r>
        <w:r>
          <w:fldChar w:fldCharType="begin"/>
        </w:r>
        <w:r>
          <w:instrText xml:space="preserve"> PAGEREF _Toc6267 \h </w:instrText>
        </w:r>
        <w:r>
          <w:fldChar w:fldCharType="separate"/>
        </w:r>
        <w:r>
          <w:t>58</w:t>
        </w:r>
        <w:r>
          <w:fldChar w:fldCharType="end"/>
        </w:r>
      </w:hyperlink>
    </w:p>
    <w:p>
      <w:pPr>
        <w:pStyle w:val="TOC2"/>
        <w:tabs>
          <w:tab w:val="right" w:leader="dot" w:pos="8306"/>
        </w:tabs>
      </w:pPr>
      <w:hyperlink w:anchor="_Toc5567" w:history="1">
        <w:r>
          <w:rPr>
            <w:rFonts w:ascii="仿宋" w:eastAsia="仿宋" w:hAnsi="仿宋" w:cs="仿宋" w:hint="eastAsia"/>
            <w:lang w:eastAsia="zh-CN"/>
          </w:rPr>
          <w:t>(四)、变更管理策略</w:t>
        </w:r>
        <w:r>
          <w:tab/>
        </w:r>
        <w:r>
          <w:fldChar w:fldCharType="begin"/>
        </w:r>
        <w:r>
          <w:instrText xml:space="preserve"> PAGEREF _Toc5567 \h </w:instrText>
        </w:r>
        <w:r>
          <w:fldChar w:fldCharType="separate"/>
        </w:r>
        <w:r>
          <w:t>60</w:t>
        </w:r>
        <w:r>
          <w:fldChar w:fldCharType="end"/>
        </w:r>
      </w:hyperlink>
    </w:p>
    <w:p>
      <w:pPr>
        <w:pStyle w:val="TOC1"/>
        <w:tabs>
          <w:tab w:val="right" w:leader="dot" w:pos="8306"/>
        </w:tabs>
      </w:pPr>
      <w:hyperlink w:anchor="_Toc9296" w:history="1">
        <w:r>
          <w:rPr>
            <w:rFonts w:ascii="仿宋" w:eastAsia="仿宋" w:hAnsi="仿宋" w:cs="仿宋" w:hint="eastAsia"/>
            <w:lang w:eastAsia="zh-CN"/>
          </w:rPr>
          <w:t>十二、环境保护与治理方案</w:t>
        </w:r>
        <w:r>
          <w:tab/>
        </w:r>
        <w:r>
          <w:fldChar w:fldCharType="begin"/>
        </w:r>
        <w:r>
          <w:instrText xml:space="preserve"> PAGEREF _Toc9296 \h </w:instrText>
        </w:r>
        <w:r>
          <w:fldChar w:fldCharType="separate"/>
        </w:r>
        <w:r>
          <w:t>62</w:t>
        </w:r>
        <w:r>
          <w:fldChar w:fldCharType="end"/>
        </w:r>
      </w:hyperlink>
    </w:p>
    <w:p>
      <w:pPr>
        <w:pStyle w:val="TOC2"/>
        <w:tabs>
          <w:tab w:val="right" w:leader="dot" w:pos="8306"/>
        </w:tabs>
      </w:pPr>
      <w:hyperlink w:anchor="_Toc32627" w:history="1">
        <w:r>
          <w:rPr>
            <w:rFonts w:ascii="仿宋" w:eastAsia="仿宋" w:hAnsi="仿宋" w:cs="仿宋" w:hint="eastAsia"/>
            <w:lang w:eastAsia="zh-CN"/>
          </w:rPr>
          <w:t>(一)、项目环境影响评估</w:t>
        </w:r>
        <w:r>
          <w:tab/>
        </w:r>
        <w:r>
          <w:fldChar w:fldCharType="begin"/>
        </w:r>
        <w:r>
          <w:instrText xml:space="preserve"> PAGEREF _Toc32627 \h </w:instrText>
        </w:r>
        <w:r>
          <w:fldChar w:fldCharType="separate"/>
        </w:r>
        <w:r>
          <w:t>62</w:t>
        </w:r>
        <w:r>
          <w:fldChar w:fldCharType="end"/>
        </w:r>
      </w:hyperlink>
    </w:p>
    <w:p>
      <w:pPr>
        <w:pStyle w:val="TOC2"/>
        <w:tabs>
          <w:tab w:val="right" w:leader="dot" w:pos="8306"/>
        </w:tabs>
      </w:pPr>
      <w:hyperlink w:anchor="_Toc19382" w:history="1">
        <w:r>
          <w:rPr>
            <w:rFonts w:ascii="仿宋" w:eastAsia="仿宋" w:hAnsi="仿宋" w:cs="仿宋" w:hint="eastAsia"/>
            <w:lang w:eastAsia="zh-CN"/>
          </w:rPr>
          <w:t>(二)、环境保护措施与治理方案</w:t>
        </w:r>
        <w:r>
          <w:tab/>
        </w:r>
        <w:r>
          <w:fldChar w:fldCharType="begin"/>
        </w:r>
        <w:r>
          <w:instrText xml:space="preserve"> PAGEREF _Toc19382 \h </w:instrText>
        </w:r>
        <w:r>
          <w:fldChar w:fldCharType="separate"/>
        </w:r>
        <w:r>
          <w:t>62</w:t>
        </w:r>
        <w:r>
          <w:fldChar w:fldCharType="end"/>
        </w:r>
      </w:hyperlink>
    </w:p>
    <w:p>
      <w:pPr>
        <w:pStyle w:val="TOC1"/>
        <w:tabs>
          <w:tab w:val="right" w:leader="dot" w:pos="8306"/>
        </w:tabs>
      </w:pPr>
      <w:hyperlink w:anchor="_Toc14170" w:history="1">
        <w:r>
          <w:rPr>
            <w:rFonts w:ascii="仿宋" w:eastAsia="仿宋" w:hAnsi="仿宋" w:cs="仿宋" w:hint="eastAsia"/>
            <w:lang w:eastAsia="zh-CN"/>
          </w:rPr>
          <w:t>十三、合作与交流机制建立</w:t>
        </w:r>
        <w:r>
          <w:tab/>
        </w:r>
        <w:r>
          <w:fldChar w:fldCharType="begin"/>
        </w:r>
        <w:r>
          <w:instrText xml:space="preserve"> PAGEREF _Toc14170 \h </w:instrText>
        </w:r>
        <w:r>
          <w:fldChar w:fldCharType="separate"/>
        </w:r>
        <w:r>
          <w:t>63</w:t>
        </w:r>
        <w:r>
          <w:fldChar w:fldCharType="end"/>
        </w:r>
      </w:hyperlink>
    </w:p>
    <w:p>
      <w:pPr>
        <w:pStyle w:val="TOC2"/>
        <w:tabs>
          <w:tab w:val="right" w:leader="dot" w:pos="8306"/>
        </w:tabs>
      </w:pPr>
      <w:hyperlink w:anchor="_Toc1750" w:history="1">
        <w:r>
          <w:rPr>
            <w:rFonts w:ascii="仿宋" w:eastAsia="仿宋" w:hAnsi="仿宋" w:cs="仿宋" w:hint="eastAsia"/>
            <w:lang w:eastAsia="zh-CN"/>
          </w:rPr>
          <w:t>(一)、合作伙伴选择与合作方式</w:t>
        </w:r>
        <w:r>
          <w:tab/>
        </w:r>
        <w:r>
          <w:fldChar w:fldCharType="begin"/>
        </w:r>
        <w:r>
          <w:instrText xml:space="preserve"> PAGEREF _Toc1750 \h </w:instrText>
        </w:r>
        <w:r>
          <w:fldChar w:fldCharType="separate"/>
        </w:r>
        <w:r>
          <w:t>63</w:t>
        </w:r>
        <w:r>
          <w:fldChar w:fldCharType="end"/>
        </w:r>
      </w:hyperlink>
    </w:p>
    <w:p>
      <w:pPr>
        <w:pStyle w:val="TOC2"/>
        <w:tabs>
          <w:tab w:val="right" w:leader="dot" w:pos="8306"/>
        </w:tabs>
      </w:pPr>
      <w:hyperlink w:anchor="_Toc5657" w:history="1">
        <w:r>
          <w:rPr>
            <w:rFonts w:ascii="仿宋" w:eastAsia="仿宋" w:hAnsi="仿宋" w:cs="仿宋" w:hint="eastAsia"/>
            <w:lang w:eastAsia="zh-CN"/>
          </w:rPr>
          <w:t>(二)、交流与合作平台搭建</w:t>
        </w:r>
        <w:r>
          <w:tab/>
        </w:r>
        <w:r>
          <w:fldChar w:fldCharType="begin"/>
        </w:r>
        <w:r>
          <w:instrText xml:space="preserve"> PAGEREF _Toc5657 \h </w:instrText>
        </w:r>
        <w:r>
          <w:fldChar w:fldCharType="separate"/>
        </w:r>
        <w:r>
          <w:t>64</w:t>
        </w:r>
        <w:r>
          <w:fldChar w:fldCharType="end"/>
        </w:r>
      </w:hyperlink>
    </w:p>
    <w:p>
      <w:pPr>
        <w:pStyle w:val="TOC1"/>
        <w:tabs>
          <w:tab w:val="right" w:leader="dot" w:pos="8306"/>
        </w:tabs>
      </w:pPr>
      <w:hyperlink w:anchor="_Toc4189" w:history="1">
        <w:r>
          <w:rPr>
            <w:rFonts w:ascii="仿宋" w:eastAsia="仿宋" w:hAnsi="仿宋" w:cs="仿宋" w:hint="eastAsia"/>
            <w:lang w:eastAsia="zh-CN"/>
          </w:rPr>
          <w:t>十四、产业协同与集群发展</w:t>
        </w:r>
        <w:r>
          <w:tab/>
        </w:r>
        <w:r>
          <w:fldChar w:fldCharType="begin"/>
        </w:r>
        <w:r>
          <w:instrText xml:space="preserve"> PAGEREF _Toc4189 \h </w:instrText>
        </w:r>
        <w:r>
          <w:fldChar w:fldCharType="separate"/>
        </w:r>
        <w:r>
          <w:t>66</w:t>
        </w:r>
        <w:r>
          <w:fldChar w:fldCharType="end"/>
        </w:r>
      </w:hyperlink>
    </w:p>
    <w:p>
      <w:pPr>
        <w:pStyle w:val="TOC2"/>
        <w:tabs>
          <w:tab w:val="right" w:leader="dot" w:pos="8306"/>
        </w:tabs>
      </w:pPr>
      <w:hyperlink w:anchor="_Toc1498" w:history="1">
        <w:r>
          <w:rPr>
            <w:rFonts w:ascii="仿宋" w:eastAsia="仿宋" w:hAnsi="仿宋" w:cs="仿宋" w:hint="eastAsia"/>
            <w:lang w:eastAsia="zh-CN"/>
          </w:rPr>
          <w:t>(一)、产业协同机制建设</w:t>
        </w:r>
        <w:r>
          <w:tab/>
        </w:r>
        <w:r>
          <w:fldChar w:fldCharType="begin"/>
        </w:r>
        <w:r>
          <w:instrText xml:space="preserve"> PAGEREF _Toc1498 \h </w:instrText>
        </w:r>
        <w:r>
          <w:fldChar w:fldCharType="separate"/>
        </w:r>
        <w:r>
          <w:t>66</w:t>
        </w:r>
        <w:r>
          <w:fldChar w:fldCharType="end"/>
        </w:r>
      </w:hyperlink>
    </w:p>
    <w:p>
      <w:pPr>
        <w:pStyle w:val="TOC2"/>
        <w:tabs>
          <w:tab w:val="right" w:leader="dot" w:pos="8306"/>
        </w:tabs>
      </w:pPr>
      <w:hyperlink w:anchor="_Toc9012" w:history="1">
        <w:r>
          <w:rPr>
            <w:rFonts w:ascii="仿宋" w:eastAsia="仿宋" w:hAnsi="仿宋" w:cs="仿宋" w:hint="eastAsia"/>
            <w:lang w:eastAsia="zh-CN"/>
          </w:rPr>
          <w:t>(二)、产业集群培育与发展</w:t>
        </w:r>
        <w:r>
          <w:tab/>
        </w:r>
        <w:r>
          <w:fldChar w:fldCharType="begin"/>
        </w:r>
        <w:r>
          <w:instrText xml:space="preserve"> PAGEREF _Toc9012 \h </w:instrText>
        </w:r>
        <w:r>
          <w:fldChar w:fldCharType="separate"/>
        </w:r>
        <w:r>
          <w:t>67</w:t>
        </w:r>
        <w:r>
          <w:fldChar w:fldCharType="end"/>
        </w:r>
      </w:hyperlink>
    </w:p>
    <w:p>
      <w:pPr>
        <w:pStyle w:val="TOC1"/>
        <w:tabs>
          <w:tab w:val="right" w:leader="dot" w:pos="8306"/>
        </w:tabs>
      </w:pPr>
      <w:hyperlink w:anchor="_Toc4520" w:history="1">
        <w:r>
          <w:rPr>
            <w:rFonts w:ascii="仿宋" w:eastAsia="仿宋" w:hAnsi="仿宋" w:cs="仿宋" w:hint="eastAsia"/>
            <w:lang w:eastAsia="zh-CN"/>
          </w:rPr>
          <w:t>十五、成果转化与推广应用</w:t>
        </w:r>
        <w:r>
          <w:tab/>
        </w:r>
        <w:r>
          <w:fldChar w:fldCharType="begin"/>
        </w:r>
        <w:r>
          <w:instrText xml:space="preserve"> PAGEREF _Toc4520 \h </w:instrText>
        </w:r>
        <w:r>
          <w:fldChar w:fldCharType="separate"/>
        </w:r>
        <w:r>
          <w:t>68</w:t>
        </w:r>
        <w:r>
          <w:fldChar w:fldCharType="end"/>
        </w:r>
      </w:hyperlink>
    </w:p>
    <w:p>
      <w:pPr>
        <w:pStyle w:val="TOC2"/>
        <w:tabs>
          <w:tab w:val="right" w:leader="dot" w:pos="8306"/>
        </w:tabs>
      </w:pPr>
      <w:hyperlink w:anchor="_Toc29430" w:history="1">
        <w:r>
          <w:rPr>
            <w:rFonts w:ascii="仿宋" w:eastAsia="仿宋" w:hAnsi="仿宋" w:cs="仿宋" w:hint="eastAsia"/>
            <w:lang w:eastAsia="zh-CN"/>
          </w:rPr>
          <w:t>(一)、成果转化策略制定</w:t>
        </w:r>
        <w:r>
          <w:tab/>
        </w:r>
        <w:r>
          <w:fldChar w:fldCharType="begin"/>
        </w:r>
        <w:r>
          <w:instrText xml:space="preserve"> PAGEREF _Toc29430 \h </w:instrText>
        </w:r>
        <w:r>
          <w:fldChar w:fldCharType="separate"/>
        </w:r>
        <w:r>
          <w:t>68</w:t>
        </w:r>
        <w:r>
          <w:fldChar w:fldCharType="end"/>
        </w:r>
      </w:hyperlink>
    </w:p>
    <w:p>
      <w:pPr>
        <w:pStyle w:val="TOC2"/>
        <w:tabs>
          <w:tab w:val="right" w:leader="dot" w:pos="8306"/>
        </w:tabs>
      </w:pPr>
      <w:hyperlink w:anchor="_Toc2175" w:history="1">
        <w:r>
          <w:rPr>
            <w:rFonts w:ascii="仿宋" w:eastAsia="仿宋" w:hAnsi="仿宋" w:cs="仿宋" w:hint="eastAsia"/>
            <w:lang w:eastAsia="zh-CN"/>
          </w:rPr>
          <w:t>(二)、成果推广应用方案</w:t>
        </w:r>
        <w:r>
          <w:tab/>
        </w:r>
        <w:r>
          <w:fldChar w:fldCharType="begin"/>
        </w:r>
        <w:r>
          <w:instrText xml:space="preserve"> PAGEREF _Toc2175 \h </w:instrText>
        </w:r>
        <w:r>
          <w:fldChar w:fldCharType="separate"/>
        </w:r>
        <w:r>
          <w:t>69</w:t>
        </w:r>
        <w:r>
          <w:fldChar w:fldCharType="end"/>
        </w:r>
      </w:hyperlink>
    </w:p>
    <w:p>
      <w:pPr>
        <w:pStyle w:val="TOC1"/>
        <w:tabs>
          <w:tab w:val="right" w:leader="dot" w:pos="8306"/>
        </w:tabs>
      </w:pPr>
      <w:hyperlink w:anchor="_Toc7478" w:history="1">
        <w:r>
          <w:rPr>
            <w:rFonts w:ascii="仿宋" w:eastAsia="仿宋" w:hAnsi="仿宋" w:cs="仿宋" w:hint="eastAsia"/>
            <w:lang w:eastAsia="zh-CN"/>
          </w:rPr>
          <w:t>十六、法律法规与政策遵循</w:t>
        </w:r>
        <w:r>
          <w:tab/>
        </w:r>
        <w:r>
          <w:fldChar w:fldCharType="begin"/>
        </w:r>
        <w:r>
          <w:instrText xml:space="preserve"> PAGEREF _Toc7478 \h </w:instrText>
        </w:r>
        <w:r>
          <w:fldChar w:fldCharType="separate"/>
        </w:r>
        <w:r>
          <w:t>71</w:t>
        </w:r>
        <w:r>
          <w:fldChar w:fldCharType="end"/>
        </w:r>
      </w:hyperlink>
    </w:p>
    <w:p>
      <w:pPr>
        <w:pStyle w:val="TOC2"/>
        <w:tabs>
          <w:tab w:val="right" w:leader="dot" w:pos="8306"/>
        </w:tabs>
      </w:pPr>
      <w:hyperlink w:anchor="_Toc6666" w:history="1">
        <w:r>
          <w:rPr>
            <w:rFonts w:ascii="仿宋" w:eastAsia="仿宋" w:hAnsi="仿宋" w:cs="仿宋" w:hint="eastAsia"/>
            <w:lang w:eastAsia="zh-CN"/>
          </w:rPr>
          <w:t>(一)、法律法规遵守</w:t>
        </w:r>
        <w:r>
          <w:tab/>
        </w:r>
        <w:r>
          <w:fldChar w:fldCharType="begin"/>
        </w:r>
        <w:r>
          <w:instrText xml:space="preserve"> PAGEREF _Toc6666 \h </w:instrText>
        </w:r>
        <w:r>
          <w:fldChar w:fldCharType="separate"/>
        </w:r>
        <w:r>
          <w:t>71</w:t>
        </w:r>
        <w:r>
          <w:fldChar w:fldCharType="end"/>
        </w:r>
      </w:hyperlink>
    </w:p>
    <w:p>
      <w:pPr>
        <w:pStyle w:val="TOC2"/>
        <w:tabs>
          <w:tab w:val="right" w:leader="dot" w:pos="8306"/>
        </w:tabs>
      </w:pPr>
      <w:hyperlink w:anchor="_Toc465" w:history="1">
        <w:r>
          <w:rPr>
            <w:rFonts w:ascii="仿宋" w:eastAsia="仿宋" w:hAnsi="仿宋" w:cs="仿宋" w:hint="eastAsia"/>
            <w:lang w:eastAsia="zh-CN"/>
          </w:rPr>
          <w:t>(二)、政策导向与利用</w:t>
        </w:r>
        <w:r>
          <w:tab/>
        </w:r>
        <w:r>
          <w:fldChar w:fldCharType="begin"/>
        </w:r>
        <w:r>
          <w:instrText xml:space="preserve"> PAGEREF _Toc465 \h </w:instrText>
        </w:r>
        <w:r>
          <w:fldChar w:fldCharType="separate"/>
        </w:r>
        <w:r>
          <w:t>72</w:t>
        </w:r>
        <w:r>
          <w:fldChar w:fldCharType="end"/>
        </w:r>
      </w:hyperlink>
    </w:p>
    <w:p>
      <w:pPr>
        <w:pStyle w:val="TOC1"/>
        <w:tabs>
          <w:tab w:val="right" w:leader="dot" w:pos="8306"/>
        </w:tabs>
      </w:pPr>
      <w:hyperlink w:anchor="_Toc16934" w:history="1">
        <w:r>
          <w:rPr>
            <w:rFonts w:ascii="仿宋" w:eastAsia="仿宋" w:hAnsi="仿宋" w:cs="仿宋" w:hint="eastAsia"/>
            <w:lang w:eastAsia="zh-CN"/>
          </w:rPr>
          <w:t>十七、创新驱动与持续发展</w:t>
        </w:r>
        <w:r>
          <w:tab/>
        </w:r>
        <w:r>
          <w:fldChar w:fldCharType="begin"/>
        </w:r>
        <w:r>
          <w:instrText xml:space="preserve"> PAGEREF _Toc16934 \h </w:instrText>
        </w:r>
        <w:r>
          <w:fldChar w:fldCharType="separate"/>
        </w:r>
        <w:r>
          <w:t>73</w:t>
        </w:r>
        <w:r>
          <w:fldChar w:fldCharType="end"/>
        </w:r>
      </w:hyperlink>
    </w:p>
    <w:p>
      <w:pPr>
        <w:pStyle w:val="TOC2"/>
        <w:tabs>
          <w:tab w:val="right" w:leader="dot" w:pos="8306"/>
        </w:tabs>
      </w:pPr>
      <w:hyperlink w:anchor="_Toc8920" w:history="1">
        <w:r>
          <w:rPr>
            <w:rFonts w:ascii="仿宋" w:eastAsia="仿宋" w:hAnsi="仿宋" w:cs="仿宋" w:hint="eastAsia"/>
            <w:lang w:eastAsia="zh-CN"/>
          </w:rPr>
          <w:t>(一)、创新驱动战略实施</w:t>
        </w:r>
        <w:r>
          <w:tab/>
        </w:r>
        <w:r>
          <w:fldChar w:fldCharType="begin"/>
        </w:r>
        <w:r>
          <w:instrText xml:space="preserve"> PAGEREF _Toc8920 \h </w:instrText>
        </w:r>
        <w:r>
          <w:fldChar w:fldCharType="separate"/>
        </w:r>
        <w:r>
          <w:t>73</w:t>
        </w:r>
        <w:r>
          <w:fldChar w:fldCharType="end"/>
        </w:r>
      </w:hyperlink>
    </w:p>
    <w:p>
      <w:pPr>
        <w:pStyle w:val="TOC2"/>
        <w:tabs>
          <w:tab w:val="right" w:leader="dot" w:pos="8306"/>
        </w:tabs>
      </w:pPr>
      <w:hyperlink w:anchor="_Toc16800" w:history="1">
        <w:r>
          <w:rPr>
            <w:rFonts w:ascii="仿宋" w:eastAsia="仿宋" w:hAnsi="仿宋" w:cs="仿宋" w:hint="eastAsia"/>
            <w:lang w:eastAsia="zh-CN"/>
          </w:rPr>
          <w:t>(二)、持续发展路径探索</w:t>
        </w:r>
        <w:r>
          <w:tab/>
        </w:r>
        <w:r>
          <w:fldChar w:fldCharType="begin"/>
        </w:r>
        <w:r>
          <w:instrText xml:space="preserve"> PAGEREF _Toc16800 \h </w:instrText>
        </w:r>
        <w:r>
          <w:fldChar w:fldCharType="separate"/>
        </w:r>
        <w:r>
          <w:t>74</w:t>
        </w:r>
        <w:r>
          <w:fldChar w:fldCharType="end"/>
        </w:r>
      </w:hyperlink>
    </w:p>
    <w:p>
      <w:pPr>
        <w:pStyle w:val="TOC1"/>
        <w:tabs>
          <w:tab w:val="right" w:leader="dot" w:pos="8306"/>
        </w:tabs>
      </w:pPr>
      <w:hyperlink w:anchor="_Toc28896" w:history="1">
        <w:r>
          <w:rPr>
            <w:rFonts w:ascii="仿宋" w:eastAsia="仿宋" w:hAnsi="仿宋" w:cs="仿宋" w:hint="eastAsia"/>
            <w:lang w:eastAsia="zh-CN"/>
          </w:rPr>
          <w:t>十八、企业合规与伦理</w:t>
        </w:r>
        <w:r>
          <w:tab/>
        </w:r>
        <w:r>
          <w:fldChar w:fldCharType="begin"/>
        </w:r>
        <w:r>
          <w:instrText xml:space="preserve"> PAGEREF _Toc28896 \h </w:instrText>
        </w:r>
        <w:r>
          <w:fldChar w:fldCharType="separate"/>
        </w:r>
        <w:r>
          <w:t>78</w:t>
        </w:r>
        <w:r>
          <w:fldChar w:fldCharType="end"/>
        </w:r>
      </w:hyperlink>
    </w:p>
    <w:p>
      <w:pPr>
        <w:pStyle w:val="TOC2"/>
        <w:tabs>
          <w:tab w:val="right" w:leader="dot" w:pos="8306"/>
        </w:tabs>
      </w:pPr>
      <w:hyperlink w:anchor="_Toc5579" w:history="1">
        <w:r>
          <w:rPr>
            <w:rFonts w:ascii="仿宋" w:eastAsia="仿宋" w:hAnsi="仿宋" w:cs="仿宋" w:hint="eastAsia"/>
            <w:lang w:eastAsia="zh-CN"/>
          </w:rPr>
          <w:t>(一)、合规政策与程序</w:t>
        </w:r>
        <w:r>
          <w:tab/>
        </w:r>
        <w:r>
          <w:fldChar w:fldCharType="begin"/>
        </w:r>
        <w:r>
          <w:instrText xml:space="preserve"> PAGEREF _Toc5579 \h </w:instrText>
        </w:r>
        <w:r>
          <w:fldChar w:fldCharType="separate"/>
        </w:r>
        <w:r>
          <w:t>78</w:t>
        </w:r>
        <w:r>
          <w:fldChar w:fldCharType="end"/>
        </w:r>
      </w:hyperlink>
    </w:p>
    <w:p>
      <w:pPr>
        <w:pStyle w:val="TOC2"/>
        <w:tabs>
          <w:tab w:val="right" w:leader="dot" w:pos="8306"/>
        </w:tabs>
      </w:pPr>
      <w:hyperlink w:anchor="_Toc20150" w:history="1">
        <w:r>
          <w:rPr>
            <w:rFonts w:ascii="仿宋" w:eastAsia="仿宋" w:hAnsi="仿宋" w:cs="仿宋" w:hint="eastAsia"/>
            <w:lang w:eastAsia="zh-CN"/>
          </w:rPr>
          <w:t>(二)、伦理规范与培训</w:t>
        </w:r>
        <w:r>
          <w:tab/>
        </w:r>
        <w:r>
          <w:fldChar w:fldCharType="begin"/>
        </w:r>
        <w:r>
          <w:instrText xml:space="preserve"> PAGEREF _Toc20150 \h </w:instrText>
        </w:r>
        <w:r>
          <w:fldChar w:fldCharType="separate"/>
        </w:r>
        <w:r>
          <w:t>80</w:t>
        </w:r>
        <w:r>
          <w:fldChar w:fldCharType="end"/>
        </w:r>
      </w:hyperlink>
    </w:p>
    <w:p>
      <w:pPr>
        <w:pStyle w:val="TOC2"/>
        <w:tabs>
          <w:tab w:val="right" w:leader="dot" w:pos="8306"/>
        </w:tabs>
      </w:pPr>
      <w:hyperlink w:anchor="_Toc11745" w:history="1">
        <w:r>
          <w:rPr>
            <w:rFonts w:ascii="仿宋" w:eastAsia="仿宋" w:hAnsi="仿宋" w:cs="仿宋" w:hint="eastAsia"/>
            <w:lang w:eastAsia="zh-CN"/>
          </w:rPr>
          <w:t>(三)、合规风险评估</w:t>
        </w:r>
        <w:r>
          <w:tab/>
        </w:r>
        <w:r>
          <w:fldChar w:fldCharType="begin"/>
        </w:r>
        <w:r>
          <w:instrText xml:space="preserve"> PAGEREF _Toc11745 \h </w:instrText>
        </w:r>
        <w:r>
          <w:fldChar w:fldCharType="separate"/>
        </w:r>
        <w:r>
          <w:t>80</w:t>
        </w:r>
        <w:r>
          <w:fldChar w:fldCharType="end"/>
        </w:r>
      </w:hyperlink>
    </w:p>
    <w:p>
      <w:pPr>
        <w:pStyle w:val="TOC2"/>
        <w:tabs>
          <w:tab w:val="right" w:leader="dot" w:pos="8306"/>
        </w:tabs>
      </w:pPr>
      <w:hyperlink w:anchor="_Toc12232" w:history="1">
        <w:r>
          <w:rPr>
            <w:rFonts w:ascii="仿宋" w:eastAsia="仿宋" w:hAnsi="仿宋" w:cs="仿宋" w:hint="eastAsia"/>
            <w:lang w:eastAsia="zh-CN"/>
          </w:rPr>
          <w:t>(四)、合规监督与执行</w:t>
        </w:r>
        <w:r>
          <w:tab/>
        </w:r>
        <w:r>
          <w:fldChar w:fldCharType="begin"/>
        </w:r>
        <w:r>
          <w:instrText xml:space="preserve"> PAGEREF _Toc12232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0"/>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4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56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8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237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49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16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https://d.book118.com/905102310242011102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瑜伽用品项目建设总纲及方案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6D4040"/>
    <w:rsid w:val="476D40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102310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2024-01-12T15:58:00Z</dcterms:created>
  <dcterms:modified xsi:type="dcterms:W3CDTF">2024-01-12T15:58:32Z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A34EF6EC141B4D8EB83277A5555EBF89_11</vt:lpwstr>
  </property>
  <property fmtid="{D5CDD505-2E9C-101B-9397-08002B2CF9AE}" pid="3" name="KSOProductBuildVer">
    <vt:lpwstr>2052-12.1.0.16120</vt:lpwstr>
  </property>
</Properties>
</file>