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深圳宝安区2023-2024学年九年级上学期期末物理易错题整理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（山东省烟台市招远市九年级（上）期末物理试卷）某个玩具汽车的小电动机线圈电阻为5Ω，当接在12V电源上测得通过它的电流为1.6A，则它工作3min产生的热量Q和它转化成的机械能为（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.2304J3456J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.3456J2304J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.2304J 1152J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.3456J1152J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如图所示，灯L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规格不同，接通电路后，对流过各导线的电流大小．以下说法正确的是（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.a、c的电流可能相等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.a、c的电流一定不相等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.b、c的电流一定相等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.b、c的电流可能相等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（玉林二模）关于材料和技术的应用，下列说法中正确的是（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.微波炉是利用热传导来加热食品的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.电视机遥控器是利用紫外线来工作的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.超导体没有电阻，所以不适合做电热丝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.我们日常生活中使用的二极管是由导体制成的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（2020秋•柳江区期中）2019年4月30日6时52分，我国成功发射天绘二号01组卫星，该卫星主要用于科学试验研究、国土资源普查、地理信息测绘等领域。卫星在加速升空的过程中，下列描述正确的是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.动能、重力势能和机械能均增大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.重力势能不变，动能和机械能均增大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.动能不变，重力势能和机械能均增大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.动能转化为重力势能，机械能不变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（河南省郑州外国语中学九年级（上）期中物理试卷）根据物质的物理特性可以对物质进行分类，下列分类合理的是（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.铁、冰、玻璃都是绝缘体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.汽油、食盐、水银都是导体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.铅笔芯、酱油、铁都是导体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.塑料、干木棒、石墨都是绝缘体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（辽宁省葫芦岛市绥中县利伟实验中学九年级（上）月考物理试卷）下列说法正确的是（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.吸盘能牢牢地吸在玻璃上，说明分子间存在引力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.尘土飞扬，说明分子在不停运动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.弹簧能够被压缩，说明分子间有空隙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.雾霾天气，大气中PM2.5的运动属于机械运动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（福建省泉州市惠安岩峰中学八年级（下）期末物理试卷）下列现象不能说明分子在不停地做无规则运动的是（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.花香四溢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.尘土飞扬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.腌鸡蛋，鸡蛋变咸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.墨水扩散在清水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（2022年浙江省绍兴市中考物理模拟试卷（5月份））能量转化是非常普遍的现象，下列关于能量转化的叙述中正确的是（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.洗衣机甩干衣服时，将内能转化为机械能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https://d.book118.com/905103124034011100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905103124034011100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