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收纳整理项目构思建设方案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78" w:history="1">
        <w:r>
          <w:rPr>
            <w:rFonts w:ascii="仿宋" w:eastAsia="仿宋" w:hAnsi="仿宋" w:cs="仿宋" w:hint="eastAsia"/>
            <w:lang w:eastAsia="zh-CN"/>
          </w:rPr>
          <w:t>序言</w:t>
        </w:r>
        <w:r>
          <w:tab/>
        </w:r>
        <w:r>
          <w:fldChar w:fldCharType="begin"/>
        </w:r>
        <w:r>
          <w:instrText xml:space="preserve"> PAGEREF _Toc10978 \h </w:instrText>
        </w:r>
        <w:r>
          <w:fldChar w:fldCharType="separate"/>
        </w:r>
        <w:r>
          <w:t>3</w:t>
        </w:r>
        <w:r>
          <w:fldChar w:fldCharType="end"/>
        </w:r>
      </w:hyperlink>
    </w:p>
    <w:p>
      <w:pPr>
        <w:pStyle w:val="TOC1"/>
        <w:tabs>
          <w:tab w:val="right" w:leader="dot" w:pos="8306"/>
        </w:tabs>
      </w:pPr>
      <w:hyperlink w:anchor="_Toc9456" w:history="1">
        <w:r>
          <w:rPr>
            <w:rFonts w:ascii="仿宋" w:eastAsia="仿宋" w:hAnsi="仿宋" w:cs="仿宋" w:hint="eastAsia"/>
            <w:lang w:eastAsia="zh-CN"/>
          </w:rPr>
          <w:t>一、项目监理与质量保证</w:t>
        </w:r>
        <w:r>
          <w:tab/>
        </w:r>
        <w:r>
          <w:fldChar w:fldCharType="begin"/>
        </w:r>
        <w:r>
          <w:instrText xml:space="preserve"> PAGEREF _Toc9456 \h </w:instrText>
        </w:r>
        <w:r>
          <w:fldChar w:fldCharType="separate"/>
        </w:r>
        <w:r>
          <w:t>3</w:t>
        </w:r>
        <w:r>
          <w:fldChar w:fldCharType="end"/>
        </w:r>
      </w:hyperlink>
    </w:p>
    <w:p>
      <w:pPr>
        <w:pStyle w:val="TOC2"/>
        <w:tabs>
          <w:tab w:val="right" w:leader="dot" w:pos="8306"/>
        </w:tabs>
      </w:pPr>
      <w:hyperlink w:anchor="_Toc7897" w:history="1">
        <w:r>
          <w:rPr>
            <w:rFonts w:ascii="仿宋" w:eastAsia="仿宋" w:hAnsi="仿宋" w:cs="仿宋" w:hint="eastAsia"/>
            <w:lang w:eastAsia="zh-CN"/>
          </w:rPr>
          <w:t>(一)、监理体系构建</w:t>
        </w:r>
        <w:r>
          <w:tab/>
        </w:r>
        <w:r>
          <w:fldChar w:fldCharType="begin"/>
        </w:r>
        <w:r>
          <w:instrText xml:space="preserve"> PAGEREF _Toc7897 \h </w:instrText>
        </w:r>
        <w:r>
          <w:fldChar w:fldCharType="separate"/>
        </w:r>
        <w:r>
          <w:t>3</w:t>
        </w:r>
        <w:r>
          <w:fldChar w:fldCharType="end"/>
        </w:r>
      </w:hyperlink>
    </w:p>
    <w:p>
      <w:pPr>
        <w:pStyle w:val="TOC2"/>
        <w:tabs>
          <w:tab w:val="right" w:leader="dot" w:pos="8306"/>
        </w:tabs>
      </w:pPr>
      <w:hyperlink w:anchor="_Toc26004" w:history="1">
        <w:r>
          <w:rPr>
            <w:rFonts w:ascii="仿宋" w:eastAsia="仿宋" w:hAnsi="仿宋" w:cs="仿宋" w:hint="eastAsia"/>
            <w:lang w:eastAsia="zh-CN"/>
          </w:rPr>
          <w:t>(二)、质量保证体系实施</w:t>
        </w:r>
        <w:r>
          <w:tab/>
        </w:r>
        <w:r>
          <w:fldChar w:fldCharType="begin"/>
        </w:r>
        <w:r>
          <w:instrText xml:space="preserve"> PAGEREF _Toc26004 \h </w:instrText>
        </w:r>
        <w:r>
          <w:fldChar w:fldCharType="separate"/>
        </w:r>
        <w:r>
          <w:t>4</w:t>
        </w:r>
        <w:r>
          <w:fldChar w:fldCharType="end"/>
        </w:r>
      </w:hyperlink>
    </w:p>
    <w:p>
      <w:pPr>
        <w:pStyle w:val="TOC2"/>
        <w:tabs>
          <w:tab w:val="right" w:leader="dot" w:pos="8306"/>
        </w:tabs>
      </w:pPr>
      <w:hyperlink w:anchor="_Toc28145" w:history="1">
        <w:r>
          <w:rPr>
            <w:rFonts w:ascii="仿宋" w:eastAsia="仿宋" w:hAnsi="仿宋" w:cs="仿宋" w:hint="eastAsia"/>
            <w:lang w:eastAsia="zh-CN"/>
          </w:rPr>
          <w:t>(三)、监理与质量控制流程</w:t>
        </w:r>
        <w:r>
          <w:tab/>
        </w:r>
        <w:r>
          <w:fldChar w:fldCharType="begin"/>
        </w:r>
        <w:r>
          <w:instrText xml:space="preserve"> PAGEREF _Toc28145 \h </w:instrText>
        </w:r>
        <w:r>
          <w:fldChar w:fldCharType="separate"/>
        </w:r>
        <w:r>
          <w:t>4</w:t>
        </w:r>
        <w:r>
          <w:fldChar w:fldCharType="end"/>
        </w:r>
      </w:hyperlink>
    </w:p>
    <w:p>
      <w:pPr>
        <w:pStyle w:val="TOC1"/>
        <w:tabs>
          <w:tab w:val="right" w:leader="dot" w:pos="8306"/>
        </w:tabs>
      </w:pPr>
      <w:hyperlink w:anchor="_Toc4446" w:history="1">
        <w:r>
          <w:rPr>
            <w:rFonts w:ascii="仿宋" w:eastAsia="仿宋" w:hAnsi="仿宋" w:cs="仿宋" w:hint="eastAsia"/>
            <w:lang w:eastAsia="zh-CN"/>
          </w:rPr>
          <w:t>二、经济影响分析</w:t>
        </w:r>
        <w:r>
          <w:tab/>
        </w:r>
        <w:r>
          <w:fldChar w:fldCharType="begin"/>
        </w:r>
        <w:r>
          <w:instrText xml:space="preserve"> PAGEREF _Toc4446 \h </w:instrText>
        </w:r>
        <w:r>
          <w:fldChar w:fldCharType="separate"/>
        </w:r>
        <w:r>
          <w:t>5</w:t>
        </w:r>
        <w:r>
          <w:fldChar w:fldCharType="end"/>
        </w:r>
      </w:hyperlink>
    </w:p>
    <w:p>
      <w:pPr>
        <w:pStyle w:val="TOC2"/>
        <w:tabs>
          <w:tab w:val="right" w:leader="dot" w:pos="8306"/>
        </w:tabs>
      </w:pPr>
      <w:hyperlink w:anchor="_Toc15099" w:history="1">
        <w:r>
          <w:rPr>
            <w:rFonts w:ascii="仿宋" w:eastAsia="仿宋" w:hAnsi="仿宋" w:cs="仿宋" w:hint="eastAsia"/>
            <w:lang w:eastAsia="zh-CN"/>
          </w:rPr>
          <w:t>(一)、经济费用效益或费用效果分析</w:t>
        </w:r>
        <w:r>
          <w:tab/>
        </w:r>
        <w:r>
          <w:fldChar w:fldCharType="begin"/>
        </w:r>
        <w:r>
          <w:instrText xml:space="preserve"> PAGEREF _Toc15099 \h </w:instrText>
        </w:r>
        <w:r>
          <w:fldChar w:fldCharType="separate"/>
        </w:r>
        <w:r>
          <w:t>5</w:t>
        </w:r>
        <w:r>
          <w:fldChar w:fldCharType="end"/>
        </w:r>
      </w:hyperlink>
    </w:p>
    <w:p>
      <w:pPr>
        <w:pStyle w:val="TOC2"/>
        <w:tabs>
          <w:tab w:val="right" w:leader="dot" w:pos="8306"/>
        </w:tabs>
      </w:pPr>
      <w:hyperlink w:anchor="_Toc26149" w:history="1">
        <w:r>
          <w:rPr>
            <w:rFonts w:ascii="仿宋" w:eastAsia="仿宋" w:hAnsi="仿宋" w:cs="仿宋" w:hint="eastAsia"/>
            <w:lang w:eastAsia="zh-CN"/>
          </w:rPr>
          <w:t>(二)、行业影响分析</w:t>
        </w:r>
        <w:r>
          <w:tab/>
        </w:r>
        <w:r>
          <w:fldChar w:fldCharType="begin"/>
        </w:r>
        <w:r>
          <w:instrText xml:space="preserve"> PAGEREF _Toc26149 \h </w:instrText>
        </w:r>
        <w:r>
          <w:fldChar w:fldCharType="separate"/>
        </w:r>
        <w:r>
          <w:t>7</w:t>
        </w:r>
        <w:r>
          <w:fldChar w:fldCharType="end"/>
        </w:r>
      </w:hyperlink>
    </w:p>
    <w:p>
      <w:pPr>
        <w:pStyle w:val="TOC2"/>
        <w:tabs>
          <w:tab w:val="right" w:leader="dot" w:pos="8306"/>
        </w:tabs>
      </w:pPr>
      <w:hyperlink w:anchor="_Toc405" w:history="1">
        <w:r>
          <w:rPr>
            <w:rFonts w:ascii="仿宋" w:eastAsia="仿宋" w:hAnsi="仿宋" w:cs="仿宋" w:hint="eastAsia"/>
            <w:lang w:eastAsia="zh-CN"/>
          </w:rPr>
          <w:t>(三)、区域经济影响分析</w:t>
        </w:r>
        <w:r>
          <w:tab/>
        </w:r>
        <w:r>
          <w:fldChar w:fldCharType="begin"/>
        </w:r>
        <w:r>
          <w:instrText xml:space="preserve"> PAGEREF _Toc405 \h </w:instrText>
        </w:r>
        <w:r>
          <w:fldChar w:fldCharType="separate"/>
        </w:r>
        <w:r>
          <w:t>9</w:t>
        </w:r>
        <w:r>
          <w:fldChar w:fldCharType="end"/>
        </w:r>
      </w:hyperlink>
    </w:p>
    <w:p>
      <w:pPr>
        <w:pStyle w:val="TOC2"/>
        <w:tabs>
          <w:tab w:val="right" w:leader="dot" w:pos="8306"/>
        </w:tabs>
      </w:pPr>
      <w:hyperlink w:anchor="_Toc22955" w:history="1">
        <w:r>
          <w:rPr>
            <w:rFonts w:ascii="仿宋" w:eastAsia="仿宋" w:hAnsi="仿宋" w:cs="仿宋" w:hint="eastAsia"/>
            <w:lang w:eastAsia="zh-CN"/>
          </w:rPr>
          <w:t>(四)、宏观经济影响分析</w:t>
        </w:r>
        <w:r>
          <w:tab/>
        </w:r>
        <w:r>
          <w:fldChar w:fldCharType="begin"/>
        </w:r>
        <w:r>
          <w:instrText xml:space="preserve"> PAGEREF _Toc22955 \h </w:instrText>
        </w:r>
        <w:r>
          <w:fldChar w:fldCharType="separate"/>
        </w:r>
        <w:r>
          <w:t>10</w:t>
        </w:r>
        <w:r>
          <w:fldChar w:fldCharType="end"/>
        </w:r>
      </w:hyperlink>
    </w:p>
    <w:p>
      <w:pPr>
        <w:pStyle w:val="TOC1"/>
        <w:tabs>
          <w:tab w:val="right" w:leader="dot" w:pos="8306"/>
        </w:tabs>
      </w:pPr>
      <w:hyperlink w:anchor="_Toc3754" w:history="1">
        <w:r>
          <w:rPr>
            <w:rFonts w:ascii="仿宋" w:eastAsia="仿宋" w:hAnsi="仿宋" w:cs="仿宋" w:hint="eastAsia"/>
            <w:lang w:eastAsia="zh-CN"/>
          </w:rPr>
          <w:t>三、社会影响分析</w:t>
        </w:r>
        <w:r>
          <w:tab/>
        </w:r>
        <w:r>
          <w:fldChar w:fldCharType="begin"/>
        </w:r>
        <w:r>
          <w:instrText xml:space="preserve"> PAGEREF _Toc3754 \h </w:instrText>
        </w:r>
        <w:r>
          <w:fldChar w:fldCharType="separate"/>
        </w:r>
        <w:r>
          <w:t>11</w:t>
        </w:r>
        <w:r>
          <w:fldChar w:fldCharType="end"/>
        </w:r>
      </w:hyperlink>
    </w:p>
    <w:p>
      <w:pPr>
        <w:pStyle w:val="TOC2"/>
        <w:tabs>
          <w:tab w:val="right" w:leader="dot" w:pos="8306"/>
        </w:tabs>
      </w:pPr>
      <w:hyperlink w:anchor="_Toc17045" w:history="1">
        <w:r>
          <w:rPr>
            <w:rFonts w:ascii="仿宋" w:eastAsia="仿宋" w:hAnsi="仿宋" w:cs="仿宋" w:hint="eastAsia"/>
            <w:lang w:eastAsia="zh-CN"/>
          </w:rPr>
          <w:t>(一)、社会影响效果分析</w:t>
        </w:r>
        <w:r>
          <w:tab/>
        </w:r>
        <w:r>
          <w:fldChar w:fldCharType="begin"/>
        </w:r>
        <w:r>
          <w:instrText xml:space="preserve"> PAGEREF _Toc17045 \h </w:instrText>
        </w:r>
        <w:r>
          <w:fldChar w:fldCharType="separate"/>
        </w:r>
        <w:r>
          <w:t>11</w:t>
        </w:r>
        <w:r>
          <w:fldChar w:fldCharType="end"/>
        </w:r>
      </w:hyperlink>
    </w:p>
    <w:p>
      <w:pPr>
        <w:pStyle w:val="TOC2"/>
        <w:tabs>
          <w:tab w:val="right" w:leader="dot" w:pos="8306"/>
        </w:tabs>
      </w:pPr>
      <w:hyperlink w:anchor="_Toc19982" w:history="1">
        <w:r>
          <w:rPr>
            <w:rFonts w:ascii="仿宋" w:eastAsia="仿宋" w:hAnsi="仿宋" w:cs="仿宋" w:hint="eastAsia"/>
            <w:lang w:eastAsia="zh-CN"/>
          </w:rPr>
          <w:t>(二)、社会适应性分析</w:t>
        </w:r>
        <w:r>
          <w:tab/>
        </w:r>
        <w:r>
          <w:fldChar w:fldCharType="begin"/>
        </w:r>
        <w:r>
          <w:instrText xml:space="preserve"> PAGEREF _Toc19982 \h </w:instrText>
        </w:r>
        <w:r>
          <w:fldChar w:fldCharType="separate"/>
        </w:r>
        <w:r>
          <w:t>14</w:t>
        </w:r>
        <w:r>
          <w:fldChar w:fldCharType="end"/>
        </w:r>
      </w:hyperlink>
    </w:p>
    <w:p>
      <w:pPr>
        <w:pStyle w:val="TOC2"/>
        <w:tabs>
          <w:tab w:val="right" w:leader="dot" w:pos="8306"/>
        </w:tabs>
      </w:pPr>
      <w:hyperlink w:anchor="_Toc5668" w:history="1">
        <w:r>
          <w:rPr>
            <w:rFonts w:ascii="仿宋" w:eastAsia="仿宋" w:hAnsi="仿宋" w:cs="仿宋" w:hint="eastAsia"/>
            <w:lang w:eastAsia="zh-CN"/>
          </w:rPr>
          <w:t>(三)、社会风险及对策分析</w:t>
        </w:r>
        <w:r>
          <w:tab/>
        </w:r>
        <w:r>
          <w:fldChar w:fldCharType="begin"/>
        </w:r>
        <w:r>
          <w:instrText xml:space="preserve"> PAGEREF _Toc5668 \h </w:instrText>
        </w:r>
        <w:r>
          <w:fldChar w:fldCharType="separate"/>
        </w:r>
        <w:r>
          <w:t>15</w:t>
        </w:r>
        <w:r>
          <w:fldChar w:fldCharType="end"/>
        </w:r>
      </w:hyperlink>
    </w:p>
    <w:p>
      <w:pPr>
        <w:pStyle w:val="TOC1"/>
        <w:tabs>
          <w:tab w:val="right" w:leader="dot" w:pos="8306"/>
        </w:tabs>
      </w:pPr>
      <w:hyperlink w:anchor="_Toc7631" w:history="1">
        <w:r>
          <w:rPr>
            <w:rFonts w:ascii="仿宋" w:eastAsia="仿宋" w:hAnsi="仿宋" w:cs="仿宋" w:hint="eastAsia"/>
            <w:lang w:eastAsia="zh-CN"/>
          </w:rPr>
          <w:t>四、发展规划、产业政策和行业准入分析</w:t>
        </w:r>
        <w:r>
          <w:tab/>
        </w:r>
        <w:r>
          <w:fldChar w:fldCharType="begin"/>
        </w:r>
        <w:r>
          <w:instrText xml:space="preserve"> PAGEREF _Toc7631 \h </w:instrText>
        </w:r>
        <w:r>
          <w:fldChar w:fldCharType="separate"/>
        </w:r>
        <w:r>
          <w:t>19</w:t>
        </w:r>
        <w:r>
          <w:fldChar w:fldCharType="end"/>
        </w:r>
      </w:hyperlink>
    </w:p>
    <w:p>
      <w:pPr>
        <w:pStyle w:val="TOC2"/>
        <w:tabs>
          <w:tab w:val="right" w:leader="dot" w:pos="8306"/>
        </w:tabs>
      </w:pPr>
      <w:hyperlink w:anchor="_Toc18616" w:history="1">
        <w:r>
          <w:rPr>
            <w:rFonts w:ascii="仿宋" w:eastAsia="仿宋" w:hAnsi="仿宋" w:cs="仿宋" w:hint="eastAsia"/>
            <w:lang w:eastAsia="zh-CN"/>
          </w:rPr>
          <w:t>(一)、发展规划分析</w:t>
        </w:r>
        <w:r>
          <w:tab/>
        </w:r>
        <w:r>
          <w:fldChar w:fldCharType="begin"/>
        </w:r>
        <w:r>
          <w:instrText xml:space="preserve"> PAGEREF _Toc18616 \h </w:instrText>
        </w:r>
        <w:r>
          <w:fldChar w:fldCharType="separate"/>
        </w:r>
        <w:r>
          <w:t>19</w:t>
        </w:r>
        <w:r>
          <w:fldChar w:fldCharType="end"/>
        </w:r>
      </w:hyperlink>
    </w:p>
    <w:p>
      <w:pPr>
        <w:pStyle w:val="TOC2"/>
        <w:tabs>
          <w:tab w:val="right" w:leader="dot" w:pos="8306"/>
        </w:tabs>
      </w:pPr>
      <w:hyperlink w:anchor="_Toc7472" w:history="1">
        <w:r>
          <w:rPr>
            <w:rFonts w:ascii="仿宋" w:eastAsia="仿宋" w:hAnsi="仿宋" w:cs="仿宋" w:hint="eastAsia"/>
            <w:lang w:eastAsia="zh-CN"/>
          </w:rPr>
          <w:t>(二)、产业政策分析</w:t>
        </w:r>
        <w:r>
          <w:tab/>
        </w:r>
        <w:r>
          <w:fldChar w:fldCharType="begin"/>
        </w:r>
        <w:r>
          <w:instrText xml:space="preserve"> PAGEREF _Toc7472 \h </w:instrText>
        </w:r>
        <w:r>
          <w:fldChar w:fldCharType="separate"/>
        </w:r>
        <w:r>
          <w:t>20</w:t>
        </w:r>
        <w:r>
          <w:fldChar w:fldCharType="end"/>
        </w:r>
      </w:hyperlink>
    </w:p>
    <w:p>
      <w:pPr>
        <w:pStyle w:val="TOC2"/>
        <w:tabs>
          <w:tab w:val="right" w:leader="dot" w:pos="8306"/>
        </w:tabs>
      </w:pPr>
      <w:hyperlink w:anchor="_Toc3938" w:history="1">
        <w:r>
          <w:rPr>
            <w:rFonts w:ascii="仿宋" w:eastAsia="仿宋" w:hAnsi="仿宋" w:cs="仿宋" w:hint="eastAsia"/>
            <w:lang w:eastAsia="zh-CN"/>
          </w:rPr>
          <w:t>(三)、行业准入分析</w:t>
        </w:r>
        <w:r>
          <w:tab/>
        </w:r>
        <w:r>
          <w:fldChar w:fldCharType="begin"/>
        </w:r>
        <w:r>
          <w:instrText xml:space="preserve"> PAGEREF _Toc3938 \h </w:instrText>
        </w:r>
        <w:r>
          <w:fldChar w:fldCharType="separate"/>
        </w:r>
        <w:r>
          <w:t>22</w:t>
        </w:r>
        <w:r>
          <w:fldChar w:fldCharType="end"/>
        </w:r>
      </w:hyperlink>
    </w:p>
    <w:p>
      <w:pPr>
        <w:pStyle w:val="TOC1"/>
        <w:tabs>
          <w:tab w:val="right" w:leader="dot" w:pos="8306"/>
        </w:tabs>
      </w:pPr>
      <w:hyperlink w:anchor="_Toc23663" w:history="1">
        <w:r>
          <w:rPr>
            <w:rFonts w:ascii="仿宋" w:eastAsia="仿宋" w:hAnsi="仿宋" w:cs="仿宋" w:hint="eastAsia"/>
            <w:lang w:eastAsia="zh-CN"/>
          </w:rPr>
          <w:t>五、资源开发及综合利用分析</w:t>
        </w:r>
        <w:r>
          <w:tab/>
        </w:r>
        <w:r>
          <w:fldChar w:fldCharType="begin"/>
        </w:r>
        <w:r>
          <w:instrText xml:space="preserve"> PAGEREF _Toc23663 \h </w:instrText>
        </w:r>
        <w:r>
          <w:fldChar w:fldCharType="separate"/>
        </w:r>
        <w:r>
          <w:t>23</w:t>
        </w:r>
        <w:r>
          <w:fldChar w:fldCharType="end"/>
        </w:r>
      </w:hyperlink>
    </w:p>
    <w:p>
      <w:pPr>
        <w:pStyle w:val="TOC2"/>
        <w:tabs>
          <w:tab w:val="right" w:leader="dot" w:pos="8306"/>
        </w:tabs>
      </w:pPr>
      <w:hyperlink w:anchor="_Toc29456" w:history="1">
        <w:r>
          <w:rPr>
            <w:rFonts w:ascii="仿宋" w:eastAsia="仿宋" w:hAnsi="仿宋" w:cs="仿宋" w:hint="eastAsia"/>
            <w:lang w:eastAsia="zh-CN"/>
          </w:rPr>
          <w:t>(一)、资源开发方案</w:t>
        </w:r>
        <w:r>
          <w:tab/>
        </w:r>
        <w:r>
          <w:fldChar w:fldCharType="begin"/>
        </w:r>
        <w:r>
          <w:instrText xml:space="preserve"> PAGEREF _Toc29456 \h </w:instrText>
        </w:r>
        <w:r>
          <w:fldChar w:fldCharType="separate"/>
        </w:r>
        <w:r>
          <w:t>23</w:t>
        </w:r>
        <w:r>
          <w:fldChar w:fldCharType="end"/>
        </w:r>
      </w:hyperlink>
    </w:p>
    <w:p>
      <w:pPr>
        <w:pStyle w:val="TOC2"/>
        <w:tabs>
          <w:tab w:val="right" w:leader="dot" w:pos="8306"/>
        </w:tabs>
      </w:pPr>
      <w:hyperlink w:anchor="_Toc15297" w:history="1">
        <w:r>
          <w:rPr>
            <w:rFonts w:ascii="仿宋" w:eastAsia="仿宋" w:hAnsi="仿宋" w:cs="仿宋" w:hint="eastAsia"/>
            <w:lang w:eastAsia="zh-CN"/>
          </w:rPr>
          <w:t>(二)、资源利用方案</w:t>
        </w:r>
        <w:r>
          <w:tab/>
        </w:r>
        <w:r>
          <w:fldChar w:fldCharType="begin"/>
        </w:r>
        <w:r>
          <w:instrText xml:space="preserve"> PAGEREF _Toc15297 \h </w:instrText>
        </w:r>
        <w:r>
          <w:fldChar w:fldCharType="separate"/>
        </w:r>
        <w:r>
          <w:t>24</w:t>
        </w:r>
        <w:r>
          <w:fldChar w:fldCharType="end"/>
        </w:r>
      </w:hyperlink>
    </w:p>
    <w:p>
      <w:pPr>
        <w:pStyle w:val="TOC2"/>
        <w:tabs>
          <w:tab w:val="right" w:leader="dot" w:pos="8306"/>
        </w:tabs>
      </w:pPr>
      <w:hyperlink w:anchor="_Toc27166" w:history="1">
        <w:r>
          <w:rPr>
            <w:rFonts w:ascii="仿宋" w:eastAsia="仿宋" w:hAnsi="仿宋" w:cs="仿宋" w:hint="eastAsia"/>
            <w:lang w:eastAsia="zh-CN"/>
          </w:rPr>
          <w:t>(三)、资源节约措施</w:t>
        </w:r>
        <w:r>
          <w:tab/>
        </w:r>
        <w:r>
          <w:fldChar w:fldCharType="begin"/>
        </w:r>
        <w:r>
          <w:instrText xml:space="preserve"> PAGEREF _Toc27166 \h </w:instrText>
        </w:r>
        <w:r>
          <w:fldChar w:fldCharType="separate"/>
        </w:r>
        <w:r>
          <w:t>25</w:t>
        </w:r>
        <w:r>
          <w:fldChar w:fldCharType="end"/>
        </w:r>
      </w:hyperlink>
    </w:p>
    <w:p>
      <w:pPr>
        <w:pStyle w:val="TOC1"/>
        <w:tabs>
          <w:tab w:val="right" w:leader="dot" w:pos="8306"/>
        </w:tabs>
      </w:pPr>
      <w:hyperlink w:anchor="_Toc31532" w:history="1">
        <w:r>
          <w:rPr>
            <w:rFonts w:ascii="仿宋" w:eastAsia="仿宋" w:hAnsi="仿宋" w:cs="仿宋" w:hint="eastAsia"/>
            <w:lang w:eastAsia="zh-CN"/>
          </w:rPr>
          <w:t>六、项目选址研究</w:t>
        </w:r>
        <w:r>
          <w:tab/>
        </w:r>
        <w:r>
          <w:fldChar w:fldCharType="begin"/>
        </w:r>
        <w:r>
          <w:instrText xml:space="preserve"> PAGEREF _Toc31532 \h </w:instrText>
        </w:r>
        <w:r>
          <w:fldChar w:fldCharType="separate"/>
        </w:r>
        <w:r>
          <w:t>27</w:t>
        </w:r>
        <w:r>
          <w:fldChar w:fldCharType="end"/>
        </w:r>
      </w:hyperlink>
    </w:p>
    <w:p>
      <w:pPr>
        <w:pStyle w:val="TOC2"/>
        <w:tabs>
          <w:tab w:val="right" w:leader="dot" w:pos="8306"/>
        </w:tabs>
      </w:pPr>
      <w:hyperlink w:anchor="_Toc4932" w:history="1">
        <w:r>
          <w:rPr>
            <w:rFonts w:ascii="仿宋" w:eastAsia="仿宋" w:hAnsi="仿宋" w:cs="仿宋" w:hint="eastAsia"/>
            <w:lang w:eastAsia="zh-CN"/>
          </w:rPr>
          <w:t>(一)、项目选址原则</w:t>
        </w:r>
        <w:r>
          <w:tab/>
        </w:r>
        <w:r>
          <w:fldChar w:fldCharType="begin"/>
        </w:r>
        <w:r>
          <w:instrText xml:space="preserve"> PAGEREF _Toc4932 \h </w:instrText>
        </w:r>
        <w:r>
          <w:fldChar w:fldCharType="separate"/>
        </w:r>
        <w:r>
          <w:t>27</w:t>
        </w:r>
        <w:r>
          <w:fldChar w:fldCharType="end"/>
        </w:r>
      </w:hyperlink>
    </w:p>
    <w:p>
      <w:pPr>
        <w:pStyle w:val="TOC2"/>
        <w:tabs>
          <w:tab w:val="right" w:leader="dot" w:pos="8306"/>
        </w:tabs>
      </w:pPr>
      <w:hyperlink w:anchor="_Toc18979" w:history="1">
        <w:r>
          <w:rPr>
            <w:rFonts w:ascii="仿宋" w:eastAsia="仿宋" w:hAnsi="仿宋" w:cs="仿宋" w:hint="eastAsia"/>
            <w:lang w:eastAsia="zh-CN"/>
          </w:rPr>
          <w:t>(二)、项目选址</w:t>
        </w:r>
        <w:r>
          <w:tab/>
        </w:r>
        <w:r>
          <w:fldChar w:fldCharType="begin"/>
        </w:r>
        <w:r>
          <w:instrText xml:space="preserve"> PAGEREF _Toc18979 \h </w:instrText>
        </w:r>
        <w:r>
          <w:fldChar w:fldCharType="separate"/>
        </w:r>
        <w:r>
          <w:t>30</w:t>
        </w:r>
        <w:r>
          <w:fldChar w:fldCharType="end"/>
        </w:r>
      </w:hyperlink>
    </w:p>
    <w:p>
      <w:pPr>
        <w:pStyle w:val="TOC2"/>
        <w:tabs>
          <w:tab w:val="right" w:leader="dot" w:pos="8306"/>
        </w:tabs>
      </w:pPr>
      <w:hyperlink w:anchor="_Toc17734" w:history="1">
        <w:r>
          <w:rPr>
            <w:rFonts w:ascii="仿宋" w:eastAsia="仿宋" w:hAnsi="仿宋" w:cs="仿宋" w:hint="eastAsia"/>
            <w:lang w:eastAsia="zh-CN"/>
          </w:rPr>
          <w:t>(三)、建设条件分析</w:t>
        </w:r>
        <w:r>
          <w:tab/>
        </w:r>
        <w:r>
          <w:fldChar w:fldCharType="begin"/>
        </w:r>
        <w:r>
          <w:instrText xml:space="preserve"> PAGEREF _Toc17734 \h </w:instrText>
        </w:r>
        <w:r>
          <w:fldChar w:fldCharType="separate"/>
        </w:r>
        <w:r>
          <w:t>32</w:t>
        </w:r>
        <w:r>
          <w:fldChar w:fldCharType="end"/>
        </w:r>
      </w:hyperlink>
    </w:p>
    <w:p>
      <w:pPr>
        <w:pStyle w:val="TOC2"/>
        <w:tabs>
          <w:tab w:val="right" w:leader="dot" w:pos="8306"/>
        </w:tabs>
      </w:pPr>
      <w:hyperlink w:anchor="_Toc23823" w:history="1">
        <w:r>
          <w:rPr>
            <w:rFonts w:ascii="仿宋" w:eastAsia="仿宋" w:hAnsi="仿宋" w:cs="仿宋" w:hint="eastAsia"/>
            <w:lang w:eastAsia="zh-CN"/>
          </w:rPr>
          <w:t>(四)、用地控制指标</w:t>
        </w:r>
        <w:r>
          <w:tab/>
        </w:r>
        <w:r>
          <w:fldChar w:fldCharType="begin"/>
        </w:r>
        <w:r>
          <w:instrText xml:space="preserve"> PAGEREF _Toc23823 \h </w:instrText>
        </w:r>
        <w:r>
          <w:fldChar w:fldCharType="separate"/>
        </w:r>
        <w:r>
          <w:t>33</w:t>
        </w:r>
        <w:r>
          <w:fldChar w:fldCharType="end"/>
        </w:r>
      </w:hyperlink>
    </w:p>
    <w:p>
      <w:pPr>
        <w:pStyle w:val="TOC2"/>
        <w:tabs>
          <w:tab w:val="right" w:leader="dot" w:pos="8306"/>
        </w:tabs>
      </w:pPr>
      <w:hyperlink w:anchor="_Toc205" w:history="1">
        <w:r>
          <w:rPr>
            <w:rFonts w:ascii="仿宋" w:eastAsia="仿宋" w:hAnsi="仿宋" w:cs="仿宋" w:hint="eastAsia"/>
            <w:lang w:eastAsia="zh-CN"/>
          </w:rPr>
          <w:t>(五)、地总体要求</w:t>
        </w:r>
        <w:r>
          <w:tab/>
        </w:r>
        <w:r>
          <w:fldChar w:fldCharType="begin"/>
        </w:r>
        <w:r>
          <w:instrText xml:space="preserve"> PAGEREF _Toc205 \h </w:instrText>
        </w:r>
        <w:r>
          <w:fldChar w:fldCharType="separate"/>
        </w:r>
        <w:r>
          <w:t>35</w:t>
        </w:r>
        <w:r>
          <w:fldChar w:fldCharType="end"/>
        </w:r>
      </w:hyperlink>
    </w:p>
    <w:p>
      <w:pPr>
        <w:pStyle w:val="TOC2"/>
        <w:tabs>
          <w:tab w:val="right" w:leader="dot" w:pos="8306"/>
        </w:tabs>
      </w:pPr>
      <w:hyperlink w:anchor="_Toc50" w:history="1">
        <w:r>
          <w:rPr>
            <w:rFonts w:ascii="仿宋" w:eastAsia="仿宋" w:hAnsi="仿宋" w:cs="仿宋" w:hint="eastAsia"/>
            <w:lang w:eastAsia="zh-CN"/>
          </w:rPr>
          <w:t>(六)、节约用地措施</w:t>
        </w:r>
        <w:r>
          <w:tab/>
        </w:r>
        <w:r>
          <w:fldChar w:fldCharType="begin"/>
        </w:r>
        <w:r>
          <w:instrText xml:space="preserve"> PAGEREF _Toc50 \h </w:instrText>
        </w:r>
        <w:r>
          <w:fldChar w:fldCharType="separate"/>
        </w:r>
        <w:r>
          <w:t>36</w:t>
        </w:r>
        <w:r>
          <w:fldChar w:fldCharType="end"/>
        </w:r>
      </w:hyperlink>
    </w:p>
    <w:p>
      <w:pPr>
        <w:pStyle w:val="TOC2"/>
        <w:tabs>
          <w:tab w:val="right" w:leader="dot" w:pos="8306"/>
        </w:tabs>
      </w:pPr>
      <w:hyperlink w:anchor="_Toc32335" w:history="1">
        <w:r>
          <w:rPr>
            <w:rFonts w:ascii="仿宋" w:eastAsia="仿宋" w:hAnsi="仿宋" w:cs="仿宋" w:hint="eastAsia"/>
            <w:lang w:eastAsia="zh-CN"/>
          </w:rPr>
          <w:t>(七)、选址综合评价</w:t>
        </w:r>
        <w:r>
          <w:tab/>
        </w:r>
        <w:r>
          <w:fldChar w:fldCharType="begin"/>
        </w:r>
        <w:r>
          <w:instrText xml:space="preserve"> PAGEREF _Toc32335 \h </w:instrText>
        </w:r>
        <w:r>
          <w:fldChar w:fldCharType="separate"/>
        </w:r>
        <w:r>
          <w:t>37</w:t>
        </w:r>
        <w:r>
          <w:fldChar w:fldCharType="end"/>
        </w:r>
      </w:hyperlink>
    </w:p>
    <w:p>
      <w:pPr>
        <w:pStyle w:val="TOC1"/>
        <w:tabs>
          <w:tab w:val="right" w:leader="dot" w:pos="8306"/>
        </w:tabs>
      </w:pPr>
      <w:hyperlink w:anchor="_Toc6788" w:history="1">
        <w:r>
          <w:rPr>
            <w:rFonts w:ascii="仿宋" w:eastAsia="仿宋" w:hAnsi="仿宋" w:cs="仿宋" w:hint="eastAsia"/>
            <w:lang w:eastAsia="zh-CN"/>
          </w:rPr>
          <w:t>七、经济效益与社会效益优化</w:t>
        </w:r>
        <w:r>
          <w:tab/>
        </w:r>
        <w:r>
          <w:fldChar w:fldCharType="begin"/>
        </w:r>
        <w:r>
          <w:instrText xml:space="preserve"> PAGEREF _Toc6788 \h </w:instrText>
        </w:r>
        <w:r>
          <w:fldChar w:fldCharType="separate"/>
        </w:r>
        <w:r>
          <w:t>38</w:t>
        </w:r>
        <w:r>
          <w:fldChar w:fldCharType="end"/>
        </w:r>
      </w:hyperlink>
    </w:p>
    <w:p>
      <w:pPr>
        <w:pStyle w:val="TOC2"/>
        <w:tabs>
          <w:tab w:val="right" w:leader="dot" w:pos="8306"/>
        </w:tabs>
      </w:pPr>
      <w:hyperlink w:anchor="_Toc8179" w:history="1">
        <w:r>
          <w:rPr>
            <w:rFonts w:ascii="仿宋" w:eastAsia="仿宋" w:hAnsi="仿宋" w:cs="仿宋" w:hint="eastAsia"/>
            <w:lang w:eastAsia="zh-CN"/>
          </w:rPr>
          <w:t>(一)、经济效益提升策略</w:t>
        </w:r>
        <w:r>
          <w:tab/>
        </w:r>
        <w:r>
          <w:fldChar w:fldCharType="begin"/>
        </w:r>
        <w:r>
          <w:instrText xml:space="preserve"> PAGEREF _Toc8179 \h </w:instrText>
        </w:r>
        <w:r>
          <w:fldChar w:fldCharType="separate"/>
        </w:r>
        <w:r>
          <w:t>38</w:t>
        </w:r>
        <w:r>
          <w:fldChar w:fldCharType="end"/>
        </w:r>
      </w:hyperlink>
    </w:p>
    <w:p>
      <w:pPr>
        <w:pStyle w:val="TOC2"/>
        <w:tabs>
          <w:tab w:val="right" w:leader="dot" w:pos="8306"/>
        </w:tabs>
      </w:pPr>
      <w:hyperlink w:anchor="_Toc26736" w:history="1">
        <w:r>
          <w:rPr>
            <w:rFonts w:ascii="仿宋" w:eastAsia="仿宋" w:hAnsi="仿宋" w:cs="仿宋" w:hint="eastAsia"/>
            <w:lang w:eastAsia="zh-CN"/>
          </w:rPr>
          <w:t>(二)、社会效益增强方案</w:t>
        </w:r>
        <w:r>
          <w:tab/>
        </w:r>
        <w:r>
          <w:fldChar w:fldCharType="begin"/>
        </w:r>
        <w:r>
          <w:instrText xml:space="preserve"> PAGEREF _Toc26736 \h </w:instrText>
        </w:r>
        <w:r>
          <w:fldChar w:fldCharType="separate"/>
        </w:r>
        <w:r>
          <w:t>40</w:t>
        </w:r>
        <w:r>
          <w:fldChar w:fldCharType="end"/>
        </w:r>
      </w:hyperlink>
    </w:p>
    <w:p>
      <w:pPr>
        <w:pStyle w:val="TOC1"/>
        <w:tabs>
          <w:tab w:val="right" w:leader="dot" w:pos="8306"/>
        </w:tabs>
      </w:pPr>
      <w:hyperlink w:anchor="_Toc4046" w:history="1">
        <w:r>
          <w:rPr>
            <w:rFonts w:ascii="仿宋" w:eastAsia="仿宋" w:hAnsi="仿宋" w:cs="仿宋" w:hint="eastAsia"/>
            <w:lang w:eastAsia="zh-CN"/>
          </w:rPr>
          <w:t>八、安全与应急管理</w:t>
        </w:r>
        <w:r>
          <w:tab/>
        </w:r>
        <w:r>
          <w:fldChar w:fldCharType="begin"/>
        </w:r>
        <w:r>
          <w:instrText xml:space="preserve"> PAGEREF _Toc4046 \h </w:instrText>
        </w:r>
        <w:r>
          <w:fldChar w:fldCharType="separate"/>
        </w:r>
        <w:r>
          <w:t>40</w:t>
        </w:r>
        <w:r>
          <w:fldChar w:fldCharType="end"/>
        </w:r>
      </w:hyperlink>
    </w:p>
    <w:p>
      <w:pPr>
        <w:pStyle w:val="TOC2"/>
        <w:tabs>
          <w:tab w:val="right" w:leader="dot" w:pos="8306"/>
        </w:tabs>
      </w:pPr>
      <w:hyperlink w:anchor="_Toc13734" w:history="1">
        <w:r>
          <w:rPr>
            <w:rFonts w:ascii="仿宋" w:eastAsia="仿宋" w:hAnsi="仿宋" w:cs="仿宋" w:hint="eastAsia"/>
            <w:lang w:eastAsia="zh-CN"/>
          </w:rPr>
          <w:t>(一)、安全生产管理</w:t>
        </w:r>
        <w:r>
          <w:tab/>
        </w:r>
        <w:r>
          <w:fldChar w:fldCharType="begin"/>
        </w:r>
        <w:r>
          <w:instrText xml:space="preserve"> PAGEREF _Toc13734 \h </w:instrText>
        </w:r>
        <w:r>
          <w:fldChar w:fldCharType="separate"/>
        </w:r>
        <w:r>
          <w:t>40</w:t>
        </w:r>
        <w:r>
          <w:fldChar w:fldCharType="end"/>
        </w:r>
      </w:hyperlink>
    </w:p>
    <w:p>
      <w:pPr>
        <w:pStyle w:val="TOC2"/>
        <w:tabs>
          <w:tab w:val="right" w:leader="dot" w:pos="8306"/>
        </w:tabs>
      </w:pPr>
      <w:hyperlink w:anchor="_Toc21752" w:history="1">
        <w:r>
          <w:rPr>
            <w:rFonts w:ascii="仿宋" w:eastAsia="仿宋" w:hAnsi="仿宋" w:cs="仿宋" w:hint="eastAsia"/>
            <w:lang w:eastAsia="zh-CN"/>
          </w:rPr>
          <w:t>(二)、应急预案与响应</w:t>
        </w:r>
        <w:r>
          <w:tab/>
        </w:r>
        <w:r>
          <w:fldChar w:fldCharType="begin"/>
        </w:r>
        <w:r>
          <w:instrText xml:space="preserve"> PAGEREF _Toc21752 \h </w:instrText>
        </w:r>
        <w:r>
          <w:fldChar w:fldCharType="separate"/>
        </w:r>
        <w:r>
          <w:t>42</w:t>
        </w:r>
        <w:r>
          <w:fldChar w:fldCharType="end"/>
        </w:r>
      </w:hyperlink>
    </w:p>
    <w:p>
      <w:pPr>
        <w:pStyle w:val="TOC1"/>
        <w:tabs>
          <w:tab w:val="right" w:leader="dot" w:pos="8306"/>
        </w:tabs>
      </w:pPr>
      <w:hyperlink w:anchor="_Toc22112" w:history="1">
        <w:r>
          <w:rPr>
            <w:rFonts w:ascii="仿宋" w:eastAsia="仿宋" w:hAnsi="仿宋" w:cs="仿宋" w:hint="eastAsia"/>
            <w:lang w:eastAsia="zh-CN"/>
          </w:rPr>
          <w:t>九、项目质量与标准</w:t>
        </w:r>
        <w:r>
          <w:tab/>
        </w:r>
        <w:r>
          <w:fldChar w:fldCharType="begin"/>
        </w:r>
        <w:r>
          <w:instrText xml:space="preserve"> PAGEREF _Toc22112 \h </w:instrText>
        </w:r>
        <w:r>
          <w:fldChar w:fldCharType="separate"/>
        </w:r>
        <w:r>
          <w:t>44</w:t>
        </w:r>
        <w:r>
          <w:fldChar w:fldCharType="end"/>
        </w:r>
      </w:hyperlink>
    </w:p>
    <w:p>
      <w:pPr>
        <w:pStyle w:val="TOC2"/>
        <w:tabs>
          <w:tab w:val="right" w:leader="dot" w:pos="8306"/>
        </w:tabs>
      </w:pPr>
      <w:hyperlink w:anchor="_Toc15938" w:history="1">
        <w:r>
          <w:rPr>
            <w:rFonts w:ascii="仿宋" w:eastAsia="仿宋" w:hAnsi="仿宋" w:cs="仿宋" w:hint="eastAsia"/>
            <w:lang w:eastAsia="zh-CN"/>
          </w:rPr>
          <w:t>(一)、质量保障体系</w:t>
        </w:r>
        <w:r>
          <w:tab/>
        </w:r>
        <w:r>
          <w:fldChar w:fldCharType="begin"/>
        </w:r>
        <w:r>
          <w:instrText xml:space="preserve"> PAGEREF _Toc15938 \h </w:instrText>
        </w:r>
        <w:r>
          <w:fldChar w:fldCharType="separate"/>
        </w:r>
        <w:r>
          <w:t>44</w:t>
        </w:r>
        <w:r>
          <w:fldChar w:fldCharType="end"/>
        </w:r>
      </w:hyperlink>
    </w:p>
    <w:p>
      <w:pPr>
        <w:pStyle w:val="TOC2"/>
        <w:tabs>
          <w:tab w:val="right" w:leader="dot" w:pos="8306"/>
        </w:tabs>
      </w:pPr>
      <w:hyperlink w:anchor="_Toc25533" w:history="1">
        <w:r>
          <w:rPr>
            <w:rFonts w:ascii="仿宋" w:eastAsia="仿宋" w:hAnsi="仿宋" w:cs="仿宋" w:hint="eastAsia"/>
            <w:lang w:eastAsia="zh-CN"/>
          </w:rPr>
          <w:t>(二)、标准化作业流程</w:t>
        </w:r>
        <w:r>
          <w:tab/>
        </w:r>
        <w:r>
          <w:fldChar w:fldCharType="begin"/>
        </w:r>
        <w:r>
          <w:instrText xml:space="preserve"> PAGEREF _Toc25533 \h </w:instrText>
        </w:r>
        <w:r>
          <w:fldChar w:fldCharType="separate"/>
        </w:r>
        <w:r>
          <w:t>45</w:t>
        </w:r>
        <w:r>
          <w:fldChar w:fldCharType="end"/>
        </w:r>
      </w:hyperlink>
    </w:p>
    <w:p>
      <w:pPr>
        <w:pStyle w:val="TOC2"/>
        <w:tabs>
          <w:tab w:val="right" w:leader="dot" w:pos="8306"/>
        </w:tabs>
      </w:pPr>
      <w:hyperlink w:anchor="_Toc14227" w:history="1">
        <w:r>
          <w:rPr>
            <w:rFonts w:ascii="仿宋" w:eastAsia="仿宋" w:hAnsi="仿宋" w:cs="仿宋" w:hint="eastAsia"/>
            <w:lang w:eastAsia="zh-CN"/>
          </w:rPr>
          <w:t>(三)、质量监控与评估</w:t>
        </w:r>
        <w:r>
          <w:tab/>
        </w:r>
        <w:r>
          <w:fldChar w:fldCharType="begin"/>
        </w:r>
        <w:r>
          <w:instrText xml:space="preserve"> PAGEREF _Toc14227 \h </w:instrText>
        </w:r>
        <w:r>
          <w:fldChar w:fldCharType="separate"/>
        </w:r>
        <w:r>
          <w:t>47</w:t>
        </w:r>
        <w:r>
          <w:fldChar w:fldCharType="end"/>
        </w:r>
      </w:hyperlink>
    </w:p>
    <w:p>
      <w:pPr>
        <w:pStyle w:val="TOC2"/>
        <w:tabs>
          <w:tab w:val="right" w:leader="dot" w:pos="8306"/>
        </w:tabs>
      </w:pPr>
      <w:hyperlink w:anchor="_Toc7215" w:history="1">
        <w:r>
          <w:rPr>
            <w:rFonts w:ascii="仿宋" w:eastAsia="仿宋" w:hAnsi="仿宋" w:cs="仿宋" w:hint="eastAsia"/>
            <w:lang w:eastAsia="zh-CN"/>
          </w:rPr>
          <w:t>(四)、质量改进计划</w:t>
        </w:r>
        <w:r>
          <w:tab/>
        </w:r>
        <w:r>
          <w:fldChar w:fldCharType="begin"/>
        </w:r>
        <w:r>
          <w:instrText xml:space="preserve"> PAGEREF _Toc7215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4" w:history="1">
        <w:r>
          <w:rPr>
            <w:rFonts w:ascii="仿宋" w:eastAsia="仿宋" w:hAnsi="仿宋" w:cs="仿宋" w:hint="eastAsia"/>
            <w:lang w:eastAsia="zh-CN"/>
          </w:rPr>
          <w:t>十、资金管理与财务规划</w:t>
        </w:r>
        <w:r>
          <w:tab/>
        </w:r>
        <w:r>
          <w:fldChar w:fldCharType="begin"/>
        </w:r>
        <w:r>
          <w:instrText xml:space="preserve"> PAGEREF _Toc1844 \h </w:instrText>
        </w:r>
        <w:r>
          <w:fldChar w:fldCharType="separate"/>
        </w:r>
        <w:r>
          <w:t>49</w:t>
        </w:r>
        <w:r>
          <w:fldChar w:fldCharType="end"/>
        </w:r>
      </w:hyperlink>
    </w:p>
    <w:p>
      <w:pPr>
        <w:pStyle w:val="TOC2"/>
        <w:tabs>
          <w:tab w:val="right" w:leader="dot" w:pos="8306"/>
        </w:tabs>
      </w:pPr>
      <w:hyperlink w:anchor="_Toc4101" w:history="1">
        <w:r>
          <w:rPr>
            <w:rFonts w:ascii="仿宋" w:eastAsia="仿宋" w:hAnsi="仿宋" w:cs="仿宋" w:hint="eastAsia"/>
            <w:lang w:eastAsia="zh-CN"/>
          </w:rPr>
          <w:t>(一)、项目资金来源与筹措</w:t>
        </w:r>
        <w:r>
          <w:tab/>
        </w:r>
        <w:r>
          <w:fldChar w:fldCharType="begin"/>
        </w:r>
        <w:r>
          <w:instrText xml:space="preserve"> PAGEREF _Toc4101 \h </w:instrText>
        </w:r>
        <w:r>
          <w:fldChar w:fldCharType="separate"/>
        </w:r>
        <w:r>
          <w:t>49</w:t>
        </w:r>
        <w:r>
          <w:fldChar w:fldCharType="end"/>
        </w:r>
      </w:hyperlink>
    </w:p>
    <w:p>
      <w:pPr>
        <w:pStyle w:val="TOC2"/>
        <w:tabs>
          <w:tab w:val="right" w:leader="dot" w:pos="8306"/>
        </w:tabs>
      </w:pPr>
      <w:hyperlink w:anchor="_Toc6816" w:history="1">
        <w:r>
          <w:rPr>
            <w:rFonts w:ascii="仿宋" w:eastAsia="仿宋" w:hAnsi="仿宋" w:cs="仿宋" w:hint="eastAsia"/>
            <w:lang w:eastAsia="zh-CN"/>
          </w:rPr>
          <w:t>(二)、资金使用与监管</w:t>
        </w:r>
        <w:r>
          <w:tab/>
        </w:r>
        <w:r>
          <w:fldChar w:fldCharType="begin"/>
        </w:r>
        <w:r>
          <w:instrText xml:space="preserve"> PAGEREF _Toc6816 \h </w:instrText>
        </w:r>
        <w:r>
          <w:fldChar w:fldCharType="separate"/>
        </w:r>
        <w:r>
          <w:t>50</w:t>
        </w:r>
        <w:r>
          <w:fldChar w:fldCharType="end"/>
        </w:r>
      </w:hyperlink>
    </w:p>
    <w:p>
      <w:pPr>
        <w:pStyle w:val="TOC2"/>
        <w:tabs>
          <w:tab w:val="right" w:leader="dot" w:pos="8306"/>
        </w:tabs>
      </w:pPr>
      <w:hyperlink w:anchor="_Toc17305" w:history="1">
        <w:r>
          <w:rPr>
            <w:rFonts w:ascii="仿宋" w:eastAsia="仿宋" w:hAnsi="仿宋" w:cs="仿宋" w:hint="eastAsia"/>
            <w:lang w:eastAsia="zh-CN"/>
          </w:rPr>
          <w:t>(三)、财务规划与预测</w:t>
        </w:r>
        <w:r>
          <w:tab/>
        </w:r>
        <w:r>
          <w:fldChar w:fldCharType="begin"/>
        </w:r>
        <w:r>
          <w:instrText xml:space="preserve"> PAGEREF _Toc17305 \h </w:instrText>
        </w:r>
        <w:r>
          <w:fldChar w:fldCharType="separate"/>
        </w:r>
        <w:r>
          <w:t>52</w:t>
        </w:r>
        <w:r>
          <w:fldChar w:fldCharType="end"/>
        </w:r>
      </w:hyperlink>
    </w:p>
    <w:p>
      <w:pPr>
        <w:pStyle w:val="TOC1"/>
        <w:tabs>
          <w:tab w:val="right" w:leader="dot" w:pos="8306"/>
        </w:tabs>
      </w:pPr>
      <w:hyperlink w:anchor="_Toc1667" w:history="1">
        <w:r>
          <w:rPr>
            <w:rFonts w:ascii="仿宋" w:eastAsia="仿宋" w:hAnsi="仿宋" w:cs="仿宋" w:hint="eastAsia"/>
            <w:lang w:eastAsia="zh-CN"/>
          </w:rPr>
          <w:t>十一、技术创新与产业升级</w:t>
        </w:r>
        <w:r>
          <w:tab/>
        </w:r>
        <w:r>
          <w:fldChar w:fldCharType="begin"/>
        </w:r>
        <w:r>
          <w:instrText xml:space="preserve"> PAGEREF _Toc1667 \h </w:instrText>
        </w:r>
        <w:r>
          <w:fldChar w:fldCharType="separate"/>
        </w:r>
        <w:r>
          <w:t>53</w:t>
        </w:r>
        <w:r>
          <w:fldChar w:fldCharType="end"/>
        </w:r>
      </w:hyperlink>
    </w:p>
    <w:p>
      <w:pPr>
        <w:pStyle w:val="TOC2"/>
        <w:tabs>
          <w:tab w:val="right" w:leader="dot" w:pos="8306"/>
        </w:tabs>
      </w:pPr>
      <w:hyperlink w:anchor="_Toc31666" w:history="1">
        <w:r>
          <w:rPr>
            <w:rFonts w:ascii="仿宋" w:eastAsia="仿宋" w:hAnsi="仿宋" w:cs="仿宋" w:hint="eastAsia"/>
            <w:lang w:eastAsia="zh-CN"/>
          </w:rPr>
          <w:t>(一)、技术创新方向与目标</w:t>
        </w:r>
        <w:r>
          <w:tab/>
        </w:r>
        <w:r>
          <w:fldChar w:fldCharType="begin"/>
        </w:r>
        <w:r>
          <w:instrText xml:space="preserve"> PAGEREF _Toc31666 \h </w:instrText>
        </w:r>
        <w:r>
          <w:fldChar w:fldCharType="separate"/>
        </w:r>
        <w:r>
          <w:t>53</w:t>
        </w:r>
        <w:r>
          <w:fldChar w:fldCharType="end"/>
        </w:r>
      </w:hyperlink>
    </w:p>
    <w:p>
      <w:pPr>
        <w:pStyle w:val="TOC2"/>
        <w:tabs>
          <w:tab w:val="right" w:leader="dot" w:pos="8306"/>
        </w:tabs>
      </w:pPr>
      <w:hyperlink w:anchor="_Toc15381" w:history="1">
        <w:r>
          <w:rPr>
            <w:rFonts w:ascii="仿宋" w:eastAsia="仿宋" w:hAnsi="仿宋" w:cs="仿宋" w:hint="eastAsia"/>
            <w:lang w:eastAsia="zh-CN"/>
          </w:rPr>
          <w:t>(二)、产业升级路径与措施</w:t>
        </w:r>
        <w:r>
          <w:tab/>
        </w:r>
        <w:r>
          <w:fldChar w:fldCharType="begin"/>
        </w:r>
        <w:r>
          <w:instrText xml:space="preserve"> PAGEREF _Toc15381 \h </w:instrText>
        </w:r>
        <w:r>
          <w:fldChar w:fldCharType="separate"/>
        </w:r>
        <w:r>
          <w:t>54</w:t>
        </w:r>
        <w:r>
          <w:fldChar w:fldCharType="end"/>
        </w:r>
      </w:hyperlink>
    </w:p>
    <w:p>
      <w:pPr>
        <w:pStyle w:val="TOC1"/>
        <w:tabs>
          <w:tab w:val="right" w:leader="dot" w:pos="8306"/>
        </w:tabs>
      </w:pPr>
      <w:hyperlink w:anchor="_Toc19979" w:history="1">
        <w:r>
          <w:rPr>
            <w:rFonts w:ascii="仿宋" w:eastAsia="仿宋" w:hAnsi="仿宋" w:cs="仿宋" w:hint="eastAsia"/>
            <w:lang w:eastAsia="zh-CN"/>
          </w:rPr>
          <w:t>十二、土地利用与规划方案</w:t>
        </w:r>
        <w:r>
          <w:tab/>
        </w:r>
        <w:r>
          <w:fldChar w:fldCharType="begin"/>
        </w:r>
        <w:r>
          <w:instrText xml:space="preserve"> PAGEREF _Toc19979 \h </w:instrText>
        </w:r>
        <w:r>
          <w:fldChar w:fldCharType="separate"/>
        </w:r>
        <w:r>
          <w:t>55</w:t>
        </w:r>
        <w:r>
          <w:fldChar w:fldCharType="end"/>
        </w:r>
      </w:hyperlink>
    </w:p>
    <w:p>
      <w:pPr>
        <w:pStyle w:val="TOC2"/>
        <w:tabs>
          <w:tab w:val="right" w:leader="dot" w:pos="8306"/>
        </w:tabs>
      </w:pPr>
      <w:hyperlink w:anchor="_Toc17913" w:history="1">
        <w:r>
          <w:rPr>
            <w:rFonts w:ascii="仿宋" w:eastAsia="仿宋" w:hAnsi="仿宋" w:cs="仿宋" w:hint="eastAsia"/>
            <w:lang w:eastAsia="zh-CN"/>
          </w:rPr>
          <w:t>(一)、项目用地情况分析</w:t>
        </w:r>
        <w:r>
          <w:tab/>
        </w:r>
        <w:r>
          <w:fldChar w:fldCharType="begin"/>
        </w:r>
        <w:r>
          <w:instrText xml:space="preserve"> PAGEREF _Toc17913 \h </w:instrText>
        </w:r>
        <w:r>
          <w:fldChar w:fldCharType="separate"/>
        </w:r>
        <w:r>
          <w:t>55</w:t>
        </w:r>
        <w:r>
          <w:fldChar w:fldCharType="end"/>
        </w:r>
      </w:hyperlink>
    </w:p>
    <w:p>
      <w:pPr>
        <w:pStyle w:val="TOC2"/>
        <w:tabs>
          <w:tab w:val="right" w:leader="dot" w:pos="8306"/>
        </w:tabs>
      </w:pPr>
      <w:hyperlink w:anchor="_Toc7984" w:history="1">
        <w:r>
          <w:rPr>
            <w:rFonts w:ascii="仿宋" w:eastAsia="仿宋" w:hAnsi="仿宋" w:cs="仿宋" w:hint="eastAsia"/>
            <w:lang w:eastAsia="zh-CN"/>
          </w:rPr>
          <w:t>(二)、土地利用规划方案</w:t>
        </w:r>
        <w:r>
          <w:tab/>
        </w:r>
        <w:r>
          <w:fldChar w:fldCharType="begin"/>
        </w:r>
        <w:r>
          <w:instrText xml:space="preserve"> PAGEREF _Toc7984 \h </w:instrText>
        </w:r>
        <w:r>
          <w:fldChar w:fldCharType="separate"/>
        </w:r>
        <w:r>
          <w:t>56</w:t>
        </w:r>
        <w:r>
          <w:fldChar w:fldCharType="end"/>
        </w:r>
      </w:hyperlink>
    </w:p>
    <w:p>
      <w:pPr>
        <w:pStyle w:val="TOC1"/>
        <w:tabs>
          <w:tab w:val="right" w:leader="dot" w:pos="8306"/>
        </w:tabs>
      </w:pPr>
      <w:hyperlink w:anchor="_Toc12600" w:history="1">
        <w:r>
          <w:rPr>
            <w:rFonts w:ascii="仿宋" w:eastAsia="仿宋" w:hAnsi="仿宋" w:cs="仿宋" w:hint="eastAsia"/>
            <w:lang w:eastAsia="zh-CN"/>
          </w:rPr>
          <w:t>十三、知识产权管理与保护</w:t>
        </w:r>
        <w:r>
          <w:tab/>
        </w:r>
        <w:r>
          <w:fldChar w:fldCharType="begin"/>
        </w:r>
        <w:r>
          <w:instrText xml:space="preserve"> PAGEREF _Toc12600 \h </w:instrText>
        </w:r>
        <w:r>
          <w:fldChar w:fldCharType="separate"/>
        </w:r>
        <w:r>
          <w:t>57</w:t>
        </w:r>
        <w:r>
          <w:fldChar w:fldCharType="end"/>
        </w:r>
      </w:hyperlink>
    </w:p>
    <w:p>
      <w:pPr>
        <w:pStyle w:val="TOC2"/>
        <w:tabs>
          <w:tab w:val="right" w:leader="dot" w:pos="8306"/>
        </w:tabs>
      </w:pPr>
      <w:hyperlink w:anchor="_Toc16389" w:history="1">
        <w:r>
          <w:rPr>
            <w:rFonts w:ascii="仿宋" w:eastAsia="仿宋" w:hAnsi="仿宋" w:cs="仿宋" w:hint="eastAsia"/>
            <w:lang w:eastAsia="zh-CN"/>
          </w:rPr>
          <w:t>(一)、知识产权管理体系建设</w:t>
        </w:r>
        <w:r>
          <w:tab/>
        </w:r>
        <w:r>
          <w:fldChar w:fldCharType="begin"/>
        </w:r>
        <w:r>
          <w:instrText xml:space="preserve"> PAGEREF _Toc16389 \h </w:instrText>
        </w:r>
        <w:r>
          <w:fldChar w:fldCharType="separate"/>
        </w:r>
        <w:r>
          <w:t>57</w:t>
        </w:r>
        <w:r>
          <w:fldChar w:fldCharType="end"/>
        </w:r>
      </w:hyperlink>
    </w:p>
    <w:p>
      <w:pPr>
        <w:pStyle w:val="TOC2"/>
        <w:tabs>
          <w:tab w:val="right" w:leader="dot" w:pos="8306"/>
        </w:tabs>
      </w:pPr>
      <w:hyperlink w:anchor="_Toc11041" w:history="1">
        <w:r>
          <w:rPr>
            <w:rFonts w:ascii="仿宋" w:eastAsia="仿宋" w:hAnsi="仿宋" w:cs="仿宋" w:hint="eastAsia"/>
            <w:lang w:eastAsia="zh-CN"/>
          </w:rPr>
          <w:t>(二)、知识产权保护措施</w:t>
        </w:r>
        <w:r>
          <w:tab/>
        </w:r>
        <w:r>
          <w:fldChar w:fldCharType="begin"/>
        </w:r>
        <w:r>
          <w:instrText xml:space="preserve"> PAGEREF _Toc11041 \h </w:instrText>
        </w:r>
        <w:r>
          <w:fldChar w:fldCharType="separate"/>
        </w:r>
        <w:r>
          <w:t>58</w:t>
        </w:r>
        <w:r>
          <w:fldChar w:fldCharType="end"/>
        </w:r>
      </w:hyperlink>
    </w:p>
    <w:p>
      <w:pPr>
        <w:pStyle w:val="TOC1"/>
        <w:tabs>
          <w:tab w:val="right" w:leader="dot" w:pos="8306"/>
        </w:tabs>
      </w:pPr>
      <w:hyperlink w:anchor="_Toc12463" w:history="1">
        <w:r>
          <w:rPr>
            <w:rFonts w:ascii="仿宋" w:eastAsia="仿宋" w:hAnsi="仿宋" w:cs="仿宋" w:hint="eastAsia"/>
            <w:lang w:eastAsia="zh-CN"/>
          </w:rPr>
          <w:t>十四、项目施工方案</w:t>
        </w:r>
        <w:r>
          <w:tab/>
        </w:r>
        <w:r>
          <w:fldChar w:fldCharType="begin"/>
        </w:r>
        <w:r>
          <w:instrText xml:space="preserve"> PAGEREF _Toc12463 \h </w:instrText>
        </w:r>
        <w:r>
          <w:fldChar w:fldCharType="separate"/>
        </w:r>
        <w:r>
          <w:t>60</w:t>
        </w:r>
        <w:r>
          <w:fldChar w:fldCharType="end"/>
        </w:r>
      </w:hyperlink>
    </w:p>
    <w:p>
      <w:pPr>
        <w:pStyle w:val="TOC2"/>
        <w:tabs>
          <w:tab w:val="right" w:leader="dot" w:pos="8306"/>
        </w:tabs>
      </w:pPr>
      <w:hyperlink w:anchor="_Toc25359" w:history="1">
        <w:r>
          <w:rPr>
            <w:rFonts w:ascii="仿宋" w:eastAsia="仿宋" w:hAnsi="仿宋" w:cs="仿宋" w:hint="eastAsia"/>
            <w:lang w:eastAsia="zh-CN"/>
          </w:rPr>
          <w:t>(一)、施工组织设计</w:t>
        </w:r>
        <w:r>
          <w:tab/>
        </w:r>
        <w:r>
          <w:fldChar w:fldCharType="begin"/>
        </w:r>
        <w:r>
          <w:instrText xml:space="preserve"> PAGEREF _Toc25359 \h </w:instrText>
        </w:r>
        <w:r>
          <w:fldChar w:fldCharType="separate"/>
        </w:r>
        <w:r>
          <w:t>60</w:t>
        </w:r>
        <w:r>
          <w:fldChar w:fldCharType="end"/>
        </w:r>
      </w:hyperlink>
    </w:p>
    <w:p>
      <w:pPr>
        <w:pStyle w:val="TOC2"/>
        <w:tabs>
          <w:tab w:val="right" w:leader="dot" w:pos="8306"/>
        </w:tabs>
      </w:pPr>
      <w:hyperlink w:anchor="_Toc31683" w:history="1">
        <w:r>
          <w:rPr>
            <w:rFonts w:ascii="仿宋" w:eastAsia="仿宋" w:hAnsi="仿宋" w:cs="仿宋" w:hint="eastAsia"/>
            <w:lang w:eastAsia="zh-CN"/>
          </w:rPr>
          <w:t>(二)、施工工艺与技术路线</w:t>
        </w:r>
        <w:r>
          <w:tab/>
        </w:r>
        <w:r>
          <w:fldChar w:fldCharType="begin"/>
        </w:r>
        <w:r>
          <w:instrText xml:space="preserve"> PAGEREF _Toc31683 \h </w:instrText>
        </w:r>
        <w:r>
          <w:fldChar w:fldCharType="separate"/>
        </w:r>
        <w:r>
          <w:t>61</w:t>
        </w:r>
        <w:r>
          <w:fldChar w:fldCharType="end"/>
        </w:r>
      </w:hyperlink>
    </w:p>
    <w:p>
      <w:pPr>
        <w:pStyle w:val="TOC2"/>
        <w:tabs>
          <w:tab w:val="right" w:leader="dot" w:pos="8306"/>
        </w:tabs>
      </w:pPr>
      <w:hyperlink w:anchor="_Toc30557" w:history="1">
        <w:r>
          <w:rPr>
            <w:rFonts w:ascii="仿宋" w:eastAsia="仿宋" w:hAnsi="仿宋" w:cs="仿宋" w:hint="eastAsia"/>
            <w:lang w:eastAsia="zh-CN"/>
          </w:rPr>
          <w:t>(三)、关键节点施工计划</w:t>
        </w:r>
        <w:r>
          <w:tab/>
        </w:r>
        <w:r>
          <w:fldChar w:fldCharType="begin"/>
        </w:r>
        <w:r>
          <w:instrText xml:space="preserve"> PAGEREF _Toc30557 \h </w:instrText>
        </w:r>
        <w:r>
          <w:fldChar w:fldCharType="separate"/>
        </w:r>
        <w:r>
          <w:t>63</w:t>
        </w:r>
        <w:r>
          <w:fldChar w:fldCharType="end"/>
        </w:r>
      </w:hyperlink>
    </w:p>
    <w:p>
      <w:pPr>
        <w:pStyle w:val="TOC2"/>
        <w:tabs>
          <w:tab w:val="right" w:leader="dot" w:pos="8306"/>
        </w:tabs>
      </w:pPr>
      <w:hyperlink w:anchor="_Toc29663" w:history="1">
        <w:r>
          <w:rPr>
            <w:rFonts w:ascii="仿宋" w:eastAsia="仿宋" w:hAnsi="仿宋" w:cs="仿宋" w:hint="eastAsia"/>
            <w:lang w:eastAsia="zh-CN"/>
          </w:rPr>
          <w:t>(四)、施工现场管理</w:t>
        </w:r>
        <w:r>
          <w:tab/>
        </w:r>
        <w:r>
          <w:fldChar w:fldCharType="begin"/>
        </w:r>
        <w:r>
          <w:instrText xml:space="preserve"> PAGEREF _Toc29663 \h </w:instrText>
        </w:r>
        <w:r>
          <w:fldChar w:fldCharType="separate"/>
        </w:r>
        <w:r>
          <w:t>64</w:t>
        </w:r>
        <w:r>
          <w:fldChar w:fldCharType="end"/>
        </w:r>
      </w:hyperlink>
    </w:p>
    <w:p>
      <w:pPr>
        <w:pStyle w:val="TOC1"/>
        <w:tabs>
          <w:tab w:val="right" w:leader="dot" w:pos="8306"/>
        </w:tabs>
      </w:pPr>
      <w:hyperlink w:anchor="_Toc12056" w:history="1">
        <w:r>
          <w:rPr>
            <w:rFonts w:ascii="仿宋" w:eastAsia="仿宋" w:hAnsi="仿宋" w:cs="仿宋" w:hint="eastAsia"/>
            <w:lang w:eastAsia="zh-CN"/>
          </w:rPr>
          <w:t>十五、成果转化与推广应用</w:t>
        </w:r>
        <w:r>
          <w:tab/>
        </w:r>
        <w:r>
          <w:fldChar w:fldCharType="begin"/>
        </w:r>
        <w:r>
          <w:instrText xml:space="preserve"> PAGEREF _Toc12056 \h </w:instrText>
        </w:r>
        <w:r>
          <w:fldChar w:fldCharType="separate"/>
        </w:r>
        <w:r>
          <w:t>66</w:t>
        </w:r>
        <w:r>
          <w:fldChar w:fldCharType="end"/>
        </w:r>
      </w:hyperlink>
    </w:p>
    <w:p>
      <w:pPr>
        <w:pStyle w:val="TOC2"/>
        <w:tabs>
          <w:tab w:val="right" w:leader="dot" w:pos="8306"/>
        </w:tabs>
      </w:pPr>
      <w:hyperlink w:anchor="_Toc12060" w:history="1">
        <w:r>
          <w:rPr>
            <w:rFonts w:ascii="仿宋" w:eastAsia="仿宋" w:hAnsi="仿宋" w:cs="仿宋" w:hint="eastAsia"/>
            <w:lang w:eastAsia="zh-CN"/>
          </w:rPr>
          <w:t>(一)、成果转化策略制定</w:t>
        </w:r>
        <w:r>
          <w:tab/>
        </w:r>
        <w:r>
          <w:fldChar w:fldCharType="begin"/>
        </w:r>
        <w:r>
          <w:instrText xml:space="preserve"> PAGEREF _Toc12060 \h </w:instrText>
        </w:r>
        <w:r>
          <w:fldChar w:fldCharType="separate"/>
        </w:r>
        <w:r>
          <w:t>66</w:t>
        </w:r>
        <w:r>
          <w:fldChar w:fldCharType="end"/>
        </w:r>
      </w:hyperlink>
    </w:p>
    <w:p>
      <w:pPr>
        <w:pStyle w:val="TOC2"/>
        <w:tabs>
          <w:tab w:val="right" w:leader="dot" w:pos="8306"/>
        </w:tabs>
      </w:pPr>
      <w:hyperlink w:anchor="_Toc3635" w:history="1">
        <w:r>
          <w:rPr>
            <w:rFonts w:ascii="仿宋" w:eastAsia="仿宋" w:hAnsi="仿宋" w:cs="仿宋" w:hint="eastAsia"/>
            <w:lang w:eastAsia="zh-CN"/>
          </w:rPr>
          <w:t>(二)、成果推广应用方案</w:t>
        </w:r>
        <w:r>
          <w:tab/>
        </w:r>
        <w:r>
          <w:fldChar w:fldCharType="begin"/>
        </w:r>
        <w:r>
          <w:instrText xml:space="preserve"> PAGEREF _Toc3635 \h </w:instrText>
        </w:r>
        <w:r>
          <w:fldChar w:fldCharType="separate"/>
        </w:r>
        <w:r>
          <w:t>68</w:t>
        </w:r>
        <w:r>
          <w:fldChar w:fldCharType="end"/>
        </w:r>
      </w:hyperlink>
    </w:p>
    <w:p>
      <w:pPr>
        <w:pStyle w:val="TOC1"/>
        <w:tabs>
          <w:tab w:val="right" w:leader="dot" w:pos="8306"/>
        </w:tabs>
      </w:pPr>
      <w:hyperlink w:anchor="_Toc14072" w:history="1">
        <w:r>
          <w:rPr>
            <w:rFonts w:ascii="仿宋" w:eastAsia="仿宋" w:hAnsi="仿宋" w:cs="仿宋" w:hint="eastAsia"/>
            <w:lang w:eastAsia="zh-CN"/>
          </w:rPr>
          <w:t>十六、产业协同与集群发展</w:t>
        </w:r>
        <w:r>
          <w:tab/>
        </w:r>
        <w:r>
          <w:fldChar w:fldCharType="begin"/>
        </w:r>
        <w:r>
          <w:instrText xml:space="preserve"> PAGEREF _Toc14072 \h </w:instrText>
        </w:r>
        <w:r>
          <w:fldChar w:fldCharType="separate"/>
        </w:r>
        <w:r>
          <w:t>69</w:t>
        </w:r>
        <w:r>
          <w:fldChar w:fldCharType="end"/>
        </w:r>
      </w:hyperlink>
    </w:p>
    <w:p>
      <w:pPr>
        <w:pStyle w:val="TOC2"/>
        <w:tabs>
          <w:tab w:val="right" w:leader="dot" w:pos="8306"/>
        </w:tabs>
      </w:pPr>
      <w:hyperlink w:anchor="_Toc59" w:history="1">
        <w:r>
          <w:rPr>
            <w:rFonts w:ascii="仿宋" w:eastAsia="仿宋" w:hAnsi="仿宋" w:cs="仿宋" w:hint="eastAsia"/>
            <w:lang w:eastAsia="zh-CN"/>
          </w:rPr>
          <w:t>(一)、产业协同机制建设</w:t>
        </w:r>
        <w:r>
          <w:tab/>
        </w:r>
        <w:r>
          <w:fldChar w:fldCharType="begin"/>
        </w:r>
        <w:r>
          <w:instrText xml:space="preserve"> PAGEREF _Toc59 \h </w:instrText>
        </w:r>
        <w:r>
          <w:fldChar w:fldCharType="separate"/>
        </w:r>
        <w:r>
          <w:t>69</w:t>
        </w:r>
        <w:r>
          <w:fldChar w:fldCharType="end"/>
        </w:r>
      </w:hyperlink>
    </w:p>
    <w:p>
      <w:pPr>
        <w:pStyle w:val="TOC2"/>
        <w:tabs>
          <w:tab w:val="right" w:leader="dot" w:pos="8306"/>
        </w:tabs>
      </w:pPr>
      <w:hyperlink w:anchor="_Toc22698" w:history="1">
        <w:r>
          <w:rPr>
            <w:rFonts w:ascii="仿宋" w:eastAsia="仿宋" w:hAnsi="仿宋" w:cs="仿宋" w:hint="eastAsia"/>
            <w:lang w:eastAsia="zh-CN"/>
          </w:rPr>
          <w:t>(二)、产业集群培育与发展</w:t>
        </w:r>
        <w:r>
          <w:tab/>
        </w:r>
        <w:r>
          <w:fldChar w:fldCharType="begin"/>
        </w:r>
        <w:r>
          <w:instrText xml:space="preserve"> PAGEREF _Toc22698 \h </w:instrText>
        </w:r>
        <w:r>
          <w:fldChar w:fldCharType="separate"/>
        </w:r>
        <w:r>
          <w:t>70</w:t>
        </w:r>
        <w:r>
          <w:fldChar w:fldCharType="end"/>
        </w:r>
      </w:hyperlink>
    </w:p>
    <w:p>
      <w:pPr>
        <w:pStyle w:val="TOC1"/>
        <w:tabs>
          <w:tab w:val="right" w:leader="dot" w:pos="8306"/>
        </w:tabs>
      </w:pPr>
      <w:hyperlink w:anchor="_Toc30184" w:history="1">
        <w:r>
          <w:rPr>
            <w:rFonts w:ascii="仿宋" w:eastAsia="仿宋" w:hAnsi="仿宋" w:cs="仿宋" w:hint="eastAsia"/>
            <w:lang w:eastAsia="zh-CN"/>
          </w:rPr>
          <w:t>十七、质量管理与控制</w:t>
        </w:r>
        <w:r>
          <w:tab/>
        </w:r>
        <w:r>
          <w:fldChar w:fldCharType="begin"/>
        </w:r>
        <w:r>
          <w:instrText xml:space="preserve"> PAGEREF _Toc30184 \h </w:instrText>
        </w:r>
        <w:r>
          <w:fldChar w:fldCharType="separate"/>
        </w:r>
        <w:r>
          <w:t>71</w:t>
        </w:r>
        <w:r>
          <w:fldChar w:fldCharType="end"/>
        </w:r>
      </w:hyperlink>
    </w:p>
    <w:p>
      <w:pPr>
        <w:pStyle w:val="TOC2"/>
        <w:tabs>
          <w:tab w:val="right" w:leader="dot" w:pos="8306"/>
        </w:tabs>
      </w:pPr>
      <w:hyperlink w:anchor="_Toc8446" w:history="1">
        <w:r>
          <w:rPr>
            <w:rFonts w:ascii="仿宋" w:eastAsia="仿宋" w:hAnsi="仿宋" w:cs="仿宋" w:hint="eastAsia"/>
            <w:lang w:eastAsia="zh-CN"/>
          </w:rPr>
          <w:t>(一)、质量管理体系建设</w:t>
        </w:r>
        <w:r>
          <w:tab/>
        </w:r>
        <w:r>
          <w:fldChar w:fldCharType="begin"/>
        </w:r>
        <w:r>
          <w:instrText xml:space="preserve"> PAGEREF _Toc8446 \h </w:instrText>
        </w:r>
        <w:r>
          <w:fldChar w:fldCharType="separate"/>
        </w:r>
        <w:r>
          <w:t>71</w:t>
        </w:r>
        <w:r>
          <w:fldChar w:fldCharType="end"/>
        </w:r>
      </w:hyperlink>
    </w:p>
    <w:p>
      <w:pPr>
        <w:pStyle w:val="TOC2"/>
        <w:tabs>
          <w:tab w:val="right" w:leader="dot" w:pos="8306"/>
        </w:tabs>
      </w:pPr>
      <w:hyperlink w:anchor="_Toc29693" w:history="1">
        <w:r>
          <w:rPr>
            <w:rFonts w:ascii="仿宋" w:eastAsia="仿宋" w:hAnsi="仿宋" w:cs="仿宋" w:hint="eastAsia"/>
            <w:lang w:eastAsia="zh-CN"/>
          </w:rPr>
          <w:t>(二)、质量控制措施</w:t>
        </w:r>
        <w:r>
          <w:tab/>
        </w:r>
        <w:r>
          <w:fldChar w:fldCharType="begin"/>
        </w:r>
        <w:r>
          <w:instrText xml:space="preserve"> PAGEREF _Toc29693 \h </w:instrText>
        </w:r>
        <w:r>
          <w:fldChar w:fldCharType="separate"/>
        </w:r>
        <w:r>
          <w:t>73</w:t>
        </w:r>
        <w:r>
          <w:fldChar w:fldCharType="end"/>
        </w:r>
      </w:hyperlink>
    </w:p>
    <w:p>
      <w:pPr>
        <w:pStyle w:val="TOC1"/>
        <w:tabs>
          <w:tab w:val="right" w:leader="dot" w:pos="8306"/>
        </w:tabs>
      </w:pPr>
      <w:hyperlink w:anchor="_Toc10283" w:history="1">
        <w:r>
          <w:rPr>
            <w:rFonts w:ascii="仿宋" w:eastAsia="仿宋" w:hAnsi="仿宋" w:cs="仿宋" w:hint="eastAsia"/>
            <w:lang w:eastAsia="zh-CN"/>
          </w:rPr>
          <w:t>十八、企业合规与伦理</w:t>
        </w:r>
        <w:r>
          <w:tab/>
        </w:r>
        <w:r>
          <w:fldChar w:fldCharType="begin"/>
        </w:r>
        <w:r>
          <w:instrText xml:space="preserve"> PAGEREF _Toc10283 \h </w:instrText>
        </w:r>
        <w:r>
          <w:fldChar w:fldCharType="separate"/>
        </w:r>
        <w:r>
          <w:t>74</w:t>
        </w:r>
        <w:r>
          <w:fldChar w:fldCharType="end"/>
        </w:r>
      </w:hyperlink>
    </w:p>
    <w:p>
      <w:pPr>
        <w:pStyle w:val="TOC2"/>
        <w:tabs>
          <w:tab w:val="right" w:leader="dot" w:pos="8306"/>
        </w:tabs>
      </w:pPr>
      <w:hyperlink w:anchor="_Toc18000" w:history="1">
        <w:r>
          <w:rPr>
            <w:rFonts w:ascii="仿宋" w:eastAsia="仿宋" w:hAnsi="仿宋" w:cs="仿宋" w:hint="eastAsia"/>
            <w:lang w:eastAsia="zh-CN"/>
          </w:rPr>
          <w:t>(一)、合规政策与程序</w:t>
        </w:r>
        <w:r>
          <w:tab/>
        </w:r>
        <w:r>
          <w:fldChar w:fldCharType="begin"/>
        </w:r>
        <w:r>
          <w:instrText xml:space="preserve"> PAGEREF _Toc18000 \h </w:instrText>
        </w:r>
        <w:r>
          <w:fldChar w:fldCharType="separate"/>
        </w:r>
        <w:r>
          <w:t>74</w:t>
        </w:r>
        <w:r>
          <w:fldChar w:fldCharType="end"/>
        </w:r>
      </w:hyperlink>
    </w:p>
    <w:p>
      <w:pPr>
        <w:pStyle w:val="TOC2"/>
        <w:tabs>
          <w:tab w:val="right" w:leader="dot" w:pos="8306"/>
        </w:tabs>
      </w:pPr>
      <w:hyperlink w:anchor="_Toc13635" w:history="1">
        <w:r>
          <w:rPr>
            <w:rFonts w:ascii="仿宋" w:eastAsia="仿宋" w:hAnsi="仿宋" w:cs="仿宋" w:hint="eastAsia"/>
            <w:lang w:eastAsia="zh-CN"/>
          </w:rPr>
          <w:t>(二)、伦理规范与培训</w:t>
        </w:r>
        <w:r>
          <w:tab/>
        </w:r>
        <w:r>
          <w:fldChar w:fldCharType="begin"/>
        </w:r>
        <w:r>
          <w:instrText xml:space="preserve"> PAGEREF _Toc13635 \h </w:instrText>
        </w:r>
        <w:r>
          <w:fldChar w:fldCharType="separate"/>
        </w:r>
        <w:r>
          <w:t>75</w:t>
        </w:r>
        <w:r>
          <w:fldChar w:fldCharType="end"/>
        </w:r>
      </w:hyperlink>
    </w:p>
    <w:p>
      <w:pPr>
        <w:pStyle w:val="TOC2"/>
        <w:tabs>
          <w:tab w:val="right" w:leader="dot" w:pos="8306"/>
        </w:tabs>
      </w:pPr>
      <w:hyperlink w:anchor="_Toc24566" w:history="1">
        <w:r>
          <w:rPr>
            <w:rFonts w:ascii="仿宋" w:eastAsia="仿宋" w:hAnsi="仿宋" w:cs="仿宋" w:hint="eastAsia"/>
            <w:lang w:eastAsia="zh-CN"/>
          </w:rPr>
          <w:t>(三)、合规风险评估</w:t>
        </w:r>
        <w:r>
          <w:tab/>
        </w:r>
        <w:r>
          <w:fldChar w:fldCharType="begin"/>
        </w:r>
        <w:r>
          <w:instrText xml:space="preserve"> PAGEREF _Toc24566 \h </w:instrText>
        </w:r>
        <w:r>
          <w:fldChar w:fldCharType="separate"/>
        </w:r>
        <w:r>
          <w:t>76</w:t>
        </w:r>
        <w:r>
          <w:fldChar w:fldCharType="end"/>
        </w:r>
      </w:hyperlink>
    </w:p>
    <w:p>
      <w:pPr>
        <w:pStyle w:val="TOC2"/>
        <w:tabs>
          <w:tab w:val="right" w:leader="dot" w:pos="8306"/>
        </w:tabs>
      </w:pPr>
      <w:hyperlink w:anchor="_Toc15911" w:history="1">
        <w:r>
          <w:rPr>
            <w:rFonts w:ascii="仿宋" w:eastAsia="仿宋" w:hAnsi="仿宋" w:cs="仿宋" w:hint="eastAsia"/>
            <w:lang w:eastAsia="zh-CN"/>
          </w:rPr>
          <w:t>(四)、合规监督与执行</w:t>
        </w:r>
        <w:r>
          <w:tab/>
        </w:r>
        <w:r>
          <w:fldChar w:fldCharType="begin"/>
        </w:r>
        <w:r>
          <w:instrText xml:space="preserve"> PAGEREF _Toc15911 \h </w:instrText>
        </w:r>
        <w:r>
          <w:fldChar w:fldCharType="separate"/>
        </w:r>
        <w:r>
          <w:t>77</w:t>
        </w:r>
        <w:r>
          <w:fldChar w:fldCharType="end"/>
        </w:r>
      </w:hyperlink>
    </w:p>
    <w:p>
      <w:pPr>
        <w:pStyle w:val="TOC1"/>
        <w:tabs>
          <w:tab w:val="right" w:leader="dot" w:pos="8306"/>
        </w:tabs>
      </w:pPr>
      <w:hyperlink w:anchor="_Toc31204" w:history="1">
        <w:r>
          <w:rPr>
            <w:rFonts w:ascii="仿宋" w:eastAsia="仿宋" w:hAnsi="仿宋" w:cs="仿宋" w:hint="eastAsia"/>
            <w:lang w:eastAsia="zh-CN"/>
          </w:rPr>
          <w:t>十九、创新驱动与持续发展</w:t>
        </w:r>
        <w:r>
          <w:tab/>
        </w:r>
        <w:r>
          <w:fldChar w:fldCharType="begin"/>
        </w:r>
        <w:r>
          <w:instrText xml:space="preserve"> PAGEREF _Toc31204 \h </w:instrText>
        </w:r>
        <w:r>
          <w:fldChar w:fldCharType="separate"/>
        </w:r>
        <w:r>
          <w:t>78</w:t>
        </w:r>
        <w:r>
          <w:fldChar w:fldCharType="end"/>
        </w:r>
      </w:hyperlink>
    </w:p>
    <w:p>
      <w:pPr>
        <w:pStyle w:val="TOC2"/>
        <w:tabs>
          <w:tab w:val="right" w:leader="dot" w:pos="8306"/>
        </w:tabs>
      </w:pPr>
      <w:hyperlink w:anchor="_Toc12333" w:history="1">
        <w:r>
          <w:rPr>
            <w:rFonts w:ascii="仿宋" w:eastAsia="仿宋" w:hAnsi="仿宋" w:cs="仿宋" w:hint="eastAsia"/>
            <w:lang w:eastAsia="zh-CN"/>
          </w:rPr>
          <w:t>(一)、创新驱动战略实施</w:t>
        </w:r>
        <w:r>
          <w:tab/>
        </w:r>
        <w:r>
          <w:fldChar w:fldCharType="begin"/>
        </w:r>
        <w:r>
          <w:instrText xml:space="preserve"> PAGEREF _Toc12333 \h </w:instrText>
        </w:r>
        <w:r>
          <w:fldChar w:fldCharType="separate"/>
        </w:r>
        <w:r>
          <w:t>78</w:t>
        </w:r>
        <w:r>
          <w:fldChar w:fldCharType="end"/>
        </w:r>
      </w:hyperlink>
    </w:p>
    <w:p>
      <w:pPr>
        <w:pStyle w:val="TOC2"/>
        <w:tabs>
          <w:tab w:val="right" w:leader="dot" w:pos="8306"/>
        </w:tabs>
      </w:pPr>
      <w:hyperlink w:anchor="_Toc19333" w:history="1">
        <w:r>
          <w:rPr>
            <w:rFonts w:ascii="仿宋" w:eastAsia="仿宋" w:hAnsi="仿宋" w:cs="仿宋" w:hint="eastAsia"/>
            <w:lang w:eastAsia="zh-CN"/>
          </w:rPr>
          <w:t>(二)、持续发展路径探索</w:t>
        </w:r>
        <w:r>
          <w:tab/>
        </w:r>
        <w:r>
          <w:fldChar w:fldCharType="begin"/>
        </w:r>
        <w:r>
          <w:instrText xml:space="preserve"> PAGEREF _Toc19333 \h </w:instrText>
        </w:r>
        <w:r>
          <w:fldChar w:fldCharType="separate"/>
        </w:r>
        <w:r>
          <w:t>79</w:t>
        </w:r>
        <w:r>
          <w:fldChar w:fldCharType="end"/>
        </w:r>
      </w:hyperlink>
    </w:p>
    <w:p>
      <w:pPr>
        <w:pStyle w:val="TOC1"/>
        <w:tabs>
          <w:tab w:val="right" w:leader="dot" w:pos="8306"/>
        </w:tabs>
      </w:pPr>
      <w:hyperlink w:anchor="_Toc3796" w:history="1">
        <w:r>
          <w:rPr>
            <w:rFonts w:ascii="仿宋" w:eastAsia="仿宋" w:hAnsi="仿宋" w:cs="仿宋" w:hint="eastAsia"/>
            <w:lang w:eastAsia="zh-CN"/>
          </w:rPr>
          <w:t>二十、设施与设备管理</w:t>
        </w:r>
        <w:r>
          <w:tab/>
        </w:r>
        <w:r>
          <w:fldChar w:fldCharType="begin"/>
        </w:r>
        <w:r>
          <w:instrText xml:space="preserve"> PAGEREF _Toc3796 \h </w:instrText>
        </w:r>
        <w:r>
          <w:fldChar w:fldCharType="separate"/>
        </w:r>
        <w:r>
          <w:t>83</w:t>
        </w:r>
        <w:r>
          <w:fldChar w:fldCharType="end"/>
        </w:r>
      </w:hyperlink>
    </w:p>
    <w:p>
      <w:pPr>
        <w:pStyle w:val="TOC2"/>
        <w:tabs>
          <w:tab w:val="right" w:leader="dot" w:pos="8306"/>
        </w:tabs>
      </w:pPr>
      <w:hyperlink w:anchor="_Toc21781" w:history="1">
        <w:r>
          <w:rPr>
            <w:rFonts w:ascii="仿宋" w:eastAsia="仿宋" w:hAnsi="仿宋" w:cs="仿宋" w:hint="eastAsia"/>
            <w:lang w:eastAsia="zh-CN"/>
          </w:rPr>
          <w:t>(一)、设施规划与配置</w:t>
        </w:r>
        <w:r>
          <w:tab/>
        </w:r>
        <w:r>
          <w:fldChar w:fldCharType="begin"/>
        </w:r>
        <w:r>
          <w:instrText xml:space="preserve"> PAGEREF _Toc21781 \h </w:instrText>
        </w:r>
        <w:r>
          <w:fldChar w:fldCharType="separate"/>
        </w:r>
        <w:r>
          <w:t>83</w:t>
        </w:r>
        <w:r>
          <w:fldChar w:fldCharType="end"/>
        </w:r>
      </w:hyperlink>
    </w:p>
    <w:p>
      <w:pPr>
        <w:pStyle w:val="TOC2"/>
        <w:tabs>
          <w:tab w:val="right" w:leader="dot" w:pos="8306"/>
        </w:tabs>
      </w:pPr>
      <w:hyperlink w:anchor="_Toc8505" w:history="1">
        <w:r>
          <w:rPr>
            <w:rFonts w:ascii="仿宋" w:eastAsia="仿宋" w:hAnsi="仿宋" w:cs="仿宋" w:hint="eastAsia"/>
            <w:lang w:eastAsia="zh-CN"/>
          </w:rPr>
          <w:t>(二)、设备采购与维护管理</w:t>
        </w:r>
        <w:r>
          <w:tab/>
        </w:r>
        <w:r>
          <w:fldChar w:fldCharType="begin"/>
        </w:r>
        <w:r>
          <w:instrText xml:space="preserve"> PAGEREF _Toc8505 \h </w:instrText>
        </w:r>
        <w:r>
          <w:fldChar w:fldCharType="separate"/>
        </w:r>
        <w:r>
          <w:t>84</w:t>
        </w:r>
        <w:r>
          <w:fldChar w:fldCharType="end"/>
        </w:r>
      </w:hyperlink>
    </w:p>
    <w:p>
      <w:pPr>
        <w:pStyle w:val="TOC2"/>
        <w:tabs>
          <w:tab w:val="right" w:leader="dot" w:pos="8306"/>
        </w:tabs>
      </w:pPr>
      <w:hyperlink w:anchor="_Toc12738" w:history="1">
        <w:r>
          <w:rPr>
            <w:rFonts w:ascii="仿宋" w:eastAsia="仿宋" w:hAnsi="仿宋" w:cs="仿宋" w:hint="eastAsia"/>
            <w:lang w:eastAsia="zh-CN"/>
          </w:rPr>
          <w:t>(三)、设施设备升级策略</w:t>
        </w:r>
        <w:r>
          <w:tab/>
        </w:r>
        <w:r>
          <w:fldChar w:fldCharType="begin"/>
        </w:r>
        <w:r>
          <w:instrText xml:space="preserve"> PAGEREF _Toc12738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5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89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600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814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44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509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直接收益：假设收纳整理项目的产品或服务年销售收入为XX万元。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14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若收纳整理项目成功推广新型环保产品，比如采用可回收材料的包装，可能会激发消费者对可持续产品的需求。这种需求的增长可能迫使整个行业转向更环保的产品设计和生产方法。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40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2955"/>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收纳整理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收纳整理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收纳整理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收纳整理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3754"/>
      <w:r>
        <w:rPr>
          <w:rFonts w:ascii="仿宋" w:eastAsia="仿宋" w:hAnsi="仿宋" w:cs="仿宋" w:hint="eastAsia"/>
          <w:sz w:val="28"/>
          <w:lang w:eastAsia="zh-CN"/>
        </w:rPr>
        <w:t>三、社会影响分析</w:t>
      </w:r>
      <w:bookmarkEnd w:id="11"/>
    </w:p>
    <w:p>
      <w:pPr>
        <w:pStyle w:val="Heading2"/>
        <w:rPr>
          <w:rFonts w:ascii="仿宋" w:eastAsia="仿宋" w:hAnsi="仿宋" w:cs="仿宋" w:hint="eastAsia"/>
          <w:lang w:eastAsia="zh-CN"/>
        </w:rPr>
      </w:pPr>
      <w:bookmarkStart w:id="12" w:name="_Toc17045"/>
      <w:r>
        <w:rPr>
          <w:rFonts w:ascii="仿宋" w:eastAsia="仿宋" w:hAnsi="仿宋" w:cs="仿宋" w:hint="eastAsia"/>
          <w:lang w:eastAsia="zh-CN"/>
        </w:rPr>
        <w:t>(一)、社会影响效果分析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https://d.book118.com/905122213242011041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收纳整理项目构思建设方案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9A7FAD"/>
    <w:rsid w:val="5D9A7FA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5122213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2023-12-23T21:16:00Z</dcterms:created>
  <dcterms:modified xsi:type="dcterms:W3CDTF">2023-12-23T21:17:01Z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FD84FE457EE445C09D3547885E6AEB6B_11</vt:lpwstr>
  </property>
  <property fmtid="{D5CDD505-2E9C-101B-9397-08002B2CF9AE}" pid="3" name="KSOProductBuildVer">
    <vt:lpwstr>2052-12.1.0.16120</vt:lpwstr>
  </property>
</Properties>
</file>