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DIY资金申请报告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03" w:history="1">
        <w:r>
          <w:rPr>
            <w:rFonts w:ascii="仿宋" w:eastAsia="仿宋" w:hAnsi="仿宋" w:cs="仿宋" w:hint="eastAsia"/>
            <w:lang w:eastAsia="zh-CN"/>
          </w:rPr>
          <w:t>序言</w:t>
        </w:r>
        <w:r>
          <w:tab/>
        </w:r>
        <w:r>
          <w:fldChar w:fldCharType="begin"/>
        </w:r>
        <w:r>
          <w:instrText xml:space="preserve"> PAGEREF _Toc26203 \h </w:instrText>
        </w:r>
        <w:r>
          <w:fldChar w:fldCharType="separate"/>
        </w:r>
        <w:r>
          <w:t>3</w:t>
        </w:r>
        <w:r>
          <w:fldChar w:fldCharType="end"/>
        </w:r>
      </w:hyperlink>
    </w:p>
    <w:p>
      <w:pPr>
        <w:pStyle w:val="TOC1"/>
        <w:tabs>
          <w:tab w:val="right" w:leader="dot" w:pos="8306"/>
        </w:tabs>
      </w:pPr>
      <w:hyperlink w:anchor="_Toc3313" w:history="1">
        <w:r>
          <w:rPr>
            <w:rFonts w:ascii="仿宋" w:eastAsia="仿宋" w:hAnsi="仿宋" w:cs="仿宋" w:hint="eastAsia"/>
            <w:lang w:eastAsia="zh-CN"/>
          </w:rPr>
          <w:t>一、DIY行业发展分析</w:t>
        </w:r>
        <w:r>
          <w:tab/>
        </w:r>
        <w:r>
          <w:fldChar w:fldCharType="begin"/>
        </w:r>
        <w:r>
          <w:instrText xml:space="preserve"> PAGEREF _Toc3313 \h </w:instrText>
        </w:r>
        <w:r>
          <w:fldChar w:fldCharType="separate"/>
        </w:r>
        <w:r>
          <w:t>3</w:t>
        </w:r>
        <w:r>
          <w:fldChar w:fldCharType="end"/>
        </w:r>
      </w:hyperlink>
    </w:p>
    <w:p>
      <w:pPr>
        <w:pStyle w:val="TOC2"/>
        <w:tabs>
          <w:tab w:val="right" w:leader="dot" w:pos="8306"/>
        </w:tabs>
      </w:pPr>
      <w:hyperlink w:anchor="_Toc10988" w:history="1">
        <w:r>
          <w:rPr>
            <w:rFonts w:ascii="仿宋" w:eastAsia="仿宋" w:hAnsi="仿宋" w:cs="仿宋" w:hint="eastAsia"/>
            <w:lang w:eastAsia="zh-CN"/>
          </w:rPr>
          <w:t>(一)、DIY行业发展总体概况</w:t>
        </w:r>
        <w:r>
          <w:tab/>
        </w:r>
        <w:r>
          <w:fldChar w:fldCharType="begin"/>
        </w:r>
        <w:r>
          <w:instrText xml:space="preserve"> PAGEREF _Toc10988 \h </w:instrText>
        </w:r>
        <w:r>
          <w:fldChar w:fldCharType="separate"/>
        </w:r>
        <w:r>
          <w:t>3</w:t>
        </w:r>
        <w:r>
          <w:fldChar w:fldCharType="end"/>
        </w:r>
      </w:hyperlink>
    </w:p>
    <w:p>
      <w:pPr>
        <w:pStyle w:val="TOC2"/>
        <w:tabs>
          <w:tab w:val="right" w:leader="dot" w:pos="8306"/>
        </w:tabs>
      </w:pPr>
      <w:hyperlink w:anchor="_Toc15089" w:history="1">
        <w:r>
          <w:rPr>
            <w:rFonts w:ascii="仿宋" w:eastAsia="仿宋" w:hAnsi="仿宋" w:cs="仿宋" w:hint="eastAsia"/>
            <w:lang w:eastAsia="zh-CN"/>
          </w:rPr>
          <w:t>(二)、DIY行业发展背景</w:t>
        </w:r>
        <w:r>
          <w:tab/>
        </w:r>
        <w:r>
          <w:fldChar w:fldCharType="begin"/>
        </w:r>
        <w:r>
          <w:instrText xml:space="preserve"> PAGEREF _Toc15089 \h </w:instrText>
        </w:r>
        <w:r>
          <w:fldChar w:fldCharType="separate"/>
        </w:r>
        <w:r>
          <w:t>3</w:t>
        </w:r>
        <w:r>
          <w:fldChar w:fldCharType="end"/>
        </w:r>
      </w:hyperlink>
    </w:p>
    <w:p>
      <w:pPr>
        <w:pStyle w:val="TOC2"/>
        <w:tabs>
          <w:tab w:val="right" w:leader="dot" w:pos="8306"/>
        </w:tabs>
      </w:pPr>
      <w:hyperlink w:anchor="_Toc12145" w:history="1">
        <w:r>
          <w:rPr>
            <w:rFonts w:ascii="仿宋" w:eastAsia="仿宋" w:hAnsi="仿宋" w:cs="仿宋" w:hint="eastAsia"/>
            <w:lang w:eastAsia="zh-CN"/>
          </w:rPr>
          <w:t>(三)、DIY行业发展前景</w:t>
        </w:r>
        <w:r>
          <w:tab/>
        </w:r>
        <w:r>
          <w:fldChar w:fldCharType="begin"/>
        </w:r>
        <w:r>
          <w:instrText xml:space="preserve"> PAGEREF _Toc12145 \h </w:instrText>
        </w:r>
        <w:r>
          <w:fldChar w:fldCharType="separate"/>
        </w:r>
        <w:r>
          <w:t>4</w:t>
        </w:r>
        <w:r>
          <w:fldChar w:fldCharType="end"/>
        </w:r>
      </w:hyperlink>
    </w:p>
    <w:p>
      <w:pPr>
        <w:pStyle w:val="TOC1"/>
        <w:tabs>
          <w:tab w:val="right" w:leader="dot" w:pos="8306"/>
        </w:tabs>
      </w:pPr>
      <w:hyperlink w:anchor="_Toc31992" w:history="1">
        <w:r>
          <w:rPr>
            <w:rFonts w:ascii="仿宋" w:eastAsia="仿宋" w:hAnsi="仿宋" w:cs="仿宋" w:hint="eastAsia"/>
            <w:lang w:eastAsia="zh-CN"/>
          </w:rPr>
          <w:t>二、SWOT分析</w:t>
        </w:r>
        <w:r>
          <w:tab/>
        </w:r>
        <w:r>
          <w:fldChar w:fldCharType="begin"/>
        </w:r>
        <w:r>
          <w:instrText xml:space="preserve"> PAGEREF _Toc31992 \h </w:instrText>
        </w:r>
        <w:r>
          <w:fldChar w:fldCharType="separate"/>
        </w:r>
        <w:r>
          <w:t>4</w:t>
        </w:r>
        <w:r>
          <w:fldChar w:fldCharType="end"/>
        </w:r>
      </w:hyperlink>
    </w:p>
    <w:p>
      <w:pPr>
        <w:pStyle w:val="TOC2"/>
        <w:tabs>
          <w:tab w:val="right" w:leader="dot" w:pos="8306"/>
        </w:tabs>
      </w:pPr>
      <w:hyperlink w:anchor="_Toc2372" w:history="1">
        <w:r>
          <w:rPr>
            <w:rFonts w:ascii="仿宋" w:eastAsia="仿宋" w:hAnsi="仿宋" w:cs="仿宋" w:hint="eastAsia"/>
            <w:lang w:eastAsia="zh-CN"/>
          </w:rPr>
          <w:t>(一)、优势分析(S)</w:t>
        </w:r>
        <w:r>
          <w:tab/>
        </w:r>
        <w:r>
          <w:fldChar w:fldCharType="begin"/>
        </w:r>
        <w:r>
          <w:instrText xml:space="preserve"> PAGEREF _Toc2372 \h </w:instrText>
        </w:r>
        <w:r>
          <w:fldChar w:fldCharType="separate"/>
        </w:r>
        <w:r>
          <w:t>4</w:t>
        </w:r>
        <w:r>
          <w:fldChar w:fldCharType="end"/>
        </w:r>
      </w:hyperlink>
    </w:p>
    <w:p>
      <w:pPr>
        <w:pStyle w:val="TOC2"/>
        <w:tabs>
          <w:tab w:val="right" w:leader="dot" w:pos="8306"/>
        </w:tabs>
      </w:pPr>
      <w:hyperlink w:anchor="_Toc25579" w:history="1">
        <w:r>
          <w:rPr>
            <w:rFonts w:ascii="仿宋" w:eastAsia="仿宋" w:hAnsi="仿宋" w:cs="仿宋" w:hint="eastAsia"/>
            <w:lang w:eastAsia="zh-CN"/>
          </w:rPr>
          <w:t>(二)、劣势分析(W)</w:t>
        </w:r>
        <w:r>
          <w:tab/>
        </w:r>
        <w:r>
          <w:fldChar w:fldCharType="begin"/>
        </w:r>
        <w:r>
          <w:instrText xml:space="preserve"> PAGEREF _Toc25579 \h </w:instrText>
        </w:r>
        <w:r>
          <w:fldChar w:fldCharType="separate"/>
        </w:r>
        <w:r>
          <w:t>5</w:t>
        </w:r>
        <w:r>
          <w:fldChar w:fldCharType="end"/>
        </w:r>
      </w:hyperlink>
    </w:p>
    <w:p>
      <w:pPr>
        <w:pStyle w:val="TOC2"/>
        <w:tabs>
          <w:tab w:val="right" w:leader="dot" w:pos="8306"/>
        </w:tabs>
      </w:pPr>
      <w:hyperlink w:anchor="_Toc31429" w:history="1">
        <w:r>
          <w:rPr>
            <w:rFonts w:ascii="仿宋" w:eastAsia="仿宋" w:hAnsi="仿宋" w:cs="仿宋" w:hint="eastAsia"/>
            <w:lang w:eastAsia="zh-CN"/>
          </w:rPr>
          <w:t>(三)、机会分析(O)</w:t>
        </w:r>
        <w:r>
          <w:tab/>
        </w:r>
        <w:r>
          <w:fldChar w:fldCharType="begin"/>
        </w:r>
        <w:r>
          <w:instrText xml:space="preserve"> PAGEREF _Toc31429 \h </w:instrText>
        </w:r>
        <w:r>
          <w:fldChar w:fldCharType="separate"/>
        </w:r>
        <w:r>
          <w:t>6</w:t>
        </w:r>
        <w:r>
          <w:fldChar w:fldCharType="end"/>
        </w:r>
      </w:hyperlink>
    </w:p>
    <w:p>
      <w:pPr>
        <w:pStyle w:val="TOC2"/>
        <w:tabs>
          <w:tab w:val="right" w:leader="dot" w:pos="8306"/>
        </w:tabs>
      </w:pPr>
      <w:hyperlink w:anchor="_Toc4469" w:history="1">
        <w:r>
          <w:rPr>
            <w:rFonts w:ascii="仿宋" w:eastAsia="仿宋" w:hAnsi="仿宋" w:cs="仿宋" w:hint="eastAsia"/>
            <w:lang w:eastAsia="zh-CN"/>
          </w:rPr>
          <w:t>(四)、威胁分析(T)</w:t>
        </w:r>
        <w:r>
          <w:tab/>
        </w:r>
        <w:r>
          <w:fldChar w:fldCharType="begin"/>
        </w:r>
        <w:r>
          <w:instrText xml:space="preserve"> PAGEREF _Toc4469 \h </w:instrText>
        </w:r>
        <w:r>
          <w:fldChar w:fldCharType="separate"/>
        </w:r>
        <w:r>
          <w:t>8</w:t>
        </w:r>
        <w:r>
          <w:fldChar w:fldCharType="end"/>
        </w:r>
      </w:hyperlink>
    </w:p>
    <w:p>
      <w:pPr>
        <w:pStyle w:val="TOC1"/>
        <w:tabs>
          <w:tab w:val="right" w:leader="dot" w:pos="8306"/>
        </w:tabs>
      </w:pPr>
      <w:hyperlink w:anchor="_Toc3223" w:history="1">
        <w:r>
          <w:rPr>
            <w:rFonts w:ascii="仿宋" w:eastAsia="仿宋" w:hAnsi="仿宋" w:cs="仿宋" w:hint="eastAsia"/>
            <w:lang w:eastAsia="zh-CN"/>
          </w:rPr>
          <w:t>三、运营管理</w:t>
        </w:r>
        <w:r>
          <w:tab/>
        </w:r>
        <w:r>
          <w:fldChar w:fldCharType="begin"/>
        </w:r>
        <w:r>
          <w:instrText xml:space="preserve"> PAGEREF _Toc3223 \h </w:instrText>
        </w:r>
        <w:r>
          <w:fldChar w:fldCharType="separate"/>
        </w:r>
        <w:r>
          <w:t>12</w:t>
        </w:r>
        <w:r>
          <w:fldChar w:fldCharType="end"/>
        </w:r>
      </w:hyperlink>
    </w:p>
    <w:p>
      <w:pPr>
        <w:pStyle w:val="TOC2"/>
        <w:tabs>
          <w:tab w:val="right" w:leader="dot" w:pos="8306"/>
        </w:tabs>
      </w:pPr>
      <w:hyperlink w:anchor="_Toc10959" w:history="1">
        <w:r>
          <w:rPr>
            <w:rFonts w:ascii="仿宋" w:eastAsia="仿宋" w:hAnsi="仿宋" w:cs="仿宋" w:hint="eastAsia"/>
            <w:lang w:eastAsia="zh-CN"/>
          </w:rPr>
          <w:t>(一)、公司经营宗旨</w:t>
        </w:r>
        <w:r>
          <w:tab/>
        </w:r>
        <w:r>
          <w:fldChar w:fldCharType="begin"/>
        </w:r>
        <w:r>
          <w:instrText xml:space="preserve"> PAGEREF _Toc10959 \h </w:instrText>
        </w:r>
        <w:r>
          <w:fldChar w:fldCharType="separate"/>
        </w:r>
        <w:r>
          <w:t>12</w:t>
        </w:r>
        <w:r>
          <w:fldChar w:fldCharType="end"/>
        </w:r>
      </w:hyperlink>
    </w:p>
    <w:p>
      <w:pPr>
        <w:pStyle w:val="TOC2"/>
        <w:tabs>
          <w:tab w:val="right" w:leader="dot" w:pos="8306"/>
        </w:tabs>
      </w:pPr>
      <w:hyperlink w:anchor="_Toc31172" w:history="1">
        <w:r>
          <w:rPr>
            <w:rFonts w:ascii="仿宋" w:eastAsia="仿宋" w:hAnsi="仿宋" w:cs="仿宋" w:hint="eastAsia"/>
            <w:lang w:eastAsia="zh-CN"/>
          </w:rPr>
          <w:t>(二)、公司目标与主职责</w:t>
        </w:r>
        <w:r>
          <w:tab/>
        </w:r>
        <w:r>
          <w:fldChar w:fldCharType="begin"/>
        </w:r>
        <w:r>
          <w:instrText xml:space="preserve"> PAGEREF _Toc31172 \h </w:instrText>
        </w:r>
        <w:r>
          <w:fldChar w:fldCharType="separate"/>
        </w:r>
        <w:r>
          <w:t>12</w:t>
        </w:r>
        <w:r>
          <w:fldChar w:fldCharType="end"/>
        </w:r>
      </w:hyperlink>
    </w:p>
    <w:p>
      <w:pPr>
        <w:pStyle w:val="TOC2"/>
        <w:tabs>
          <w:tab w:val="right" w:leader="dot" w:pos="8306"/>
        </w:tabs>
      </w:pPr>
      <w:hyperlink w:anchor="_Toc18106" w:history="1">
        <w:r>
          <w:rPr>
            <w:rFonts w:ascii="仿宋" w:eastAsia="仿宋" w:hAnsi="仿宋" w:cs="仿宋" w:hint="eastAsia"/>
            <w:lang w:eastAsia="zh-CN"/>
          </w:rPr>
          <w:t>(三)、各部门职责及权限</w:t>
        </w:r>
        <w:r>
          <w:tab/>
        </w:r>
        <w:r>
          <w:fldChar w:fldCharType="begin"/>
        </w:r>
        <w:r>
          <w:instrText xml:space="preserve"> PAGEREF _Toc18106 \h </w:instrText>
        </w:r>
        <w:r>
          <w:fldChar w:fldCharType="separate"/>
        </w:r>
        <w:r>
          <w:t>13</w:t>
        </w:r>
        <w:r>
          <w:fldChar w:fldCharType="end"/>
        </w:r>
      </w:hyperlink>
    </w:p>
    <w:p>
      <w:pPr>
        <w:pStyle w:val="TOC2"/>
        <w:tabs>
          <w:tab w:val="right" w:leader="dot" w:pos="8306"/>
        </w:tabs>
      </w:pPr>
      <w:hyperlink w:anchor="_Toc20039" w:history="1">
        <w:r>
          <w:rPr>
            <w:rFonts w:ascii="仿宋" w:eastAsia="仿宋" w:hAnsi="仿宋" w:cs="仿宋" w:hint="eastAsia"/>
            <w:lang w:eastAsia="zh-CN"/>
          </w:rPr>
          <w:t>(四)、财务会计制度</w:t>
        </w:r>
        <w:r>
          <w:tab/>
        </w:r>
        <w:r>
          <w:fldChar w:fldCharType="begin"/>
        </w:r>
        <w:r>
          <w:instrText xml:space="preserve"> PAGEREF _Toc20039 \h </w:instrText>
        </w:r>
        <w:r>
          <w:fldChar w:fldCharType="separate"/>
        </w:r>
        <w:r>
          <w:t>16</w:t>
        </w:r>
        <w:r>
          <w:fldChar w:fldCharType="end"/>
        </w:r>
      </w:hyperlink>
    </w:p>
    <w:p>
      <w:pPr>
        <w:pStyle w:val="TOC1"/>
        <w:tabs>
          <w:tab w:val="right" w:leader="dot" w:pos="8306"/>
        </w:tabs>
      </w:pPr>
      <w:hyperlink w:anchor="_Toc22663" w:history="1">
        <w:r>
          <w:rPr>
            <w:rFonts w:ascii="仿宋" w:eastAsia="仿宋" w:hAnsi="仿宋" w:cs="仿宋" w:hint="eastAsia"/>
            <w:lang w:eastAsia="zh-CN"/>
          </w:rPr>
          <w:t>四、DIY企业概貌</w:t>
        </w:r>
        <w:r>
          <w:tab/>
        </w:r>
        <w:r>
          <w:fldChar w:fldCharType="begin"/>
        </w:r>
        <w:r>
          <w:instrText xml:space="preserve"> PAGEREF _Toc22663 \h </w:instrText>
        </w:r>
        <w:r>
          <w:fldChar w:fldCharType="separate"/>
        </w:r>
        <w:r>
          <w:t>18</w:t>
        </w:r>
        <w:r>
          <w:fldChar w:fldCharType="end"/>
        </w:r>
      </w:hyperlink>
    </w:p>
    <w:p>
      <w:pPr>
        <w:pStyle w:val="TOC2"/>
        <w:tabs>
          <w:tab w:val="right" w:leader="dot" w:pos="8306"/>
        </w:tabs>
      </w:pPr>
      <w:hyperlink w:anchor="_Toc21120" w:history="1">
        <w:r>
          <w:rPr>
            <w:rFonts w:ascii="仿宋" w:eastAsia="仿宋" w:hAnsi="仿宋" w:cs="仿宋" w:hint="eastAsia"/>
            <w:lang w:eastAsia="zh-CN"/>
          </w:rPr>
          <w:t>(一)、DIY企业基础信息</w:t>
        </w:r>
        <w:r>
          <w:tab/>
        </w:r>
        <w:r>
          <w:fldChar w:fldCharType="begin"/>
        </w:r>
        <w:r>
          <w:instrText xml:space="preserve"> PAGEREF _Toc21120 \h </w:instrText>
        </w:r>
        <w:r>
          <w:fldChar w:fldCharType="separate"/>
        </w:r>
        <w:r>
          <w:t>18</w:t>
        </w:r>
        <w:r>
          <w:fldChar w:fldCharType="end"/>
        </w:r>
      </w:hyperlink>
    </w:p>
    <w:p>
      <w:pPr>
        <w:pStyle w:val="TOC2"/>
        <w:tabs>
          <w:tab w:val="right" w:leader="dot" w:pos="8306"/>
        </w:tabs>
      </w:pPr>
      <w:hyperlink w:anchor="_Toc26654" w:history="1">
        <w:r>
          <w:rPr>
            <w:rFonts w:ascii="仿宋" w:eastAsia="仿宋" w:hAnsi="仿宋" w:cs="仿宋" w:hint="eastAsia"/>
            <w:lang w:eastAsia="zh-CN"/>
          </w:rPr>
          <w:t>(二)、DIY企业简要介绍</w:t>
        </w:r>
        <w:r>
          <w:tab/>
        </w:r>
        <w:r>
          <w:fldChar w:fldCharType="begin"/>
        </w:r>
        <w:r>
          <w:instrText xml:space="preserve"> PAGEREF _Toc26654 \h </w:instrText>
        </w:r>
        <w:r>
          <w:fldChar w:fldCharType="separate"/>
        </w:r>
        <w:r>
          <w:t>19</w:t>
        </w:r>
        <w:r>
          <w:fldChar w:fldCharType="end"/>
        </w:r>
      </w:hyperlink>
    </w:p>
    <w:p>
      <w:pPr>
        <w:pStyle w:val="TOC2"/>
        <w:tabs>
          <w:tab w:val="right" w:leader="dot" w:pos="8306"/>
        </w:tabs>
      </w:pPr>
      <w:hyperlink w:anchor="_Toc29592" w:history="1">
        <w:r>
          <w:rPr>
            <w:rFonts w:ascii="仿宋" w:eastAsia="仿宋" w:hAnsi="仿宋" w:cs="仿宋" w:hint="eastAsia"/>
            <w:lang w:eastAsia="zh-CN"/>
          </w:rPr>
          <w:t>(三)、企业竞争优势概览</w:t>
        </w:r>
        <w:r>
          <w:tab/>
        </w:r>
        <w:r>
          <w:fldChar w:fldCharType="begin"/>
        </w:r>
        <w:r>
          <w:instrText xml:space="preserve"> PAGEREF _Toc29592 \h </w:instrText>
        </w:r>
        <w:r>
          <w:fldChar w:fldCharType="separate"/>
        </w:r>
        <w:r>
          <w:t>20</w:t>
        </w:r>
        <w:r>
          <w:fldChar w:fldCharType="end"/>
        </w:r>
      </w:hyperlink>
    </w:p>
    <w:p>
      <w:pPr>
        <w:pStyle w:val="TOC2"/>
        <w:tabs>
          <w:tab w:val="right" w:leader="dot" w:pos="8306"/>
        </w:tabs>
      </w:pPr>
      <w:hyperlink w:anchor="_Toc10073" w:history="1">
        <w:r>
          <w:rPr>
            <w:rFonts w:ascii="仿宋" w:eastAsia="仿宋" w:hAnsi="仿宋" w:cs="仿宋" w:hint="eastAsia"/>
            <w:lang w:eastAsia="zh-CN"/>
          </w:rPr>
          <w:t>(四)、DIY企业财务数据要略</w:t>
        </w:r>
        <w:r>
          <w:tab/>
        </w:r>
        <w:r>
          <w:fldChar w:fldCharType="begin"/>
        </w:r>
        <w:r>
          <w:instrText xml:space="preserve"> PAGEREF _Toc10073 \h </w:instrText>
        </w:r>
        <w:r>
          <w:fldChar w:fldCharType="separate"/>
        </w:r>
        <w:r>
          <w:t>21</w:t>
        </w:r>
        <w:r>
          <w:fldChar w:fldCharType="end"/>
        </w:r>
      </w:hyperlink>
    </w:p>
    <w:p>
      <w:pPr>
        <w:pStyle w:val="TOC2"/>
        <w:tabs>
          <w:tab w:val="right" w:leader="dot" w:pos="8306"/>
        </w:tabs>
      </w:pPr>
      <w:hyperlink w:anchor="_Toc6133" w:history="1">
        <w:r>
          <w:rPr>
            <w:rFonts w:ascii="仿宋" w:eastAsia="仿宋" w:hAnsi="仿宋" w:cs="仿宋" w:hint="eastAsia"/>
            <w:lang w:eastAsia="zh-CN"/>
          </w:rPr>
          <w:t>(五)、核心团队成员简述</w:t>
        </w:r>
        <w:r>
          <w:tab/>
        </w:r>
        <w:r>
          <w:fldChar w:fldCharType="begin"/>
        </w:r>
        <w:r>
          <w:instrText xml:space="preserve"> PAGEREF _Toc6133 \h </w:instrText>
        </w:r>
        <w:r>
          <w:fldChar w:fldCharType="separate"/>
        </w:r>
        <w:r>
          <w:t>21</w:t>
        </w:r>
        <w:r>
          <w:fldChar w:fldCharType="end"/>
        </w:r>
      </w:hyperlink>
    </w:p>
    <w:p>
      <w:pPr>
        <w:pStyle w:val="TOC2"/>
        <w:tabs>
          <w:tab w:val="right" w:leader="dot" w:pos="8306"/>
        </w:tabs>
      </w:pPr>
      <w:hyperlink w:anchor="_Toc14138" w:history="1">
        <w:r>
          <w:rPr>
            <w:rFonts w:ascii="仿宋" w:eastAsia="仿宋" w:hAnsi="仿宋" w:cs="仿宋" w:hint="eastAsia"/>
            <w:lang w:eastAsia="zh-CN"/>
          </w:rPr>
          <w:t>(六)、DIY企业经营宗旨阐述</w:t>
        </w:r>
        <w:r>
          <w:tab/>
        </w:r>
        <w:r>
          <w:fldChar w:fldCharType="begin"/>
        </w:r>
        <w:r>
          <w:instrText xml:space="preserve"> PAGEREF _Toc14138 \h </w:instrText>
        </w:r>
        <w:r>
          <w:fldChar w:fldCharType="separate"/>
        </w:r>
        <w:r>
          <w:t>22</w:t>
        </w:r>
        <w:r>
          <w:fldChar w:fldCharType="end"/>
        </w:r>
      </w:hyperlink>
    </w:p>
    <w:p>
      <w:pPr>
        <w:pStyle w:val="TOC2"/>
        <w:tabs>
          <w:tab w:val="right" w:leader="dot" w:pos="8306"/>
        </w:tabs>
      </w:pPr>
      <w:hyperlink w:anchor="_Toc2067" w:history="1">
        <w:r>
          <w:rPr>
            <w:rFonts w:ascii="仿宋" w:eastAsia="仿宋" w:hAnsi="仿宋" w:cs="仿宋" w:hint="eastAsia"/>
            <w:lang w:eastAsia="zh-CN"/>
          </w:rPr>
          <w:t>(七)、DIY企业未来发展规划</w:t>
        </w:r>
        <w:r>
          <w:tab/>
        </w:r>
        <w:r>
          <w:fldChar w:fldCharType="begin"/>
        </w:r>
        <w:r>
          <w:instrText xml:space="preserve"> PAGEREF _Toc2067 \h </w:instrText>
        </w:r>
        <w:r>
          <w:fldChar w:fldCharType="separate"/>
        </w:r>
        <w:r>
          <w:t>23</w:t>
        </w:r>
        <w:r>
          <w:fldChar w:fldCharType="end"/>
        </w:r>
      </w:hyperlink>
    </w:p>
    <w:p>
      <w:pPr>
        <w:pStyle w:val="TOC1"/>
        <w:tabs>
          <w:tab w:val="right" w:leader="dot" w:pos="8306"/>
        </w:tabs>
      </w:pPr>
      <w:hyperlink w:anchor="_Toc17340" w:history="1">
        <w:r>
          <w:rPr>
            <w:rFonts w:ascii="仿宋" w:eastAsia="仿宋" w:hAnsi="仿宋" w:cs="仿宋" w:hint="eastAsia"/>
            <w:lang w:eastAsia="zh-CN"/>
          </w:rPr>
          <w:t>五、项目后期运营与拓展</w:t>
        </w:r>
        <w:r>
          <w:tab/>
        </w:r>
        <w:r>
          <w:fldChar w:fldCharType="begin"/>
        </w:r>
        <w:r>
          <w:instrText xml:space="preserve"> PAGEREF _Toc17340 \h </w:instrText>
        </w:r>
        <w:r>
          <w:fldChar w:fldCharType="separate"/>
        </w:r>
        <w:r>
          <w:t>24</w:t>
        </w:r>
        <w:r>
          <w:fldChar w:fldCharType="end"/>
        </w:r>
      </w:hyperlink>
    </w:p>
    <w:p>
      <w:pPr>
        <w:pStyle w:val="TOC2"/>
        <w:tabs>
          <w:tab w:val="right" w:leader="dot" w:pos="8306"/>
        </w:tabs>
      </w:pPr>
      <w:hyperlink w:anchor="_Toc6032" w:history="1">
        <w:r>
          <w:rPr>
            <w:rFonts w:ascii="仿宋" w:eastAsia="仿宋" w:hAnsi="仿宋" w:cs="仿宋" w:hint="eastAsia"/>
            <w:lang w:eastAsia="zh-CN"/>
          </w:rPr>
          <w:t>(一)、后期运营计划</w:t>
        </w:r>
        <w:r>
          <w:tab/>
        </w:r>
        <w:r>
          <w:fldChar w:fldCharType="begin"/>
        </w:r>
        <w:r>
          <w:instrText xml:space="preserve"> PAGEREF _Toc6032 \h </w:instrText>
        </w:r>
        <w:r>
          <w:fldChar w:fldCharType="separate"/>
        </w:r>
        <w:r>
          <w:t>24</w:t>
        </w:r>
        <w:r>
          <w:fldChar w:fldCharType="end"/>
        </w:r>
      </w:hyperlink>
    </w:p>
    <w:p>
      <w:pPr>
        <w:pStyle w:val="TOC2"/>
        <w:tabs>
          <w:tab w:val="right" w:leader="dot" w:pos="8306"/>
        </w:tabs>
      </w:pPr>
      <w:hyperlink w:anchor="_Toc4952" w:history="1">
        <w:r>
          <w:rPr>
            <w:rFonts w:ascii="仿宋" w:eastAsia="仿宋" w:hAnsi="仿宋" w:cs="仿宋" w:hint="eastAsia"/>
            <w:lang w:eastAsia="zh-CN"/>
          </w:rPr>
          <w:t>(二)、市场拓展与多元化发展</w:t>
        </w:r>
        <w:r>
          <w:tab/>
        </w:r>
        <w:r>
          <w:fldChar w:fldCharType="begin"/>
        </w:r>
        <w:r>
          <w:instrText xml:space="preserve"> PAGEREF _Toc4952 \h </w:instrText>
        </w:r>
        <w:r>
          <w:fldChar w:fldCharType="separate"/>
        </w:r>
        <w:r>
          <w:t>26</w:t>
        </w:r>
        <w:r>
          <w:fldChar w:fldCharType="end"/>
        </w:r>
      </w:hyperlink>
    </w:p>
    <w:p>
      <w:pPr>
        <w:pStyle w:val="TOC2"/>
        <w:tabs>
          <w:tab w:val="right" w:leader="dot" w:pos="8306"/>
        </w:tabs>
      </w:pPr>
      <w:hyperlink w:anchor="_Toc22313" w:history="1">
        <w:r>
          <w:rPr>
            <w:rFonts w:ascii="仿宋" w:eastAsia="仿宋" w:hAnsi="仿宋" w:cs="仿宋" w:hint="eastAsia"/>
            <w:lang w:eastAsia="zh-CN"/>
          </w:rPr>
          <w:t>(三)、技术创新与升级计划</w:t>
        </w:r>
        <w:r>
          <w:tab/>
        </w:r>
        <w:r>
          <w:fldChar w:fldCharType="begin"/>
        </w:r>
        <w:r>
          <w:instrText xml:space="preserve"> PAGEREF _Toc22313 \h </w:instrText>
        </w:r>
        <w:r>
          <w:fldChar w:fldCharType="separate"/>
        </w:r>
        <w:r>
          <w:t>27</w:t>
        </w:r>
        <w:r>
          <w:fldChar w:fldCharType="end"/>
        </w:r>
      </w:hyperlink>
    </w:p>
    <w:p>
      <w:pPr>
        <w:pStyle w:val="TOC1"/>
        <w:tabs>
          <w:tab w:val="right" w:leader="dot" w:pos="8306"/>
        </w:tabs>
      </w:pPr>
      <w:hyperlink w:anchor="_Toc20331" w:history="1">
        <w:r>
          <w:rPr>
            <w:rFonts w:ascii="仿宋" w:eastAsia="仿宋" w:hAnsi="仿宋" w:cs="仿宋" w:hint="eastAsia"/>
            <w:lang w:eastAsia="zh-CN"/>
          </w:rPr>
          <w:t>六、法规合规与审计</w:t>
        </w:r>
        <w:r>
          <w:tab/>
        </w:r>
        <w:r>
          <w:fldChar w:fldCharType="begin"/>
        </w:r>
        <w:r>
          <w:instrText xml:space="preserve"> PAGEREF _Toc20331 \h </w:instrText>
        </w:r>
        <w:r>
          <w:fldChar w:fldCharType="separate"/>
        </w:r>
        <w:r>
          <w:t>28</w:t>
        </w:r>
        <w:r>
          <w:fldChar w:fldCharType="end"/>
        </w:r>
      </w:hyperlink>
    </w:p>
    <w:p>
      <w:pPr>
        <w:pStyle w:val="TOC2"/>
        <w:tabs>
          <w:tab w:val="right" w:leader="dot" w:pos="8306"/>
        </w:tabs>
      </w:pPr>
      <w:hyperlink w:anchor="_Toc8178" w:history="1">
        <w:r>
          <w:rPr>
            <w:rFonts w:ascii="仿宋" w:eastAsia="仿宋" w:hAnsi="仿宋" w:cs="仿宋" w:hint="eastAsia"/>
            <w:lang w:eastAsia="zh-CN"/>
          </w:rPr>
          <w:t>(一)、法规遵从与合规性</w:t>
        </w:r>
        <w:r>
          <w:tab/>
        </w:r>
        <w:r>
          <w:fldChar w:fldCharType="begin"/>
        </w:r>
        <w:r>
          <w:instrText xml:space="preserve"> PAGEREF _Toc8178 \h </w:instrText>
        </w:r>
        <w:r>
          <w:fldChar w:fldCharType="separate"/>
        </w:r>
        <w:r>
          <w:t>28</w:t>
        </w:r>
        <w:r>
          <w:fldChar w:fldCharType="end"/>
        </w:r>
      </w:hyperlink>
    </w:p>
    <w:p>
      <w:pPr>
        <w:pStyle w:val="TOC2"/>
        <w:tabs>
          <w:tab w:val="right" w:leader="dot" w:pos="8306"/>
        </w:tabs>
      </w:pPr>
      <w:hyperlink w:anchor="_Toc13608" w:history="1">
        <w:r>
          <w:rPr>
            <w:rFonts w:ascii="仿宋" w:eastAsia="仿宋" w:hAnsi="仿宋" w:cs="仿宋" w:hint="eastAsia"/>
            <w:lang w:eastAsia="zh-CN"/>
          </w:rPr>
          <w:t>(二)、内部审计计划</w:t>
        </w:r>
        <w:r>
          <w:tab/>
        </w:r>
        <w:r>
          <w:fldChar w:fldCharType="begin"/>
        </w:r>
        <w:r>
          <w:instrText xml:space="preserve"> PAGEREF _Toc13608 \h </w:instrText>
        </w:r>
        <w:r>
          <w:fldChar w:fldCharType="separate"/>
        </w:r>
        <w:r>
          <w:t>29</w:t>
        </w:r>
        <w:r>
          <w:fldChar w:fldCharType="end"/>
        </w:r>
      </w:hyperlink>
    </w:p>
    <w:p>
      <w:pPr>
        <w:pStyle w:val="TOC2"/>
        <w:tabs>
          <w:tab w:val="right" w:leader="dot" w:pos="8306"/>
        </w:tabs>
      </w:pPr>
      <w:hyperlink w:anchor="_Toc2329" w:history="1">
        <w:r>
          <w:rPr>
            <w:rFonts w:ascii="仿宋" w:eastAsia="仿宋" w:hAnsi="仿宋" w:cs="仿宋" w:hint="eastAsia"/>
            <w:lang w:eastAsia="zh-CN"/>
          </w:rPr>
          <w:t>(三)、外部审计准备</w:t>
        </w:r>
        <w:r>
          <w:tab/>
        </w:r>
        <w:r>
          <w:fldChar w:fldCharType="begin"/>
        </w:r>
        <w:r>
          <w:instrText xml:space="preserve"> PAGEREF _Toc2329 \h </w:instrText>
        </w:r>
        <w:r>
          <w:fldChar w:fldCharType="separate"/>
        </w:r>
        <w:r>
          <w:t>29</w:t>
        </w:r>
        <w:r>
          <w:fldChar w:fldCharType="end"/>
        </w:r>
      </w:hyperlink>
    </w:p>
    <w:p>
      <w:pPr>
        <w:pStyle w:val="TOC2"/>
        <w:tabs>
          <w:tab w:val="right" w:leader="dot" w:pos="8306"/>
        </w:tabs>
      </w:pPr>
      <w:hyperlink w:anchor="_Toc6841" w:history="1">
        <w:r>
          <w:rPr>
            <w:rFonts w:ascii="仿宋" w:eastAsia="仿宋" w:hAnsi="仿宋" w:cs="仿宋" w:hint="eastAsia"/>
            <w:lang w:eastAsia="zh-CN"/>
          </w:rPr>
          <w:t>(四)、审计结果整改</w:t>
        </w:r>
        <w:r>
          <w:tab/>
        </w:r>
        <w:r>
          <w:fldChar w:fldCharType="begin"/>
        </w:r>
        <w:r>
          <w:instrText xml:space="preserve"> PAGEREF _Toc6841 \h </w:instrText>
        </w:r>
        <w:r>
          <w:fldChar w:fldCharType="separate"/>
        </w:r>
        <w:r>
          <w:t>30</w:t>
        </w:r>
        <w:r>
          <w:fldChar w:fldCharType="end"/>
        </w:r>
      </w:hyperlink>
    </w:p>
    <w:p>
      <w:pPr>
        <w:pStyle w:val="TOC1"/>
        <w:tabs>
          <w:tab w:val="right" w:leader="dot" w:pos="8306"/>
        </w:tabs>
      </w:pPr>
      <w:hyperlink w:anchor="_Toc9457" w:history="1">
        <w:r>
          <w:rPr>
            <w:rFonts w:ascii="仿宋" w:eastAsia="仿宋" w:hAnsi="仿宋" w:cs="仿宋" w:hint="eastAsia"/>
            <w:lang w:eastAsia="zh-CN"/>
          </w:rPr>
          <w:t>七、项目风险分析及防范措施</w:t>
        </w:r>
        <w:r>
          <w:tab/>
        </w:r>
        <w:r>
          <w:fldChar w:fldCharType="begin"/>
        </w:r>
        <w:r>
          <w:instrText xml:space="preserve"> PAGEREF _Toc9457 \h </w:instrText>
        </w:r>
        <w:r>
          <w:fldChar w:fldCharType="separate"/>
        </w:r>
        <w:r>
          <w:t>30</w:t>
        </w:r>
        <w:r>
          <w:fldChar w:fldCharType="end"/>
        </w:r>
      </w:hyperlink>
    </w:p>
    <w:p>
      <w:pPr>
        <w:pStyle w:val="TOC2"/>
        <w:tabs>
          <w:tab w:val="right" w:leader="dot" w:pos="8306"/>
        </w:tabs>
      </w:pPr>
      <w:hyperlink w:anchor="_Toc21173" w:history="1">
        <w:r>
          <w:rPr>
            <w:rFonts w:ascii="仿宋" w:eastAsia="仿宋" w:hAnsi="仿宋" w:cs="仿宋" w:hint="eastAsia"/>
            <w:lang w:eastAsia="zh-CN"/>
          </w:rPr>
          <w:t>(一)、项目的要紧风险因素识别</w:t>
        </w:r>
        <w:r>
          <w:tab/>
        </w:r>
        <w:r>
          <w:fldChar w:fldCharType="begin"/>
        </w:r>
        <w:r>
          <w:instrText xml:space="preserve"> PAGEREF _Toc21173 \h </w:instrText>
        </w:r>
        <w:r>
          <w:fldChar w:fldCharType="separate"/>
        </w:r>
        <w:r>
          <w:t>30</w:t>
        </w:r>
        <w:r>
          <w:fldChar w:fldCharType="end"/>
        </w:r>
      </w:hyperlink>
    </w:p>
    <w:p>
      <w:pPr>
        <w:pStyle w:val="TOC2"/>
        <w:tabs>
          <w:tab w:val="right" w:leader="dot" w:pos="8306"/>
        </w:tabs>
      </w:pPr>
      <w:hyperlink w:anchor="_Toc1812" w:history="1">
        <w:r>
          <w:rPr>
            <w:rFonts w:ascii="仿宋" w:eastAsia="仿宋" w:hAnsi="仿宋" w:cs="仿宋" w:hint="eastAsia"/>
            <w:lang w:eastAsia="zh-CN"/>
          </w:rPr>
          <w:t>(二)、风险程度分析</w:t>
        </w:r>
        <w:r>
          <w:tab/>
        </w:r>
        <w:r>
          <w:fldChar w:fldCharType="begin"/>
        </w:r>
        <w:r>
          <w:instrText xml:space="preserve"> PAGEREF _Toc1812 \h </w:instrText>
        </w:r>
        <w:r>
          <w:fldChar w:fldCharType="separate"/>
        </w:r>
        <w:r>
          <w:t>31</w:t>
        </w:r>
        <w:r>
          <w:fldChar w:fldCharType="end"/>
        </w:r>
      </w:hyperlink>
    </w:p>
    <w:p>
      <w:pPr>
        <w:pStyle w:val="TOC2"/>
        <w:tabs>
          <w:tab w:val="right" w:leader="dot" w:pos="8306"/>
        </w:tabs>
      </w:pPr>
      <w:hyperlink w:anchor="_Toc2084" w:history="1">
        <w:r>
          <w:rPr>
            <w:rFonts w:ascii="仿宋" w:eastAsia="仿宋" w:hAnsi="仿宋" w:cs="仿宋" w:hint="eastAsia"/>
            <w:lang w:eastAsia="zh-CN"/>
          </w:rPr>
          <w:t>(三)、防范与降低风险的计策</w:t>
        </w:r>
        <w:r>
          <w:tab/>
        </w:r>
        <w:r>
          <w:fldChar w:fldCharType="begin"/>
        </w:r>
        <w:r>
          <w:instrText xml:space="preserve"> PAGEREF _Toc2084 \h </w:instrText>
        </w:r>
        <w:r>
          <w:fldChar w:fldCharType="separate"/>
        </w:r>
        <w:r>
          <w:t>32</w:t>
        </w:r>
        <w:r>
          <w:fldChar w:fldCharType="end"/>
        </w:r>
      </w:hyperlink>
    </w:p>
    <w:p>
      <w:pPr>
        <w:pStyle w:val="TOC1"/>
        <w:tabs>
          <w:tab w:val="right" w:leader="dot" w:pos="8306"/>
        </w:tabs>
      </w:pPr>
      <w:hyperlink w:anchor="_Toc25823" w:history="1">
        <w:r>
          <w:rPr>
            <w:rFonts w:ascii="仿宋" w:eastAsia="仿宋" w:hAnsi="仿宋" w:cs="仿宋" w:hint="eastAsia"/>
            <w:lang w:eastAsia="zh-CN"/>
          </w:rPr>
          <w:t>八、组织机构及人力资源</w:t>
        </w:r>
        <w:r>
          <w:tab/>
        </w:r>
        <w:r>
          <w:fldChar w:fldCharType="begin"/>
        </w:r>
        <w:r>
          <w:instrText xml:space="preserve"> PAGEREF _Toc25823 \h </w:instrText>
        </w:r>
        <w:r>
          <w:fldChar w:fldCharType="separate"/>
        </w:r>
        <w:r>
          <w:t>34</w:t>
        </w:r>
        <w:r>
          <w:fldChar w:fldCharType="end"/>
        </w:r>
      </w:hyperlink>
    </w:p>
    <w:p>
      <w:pPr>
        <w:pStyle w:val="TOC2"/>
        <w:tabs>
          <w:tab w:val="right" w:leader="dot" w:pos="8306"/>
        </w:tabs>
      </w:pPr>
      <w:hyperlink w:anchor="_Toc16280" w:history="1">
        <w:r>
          <w:rPr>
            <w:rFonts w:ascii="仿宋" w:eastAsia="仿宋" w:hAnsi="仿宋" w:cs="仿宋" w:hint="eastAsia"/>
            <w:lang w:eastAsia="zh-CN"/>
          </w:rPr>
          <w:t>(一)、人力资源配置</w:t>
        </w:r>
        <w:r>
          <w:tab/>
        </w:r>
        <w:r>
          <w:fldChar w:fldCharType="begin"/>
        </w:r>
        <w:r>
          <w:instrText xml:space="preserve"> PAGEREF _Toc16280 \h </w:instrText>
        </w:r>
        <w:r>
          <w:fldChar w:fldCharType="separate"/>
        </w:r>
        <w:r>
          <w:t>34</w:t>
        </w:r>
        <w:r>
          <w:fldChar w:fldCharType="end"/>
        </w:r>
      </w:hyperlink>
    </w:p>
    <w:p>
      <w:pPr>
        <w:pStyle w:val="TOC2"/>
        <w:tabs>
          <w:tab w:val="right" w:leader="dot" w:pos="8306"/>
        </w:tabs>
      </w:pPr>
      <w:hyperlink w:anchor="_Toc27294" w:history="1">
        <w:r>
          <w:rPr>
            <w:rFonts w:ascii="仿宋" w:eastAsia="仿宋" w:hAnsi="仿宋" w:cs="仿宋" w:hint="eastAsia"/>
            <w:lang w:eastAsia="zh-CN"/>
          </w:rPr>
          <w:t>(二)、员工技能培训</w:t>
        </w:r>
        <w:r>
          <w:tab/>
        </w:r>
        <w:r>
          <w:fldChar w:fldCharType="begin"/>
        </w:r>
        <w:r>
          <w:instrText xml:space="preserve"> PAGEREF _Toc27294 \h </w:instrText>
        </w:r>
        <w:r>
          <w:fldChar w:fldCharType="separate"/>
        </w:r>
        <w:r>
          <w:t>35</w:t>
        </w:r>
        <w:r>
          <w:fldChar w:fldCharType="end"/>
        </w:r>
      </w:hyperlink>
    </w:p>
    <w:p>
      <w:pPr>
        <w:pStyle w:val="TOC1"/>
        <w:tabs>
          <w:tab w:val="right" w:leader="dot" w:pos="8306"/>
        </w:tabs>
      </w:pPr>
      <w:hyperlink w:anchor="_Toc20012" w:history="1">
        <w:r>
          <w:rPr>
            <w:rFonts w:ascii="仿宋" w:eastAsia="仿宋" w:hAnsi="仿宋" w:cs="仿宋" w:hint="eastAsia"/>
            <w:lang w:eastAsia="zh-CN"/>
          </w:rPr>
          <w:t>九、项目进度计划</w:t>
        </w:r>
        <w:r>
          <w:tab/>
        </w:r>
        <w:r>
          <w:fldChar w:fldCharType="begin"/>
        </w:r>
        <w:r>
          <w:instrText xml:space="preserve"> PAGEREF _Toc20012 \h </w:instrText>
        </w:r>
        <w:r>
          <w:fldChar w:fldCharType="separate"/>
        </w:r>
        <w:r>
          <w:t>36</w:t>
        </w:r>
        <w:r>
          <w:fldChar w:fldCharType="end"/>
        </w:r>
      </w:hyperlink>
    </w:p>
    <w:p>
      <w:pPr>
        <w:pStyle w:val="TOC2"/>
        <w:tabs>
          <w:tab w:val="right" w:leader="dot" w:pos="8306"/>
        </w:tabs>
      </w:pPr>
      <w:hyperlink w:anchor="_Toc29455" w:history="1">
        <w:r>
          <w:rPr>
            <w:rFonts w:ascii="仿宋" w:eastAsia="仿宋" w:hAnsi="仿宋" w:cs="仿宋" w:hint="eastAsia"/>
            <w:lang w:eastAsia="zh-CN"/>
          </w:rPr>
          <w:t>(一)、项目进度安排</w:t>
        </w:r>
        <w:r>
          <w:tab/>
        </w:r>
        <w:r>
          <w:fldChar w:fldCharType="begin"/>
        </w:r>
        <w:r>
          <w:instrText xml:space="preserve"> PAGEREF _Toc29455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15" w:history="1">
        <w:r>
          <w:rPr>
            <w:rFonts w:ascii="仿宋" w:eastAsia="仿宋" w:hAnsi="仿宋" w:cs="仿宋" w:hint="eastAsia"/>
            <w:lang w:eastAsia="zh-CN"/>
          </w:rPr>
          <w:t>(二)、项目实施保障措施</w:t>
        </w:r>
        <w:r>
          <w:tab/>
        </w:r>
        <w:r>
          <w:fldChar w:fldCharType="begin"/>
        </w:r>
        <w:r>
          <w:instrText xml:space="preserve"> PAGEREF _Toc23915 \h </w:instrText>
        </w:r>
        <w:r>
          <w:fldChar w:fldCharType="separate"/>
        </w:r>
        <w:r>
          <w:t>37</w:t>
        </w:r>
        <w:r>
          <w:fldChar w:fldCharType="end"/>
        </w:r>
      </w:hyperlink>
    </w:p>
    <w:p>
      <w:pPr>
        <w:pStyle w:val="TOC1"/>
        <w:tabs>
          <w:tab w:val="right" w:leader="dot" w:pos="8306"/>
        </w:tabs>
      </w:pPr>
      <w:hyperlink w:anchor="_Toc31799" w:history="1">
        <w:r>
          <w:rPr>
            <w:rFonts w:ascii="仿宋" w:eastAsia="仿宋" w:hAnsi="仿宋" w:cs="仿宋" w:hint="eastAsia"/>
            <w:lang w:eastAsia="zh-CN"/>
          </w:rPr>
          <w:t>十、环境可持续性管理</w:t>
        </w:r>
        <w:r>
          <w:tab/>
        </w:r>
        <w:r>
          <w:fldChar w:fldCharType="begin"/>
        </w:r>
        <w:r>
          <w:instrText xml:space="preserve"> PAGEREF _Toc31799 \h </w:instrText>
        </w:r>
        <w:r>
          <w:fldChar w:fldCharType="separate"/>
        </w:r>
        <w:r>
          <w:t>39</w:t>
        </w:r>
        <w:r>
          <w:fldChar w:fldCharType="end"/>
        </w:r>
      </w:hyperlink>
    </w:p>
    <w:p>
      <w:pPr>
        <w:pStyle w:val="TOC2"/>
        <w:tabs>
          <w:tab w:val="right" w:leader="dot" w:pos="8306"/>
        </w:tabs>
      </w:pPr>
      <w:hyperlink w:anchor="_Toc2918" w:history="1">
        <w:r>
          <w:rPr>
            <w:rFonts w:ascii="仿宋" w:eastAsia="仿宋" w:hAnsi="仿宋" w:cs="仿宋" w:hint="eastAsia"/>
            <w:lang w:eastAsia="zh-CN"/>
          </w:rPr>
          <w:t>(一)、环境友好型生产策略</w:t>
        </w:r>
        <w:r>
          <w:tab/>
        </w:r>
        <w:r>
          <w:fldChar w:fldCharType="begin"/>
        </w:r>
        <w:r>
          <w:instrText xml:space="preserve"> PAGEREF _Toc2918 \h </w:instrText>
        </w:r>
        <w:r>
          <w:fldChar w:fldCharType="separate"/>
        </w:r>
        <w:r>
          <w:t>39</w:t>
        </w:r>
        <w:r>
          <w:fldChar w:fldCharType="end"/>
        </w:r>
      </w:hyperlink>
    </w:p>
    <w:p>
      <w:pPr>
        <w:pStyle w:val="TOC2"/>
        <w:tabs>
          <w:tab w:val="right" w:leader="dot" w:pos="8306"/>
        </w:tabs>
      </w:pPr>
      <w:hyperlink w:anchor="_Toc19350" w:history="1">
        <w:r>
          <w:rPr>
            <w:rFonts w:ascii="仿宋" w:eastAsia="仿宋" w:hAnsi="仿宋" w:cs="仿宋" w:hint="eastAsia"/>
            <w:lang w:eastAsia="zh-CN"/>
          </w:rPr>
          <w:t>(二)、绿色供应链管理</w:t>
        </w:r>
        <w:r>
          <w:tab/>
        </w:r>
        <w:r>
          <w:fldChar w:fldCharType="begin"/>
        </w:r>
        <w:r>
          <w:instrText xml:space="preserve"> PAGEREF _Toc19350 \h </w:instrText>
        </w:r>
        <w:r>
          <w:fldChar w:fldCharType="separate"/>
        </w:r>
        <w:r>
          <w:t>40</w:t>
        </w:r>
        <w:r>
          <w:fldChar w:fldCharType="end"/>
        </w:r>
      </w:hyperlink>
    </w:p>
    <w:p>
      <w:pPr>
        <w:pStyle w:val="TOC2"/>
        <w:tabs>
          <w:tab w:val="right" w:leader="dot" w:pos="8306"/>
        </w:tabs>
      </w:pPr>
      <w:hyperlink w:anchor="_Toc28801" w:history="1">
        <w:r>
          <w:rPr>
            <w:rFonts w:ascii="仿宋" w:eastAsia="仿宋" w:hAnsi="仿宋" w:cs="仿宋" w:hint="eastAsia"/>
            <w:lang w:eastAsia="zh-CN"/>
          </w:rPr>
          <w:t>(三)、能源与资源节约计划</w:t>
        </w:r>
        <w:r>
          <w:tab/>
        </w:r>
        <w:r>
          <w:fldChar w:fldCharType="begin"/>
        </w:r>
        <w:r>
          <w:instrText xml:space="preserve"> PAGEREF _Toc28801 \h </w:instrText>
        </w:r>
        <w:r>
          <w:fldChar w:fldCharType="separate"/>
        </w:r>
        <w:r>
          <w:t>41</w:t>
        </w:r>
        <w:r>
          <w:fldChar w:fldCharType="end"/>
        </w:r>
      </w:hyperlink>
    </w:p>
    <w:p>
      <w:pPr>
        <w:pStyle w:val="TOC2"/>
        <w:tabs>
          <w:tab w:val="right" w:leader="dot" w:pos="8306"/>
        </w:tabs>
      </w:pPr>
      <w:hyperlink w:anchor="_Toc1339" w:history="1">
        <w:r>
          <w:rPr>
            <w:rFonts w:ascii="仿宋" w:eastAsia="仿宋" w:hAnsi="仿宋" w:cs="仿宋" w:hint="eastAsia"/>
            <w:lang w:eastAsia="zh-CN"/>
          </w:rPr>
          <w:t>(四)、企业社会责任履行</w:t>
        </w:r>
        <w:r>
          <w:tab/>
        </w:r>
        <w:r>
          <w:fldChar w:fldCharType="begin"/>
        </w:r>
        <w:r>
          <w:instrText xml:space="preserve"> PAGEREF _Toc1339 \h </w:instrText>
        </w:r>
        <w:r>
          <w:fldChar w:fldCharType="separate"/>
        </w:r>
        <w:r>
          <w:t>42</w:t>
        </w:r>
        <w:r>
          <w:fldChar w:fldCharType="end"/>
        </w:r>
      </w:hyperlink>
    </w:p>
    <w:p>
      <w:pPr>
        <w:pStyle w:val="TOC1"/>
        <w:tabs>
          <w:tab w:val="right" w:leader="dot" w:pos="8306"/>
        </w:tabs>
      </w:pPr>
      <w:hyperlink w:anchor="_Toc24780" w:history="1">
        <w:r>
          <w:rPr>
            <w:rFonts w:ascii="仿宋" w:eastAsia="仿宋" w:hAnsi="仿宋" w:cs="仿宋" w:hint="eastAsia"/>
            <w:lang w:eastAsia="zh-CN"/>
          </w:rPr>
          <w:t>十一、合同与法务管理</w:t>
        </w:r>
        <w:r>
          <w:tab/>
        </w:r>
        <w:r>
          <w:fldChar w:fldCharType="begin"/>
        </w:r>
        <w:r>
          <w:instrText xml:space="preserve"> PAGEREF _Toc24780 \h </w:instrText>
        </w:r>
        <w:r>
          <w:fldChar w:fldCharType="separate"/>
        </w:r>
        <w:r>
          <w:t>43</w:t>
        </w:r>
        <w:r>
          <w:fldChar w:fldCharType="end"/>
        </w:r>
      </w:hyperlink>
    </w:p>
    <w:p>
      <w:pPr>
        <w:pStyle w:val="TOC2"/>
        <w:tabs>
          <w:tab w:val="right" w:leader="dot" w:pos="8306"/>
        </w:tabs>
      </w:pPr>
      <w:hyperlink w:anchor="_Toc21583" w:history="1">
        <w:r>
          <w:rPr>
            <w:rFonts w:ascii="仿宋" w:eastAsia="仿宋" w:hAnsi="仿宋" w:cs="仿宋" w:hint="eastAsia"/>
            <w:lang w:eastAsia="zh-CN"/>
          </w:rPr>
          <w:t>(一)、合同管理</w:t>
        </w:r>
        <w:r>
          <w:tab/>
        </w:r>
        <w:r>
          <w:fldChar w:fldCharType="begin"/>
        </w:r>
        <w:r>
          <w:instrText xml:space="preserve"> PAGEREF _Toc21583 \h </w:instrText>
        </w:r>
        <w:r>
          <w:fldChar w:fldCharType="separate"/>
        </w:r>
        <w:r>
          <w:t>43</w:t>
        </w:r>
        <w:r>
          <w:fldChar w:fldCharType="end"/>
        </w:r>
      </w:hyperlink>
    </w:p>
    <w:p>
      <w:pPr>
        <w:pStyle w:val="TOC2"/>
        <w:tabs>
          <w:tab w:val="right" w:leader="dot" w:pos="8306"/>
        </w:tabs>
      </w:pPr>
      <w:hyperlink w:anchor="_Toc11476" w:history="1">
        <w:r>
          <w:rPr>
            <w:rFonts w:ascii="仿宋" w:eastAsia="仿宋" w:hAnsi="仿宋" w:cs="仿宋" w:hint="eastAsia"/>
            <w:lang w:eastAsia="zh-CN"/>
          </w:rPr>
          <w:t>(二)、法务风险分析</w:t>
        </w:r>
        <w:r>
          <w:tab/>
        </w:r>
        <w:r>
          <w:fldChar w:fldCharType="begin"/>
        </w:r>
        <w:r>
          <w:instrText xml:space="preserve"> PAGEREF _Toc11476 \h </w:instrText>
        </w:r>
        <w:r>
          <w:fldChar w:fldCharType="separate"/>
        </w:r>
        <w:r>
          <w:t>44</w:t>
        </w:r>
        <w:r>
          <w:fldChar w:fldCharType="end"/>
        </w:r>
      </w:hyperlink>
    </w:p>
    <w:p>
      <w:pPr>
        <w:pStyle w:val="TOC2"/>
        <w:tabs>
          <w:tab w:val="right" w:leader="dot" w:pos="8306"/>
        </w:tabs>
      </w:pPr>
      <w:hyperlink w:anchor="_Toc30983" w:history="1">
        <w:r>
          <w:rPr>
            <w:rFonts w:ascii="仿宋" w:eastAsia="仿宋" w:hAnsi="仿宋" w:cs="仿宋" w:hint="eastAsia"/>
            <w:lang w:eastAsia="zh-CN"/>
          </w:rPr>
          <w:t>(三)、合同纠纷解决机制</w:t>
        </w:r>
        <w:r>
          <w:tab/>
        </w:r>
        <w:r>
          <w:fldChar w:fldCharType="begin"/>
        </w:r>
        <w:r>
          <w:instrText xml:space="preserve"> PAGEREF _Toc30983 \h </w:instrText>
        </w:r>
        <w:r>
          <w:fldChar w:fldCharType="separate"/>
        </w:r>
        <w:r>
          <w:t>45</w:t>
        </w:r>
        <w:r>
          <w:fldChar w:fldCharType="end"/>
        </w:r>
      </w:hyperlink>
    </w:p>
    <w:p>
      <w:pPr>
        <w:pStyle w:val="TOC1"/>
        <w:tabs>
          <w:tab w:val="right" w:leader="dot" w:pos="8306"/>
        </w:tabs>
      </w:pPr>
      <w:hyperlink w:anchor="_Toc1623" w:history="1">
        <w:r>
          <w:rPr>
            <w:rFonts w:ascii="仿宋" w:eastAsia="仿宋" w:hAnsi="仿宋" w:cs="仿宋" w:hint="eastAsia"/>
            <w:lang w:eastAsia="zh-CN"/>
          </w:rPr>
          <w:t>十二、法律法规及环境影响评价</w:t>
        </w:r>
        <w:r>
          <w:tab/>
        </w:r>
        <w:r>
          <w:fldChar w:fldCharType="begin"/>
        </w:r>
        <w:r>
          <w:instrText xml:space="preserve"> PAGEREF _Toc1623 \h </w:instrText>
        </w:r>
        <w:r>
          <w:fldChar w:fldCharType="separate"/>
        </w:r>
        <w:r>
          <w:t>46</w:t>
        </w:r>
        <w:r>
          <w:fldChar w:fldCharType="end"/>
        </w:r>
      </w:hyperlink>
    </w:p>
    <w:p>
      <w:pPr>
        <w:pStyle w:val="TOC2"/>
        <w:tabs>
          <w:tab w:val="right" w:leader="dot" w:pos="8306"/>
        </w:tabs>
      </w:pPr>
      <w:hyperlink w:anchor="_Toc28450" w:history="1">
        <w:r>
          <w:rPr>
            <w:rFonts w:ascii="仿宋" w:eastAsia="仿宋" w:hAnsi="仿宋" w:cs="仿宋" w:hint="eastAsia"/>
            <w:lang w:eastAsia="zh-CN"/>
          </w:rPr>
          <w:t>(一)、法律法规的遵守</w:t>
        </w:r>
        <w:r>
          <w:tab/>
        </w:r>
        <w:r>
          <w:fldChar w:fldCharType="begin"/>
        </w:r>
        <w:r>
          <w:instrText xml:space="preserve"> PAGEREF _Toc28450 \h </w:instrText>
        </w:r>
        <w:r>
          <w:fldChar w:fldCharType="separate"/>
        </w:r>
        <w:r>
          <w:t>46</w:t>
        </w:r>
        <w:r>
          <w:fldChar w:fldCharType="end"/>
        </w:r>
      </w:hyperlink>
    </w:p>
    <w:p>
      <w:pPr>
        <w:pStyle w:val="TOC2"/>
        <w:tabs>
          <w:tab w:val="right" w:leader="dot" w:pos="8306"/>
        </w:tabs>
      </w:pPr>
      <w:hyperlink w:anchor="_Toc3903" w:history="1">
        <w:r>
          <w:rPr>
            <w:rFonts w:ascii="仿宋" w:eastAsia="仿宋" w:hAnsi="仿宋" w:cs="仿宋" w:hint="eastAsia"/>
            <w:lang w:eastAsia="zh-CN"/>
          </w:rPr>
          <w:t>(二)、环境影响评价</w:t>
        </w:r>
        <w:r>
          <w:tab/>
        </w:r>
        <w:r>
          <w:fldChar w:fldCharType="begin"/>
        </w:r>
        <w:r>
          <w:instrText xml:space="preserve"> PAGEREF _Toc3903 \h </w:instrText>
        </w:r>
        <w:r>
          <w:fldChar w:fldCharType="separate"/>
        </w:r>
        <w:r>
          <w:t>47</w:t>
        </w:r>
        <w:r>
          <w:fldChar w:fldCharType="end"/>
        </w:r>
      </w:hyperlink>
    </w:p>
    <w:p>
      <w:pPr>
        <w:pStyle w:val="TOC2"/>
        <w:tabs>
          <w:tab w:val="right" w:leader="dot" w:pos="8306"/>
        </w:tabs>
      </w:pPr>
      <w:hyperlink w:anchor="_Toc14685" w:history="1">
        <w:r>
          <w:rPr>
            <w:rFonts w:ascii="仿宋" w:eastAsia="仿宋" w:hAnsi="仿宋" w:cs="仿宋" w:hint="eastAsia"/>
            <w:lang w:eastAsia="zh-CN"/>
          </w:rPr>
          <w:t>(三)、环保手续办理</w:t>
        </w:r>
        <w:r>
          <w:tab/>
        </w:r>
        <w:r>
          <w:fldChar w:fldCharType="begin"/>
        </w:r>
        <w:r>
          <w:instrText xml:space="preserve"> PAGEREF _Toc14685 \h </w:instrText>
        </w:r>
        <w:r>
          <w:fldChar w:fldCharType="separate"/>
        </w:r>
        <w:r>
          <w:t>48</w:t>
        </w:r>
        <w:r>
          <w:fldChar w:fldCharType="end"/>
        </w:r>
      </w:hyperlink>
    </w:p>
    <w:p>
      <w:pPr>
        <w:pStyle w:val="TOC1"/>
        <w:tabs>
          <w:tab w:val="right" w:leader="dot" w:pos="8306"/>
        </w:tabs>
      </w:pPr>
      <w:hyperlink w:anchor="_Toc3536" w:history="1">
        <w:r>
          <w:rPr>
            <w:rFonts w:ascii="仿宋" w:eastAsia="仿宋" w:hAnsi="仿宋" w:cs="仿宋" w:hint="eastAsia"/>
            <w:lang w:eastAsia="zh-CN"/>
          </w:rPr>
          <w:t>十三、项目验收与收尾工作</w:t>
        </w:r>
        <w:r>
          <w:tab/>
        </w:r>
        <w:r>
          <w:fldChar w:fldCharType="begin"/>
        </w:r>
        <w:r>
          <w:instrText xml:space="preserve"> PAGEREF _Toc3536 \h </w:instrText>
        </w:r>
        <w:r>
          <w:fldChar w:fldCharType="separate"/>
        </w:r>
        <w:r>
          <w:t>49</w:t>
        </w:r>
        <w:r>
          <w:fldChar w:fldCharType="end"/>
        </w:r>
      </w:hyperlink>
    </w:p>
    <w:p>
      <w:pPr>
        <w:pStyle w:val="TOC2"/>
        <w:tabs>
          <w:tab w:val="right" w:leader="dot" w:pos="8306"/>
        </w:tabs>
      </w:pPr>
      <w:hyperlink w:anchor="_Toc389" w:history="1">
        <w:r>
          <w:rPr>
            <w:rFonts w:ascii="仿宋" w:eastAsia="仿宋" w:hAnsi="仿宋" w:cs="仿宋" w:hint="eastAsia"/>
            <w:lang w:eastAsia="zh-CN"/>
          </w:rPr>
          <w:t>(一)、项目竣工验收</w:t>
        </w:r>
        <w:r>
          <w:tab/>
        </w:r>
        <w:r>
          <w:fldChar w:fldCharType="begin"/>
        </w:r>
        <w:r>
          <w:instrText xml:space="preserve"> PAGEREF _Toc389 \h </w:instrText>
        </w:r>
        <w:r>
          <w:fldChar w:fldCharType="separate"/>
        </w:r>
        <w:r>
          <w:t>49</w:t>
        </w:r>
        <w:r>
          <w:fldChar w:fldCharType="end"/>
        </w:r>
      </w:hyperlink>
    </w:p>
    <w:p>
      <w:pPr>
        <w:pStyle w:val="TOC2"/>
        <w:tabs>
          <w:tab w:val="right" w:leader="dot" w:pos="8306"/>
        </w:tabs>
      </w:pPr>
      <w:hyperlink w:anchor="_Toc22254" w:history="1">
        <w:r>
          <w:rPr>
            <w:rFonts w:ascii="仿宋" w:eastAsia="仿宋" w:hAnsi="仿宋" w:cs="仿宋" w:hint="eastAsia"/>
            <w:lang w:eastAsia="zh-CN"/>
          </w:rPr>
          <w:t>(二)、收尾工作计划</w:t>
        </w:r>
        <w:r>
          <w:tab/>
        </w:r>
        <w:r>
          <w:fldChar w:fldCharType="begin"/>
        </w:r>
        <w:r>
          <w:instrText xml:space="preserve"> PAGEREF _Toc22254 \h </w:instrText>
        </w:r>
        <w:r>
          <w:fldChar w:fldCharType="separate"/>
        </w:r>
        <w:r>
          <w:t>50</w:t>
        </w:r>
        <w:r>
          <w:fldChar w:fldCharType="end"/>
        </w:r>
      </w:hyperlink>
    </w:p>
    <w:p>
      <w:pPr>
        <w:pStyle w:val="TOC2"/>
        <w:tabs>
          <w:tab w:val="right" w:leader="dot" w:pos="8306"/>
        </w:tabs>
      </w:pPr>
      <w:hyperlink w:anchor="_Toc31242" w:history="1">
        <w:r>
          <w:rPr>
            <w:rFonts w:ascii="仿宋" w:eastAsia="仿宋" w:hAnsi="仿宋" w:cs="仿宋" w:hint="eastAsia"/>
            <w:lang w:eastAsia="zh-CN"/>
          </w:rPr>
          <w:t>(三)、移交与运营</w:t>
        </w:r>
        <w:r>
          <w:tab/>
        </w:r>
        <w:r>
          <w:fldChar w:fldCharType="begin"/>
        </w:r>
        <w:r>
          <w:instrText xml:space="preserve"> PAGEREF _Toc31242 \h </w:instrText>
        </w:r>
        <w:r>
          <w:fldChar w:fldCharType="separate"/>
        </w:r>
        <w:r>
          <w:t>51</w:t>
        </w:r>
        <w:r>
          <w:fldChar w:fldCharType="end"/>
        </w:r>
      </w:hyperlink>
    </w:p>
    <w:p>
      <w:pPr>
        <w:pStyle w:val="TOC1"/>
        <w:tabs>
          <w:tab w:val="right" w:leader="dot" w:pos="8306"/>
        </w:tabs>
      </w:pPr>
      <w:hyperlink w:anchor="_Toc18403" w:history="1">
        <w:r>
          <w:rPr>
            <w:rFonts w:ascii="仿宋" w:eastAsia="仿宋" w:hAnsi="仿宋" w:cs="仿宋" w:hint="eastAsia"/>
            <w:lang w:eastAsia="zh-CN"/>
          </w:rPr>
          <w:t>十四、项目运营管理</w:t>
        </w:r>
        <w:r>
          <w:tab/>
        </w:r>
        <w:r>
          <w:fldChar w:fldCharType="begin"/>
        </w:r>
        <w:r>
          <w:instrText xml:space="preserve"> PAGEREF _Toc18403 \h </w:instrText>
        </w:r>
        <w:r>
          <w:fldChar w:fldCharType="separate"/>
        </w:r>
        <w:r>
          <w:t>53</w:t>
        </w:r>
        <w:r>
          <w:fldChar w:fldCharType="end"/>
        </w:r>
      </w:hyperlink>
    </w:p>
    <w:p>
      <w:pPr>
        <w:pStyle w:val="TOC2"/>
        <w:tabs>
          <w:tab w:val="right" w:leader="dot" w:pos="8306"/>
        </w:tabs>
      </w:pPr>
      <w:hyperlink w:anchor="_Toc5442" w:history="1">
        <w:r>
          <w:rPr>
            <w:rFonts w:ascii="仿宋" w:eastAsia="仿宋" w:hAnsi="仿宋" w:cs="仿宋" w:hint="eastAsia"/>
            <w:lang w:eastAsia="zh-CN"/>
          </w:rPr>
          <w:t>(一)、项目管理体系建设</w:t>
        </w:r>
        <w:r>
          <w:tab/>
        </w:r>
        <w:r>
          <w:fldChar w:fldCharType="begin"/>
        </w:r>
        <w:r>
          <w:instrText xml:space="preserve"> PAGEREF _Toc5442 \h </w:instrText>
        </w:r>
        <w:r>
          <w:fldChar w:fldCharType="separate"/>
        </w:r>
        <w:r>
          <w:t>53</w:t>
        </w:r>
        <w:r>
          <w:fldChar w:fldCharType="end"/>
        </w:r>
      </w:hyperlink>
    </w:p>
    <w:p>
      <w:pPr>
        <w:pStyle w:val="TOC2"/>
        <w:tabs>
          <w:tab w:val="right" w:leader="dot" w:pos="8306"/>
        </w:tabs>
      </w:pPr>
      <w:hyperlink w:anchor="_Toc13074" w:history="1">
        <w:r>
          <w:rPr>
            <w:rFonts w:ascii="仿宋" w:eastAsia="仿宋" w:hAnsi="仿宋" w:cs="仿宋" w:hint="eastAsia"/>
            <w:lang w:eastAsia="zh-CN"/>
          </w:rPr>
          <w:t>(二)、运营计划</w:t>
        </w:r>
        <w:r>
          <w:tab/>
        </w:r>
        <w:r>
          <w:fldChar w:fldCharType="begin"/>
        </w:r>
        <w:r>
          <w:instrText xml:space="preserve"> PAGEREF _Toc13074 \h </w:instrText>
        </w:r>
        <w:r>
          <w:fldChar w:fldCharType="separate"/>
        </w:r>
        <w:r>
          <w:t>54</w:t>
        </w:r>
        <w:r>
          <w:fldChar w:fldCharType="end"/>
        </w:r>
      </w:hyperlink>
    </w:p>
    <w:p>
      <w:pPr>
        <w:pStyle w:val="TOC2"/>
        <w:tabs>
          <w:tab w:val="right" w:leader="dot" w:pos="8306"/>
        </w:tabs>
      </w:pPr>
      <w:hyperlink w:anchor="_Toc1989" w:history="1">
        <w:r>
          <w:rPr>
            <w:rFonts w:ascii="仿宋" w:eastAsia="仿宋" w:hAnsi="仿宋" w:cs="仿宋" w:hint="eastAsia"/>
            <w:lang w:eastAsia="zh-CN"/>
          </w:rPr>
          <w:t>(三)、运营管理措施</w:t>
        </w:r>
        <w:r>
          <w:tab/>
        </w:r>
        <w:r>
          <w:fldChar w:fldCharType="begin"/>
        </w:r>
        <w:r>
          <w:instrText xml:space="preserve"> PAGEREF _Toc1989 \h </w:instrText>
        </w:r>
        <w:r>
          <w:fldChar w:fldCharType="separate"/>
        </w:r>
        <w:r>
          <w:t>55</w:t>
        </w:r>
        <w:r>
          <w:fldChar w:fldCharType="end"/>
        </w:r>
      </w:hyperlink>
    </w:p>
    <w:p>
      <w:pPr>
        <w:pStyle w:val="TOC2"/>
        <w:tabs>
          <w:tab w:val="right" w:leader="dot" w:pos="8306"/>
        </w:tabs>
      </w:pPr>
      <w:hyperlink w:anchor="_Toc32629" w:history="1">
        <w:r>
          <w:rPr>
            <w:rFonts w:ascii="仿宋" w:eastAsia="仿宋" w:hAnsi="仿宋" w:cs="仿宋" w:hint="eastAsia"/>
            <w:lang w:eastAsia="zh-CN"/>
          </w:rPr>
          <w:t>(四)、项目监测与改进</w:t>
        </w:r>
        <w:r>
          <w:tab/>
        </w:r>
        <w:r>
          <w:fldChar w:fldCharType="begin"/>
        </w:r>
        <w:r>
          <w:instrText xml:space="preserve"> PAGEREF _Toc32629 \h </w:instrText>
        </w:r>
        <w:r>
          <w:fldChar w:fldCharType="separate"/>
        </w:r>
        <w:r>
          <w:t>56</w:t>
        </w:r>
        <w:r>
          <w:fldChar w:fldCharType="end"/>
        </w:r>
      </w:hyperlink>
    </w:p>
    <w:p>
      <w:pPr>
        <w:pStyle w:val="TOC1"/>
        <w:tabs>
          <w:tab w:val="right" w:leader="dot" w:pos="8306"/>
        </w:tabs>
      </w:pPr>
      <w:hyperlink w:anchor="_Toc30331" w:history="1">
        <w:r>
          <w:rPr>
            <w:rFonts w:ascii="仿宋" w:eastAsia="仿宋" w:hAnsi="仿宋" w:cs="仿宋" w:hint="eastAsia"/>
            <w:lang w:eastAsia="zh-CN"/>
          </w:rPr>
          <w:t>十五、应急管理与安全防护</w:t>
        </w:r>
        <w:r>
          <w:tab/>
        </w:r>
        <w:r>
          <w:fldChar w:fldCharType="begin"/>
        </w:r>
        <w:r>
          <w:instrText xml:space="preserve"> PAGEREF _Toc30331 \h </w:instrText>
        </w:r>
        <w:r>
          <w:fldChar w:fldCharType="separate"/>
        </w:r>
        <w:r>
          <w:t>57</w:t>
        </w:r>
        <w:r>
          <w:fldChar w:fldCharType="end"/>
        </w:r>
      </w:hyperlink>
    </w:p>
    <w:p>
      <w:pPr>
        <w:pStyle w:val="TOC2"/>
        <w:tabs>
          <w:tab w:val="right" w:leader="dot" w:pos="8306"/>
        </w:tabs>
      </w:pPr>
      <w:hyperlink w:anchor="_Toc30937" w:history="1">
        <w:r>
          <w:rPr>
            <w:rFonts w:ascii="仿宋" w:eastAsia="仿宋" w:hAnsi="仿宋" w:cs="仿宋" w:hint="eastAsia"/>
            <w:lang w:eastAsia="zh-CN"/>
          </w:rPr>
          <w:t>(一)、应急管理计划</w:t>
        </w:r>
        <w:r>
          <w:tab/>
        </w:r>
        <w:r>
          <w:fldChar w:fldCharType="begin"/>
        </w:r>
        <w:r>
          <w:instrText xml:space="preserve"> PAGEREF _Toc30937 \h </w:instrText>
        </w:r>
        <w:r>
          <w:fldChar w:fldCharType="separate"/>
        </w:r>
        <w:r>
          <w:t>57</w:t>
        </w:r>
        <w:r>
          <w:fldChar w:fldCharType="end"/>
        </w:r>
      </w:hyperlink>
    </w:p>
    <w:p>
      <w:pPr>
        <w:pStyle w:val="TOC2"/>
        <w:tabs>
          <w:tab w:val="right" w:leader="dot" w:pos="8306"/>
        </w:tabs>
      </w:pPr>
      <w:hyperlink w:anchor="_Toc30299" w:history="1">
        <w:r>
          <w:rPr>
            <w:rFonts w:ascii="仿宋" w:eastAsia="仿宋" w:hAnsi="仿宋" w:cs="仿宋" w:hint="eastAsia"/>
            <w:lang w:eastAsia="zh-CN"/>
          </w:rPr>
          <w:t>(二)、安全防护措施</w:t>
        </w:r>
        <w:r>
          <w:tab/>
        </w:r>
        <w:r>
          <w:fldChar w:fldCharType="begin"/>
        </w:r>
        <w:r>
          <w:instrText xml:space="preserve"> PAGEREF _Toc30299 \h </w:instrText>
        </w:r>
        <w:r>
          <w:fldChar w:fldCharType="separate"/>
        </w:r>
        <w:r>
          <w:t>59</w:t>
        </w:r>
        <w:r>
          <w:fldChar w:fldCharType="end"/>
        </w:r>
      </w:hyperlink>
    </w:p>
    <w:p>
      <w:pPr>
        <w:pStyle w:val="TOC2"/>
        <w:tabs>
          <w:tab w:val="right" w:leader="dot" w:pos="8306"/>
        </w:tabs>
      </w:pPr>
      <w:hyperlink w:anchor="_Toc32567" w:history="1">
        <w:r>
          <w:rPr>
            <w:rFonts w:ascii="仿宋" w:eastAsia="仿宋" w:hAnsi="仿宋" w:cs="仿宋" w:hint="eastAsia"/>
            <w:lang w:eastAsia="zh-CN"/>
          </w:rPr>
          <w:t>(三)、危险化学品管理</w:t>
        </w:r>
        <w:r>
          <w:tab/>
        </w:r>
        <w:r>
          <w:fldChar w:fldCharType="begin"/>
        </w:r>
        <w:r>
          <w:instrText xml:space="preserve"> PAGEREF _Toc32567 \h </w:instrText>
        </w:r>
        <w:r>
          <w:fldChar w:fldCharType="separate"/>
        </w:r>
        <w:r>
          <w:t>60</w:t>
        </w:r>
        <w:r>
          <w:fldChar w:fldCharType="end"/>
        </w:r>
      </w:hyperlink>
    </w:p>
    <w:p>
      <w:pPr>
        <w:pStyle w:val="TOC1"/>
        <w:tabs>
          <w:tab w:val="right" w:leader="dot" w:pos="8306"/>
        </w:tabs>
      </w:pPr>
      <w:hyperlink w:anchor="_Toc29420" w:history="1">
        <w:r>
          <w:rPr>
            <w:rFonts w:ascii="仿宋" w:eastAsia="仿宋" w:hAnsi="仿宋" w:cs="仿宋" w:hint="eastAsia"/>
            <w:lang w:eastAsia="zh-CN"/>
          </w:rPr>
          <w:t>十六、信息化建设</w:t>
        </w:r>
        <w:r>
          <w:tab/>
        </w:r>
        <w:r>
          <w:fldChar w:fldCharType="begin"/>
        </w:r>
        <w:r>
          <w:instrText xml:space="preserve"> PAGEREF _Toc29420 \h </w:instrText>
        </w:r>
        <w:r>
          <w:fldChar w:fldCharType="separate"/>
        </w:r>
        <w:r>
          <w:t>61</w:t>
        </w:r>
        <w:r>
          <w:fldChar w:fldCharType="end"/>
        </w:r>
      </w:hyperlink>
    </w:p>
    <w:p>
      <w:pPr>
        <w:pStyle w:val="TOC2"/>
        <w:tabs>
          <w:tab w:val="right" w:leader="dot" w:pos="8306"/>
        </w:tabs>
      </w:pPr>
      <w:hyperlink w:anchor="_Toc30109" w:history="1">
        <w:r>
          <w:rPr>
            <w:rFonts w:ascii="仿宋" w:eastAsia="仿宋" w:hAnsi="仿宋" w:cs="仿宋" w:hint="eastAsia"/>
            <w:lang w:eastAsia="zh-CN"/>
          </w:rPr>
          <w:t>(一)、信息化规划</w:t>
        </w:r>
        <w:r>
          <w:tab/>
        </w:r>
        <w:r>
          <w:fldChar w:fldCharType="begin"/>
        </w:r>
        <w:r>
          <w:instrText xml:space="preserve"> PAGEREF _Toc30109 \h </w:instrText>
        </w:r>
        <w:r>
          <w:fldChar w:fldCharType="separate"/>
        </w:r>
        <w:r>
          <w:t>61</w:t>
        </w:r>
        <w:r>
          <w:fldChar w:fldCharType="end"/>
        </w:r>
      </w:hyperlink>
    </w:p>
    <w:p>
      <w:pPr>
        <w:pStyle w:val="TOC2"/>
        <w:tabs>
          <w:tab w:val="right" w:leader="dot" w:pos="8306"/>
        </w:tabs>
      </w:pPr>
      <w:hyperlink w:anchor="_Toc31241" w:history="1">
        <w:r>
          <w:rPr>
            <w:rFonts w:ascii="仿宋" w:eastAsia="仿宋" w:hAnsi="仿宋" w:cs="仿宋" w:hint="eastAsia"/>
            <w:lang w:eastAsia="zh-CN"/>
          </w:rPr>
          <w:t>(二)、信息系统建设</w:t>
        </w:r>
        <w:r>
          <w:tab/>
        </w:r>
        <w:r>
          <w:fldChar w:fldCharType="begin"/>
        </w:r>
        <w:r>
          <w:instrText xml:space="preserve"> PAGEREF _Toc31241 \h </w:instrText>
        </w:r>
        <w:r>
          <w:fldChar w:fldCharType="separate"/>
        </w:r>
        <w:r>
          <w:t>62</w:t>
        </w:r>
        <w:r>
          <w:fldChar w:fldCharType="end"/>
        </w:r>
      </w:hyperlink>
    </w:p>
    <w:p>
      <w:pPr>
        <w:pStyle w:val="TOC2"/>
        <w:tabs>
          <w:tab w:val="right" w:leader="dot" w:pos="8306"/>
        </w:tabs>
      </w:pPr>
      <w:hyperlink w:anchor="_Toc5499" w:history="1">
        <w:r>
          <w:rPr>
            <w:rFonts w:ascii="仿宋" w:eastAsia="仿宋" w:hAnsi="仿宋" w:cs="仿宋" w:hint="eastAsia"/>
            <w:lang w:eastAsia="zh-CN"/>
          </w:rPr>
          <w:t>(三)、数据保护与隐私保护</w:t>
        </w:r>
        <w:r>
          <w:tab/>
        </w:r>
        <w:r>
          <w:fldChar w:fldCharType="begin"/>
        </w:r>
        <w:r>
          <w:instrText xml:space="preserve"> PAGEREF _Toc5499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DIY机构的市场竞争力。我们承诺所申请之资金将严格按照规划用于指定的业务发展与研究领域，不会转作他途。DIY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313"/>
      <w:r>
        <w:rPr>
          <w:rFonts w:ascii="仿宋" w:eastAsia="仿宋" w:hAnsi="仿宋" w:cs="仿宋" w:hint="eastAsia"/>
          <w:sz w:val="28"/>
          <w:lang w:eastAsia="zh-CN"/>
        </w:rPr>
        <w:t>一、DIY行业发展分析</w:t>
      </w:r>
      <w:bookmarkEnd w:id="2"/>
    </w:p>
    <w:p>
      <w:pPr>
        <w:pStyle w:val="Heading2"/>
        <w:rPr>
          <w:rFonts w:ascii="仿宋" w:eastAsia="仿宋" w:hAnsi="仿宋" w:cs="仿宋" w:hint="eastAsia"/>
          <w:lang w:eastAsia="zh-CN"/>
        </w:rPr>
      </w:pPr>
      <w:bookmarkStart w:id="3" w:name="_Toc10988"/>
      <w:r>
        <w:rPr>
          <w:rFonts w:ascii="仿宋" w:eastAsia="仿宋" w:hAnsi="仿宋" w:cs="仿宋" w:hint="eastAsia"/>
          <w:lang w:eastAsia="zh-CN"/>
        </w:rPr>
        <w:t>(一)、DIY行业发展总体概况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DIY行业呈现出整体稳步增长的趋势。DIY行业内相关指标显示出良好的发展态势，市场规模逐年扩大，产业链不断完善。各项DIY行业数据表明，整体DIY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5089"/>
      <w:r>
        <w:rPr>
          <w:rFonts w:ascii="仿宋" w:eastAsia="仿宋" w:hAnsi="仿宋" w:cs="仿宋" w:hint="eastAsia"/>
          <w:sz w:val="28"/>
          <w:lang w:eastAsia="zh-CN"/>
        </w:rPr>
        <w:t>(二)、DIY行业发展背景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DIY行业的快速发展得益于国家宏观经济政策的不断优化和产业结构调整的深入推进。政府对DIY相关产业的支持力度加大，为企业提供了更为宽松的市场环境和政策支持。同时，科技进步和创新成果的不断涌现，也为DIY行业的高质量发展提供了有力支持。</w:t>
      </w:r>
    </w:p>
    <w:p>
      <w:pPr>
        <w:pStyle w:val="Heading2"/>
        <w:ind w:firstLine="560" w:firstLineChars="200"/>
        <w:rPr>
          <w:rFonts w:ascii="仿宋" w:eastAsia="仿宋" w:hAnsi="仿宋" w:cs="仿宋" w:hint="eastAsia"/>
          <w:sz w:val="28"/>
          <w:lang w:eastAsia="zh-CN"/>
        </w:rPr>
      </w:pPr>
      <w:bookmarkStart w:id="5" w:name="_Toc12145"/>
      <w:r>
        <w:rPr>
          <w:rFonts w:ascii="仿宋" w:eastAsia="仿宋" w:hAnsi="仿宋" w:cs="仿宋" w:hint="eastAsia"/>
          <w:sz w:val="28"/>
          <w:lang w:eastAsia="zh-CN"/>
        </w:rPr>
        <w:t>(三)、DIY行业发展前景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DIY行业发展前景广阔。随着国家经济的不断崛起和产业结构的不断优化，相关DIY行业有望进一步蓬勃发展。市场需求的提升、技术水平的不断提高将为DIY行业带来更多发展机遇。项目的实施将顺应DIY行业发展趋势，迎接更加广阔的市场机遇。</w:t>
      </w:r>
    </w:p>
    <w:p>
      <w:pPr>
        <w:pStyle w:val="Heading1"/>
        <w:ind w:firstLine="560" w:firstLineChars="200"/>
        <w:rPr>
          <w:rFonts w:ascii="仿宋" w:eastAsia="仿宋" w:hAnsi="仿宋" w:cs="仿宋" w:hint="eastAsia"/>
          <w:sz w:val="28"/>
          <w:lang w:eastAsia="zh-CN"/>
        </w:rPr>
      </w:pPr>
      <w:bookmarkStart w:id="6" w:name="_Toc31992"/>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2372"/>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DIY公司在技术研发方面拥有显著的优势，创新能力备受瞩目。持续投入大量资源进行研究开发和技术成果的应用，致力于构建独具核心竞争力的自主知识产权。DIY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DIY行业内积累多年研发、经营管理和市场拓展经验的资深专业人士组成。他们与公司的利益紧密相连，为公司树立了高效务实、协同合作的企业文化。DIY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DIY公司拥有一批优质的DIY行业领先客户。凭借卓越的技术创新、产品质量和服务水平，DIY公司成功树立了卓越的品牌形象，赢得了高度认可。与优质客户之间保持牢固的合作关系，使公司更深刻地理解DIY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DIY行业中占据有利的竞争地位。通过多年的深耕，公司已经在技术、品牌、运营效率等多个方面形成了竞争优势。同时，随着DIY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25579"/>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DIY公司订单急剧增加，生产规模不断扩大，各类DIY产品市场逐步开拓，公司对流动资金的需求显著增加。随着产品技术水平的提升，公司对先进生产设备和研发DIY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经过多年的发展，DIY行业整合不断加速。尽管公司在同DIY行业中已经占据了相对优势的市场地位，但与DIY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DIY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31429"/>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DIY产业结构的升级和转型制定了多项发展规划和产业政策，以支持各DIY行业的发展。这些政策的主要目标是鼓励DIY行业进行新材料、新工艺、新产品的研发，以推动DIY行业实现结构调整和升级转型，为本DIY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由于终端消费市场的广泛存在以及不断升级的消费需求，DIY行业将持续保持增长。市场的广阔前景为DIY行业提供了发展的空间，使其能够适应不断变化的市场趋势，实现持续增长。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DIY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DIY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DIY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DIY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4469"/>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DIY行业属于高新技术产业，新进入者面临较高技术门槛。公司需要持续进行工艺研发，确保产品的稳定性。由于DIY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DIY行业为技术密集型，对高素质人才的需求较大。人才是公司发展的核心资源，但在竞争激烈的DIY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宏观经济波动风险：公司的发展受到整体宏观经济状况的影响，与国内外宏观经济走势紧密相连。如果宏观经济形势无法好转，可能导致DIY行业需求下降，从而影响公司产品的销售和盈利水平。</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产业政策变化、下游DIY行业波动及客户集中风险：作为战略性新兴产业，公司受到产业政策、产业链平衡、市场需求和其他能源竞争因素的影响。客户的减少可能由于产业政策变化、下游DIY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DIY行业迅速发展，DIY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DIY行业水平风险：公司毛利率受多方面因素影响，包括产品价格波动、原材料采购价格变化、产品结构变动等。若未来DIY行业竞争加剧，公司未能调整成本结构或推出新产品以保持竞争力，公司毛利率可能持续低于DIY行业平均水平，对盈利能力造成负面影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DIY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1" w:name="_Toc3223"/>
      <w:r>
        <w:rPr>
          <w:rFonts w:ascii="仿宋" w:eastAsia="仿宋" w:hAnsi="仿宋" w:cs="仿宋" w:hint="eastAsia"/>
          <w:sz w:val="28"/>
          <w:lang w:eastAsia="zh-CN"/>
        </w:rPr>
        <w:t>三、运营管理</w:t>
      </w:r>
      <w:bookmarkEnd w:id="11"/>
    </w:p>
    <w:p>
      <w:pPr>
        <w:pStyle w:val="Heading2"/>
        <w:rPr>
          <w:rFonts w:ascii="仿宋" w:eastAsia="仿宋" w:hAnsi="仿宋" w:cs="仿宋" w:hint="eastAsia"/>
          <w:lang w:eastAsia="zh-CN"/>
        </w:rPr>
      </w:pPr>
      <w:bookmarkStart w:id="12" w:name="_Toc10959"/>
      <w:r>
        <w:rPr>
          <w:rFonts w:ascii="仿宋" w:eastAsia="仿宋" w:hAnsi="仿宋" w:cs="仿宋" w:hint="eastAsia"/>
          <w:lang w:eastAsia="zh-CN"/>
        </w:rPr>
        <w:t>(一)、公司经营宗旨</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3" w:name="_Toc31172"/>
      <w:r>
        <w:rPr>
          <w:rFonts w:ascii="仿宋" w:eastAsia="仿宋" w:hAnsi="仿宋" w:cs="仿宋" w:hint="eastAsia"/>
          <w:sz w:val="28"/>
          <w:lang w:eastAsia="zh-CN"/>
        </w:rPr>
        <w:t>(二)、公司目标与主职责</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公司的核心目标是在DIY行业内取得领先地位，实现可持续增长。为实现这一目标，公司将不断提升产品质量、拓展市场份额、加强研发创新，并致力于提高客户满意度。主要职责包括：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4" w:name="_Toc18106"/>
      <w:r>
        <w:rPr>
          <w:rFonts w:ascii="仿宋" w:eastAsia="仿宋" w:hAnsi="仿宋" w:cs="仿宋" w:hint="eastAsia"/>
          <w:sz w:val="28"/>
          <w:lang w:eastAsia="zh-CN"/>
        </w:rPr>
        <w:t>(三)、各部门职责及权限</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DIY市场信息收集与分析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对DIY行业销售部门员工进DIY行业务素质、产品知识培训和考核等工作，不断培养、挖掘、引进销售人才，建设高素质的销售队伍。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https://d.book118.com/905221002300011112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D24295"/>
    <w:rsid w:val="282E6701"/>
    <w:rsid w:val="3E675B86"/>
    <w:rsid w:val="44335160"/>
    <w:rsid w:val="497C50C6"/>
    <w:rsid w:val="50D24295"/>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0522100230001111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2024-02-05T14:36:00Z</dcterms:created>
  <dcterms:modified xsi:type="dcterms:W3CDTF">2024-02-05T14:36:27Z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E1E067B09DF0458DA4BF2BDA092A771F_11</vt:lpwstr>
  </property>
  <property fmtid="{D5CDD505-2E9C-101B-9397-08002B2CF9AE}" pid="3" name="KSOProductBuildVer">
    <vt:lpwstr>2052-12.1.0.16250</vt:lpwstr>
  </property>
</Properties>
</file>