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6" w:history="1">
        <w:r>
          <w:rPr>
            <w:rFonts w:ascii="仿宋" w:eastAsia="仿宋" w:hAnsi="仿宋" w:cs="仿宋" w:hint="eastAsia"/>
            <w:lang w:eastAsia="zh-CN"/>
          </w:rPr>
          <w:t>前言</w:t>
        </w:r>
        <w:r>
          <w:tab/>
        </w:r>
        <w:r>
          <w:fldChar w:fldCharType="begin"/>
        </w:r>
        <w:r>
          <w:instrText xml:space="preserve"> PAGEREF _Toc12926 \h </w:instrText>
        </w:r>
        <w:r>
          <w:fldChar w:fldCharType="separate"/>
        </w:r>
        <w:r>
          <w:t>3</w:t>
        </w:r>
        <w:r>
          <w:fldChar w:fldCharType="end"/>
        </w:r>
      </w:hyperlink>
    </w:p>
    <w:p>
      <w:pPr>
        <w:pStyle w:val="TOC1"/>
        <w:tabs>
          <w:tab w:val="right" w:leader="dot" w:pos="8306"/>
        </w:tabs>
      </w:pPr>
      <w:hyperlink w:anchor="_Toc10871" w:history="1">
        <w:r>
          <w:rPr>
            <w:rFonts w:ascii="仿宋" w:eastAsia="仿宋" w:hAnsi="仿宋" w:cs="仿宋" w:hint="eastAsia"/>
            <w:lang w:eastAsia="zh-CN"/>
          </w:rPr>
          <w:t>一、发展规划、产业政策和行业准入分析</w:t>
        </w:r>
        <w:r>
          <w:tab/>
        </w:r>
        <w:r>
          <w:fldChar w:fldCharType="begin"/>
        </w:r>
        <w:r>
          <w:instrText xml:space="preserve"> PAGEREF _Toc10871 \h </w:instrText>
        </w:r>
        <w:r>
          <w:fldChar w:fldCharType="separate"/>
        </w:r>
        <w:r>
          <w:t>3</w:t>
        </w:r>
        <w:r>
          <w:fldChar w:fldCharType="end"/>
        </w:r>
      </w:hyperlink>
    </w:p>
    <w:p>
      <w:pPr>
        <w:pStyle w:val="TOC2"/>
        <w:tabs>
          <w:tab w:val="right" w:leader="dot" w:pos="8306"/>
        </w:tabs>
      </w:pPr>
      <w:hyperlink w:anchor="_Toc23904" w:history="1">
        <w:r>
          <w:rPr>
            <w:rFonts w:ascii="仿宋" w:eastAsia="仿宋" w:hAnsi="仿宋" w:cs="仿宋" w:hint="eastAsia"/>
            <w:lang w:eastAsia="zh-CN"/>
          </w:rPr>
          <w:t>(一)、发展规划分析</w:t>
        </w:r>
        <w:r>
          <w:tab/>
        </w:r>
        <w:r>
          <w:fldChar w:fldCharType="begin"/>
        </w:r>
        <w:r>
          <w:instrText xml:space="preserve"> PAGEREF _Toc23904 \h </w:instrText>
        </w:r>
        <w:r>
          <w:fldChar w:fldCharType="separate"/>
        </w:r>
        <w:r>
          <w:t>3</w:t>
        </w:r>
        <w:r>
          <w:fldChar w:fldCharType="end"/>
        </w:r>
      </w:hyperlink>
    </w:p>
    <w:p>
      <w:pPr>
        <w:pStyle w:val="TOC2"/>
        <w:tabs>
          <w:tab w:val="right" w:leader="dot" w:pos="8306"/>
        </w:tabs>
      </w:pPr>
      <w:hyperlink w:anchor="_Toc4116" w:history="1">
        <w:r>
          <w:rPr>
            <w:rFonts w:ascii="仿宋" w:eastAsia="仿宋" w:hAnsi="仿宋" w:cs="仿宋" w:hint="eastAsia"/>
            <w:lang w:eastAsia="zh-CN"/>
          </w:rPr>
          <w:t>(二)、产业政策分析</w:t>
        </w:r>
        <w:r>
          <w:tab/>
        </w:r>
        <w:r>
          <w:fldChar w:fldCharType="begin"/>
        </w:r>
        <w:r>
          <w:instrText xml:space="preserve"> PAGEREF _Toc4116 \h </w:instrText>
        </w:r>
        <w:r>
          <w:fldChar w:fldCharType="separate"/>
        </w:r>
        <w:r>
          <w:t>5</w:t>
        </w:r>
        <w:r>
          <w:fldChar w:fldCharType="end"/>
        </w:r>
      </w:hyperlink>
    </w:p>
    <w:p>
      <w:pPr>
        <w:pStyle w:val="TOC2"/>
        <w:tabs>
          <w:tab w:val="right" w:leader="dot" w:pos="8306"/>
        </w:tabs>
      </w:pPr>
      <w:hyperlink w:anchor="_Toc481" w:history="1">
        <w:r>
          <w:rPr>
            <w:rFonts w:ascii="仿宋" w:eastAsia="仿宋" w:hAnsi="仿宋" w:cs="仿宋" w:hint="eastAsia"/>
            <w:lang w:eastAsia="zh-CN"/>
          </w:rPr>
          <w:t>(三)、行业准入分析</w:t>
        </w:r>
        <w:r>
          <w:tab/>
        </w:r>
        <w:r>
          <w:fldChar w:fldCharType="begin"/>
        </w:r>
        <w:r>
          <w:instrText xml:space="preserve"> PAGEREF _Toc481 \h </w:instrText>
        </w:r>
        <w:r>
          <w:fldChar w:fldCharType="separate"/>
        </w:r>
        <w:r>
          <w:t>6</w:t>
        </w:r>
        <w:r>
          <w:fldChar w:fldCharType="end"/>
        </w:r>
      </w:hyperlink>
    </w:p>
    <w:p>
      <w:pPr>
        <w:pStyle w:val="TOC1"/>
        <w:tabs>
          <w:tab w:val="right" w:leader="dot" w:pos="8306"/>
        </w:tabs>
      </w:pPr>
      <w:hyperlink w:anchor="_Toc2610" w:history="1">
        <w:r>
          <w:rPr>
            <w:rFonts w:ascii="仿宋" w:eastAsia="仿宋" w:hAnsi="仿宋" w:cs="仿宋" w:hint="eastAsia"/>
            <w:lang w:eastAsia="zh-CN"/>
          </w:rPr>
          <w:t>二、经济影响分析</w:t>
        </w:r>
        <w:r>
          <w:tab/>
        </w:r>
        <w:r>
          <w:fldChar w:fldCharType="begin"/>
        </w:r>
        <w:r>
          <w:instrText xml:space="preserve"> PAGEREF _Toc2610 \h </w:instrText>
        </w:r>
        <w:r>
          <w:fldChar w:fldCharType="separate"/>
        </w:r>
        <w:r>
          <w:t>7</w:t>
        </w:r>
        <w:r>
          <w:fldChar w:fldCharType="end"/>
        </w:r>
      </w:hyperlink>
    </w:p>
    <w:p>
      <w:pPr>
        <w:pStyle w:val="TOC2"/>
        <w:tabs>
          <w:tab w:val="right" w:leader="dot" w:pos="8306"/>
        </w:tabs>
      </w:pPr>
      <w:hyperlink w:anchor="_Toc9671" w:history="1">
        <w:r>
          <w:rPr>
            <w:rFonts w:ascii="仿宋" w:eastAsia="仿宋" w:hAnsi="仿宋" w:cs="仿宋" w:hint="eastAsia"/>
            <w:lang w:eastAsia="zh-CN"/>
          </w:rPr>
          <w:t>(一)、经济费用效益或费用效果分析</w:t>
        </w:r>
        <w:r>
          <w:tab/>
        </w:r>
        <w:r>
          <w:fldChar w:fldCharType="begin"/>
        </w:r>
        <w:r>
          <w:instrText xml:space="preserve"> PAGEREF _Toc9671 \h </w:instrText>
        </w:r>
        <w:r>
          <w:fldChar w:fldCharType="separate"/>
        </w:r>
        <w:r>
          <w:t>7</w:t>
        </w:r>
        <w:r>
          <w:fldChar w:fldCharType="end"/>
        </w:r>
      </w:hyperlink>
    </w:p>
    <w:p>
      <w:pPr>
        <w:pStyle w:val="TOC2"/>
        <w:tabs>
          <w:tab w:val="right" w:leader="dot" w:pos="8306"/>
        </w:tabs>
      </w:pPr>
      <w:hyperlink w:anchor="_Toc3164" w:history="1">
        <w:r>
          <w:rPr>
            <w:rFonts w:ascii="仿宋" w:eastAsia="仿宋" w:hAnsi="仿宋" w:cs="仿宋" w:hint="eastAsia"/>
            <w:lang w:eastAsia="zh-CN"/>
          </w:rPr>
          <w:t>(二)、行业影响分析</w:t>
        </w:r>
        <w:r>
          <w:tab/>
        </w:r>
        <w:r>
          <w:fldChar w:fldCharType="begin"/>
        </w:r>
        <w:r>
          <w:instrText xml:space="preserve"> PAGEREF _Toc3164 \h </w:instrText>
        </w:r>
        <w:r>
          <w:fldChar w:fldCharType="separate"/>
        </w:r>
        <w:r>
          <w:t>10</w:t>
        </w:r>
        <w:r>
          <w:fldChar w:fldCharType="end"/>
        </w:r>
      </w:hyperlink>
    </w:p>
    <w:p>
      <w:pPr>
        <w:pStyle w:val="TOC2"/>
        <w:tabs>
          <w:tab w:val="right" w:leader="dot" w:pos="8306"/>
        </w:tabs>
      </w:pPr>
      <w:hyperlink w:anchor="_Toc26574" w:history="1">
        <w:r>
          <w:rPr>
            <w:rFonts w:ascii="仿宋" w:eastAsia="仿宋" w:hAnsi="仿宋" w:cs="仿宋" w:hint="eastAsia"/>
            <w:lang w:eastAsia="zh-CN"/>
          </w:rPr>
          <w:t>(三)、区域经济影响分析</w:t>
        </w:r>
        <w:r>
          <w:tab/>
        </w:r>
        <w:r>
          <w:fldChar w:fldCharType="begin"/>
        </w:r>
        <w:r>
          <w:instrText xml:space="preserve"> PAGEREF _Toc26574 \h </w:instrText>
        </w:r>
        <w:r>
          <w:fldChar w:fldCharType="separate"/>
        </w:r>
        <w:r>
          <w:t>11</w:t>
        </w:r>
        <w:r>
          <w:fldChar w:fldCharType="end"/>
        </w:r>
      </w:hyperlink>
    </w:p>
    <w:p>
      <w:pPr>
        <w:pStyle w:val="TOC2"/>
        <w:tabs>
          <w:tab w:val="right" w:leader="dot" w:pos="8306"/>
        </w:tabs>
      </w:pPr>
      <w:hyperlink w:anchor="_Toc13910" w:history="1">
        <w:r>
          <w:rPr>
            <w:rFonts w:ascii="仿宋" w:eastAsia="仿宋" w:hAnsi="仿宋" w:cs="仿宋" w:hint="eastAsia"/>
            <w:lang w:eastAsia="zh-CN"/>
          </w:rPr>
          <w:t>(四)、宏观经济影响分析</w:t>
        </w:r>
        <w:r>
          <w:tab/>
        </w:r>
        <w:r>
          <w:fldChar w:fldCharType="begin"/>
        </w:r>
        <w:r>
          <w:instrText xml:space="preserve"> PAGEREF _Toc13910 \h </w:instrText>
        </w:r>
        <w:r>
          <w:fldChar w:fldCharType="separate"/>
        </w:r>
        <w:r>
          <w:t>12</w:t>
        </w:r>
        <w:r>
          <w:fldChar w:fldCharType="end"/>
        </w:r>
      </w:hyperlink>
    </w:p>
    <w:p>
      <w:pPr>
        <w:pStyle w:val="TOC1"/>
        <w:tabs>
          <w:tab w:val="right" w:leader="dot" w:pos="8306"/>
        </w:tabs>
      </w:pPr>
      <w:hyperlink w:anchor="_Toc15574" w:history="1">
        <w:r>
          <w:rPr>
            <w:rFonts w:ascii="仿宋" w:eastAsia="仿宋" w:hAnsi="仿宋" w:cs="仿宋" w:hint="eastAsia"/>
            <w:lang w:eastAsia="zh-CN"/>
          </w:rPr>
          <w:t>三、财务管理与成本控制</w:t>
        </w:r>
        <w:r>
          <w:tab/>
        </w:r>
        <w:r>
          <w:fldChar w:fldCharType="begin"/>
        </w:r>
        <w:r>
          <w:instrText xml:space="preserve"> PAGEREF _Toc15574 \h </w:instrText>
        </w:r>
        <w:r>
          <w:fldChar w:fldCharType="separate"/>
        </w:r>
        <w:r>
          <w:t>14</w:t>
        </w:r>
        <w:r>
          <w:fldChar w:fldCharType="end"/>
        </w:r>
      </w:hyperlink>
    </w:p>
    <w:p>
      <w:pPr>
        <w:pStyle w:val="TOC2"/>
        <w:tabs>
          <w:tab w:val="right" w:leader="dot" w:pos="8306"/>
        </w:tabs>
      </w:pPr>
      <w:hyperlink w:anchor="_Toc21758" w:history="1">
        <w:r>
          <w:rPr>
            <w:rFonts w:ascii="仿宋" w:eastAsia="仿宋" w:hAnsi="仿宋" w:cs="仿宋" w:hint="eastAsia"/>
            <w:lang w:eastAsia="zh-CN"/>
          </w:rPr>
          <w:t>(一)、财务管理体系建设</w:t>
        </w:r>
        <w:r>
          <w:tab/>
        </w:r>
        <w:r>
          <w:fldChar w:fldCharType="begin"/>
        </w:r>
        <w:r>
          <w:instrText xml:space="preserve"> PAGEREF _Toc21758 \h </w:instrText>
        </w:r>
        <w:r>
          <w:fldChar w:fldCharType="separate"/>
        </w:r>
        <w:r>
          <w:t>14</w:t>
        </w:r>
        <w:r>
          <w:fldChar w:fldCharType="end"/>
        </w:r>
      </w:hyperlink>
    </w:p>
    <w:p>
      <w:pPr>
        <w:pStyle w:val="TOC2"/>
        <w:tabs>
          <w:tab w:val="right" w:leader="dot" w:pos="8306"/>
        </w:tabs>
      </w:pPr>
      <w:hyperlink w:anchor="_Toc17340" w:history="1">
        <w:r>
          <w:rPr>
            <w:rFonts w:ascii="仿宋" w:eastAsia="仿宋" w:hAnsi="仿宋" w:cs="仿宋" w:hint="eastAsia"/>
            <w:lang w:eastAsia="zh-CN"/>
          </w:rPr>
          <w:t>(二)、成本控制措施</w:t>
        </w:r>
        <w:r>
          <w:tab/>
        </w:r>
        <w:r>
          <w:fldChar w:fldCharType="begin"/>
        </w:r>
        <w:r>
          <w:instrText xml:space="preserve"> PAGEREF _Toc17340 \h </w:instrText>
        </w:r>
        <w:r>
          <w:fldChar w:fldCharType="separate"/>
        </w:r>
        <w:r>
          <w:t>15</w:t>
        </w:r>
        <w:r>
          <w:fldChar w:fldCharType="end"/>
        </w:r>
      </w:hyperlink>
    </w:p>
    <w:p>
      <w:pPr>
        <w:pStyle w:val="TOC1"/>
        <w:tabs>
          <w:tab w:val="right" w:leader="dot" w:pos="8306"/>
        </w:tabs>
      </w:pPr>
      <w:hyperlink w:anchor="_Toc25424" w:history="1">
        <w:r>
          <w:rPr>
            <w:rFonts w:ascii="仿宋" w:eastAsia="仿宋" w:hAnsi="仿宋" w:cs="仿宋" w:hint="eastAsia"/>
            <w:lang w:eastAsia="zh-CN"/>
          </w:rPr>
          <w:t>四、资源开发及综合利用分析</w:t>
        </w:r>
        <w:r>
          <w:tab/>
        </w:r>
        <w:r>
          <w:fldChar w:fldCharType="begin"/>
        </w:r>
        <w:r>
          <w:instrText xml:space="preserve"> PAGEREF _Toc25424 \h </w:instrText>
        </w:r>
        <w:r>
          <w:fldChar w:fldCharType="separate"/>
        </w:r>
        <w:r>
          <w:t>16</w:t>
        </w:r>
        <w:r>
          <w:fldChar w:fldCharType="end"/>
        </w:r>
      </w:hyperlink>
    </w:p>
    <w:p>
      <w:pPr>
        <w:pStyle w:val="TOC2"/>
        <w:tabs>
          <w:tab w:val="right" w:leader="dot" w:pos="8306"/>
        </w:tabs>
      </w:pPr>
      <w:hyperlink w:anchor="_Toc19671" w:history="1">
        <w:r>
          <w:rPr>
            <w:rFonts w:ascii="仿宋" w:eastAsia="仿宋" w:hAnsi="仿宋" w:cs="仿宋" w:hint="eastAsia"/>
            <w:lang w:eastAsia="zh-CN"/>
          </w:rPr>
          <w:t>(一)、资源开发方案</w:t>
        </w:r>
        <w:r>
          <w:tab/>
        </w:r>
        <w:r>
          <w:fldChar w:fldCharType="begin"/>
        </w:r>
        <w:r>
          <w:instrText xml:space="preserve"> PAGEREF _Toc19671 \h </w:instrText>
        </w:r>
        <w:r>
          <w:fldChar w:fldCharType="separate"/>
        </w:r>
        <w:r>
          <w:t>16</w:t>
        </w:r>
        <w:r>
          <w:fldChar w:fldCharType="end"/>
        </w:r>
      </w:hyperlink>
    </w:p>
    <w:p>
      <w:pPr>
        <w:pStyle w:val="TOC2"/>
        <w:tabs>
          <w:tab w:val="right" w:leader="dot" w:pos="8306"/>
        </w:tabs>
      </w:pPr>
      <w:hyperlink w:anchor="_Toc21611" w:history="1">
        <w:r>
          <w:rPr>
            <w:rFonts w:ascii="仿宋" w:eastAsia="仿宋" w:hAnsi="仿宋" w:cs="仿宋" w:hint="eastAsia"/>
            <w:lang w:eastAsia="zh-CN"/>
          </w:rPr>
          <w:t>(二)、资源利用方案</w:t>
        </w:r>
        <w:r>
          <w:tab/>
        </w:r>
        <w:r>
          <w:fldChar w:fldCharType="begin"/>
        </w:r>
        <w:r>
          <w:instrText xml:space="preserve"> PAGEREF _Toc21611 \h </w:instrText>
        </w:r>
        <w:r>
          <w:fldChar w:fldCharType="separate"/>
        </w:r>
        <w:r>
          <w:t>17</w:t>
        </w:r>
        <w:r>
          <w:fldChar w:fldCharType="end"/>
        </w:r>
      </w:hyperlink>
    </w:p>
    <w:p>
      <w:pPr>
        <w:pStyle w:val="TOC2"/>
        <w:tabs>
          <w:tab w:val="right" w:leader="dot" w:pos="8306"/>
        </w:tabs>
      </w:pPr>
      <w:hyperlink w:anchor="_Toc23142" w:history="1">
        <w:r>
          <w:rPr>
            <w:rFonts w:ascii="仿宋" w:eastAsia="仿宋" w:hAnsi="仿宋" w:cs="仿宋" w:hint="eastAsia"/>
            <w:lang w:eastAsia="zh-CN"/>
          </w:rPr>
          <w:t>(三)、资源节约措施</w:t>
        </w:r>
        <w:r>
          <w:tab/>
        </w:r>
        <w:r>
          <w:fldChar w:fldCharType="begin"/>
        </w:r>
        <w:r>
          <w:instrText xml:space="preserve"> PAGEREF _Toc23142 \h </w:instrText>
        </w:r>
        <w:r>
          <w:fldChar w:fldCharType="separate"/>
        </w:r>
        <w:r>
          <w:t>19</w:t>
        </w:r>
        <w:r>
          <w:fldChar w:fldCharType="end"/>
        </w:r>
      </w:hyperlink>
    </w:p>
    <w:p>
      <w:pPr>
        <w:pStyle w:val="TOC1"/>
        <w:tabs>
          <w:tab w:val="right" w:leader="dot" w:pos="8306"/>
        </w:tabs>
      </w:pPr>
      <w:hyperlink w:anchor="_Toc30401" w:history="1">
        <w:r>
          <w:rPr>
            <w:rFonts w:ascii="仿宋" w:eastAsia="仿宋" w:hAnsi="仿宋" w:cs="仿宋" w:hint="eastAsia"/>
            <w:lang w:eastAsia="zh-CN"/>
          </w:rPr>
          <w:t>五、社会影响分析</w:t>
        </w:r>
        <w:r>
          <w:tab/>
        </w:r>
        <w:r>
          <w:fldChar w:fldCharType="begin"/>
        </w:r>
        <w:r>
          <w:instrText xml:space="preserve"> PAGEREF _Toc30401 \h </w:instrText>
        </w:r>
        <w:r>
          <w:fldChar w:fldCharType="separate"/>
        </w:r>
        <w:r>
          <w:t>20</w:t>
        </w:r>
        <w:r>
          <w:fldChar w:fldCharType="end"/>
        </w:r>
      </w:hyperlink>
    </w:p>
    <w:p>
      <w:pPr>
        <w:pStyle w:val="TOC2"/>
        <w:tabs>
          <w:tab w:val="right" w:leader="dot" w:pos="8306"/>
        </w:tabs>
      </w:pPr>
      <w:hyperlink w:anchor="_Toc18810" w:history="1">
        <w:r>
          <w:rPr>
            <w:rFonts w:ascii="仿宋" w:eastAsia="仿宋" w:hAnsi="仿宋" w:cs="仿宋" w:hint="eastAsia"/>
            <w:lang w:eastAsia="zh-CN"/>
          </w:rPr>
          <w:t>(一)、社会影响效果分析</w:t>
        </w:r>
        <w:r>
          <w:tab/>
        </w:r>
        <w:r>
          <w:fldChar w:fldCharType="begin"/>
        </w:r>
        <w:r>
          <w:instrText xml:space="preserve"> PAGEREF _Toc18810 \h </w:instrText>
        </w:r>
        <w:r>
          <w:fldChar w:fldCharType="separate"/>
        </w:r>
        <w:r>
          <w:t>20</w:t>
        </w:r>
        <w:r>
          <w:fldChar w:fldCharType="end"/>
        </w:r>
      </w:hyperlink>
    </w:p>
    <w:p>
      <w:pPr>
        <w:pStyle w:val="TOC2"/>
        <w:tabs>
          <w:tab w:val="right" w:leader="dot" w:pos="8306"/>
        </w:tabs>
      </w:pPr>
      <w:hyperlink w:anchor="_Toc482" w:history="1">
        <w:r>
          <w:rPr>
            <w:rFonts w:ascii="仿宋" w:eastAsia="仿宋" w:hAnsi="仿宋" w:cs="仿宋" w:hint="eastAsia"/>
            <w:lang w:eastAsia="zh-CN"/>
          </w:rPr>
          <w:t>(二)、社会适应性分析</w:t>
        </w:r>
        <w:r>
          <w:tab/>
        </w:r>
        <w:r>
          <w:fldChar w:fldCharType="begin"/>
        </w:r>
        <w:r>
          <w:instrText xml:space="preserve"> PAGEREF _Toc482 \h </w:instrText>
        </w:r>
        <w:r>
          <w:fldChar w:fldCharType="separate"/>
        </w:r>
        <w:r>
          <w:t>22</w:t>
        </w:r>
        <w:r>
          <w:fldChar w:fldCharType="end"/>
        </w:r>
      </w:hyperlink>
    </w:p>
    <w:p>
      <w:pPr>
        <w:pStyle w:val="TOC2"/>
        <w:tabs>
          <w:tab w:val="right" w:leader="dot" w:pos="8306"/>
        </w:tabs>
      </w:pPr>
      <w:hyperlink w:anchor="_Toc3871" w:history="1">
        <w:r>
          <w:rPr>
            <w:rFonts w:ascii="仿宋" w:eastAsia="仿宋" w:hAnsi="仿宋" w:cs="仿宋" w:hint="eastAsia"/>
            <w:lang w:eastAsia="zh-CN"/>
          </w:rPr>
          <w:t>(三)、社会风险及对策分析</w:t>
        </w:r>
        <w:r>
          <w:tab/>
        </w:r>
        <w:r>
          <w:fldChar w:fldCharType="begin"/>
        </w:r>
        <w:r>
          <w:instrText xml:space="preserve"> PAGEREF _Toc3871 \h </w:instrText>
        </w:r>
        <w:r>
          <w:fldChar w:fldCharType="separate"/>
        </w:r>
        <w:r>
          <w:t>24</w:t>
        </w:r>
        <w:r>
          <w:fldChar w:fldCharType="end"/>
        </w:r>
      </w:hyperlink>
    </w:p>
    <w:p>
      <w:pPr>
        <w:pStyle w:val="TOC1"/>
        <w:tabs>
          <w:tab w:val="right" w:leader="dot" w:pos="8306"/>
        </w:tabs>
      </w:pPr>
      <w:hyperlink w:anchor="_Toc11135" w:history="1">
        <w:r>
          <w:rPr>
            <w:rFonts w:ascii="仿宋" w:eastAsia="仿宋" w:hAnsi="仿宋" w:cs="仿宋" w:hint="eastAsia"/>
            <w:lang w:eastAsia="zh-CN"/>
          </w:rPr>
          <w:t>六、建设风险评估分析</w:t>
        </w:r>
        <w:r>
          <w:tab/>
        </w:r>
        <w:r>
          <w:fldChar w:fldCharType="begin"/>
        </w:r>
        <w:r>
          <w:instrText xml:space="preserve"> PAGEREF _Toc11135 \h </w:instrText>
        </w:r>
        <w:r>
          <w:fldChar w:fldCharType="separate"/>
        </w:r>
        <w:r>
          <w:t>27</w:t>
        </w:r>
        <w:r>
          <w:fldChar w:fldCharType="end"/>
        </w:r>
      </w:hyperlink>
    </w:p>
    <w:p>
      <w:pPr>
        <w:pStyle w:val="TOC2"/>
        <w:tabs>
          <w:tab w:val="right" w:leader="dot" w:pos="8306"/>
        </w:tabs>
      </w:pPr>
      <w:hyperlink w:anchor="_Toc5067" w:history="1">
        <w:r>
          <w:rPr>
            <w:rFonts w:ascii="仿宋" w:eastAsia="仿宋" w:hAnsi="仿宋" w:cs="仿宋" w:hint="eastAsia"/>
            <w:lang w:eastAsia="zh-CN"/>
          </w:rPr>
          <w:t>(一)、政策风险分析</w:t>
        </w:r>
        <w:r>
          <w:tab/>
        </w:r>
        <w:r>
          <w:fldChar w:fldCharType="begin"/>
        </w:r>
        <w:r>
          <w:instrText xml:space="preserve"> PAGEREF _Toc5067 \h </w:instrText>
        </w:r>
        <w:r>
          <w:fldChar w:fldCharType="separate"/>
        </w:r>
        <w:r>
          <w:t>27</w:t>
        </w:r>
        <w:r>
          <w:fldChar w:fldCharType="end"/>
        </w:r>
      </w:hyperlink>
    </w:p>
    <w:p>
      <w:pPr>
        <w:pStyle w:val="TOC2"/>
        <w:tabs>
          <w:tab w:val="right" w:leader="dot" w:pos="8306"/>
        </w:tabs>
      </w:pPr>
      <w:hyperlink w:anchor="_Toc17811" w:history="1">
        <w:r>
          <w:rPr>
            <w:rFonts w:ascii="仿宋" w:eastAsia="仿宋" w:hAnsi="仿宋" w:cs="仿宋" w:hint="eastAsia"/>
            <w:lang w:eastAsia="zh-CN"/>
          </w:rPr>
          <w:t>(二)、社会风险分析</w:t>
        </w:r>
        <w:r>
          <w:tab/>
        </w:r>
        <w:r>
          <w:fldChar w:fldCharType="begin"/>
        </w:r>
        <w:r>
          <w:instrText xml:space="preserve"> PAGEREF _Toc17811 \h </w:instrText>
        </w:r>
        <w:r>
          <w:fldChar w:fldCharType="separate"/>
        </w:r>
        <w:r>
          <w:t>28</w:t>
        </w:r>
        <w:r>
          <w:fldChar w:fldCharType="end"/>
        </w:r>
      </w:hyperlink>
    </w:p>
    <w:p>
      <w:pPr>
        <w:pStyle w:val="TOC2"/>
        <w:tabs>
          <w:tab w:val="right" w:leader="dot" w:pos="8306"/>
        </w:tabs>
      </w:pPr>
      <w:hyperlink w:anchor="_Toc18277" w:history="1">
        <w:r>
          <w:rPr>
            <w:rFonts w:ascii="仿宋" w:eastAsia="仿宋" w:hAnsi="仿宋" w:cs="仿宋" w:hint="eastAsia"/>
            <w:lang w:eastAsia="zh-CN"/>
          </w:rPr>
          <w:t>(三)、市场风险分析</w:t>
        </w:r>
        <w:r>
          <w:tab/>
        </w:r>
        <w:r>
          <w:fldChar w:fldCharType="begin"/>
        </w:r>
        <w:r>
          <w:instrText xml:space="preserve"> PAGEREF _Toc18277 \h </w:instrText>
        </w:r>
        <w:r>
          <w:fldChar w:fldCharType="separate"/>
        </w:r>
        <w:r>
          <w:t>30</w:t>
        </w:r>
        <w:r>
          <w:fldChar w:fldCharType="end"/>
        </w:r>
      </w:hyperlink>
    </w:p>
    <w:p>
      <w:pPr>
        <w:pStyle w:val="TOC2"/>
        <w:tabs>
          <w:tab w:val="right" w:leader="dot" w:pos="8306"/>
        </w:tabs>
      </w:pPr>
      <w:hyperlink w:anchor="_Toc14045" w:history="1">
        <w:r>
          <w:rPr>
            <w:rFonts w:ascii="仿宋" w:eastAsia="仿宋" w:hAnsi="仿宋" w:cs="仿宋" w:hint="eastAsia"/>
            <w:lang w:eastAsia="zh-CN"/>
          </w:rPr>
          <w:t>(四)、资金风险分析</w:t>
        </w:r>
        <w:r>
          <w:tab/>
        </w:r>
        <w:r>
          <w:fldChar w:fldCharType="begin"/>
        </w:r>
        <w:r>
          <w:instrText xml:space="preserve"> PAGEREF _Toc14045 \h </w:instrText>
        </w:r>
        <w:r>
          <w:fldChar w:fldCharType="separate"/>
        </w:r>
        <w:r>
          <w:t>30</w:t>
        </w:r>
        <w:r>
          <w:fldChar w:fldCharType="end"/>
        </w:r>
      </w:hyperlink>
    </w:p>
    <w:p>
      <w:pPr>
        <w:pStyle w:val="TOC2"/>
        <w:tabs>
          <w:tab w:val="right" w:leader="dot" w:pos="8306"/>
        </w:tabs>
      </w:pPr>
      <w:hyperlink w:anchor="_Toc6752" w:history="1">
        <w:r>
          <w:rPr>
            <w:rFonts w:ascii="仿宋" w:eastAsia="仿宋" w:hAnsi="仿宋" w:cs="仿宋" w:hint="eastAsia"/>
            <w:lang w:eastAsia="zh-CN"/>
          </w:rPr>
          <w:t>(五)、技术风险分析</w:t>
        </w:r>
        <w:r>
          <w:tab/>
        </w:r>
        <w:r>
          <w:fldChar w:fldCharType="begin"/>
        </w:r>
        <w:r>
          <w:instrText xml:space="preserve"> PAGEREF _Toc6752 \h </w:instrText>
        </w:r>
        <w:r>
          <w:fldChar w:fldCharType="separate"/>
        </w:r>
        <w:r>
          <w:t>32</w:t>
        </w:r>
        <w:r>
          <w:fldChar w:fldCharType="end"/>
        </w:r>
      </w:hyperlink>
    </w:p>
    <w:p>
      <w:pPr>
        <w:pStyle w:val="TOC2"/>
        <w:tabs>
          <w:tab w:val="right" w:leader="dot" w:pos="8306"/>
        </w:tabs>
      </w:pPr>
      <w:hyperlink w:anchor="_Toc26629" w:history="1">
        <w:r>
          <w:rPr>
            <w:rFonts w:ascii="仿宋" w:eastAsia="仿宋" w:hAnsi="仿宋" w:cs="仿宋" w:hint="eastAsia"/>
            <w:lang w:eastAsia="zh-CN"/>
          </w:rPr>
          <w:t>(六)、财务风险分析</w:t>
        </w:r>
        <w:r>
          <w:tab/>
        </w:r>
        <w:r>
          <w:fldChar w:fldCharType="begin"/>
        </w:r>
        <w:r>
          <w:instrText xml:space="preserve"> PAGEREF _Toc26629 \h </w:instrText>
        </w:r>
        <w:r>
          <w:fldChar w:fldCharType="separate"/>
        </w:r>
        <w:r>
          <w:t>33</w:t>
        </w:r>
        <w:r>
          <w:fldChar w:fldCharType="end"/>
        </w:r>
      </w:hyperlink>
    </w:p>
    <w:p>
      <w:pPr>
        <w:pStyle w:val="TOC2"/>
        <w:tabs>
          <w:tab w:val="right" w:leader="dot" w:pos="8306"/>
        </w:tabs>
      </w:pPr>
      <w:hyperlink w:anchor="_Toc11448" w:history="1">
        <w:r>
          <w:rPr>
            <w:rFonts w:ascii="仿宋" w:eastAsia="仿宋" w:hAnsi="仿宋" w:cs="仿宋" w:hint="eastAsia"/>
            <w:lang w:eastAsia="zh-CN"/>
          </w:rPr>
          <w:t>(七)、管理风险分析</w:t>
        </w:r>
        <w:r>
          <w:tab/>
        </w:r>
        <w:r>
          <w:fldChar w:fldCharType="begin"/>
        </w:r>
        <w:r>
          <w:instrText xml:space="preserve"> PAGEREF _Toc11448 \h </w:instrText>
        </w:r>
        <w:r>
          <w:fldChar w:fldCharType="separate"/>
        </w:r>
        <w:r>
          <w:t>35</w:t>
        </w:r>
        <w:r>
          <w:fldChar w:fldCharType="end"/>
        </w:r>
      </w:hyperlink>
    </w:p>
    <w:p>
      <w:pPr>
        <w:pStyle w:val="TOC2"/>
        <w:tabs>
          <w:tab w:val="right" w:leader="dot" w:pos="8306"/>
        </w:tabs>
      </w:pPr>
      <w:hyperlink w:anchor="_Toc21292" w:history="1">
        <w:r>
          <w:rPr>
            <w:rFonts w:ascii="仿宋" w:eastAsia="仿宋" w:hAnsi="仿宋" w:cs="仿宋" w:hint="eastAsia"/>
            <w:lang w:eastAsia="zh-CN"/>
          </w:rPr>
          <w:t>(八)、其它风险分析</w:t>
        </w:r>
        <w:r>
          <w:tab/>
        </w:r>
        <w:r>
          <w:fldChar w:fldCharType="begin"/>
        </w:r>
        <w:r>
          <w:instrText xml:space="preserve"> PAGEREF _Toc21292 \h </w:instrText>
        </w:r>
        <w:r>
          <w:fldChar w:fldCharType="separate"/>
        </w:r>
        <w:r>
          <w:t>36</w:t>
        </w:r>
        <w:r>
          <w:fldChar w:fldCharType="end"/>
        </w:r>
      </w:hyperlink>
    </w:p>
    <w:p>
      <w:pPr>
        <w:pStyle w:val="TOC2"/>
        <w:tabs>
          <w:tab w:val="right" w:leader="dot" w:pos="8306"/>
        </w:tabs>
      </w:pPr>
      <w:hyperlink w:anchor="_Toc18903" w:history="1">
        <w:r>
          <w:rPr>
            <w:rFonts w:ascii="仿宋" w:eastAsia="仿宋" w:hAnsi="仿宋" w:cs="仿宋" w:hint="eastAsia"/>
            <w:lang w:eastAsia="zh-CN"/>
          </w:rPr>
          <w:t>(九)、社会影响评估</w:t>
        </w:r>
        <w:r>
          <w:tab/>
        </w:r>
        <w:r>
          <w:fldChar w:fldCharType="begin"/>
        </w:r>
        <w:r>
          <w:instrText xml:space="preserve"> PAGEREF _Toc18903 \h </w:instrText>
        </w:r>
        <w:r>
          <w:fldChar w:fldCharType="separate"/>
        </w:r>
        <w:r>
          <w:t>37</w:t>
        </w:r>
        <w:r>
          <w:fldChar w:fldCharType="end"/>
        </w:r>
      </w:hyperlink>
    </w:p>
    <w:p>
      <w:pPr>
        <w:pStyle w:val="TOC1"/>
        <w:tabs>
          <w:tab w:val="right" w:leader="dot" w:pos="8306"/>
        </w:tabs>
      </w:pPr>
      <w:hyperlink w:anchor="_Toc4277" w:history="1">
        <w:r>
          <w:rPr>
            <w:rFonts w:ascii="仿宋" w:eastAsia="仿宋" w:hAnsi="仿宋" w:cs="仿宋" w:hint="eastAsia"/>
            <w:lang w:eastAsia="zh-CN"/>
          </w:rPr>
          <w:t>七、环境保护与治理方案</w:t>
        </w:r>
        <w:r>
          <w:tab/>
        </w:r>
        <w:r>
          <w:fldChar w:fldCharType="begin"/>
        </w:r>
        <w:r>
          <w:instrText xml:space="preserve"> PAGEREF _Toc4277 \h </w:instrText>
        </w:r>
        <w:r>
          <w:fldChar w:fldCharType="separate"/>
        </w:r>
        <w:r>
          <w:t>39</w:t>
        </w:r>
        <w:r>
          <w:fldChar w:fldCharType="end"/>
        </w:r>
      </w:hyperlink>
    </w:p>
    <w:p>
      <w:pPr>
        <w:pStyle w:val="TOC2"/>
        <w:tabs>
          <w:tab w:val="right" w:leader="dot" w:pos="8306"/>
        </w:tabs>
      </w:pPr>
      <w:hyperlink w:anchor="_Toc16557" w:history="1">
        <w:r>
          <w:rPr>
            <w:rFonts w:ascii="仿宋" w:eastAsia="仿宋" w:hAnsi="仿宋" w:cs="仿宋" w:hint="eastAsia"/>
            <w:lang w:eastAsia="zh-CN"/>
          </w:rPr>
          <w:t>(一)、项目环境影响评估</w:t>
        </w:r>
        <w:r>
          <w:tab/>
        </w:r>
        <w:r>
          <w:fldChar w:fldCharType="begin"/>
        </w:r>
        <w:r>
          <w:instrText xml:space="preserve"> PAGEREF _Toc16557 \h </w:instrText>
        </w:r>
        <w:r>
          <w:fldChar w:fldCharType="separate"/>
        </w:r>
        <w:r>
          <w:t>39</w:t>
        </w:r>
        <w:r>
          <w:fldChar w:fldCharType="end"/>
        </w:r>
      </w:hyperlink>
    </w:p>
    <w:p>
      <w:pPr>
        <w:pStyle w:val="TOC2"/>
        <w:tabs>
          <w:tab w:val="right" w:leader="dot" w:pos="8306"/>
        </w:tabs>
      </w:pPr>
      <w:hyperlink w:anchor="_Toc21377" w:history="1">
        <w:r>
          <w:rPr>
            <w:rFonts w:ascii="仿宋" w:eastAsia="仿宋" w:hAnsi="仿宋" w:cs="仿宋" w:hint="eastAsia"/>
            <w:lang w:eastAsia="zh-CN"/>
          </w:rPr>
          <w:t>(二)、环境保护措施与治理方案</w:t>
        </w:r>
        <w:r>
          <w:tab/>
        </w:r>
        <w:r>
          <w:fldChar w:fldCharType="begin"/>
        </w:r>
        <w:r>
          <w:instrText xml:space="preserve"> PAGEREF _Toc21377 \h </w:instrText>
        </w:r>
        <w:r>
          <w:fldChar w:fldCharType="separate"/>
        </w:r>
        <w:r>
          <w:t>40</w:t>
        </w:r>
        <w:r>
          <w:fldChar w:fldCharType="end"/>
        </w:r>
      </w:hyperlink>
    </w:p>
    <w:p>
      <w:pPr>
        <w:pStyle w:val="TOC1"/>
        <w:tabs>
          <w:tab w:val="right" w:leader="dot" w:pos="8306"/>
        </w:tabs>
      </w:pPr>
      <w:hyperlink w:anchor="_Toc24960" w:history="1">
        <w:r>
          <w:rPr>
            <w:rFonts w:ascii="仿宋" w:eastAsia="仿宋" w:hAnsi="仿宋" w:cs="仿宋" w:hint="eastAsia"/>
            <w:lang w:eastAsia="zh-CN"/>
          </w:rPr>
          <w:t>八、项目质量与标准</w:t>
        </w:r>
        <w:r>
          <w:tab/>
        </w:r>
        <w:r>
          <w:fldChar w:fldCharType="begin"/>
        </w:r>
        <w:r>
          <w:instrText xml:space="preserve"> PAGEREF _Toc24960 \h </w:instrText>
        </w:r>
        <w:r>
          <w:fldChar w:fldCharType="separate"/>
        </w:r>
        <w:r>
          <w:t>40</w:t>
        </w:r>
        <w:r>
          <w:fldChar w:fldCharType="end"/>
        </w:r>
      </w:hyperlink>
    </w:p>
    <w:p>
      <w:pPr>
        <w:pStyle w:val="TOC2"/>
        <w:tabs>
          <w:tab w:val="right" w:leader="dot" w:pos="8306"/>
        </w:tabs>
      </w:pPr>
      <w:hyperlink w:anchor="_Toc6144" w:history="1">
        <w:r>
          <w:rPr>
            <w:rFonts w:ascii="仿宋" w:eastAsia="仿宋" w:hAnsi="仿宋" w:cs="仿宋" w:hint="eastAsia"/>
            <w:lang w:eastAsia="zh-CN"/>
          </w:rPr>
          <w:t>(一)、质量保障体系</w:t>
        </w:r>
        <w:r>
          <w:tab/>
        </w:r>
        <w:r>
          <w:fldChar w:fldCharType="begin"/>
        </w:r>
        <w:r>
          <w:instrText xml:space="preserve"> PAGEREF _Toc6144 \h </w:instrText>
        </w:r>
        <w:r>
          <w:fldChar w:fldCharType="separate"/>
        </w:r>
        <w:r>
          <w:t>40</w:t>
        </w:r>
        <w:r>
          <w:fldChar w:fldCharType="end"/>
        </w:r>
      </w:hyperlink>
    </w:p>
    <w:p>
      <w:pPr>
        <w:pStyle w:val="TOC2"/>
        <w:tabs>
          <w:tab w:val="right" w:leader="dot" w:pos="8306"/>
        </w:tabs>
      </w:pPr>
      <w:hyperlink w:anchor="_Toc30526" w:history="1">
        <w:r>
          <w:rPr>
            <w:rFonts w:ascii="仿宋" w:eastAsia="仿宋" w:hAnsi="仿宋" w:cs="仿宋" w:hint="eastAsia"/>
            <w:lang w:eastAsia="zh-CN"/>
          </w:rPr>
          <w:t>(二)、标准化作业流程</w:t>
        </w:r>
        <w:r>
          <w:tab/>
        </w:r>
        <w:r>
          <w:fldChar w:fldCharType="begin"/>
        </w:r>
        <w:r>
          <w:instrText xml:space="preserve"> PAGEREF _Toc30526 \h </w:instrText>
        </w:r>
        <w:r>
          <w:fldChar w:fldCharType="separate"/>
        </w:r>
        <w:r>
          <w:t>42</w:t>
        </w:r>
        <w:r>
          <w:fldChar w:fldCharType="end"/>
        </w:r>
      </w:hyperlink>
    </w:p>
    <w:p>
      <w:pPr>
        <w:pStyle w:val="TOC2"/>
        <w:tabs>
          <w:tab w:val="right" w:leader="dot" w:pos="8306"/>
        </w:tabs>
      </w:pPr>
      <w:hyperlink w:anchor="_Toc9401" w:history="1">
        <w:r>
          <w:rPr>
            <w:rFonts w:ascii="仿宋" w:eastAsia="仿宋" w:hAnsi="仿宋" w:cs="仿宋" w:hint="eastAsia"/>
            <w:lang w:eastAsia="zh-CN"/>
          </w:rPr>
          <w:t>(三)、质量监控与评估</w:t>
        </w:r>
        <w:r>
          <w:tab/>
        </w:r>
        <w:r>
          <w:fldChar w:fldCharType="begin"/>
        </w:r>
        <w:r>
          <w:instrText xml:space="preserve"> PAGEREF _Toc9401 \h </w:instrText>
        </w:r>
        <w:r>
          <w:fldChar w:fldCharType="separate"/>
        </w:r>
        <w:r>
          <w:t>44</w:t>
        </w:r>
        <w:r>
          <w:fldChar w:fldCharType="end"/>
        </w:r>
      </w:hyperlink>
    </w:p>
    <w:p>
      <w:pPr>
        <w:pStyle w:val="TOC2"/>
        <w:tabs>
          <w:tab w:val="right" w:leader="dot" w:pos="8306"/>
        </w:tabs>
      </w:pPr>
      <w:hyperlink w:anchor="_Toc86" w:history="1">
        <w:r>
          <w:rPr>
            <w:rFonts w:ascii="仿宋" w:eastAsia="仿宋" w:hAnsi="仿宋" w:cs="仿宋" w:hint="eastAsia"/>
            <w:lang w:eastAsia="zh-CN"/>
          </w:rPr>
          <w:t>(四)、质量改进计划</w:t>
        </w:r>
        <w:r>
          <w:tab/>
        </w:r>
        <w:r>
          <w:fldChar w:fldCharType="begin"/>
        </w:r>
        <w:r>
          <w:instrText xml:space="preserve"> PAGEREF _Toc86 \h </w:instrText>
        </w:r>
        <w:r>
          <w:fldChar w:fldCharType="separate"/>
        </w:r>
        <w:r>
          <w:t>44</w:t>
        </w:r>
        <w:r>
          <w:fldChar w:fldCharType="end"/>
        </w:r>
      </w:hyperlink>
    </w:p>
    <w:p>
      <w:pPr>
        <w:pStyle w:val="TOC1"/>
        <w:tabs>
          <w:tab w:val="right" w:leader="dot" w:pos="8306"/>
        </w:tabs>
      </w:pPr>
      <w:hyperlink w:anchor="_Toc12354" w:history="1">
        <w:r>
          <w:rPr>
            <w:rFonts w:ascii="仿宋" w:eastAsia="仿宋" w:hAnsi="仿宋" w:cs="仿宋" w:hint="eastAsia"/>
            <w:lang w:eastAsia="zh-CN"/>
          </w:rPr>
          <w:t>九、项目变更管理</w:t>
        </w:r>
        <w:r>
          <w:tab/>
        </w:r>
        <w:r>
          <w:fldChar w:fldCharType="begin"/>
        </w:r>
        <w:r>
          <w:instrText xml:space="preserve"> PAGEREF _Toc12354 \h </w:instrText>
        </w:r>
        <w:r>
          <w:fldChar w:fldCharType="separate"/>
        </w:r>
        <w:r>
          <w:t>46</w:t>
        </w:r>
        <w:r>
          <w:fldChar w:fldCharType="end"/>
        </w:r>
      </w:hyperlink>
    </w:p>
    <w:p>
      <w:pPr>
        <w:pStyle w:val="TOC2"/>
        <w:tabs>
          <w:tab w:val="right" w:leader="dot" w:pos="8306"/>
        </w:tabs>
      </w:pPr>
      <w:hyperlink w:anchor="_Toc19300" w:history="1">
        <w:r>
          <w:rPr>
            <w:rFonts w:ascii="仿宋" w:eastAsia="仿宋" w:hAnsi="仿宋" w:cs="仿宋" w:hint="eastAsia"/>
            <w:lang w:eastAsia="zh-CN"/>
          </w:rPr>
          <w:t>(一)、变更控制流程</w:t>
        </w:r>
        <w:r>
          <w:tab/>
        </w:r>
        <w:r>
          <w:fldChar w:fldCharType="begin"/>
        </w:r>
        <w:r>
          <w:instrText xml:space="preserve"> PAGEREF _Toc19300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07" w:history="1">
        <w:r>
          <w:rPr>
            <w:rFonts w:ascii="仿宋" w:eastAsia="仿宋" w:hAnsi="仿宋" w:cs="仿宋" w:hint="eastAsia"/>
            <w:lang w:eastAsia="zh-CN"/>
          </w:rPr>
          <w:t>(二)、影响评估与处理</w:t>
        </w:r>
        <w:r>
          <w:tab/>
        </w:r>
        <w:r>
          <w:fldChar w:fldCharType="begin"/>
        </w:r>
        <w:r>
          <w:instrText xml:space="preserve"> PAGEREF _Toc24507 \h </w:instrText>
        </w:r>
        <w:r>
          <w:fldChar w:fldCharType="separate"/>
        </w:r>
        <w:r>
          <w:t>47</w:t>
        </w:r>
        <w:r>
          <w:fldChar w:fldCharType="end"/>
        </w:r>
      </w:hyperlink>
    </w:p>
    <w:p>
      <w:pPr>
        <w:pStyle w:val="TOC2"/>
        <w:tabs>
          <w:tab w:val="right" w:leader="dot" w:pos="8306"/>
        </w:tabs>
      </w:pPr>
      <w:hyperlink w:anchor="_Toc32308" w:history="1">
        <w:r>
          <w:rPr>
            <w:rFonts w:ascii="仿宋" w:eastAsia="仿宋" w:hAnsi="仿宋" w:cs="仿宋" w:hint="eastAsia"/>
            <w:lang w:eastAsia="zh-CN"/>
          </w:rPr>
          <w:t>(三)、变更记录与追踪</w:t>
        </w:r>
        <w:r>
          <w:tab/>
        </w:r>
        <w:r>
          <w:fldChar w:fldCharType="begin"/>
        </w:r>
        <w:r>
          <w:instrText xml:space="preserve"> PAGEREF _Toc32308 \h </w:instrText>
        </w:r>
        <w:r>
          <w:fldChar w:fldCharType="separate"/>
        </w:r>
        <w:r>
          <w:t>48</w:t>
        </w:r>
        <w:r>
          <w:fldChar w:fldCharType="end"/>
        </w:r>
      </w:hyperlink>
    </w:p>
    <w:p>
      <w:pPr>
        <w:pStyle w:val="TOC2"/>
        <w:tabs>
          <w:tab w:val="right" w:leader="dot" w:pos="8306"/>
        </w:tabs>
      </w:pPr>
      <w:hyperlink w:anchor="_Toc10816" w:history="1">
        <w:r>
          <w:rPr>
            <w:rFonts w:ascii="仿宋" w:eastAsia="仿宋" w:hAnsi="仿宋" w:cs="仿宋" w:hint="eastAsia"/>
            <w:lang w:eastAsia="zh-CN"/>
          </w:rPr>
          <w:t>(四)、变更管理策略</w:t>
        </w:r>
        <w:r>
          <w:tab/>
        </w:r>
        <w:r>
          <w:fldChar w:fldCharType="begin"/>
        </w:r>
        <w:r>
          <w:instrText xml:space="preserve"> PAGEREF _Toc10816 \h </w:instrText>
        </w:r>
        <w:r>
          <w:fldChar w:fldCharType="separate"/>
        </w:r>
        <w:r>
          <w:t>50</w:t>
        </w:r>
        <w:r>
          <w:fldChar w:fldCharType="end"/>
        </w:r>
      </w:hyperlink>
    </w:p>
    <w:p>
      <w:pPr>
        <w:pStyle w:val="TOC1"/>
        <w:tabs>
          <w:tab w:val="right" w:leader="dot" w:pos="8306"/>
        </w:tabs>
      </w:pPr>
      <w:hyperlink w:anchor="_Toc488" w:history="1">
        <w:r>
          <w:rPr>
            <w:rFonts w:ascii="仿宋" w:eastAsia="仿宋" w:hAnsi="仿宋" w:cs="仿宋" w:hint="eastAsia"/>
            <w:lang w:eastAsia="zh-CN"/>
          </w:rPr>
          <w:t>十、项目进度计划</w:t>
        </w:r>
        <w:r>
          <w:tab/>
        </w:r>
        <w:r>
          <w:fldChar w:fldCharType="begin"/>
        </w:r>
        <w:r>
          <w:instrText xml:space="preserve"> PAGEREF _Toc488 \h </w:instrText>
        </w:r>
        <w:r>
          <w:fldChar w:fldCharType="separate"/>
        </w:r>
        <w:r>
          <w:t>52</w:t>
        </w:r>
        <w:r>
          <w:fldChar w:fldCharType="end"/>
        </w:r>
      </w:hyperlink>
    </w:p>
    <w:p>
      <w:pPr>
        <w:pStyle w:val="TOC2"/>
        <w:tabs>
          <w:tab w:val="right" w:leader="dot" w:pos="8306"/>
        </w:tabs>
      </w:pPr>
      <w:hyperlink w:anchor="_Toc20733" w:history="1">
        <w:r>
          <w:rPr>
            <w:rFonts w:ascii="仿宋" w:eastAsia="仿宋" w:hAnsi="仿宋" w:cs="仿宋" w:hint="eastAsia"/>
            <w:lang w:eastAsia="zh-CN"/>
          </w:rPr>
          <w:t>(一)、建设周期</w:t>
        </w:r>
        <w:r>
          <w:tab/>
        </w:r>
        <w:r>
          <w:fldChar w:fldCharType="begin"/>
        </w:r>
        <w:r>
          <w:instrText xml:space="preserve"> PAGEREF _Toc20733 \h </w:instrText>
        </w:r>
        <w:r>
          <w:fldChar w:fldCharType="separate"/>
        </w:r>
        <w:r>
          <w:t>52</w:t>
        </w:r>
        <w:r>
          <w:fldChar w:fldCharType="end"/>
        </w:r>
      </w:hyperlink>
    </w:p>
    <w:p>
      <w:pPr>
        <w:pStyle w:val="TOC2"/>
        <w:tabs>
          <w:tab w:val="right" w:leader="dot" w:pos="8306"/>
        </w:tabs>
      </w:pPr>
      <w:hyperlink w:anchor="_Toc25925" w:history="1">
        <w:r>
          <w:rPr>
            <w:rFonts w:ascii="仿宋" w:eastAsia="仿宋" w:hAnsi="仿宋" w:cs="仿宋" w:hint="eastAsia"/>
            <w:lang w:eastAsia="zh-CN"/>
          </w:rPr>
          <w:t>(二)、建设进度</w:t>
        </w:r>
        <w:r>
          <w:tab/>
        </w:r>
        <w:r>
          <w:fldChar w:fldCharType="begin"/>
        </w:r>
        <w:r>
          <w:instrText xml:space="preserve"> PAGEREF _Toc25925 \h </w:instrText>
        </w:r>
        <w:r>
          <w:fldChar w:fldCharType="separate"/>
        </w:r>
        <w:r>
          <w:t>52</w:t>
        </w:r>
        <w:r>
          <w:fldChar w:fldCharType="end"/>
        </w:r>
      </w:hyperlink>
    </w:p>
    <w:p>
      <w:pPr>
        <w:pStyle w:val="TOC2"/>
        <w:tabs>
          <w:tab w:val="right" w:leader="dot" w:pos="8306"/>
        </w:tabs>
      </w:pPr>
      <w:hyperlink w:anchor="_Toc22723" w:history="1">
        <w:r>
          <w:rPr>
            <w:rFonts w:ascii="仿宋" w:eastAsia="仿宋" w:hAnsi="仿宋" w:cs="仿宋" w:hint="eastAsia"/>
            <w:lang w:eastAsia="zh-CN"/>
          </w:rPr>
          <w:t>(三)、进度安排注意事项</w:t>
        </w:r>
        <w:r>
          <w:tab/>
        </w:r>
        <w:r>
          <w:fldChar w:fldCharType="begin"/>
        </w:r>
        <w:r>
          <w:instrText xml:space="preserve"> PAGEREF _Toc22723 \h </w:instrText>
        </w:r>
        <w:r>
          <w:fldChar w:fldCharType="separate"/>
        </w:r>
        <w:r>
          <w:t>53</w:t>
        </w:r>
        <w:r>
          <w:fldChar w:fldCharType="end"/>
        </w:r>
      </w:hyperlink>
    </w:p>
    <w:p>
      <w:pPr>
        <w:pStyle w:val="TOC2"/>
        <w:tabs>
          <w:tab w:val="right" w:leader="dot" w:pos="8306"/>
        </w:tabs>
      </w:pPr>
      <w:hyperlink w:anchor="_Toc3701" w:history="1">
        <w:r>
          <w:rPr>
            <w:rFonts w:ascii="仿宋" w:eastAsia="仿宋" w:hAnsi="仿宋" w:cs="仿宋" w:hint="eastAsia"/>
            <w:lang w:eastAsia="zh-CN"/>
          </w:rPr>
          <w:t>(四)、人力资源配置</w:t>
        </w:r>
        <w:r>
          <w:tab/>
        </w:r>
        <w:r>
          <w:fldChar w:fldCharType="begin"/>
        </w:r>
        <w:r>
          <w:instrText xml:space="preserve"> PAGEREF _Toc3701 \h </w:instrText>
        </w:r>
        <w:r>
          <w:fldChar w:fldCharType="separate"/>
        </w:r>
        <w:r>
          <w:t>54</w:t>
        </w:r>
        <w:r>
          <w:fldChar w:fldCharType="end"/>
        </w:r>
      </w:hyperlink>
    </w:p>
    <w:p>
      <w:pPr>
        <w:pStyle w:val="TOC2"/>
        <w:tabs>
          <w:tab w:val="right" w:leader="dot" w:pos="8306"/>
        </w:tabs>
      </w:pPr>
      <w:hyperlink w:anchor="_Toc6474" w:history="1">
        <w:r>
          <w:rPr>
            <w:rFonts w:ascii="仿宋" w:eastAsia="仿宋" w:hAnsi="仿宋" w:cs="仿宋" w:hint="eastAsia"/>
            <w:lang w:eastAsia="zh-CN"/>
          </w:rPr>
          <w:t>(五)、员工培训</w:t>
        </w:r>
        <w:r>
          <w:tab/>
        </w:r>
        <w:r>
          <w:fldChar w:fldCharType="begin"/>
        </w:r>
        <w:r>
          <w:instrText xml:space="preserve"> PAGEREF _Toc6474 \h </w:instrText>
        </w:r>
        <w:r>
          <w:fldChar w:fldCharType="separate"/>
        </w:r>
        <w:r>
          <w:t>56</w:t>
        </w:r>
        <w:r>
          <w:fldChar w:fldCharType="end"/>
        </w:r>
      </w:hyperlink>
    </w:p>
    <w:p>
      <w:pPr>
        <w:pStyle w:val="TOC2"/>
        <w:tabs>
          <w:tab w:val="right" w:leader="dot" w:pos="8306"/>
        </w:tabs>
      </w:pPr>
      <w:hyperlink w:anchor="_Toc8125" w:history="1">
        <w:r>
          <w:rPr>
            <w:rFonts w:ascii="仿宋" w:eastAsia="仿宋" w:hAnsi="仿宋" w:cs="仿宋" w:hint="eastAsia"/>
            <w:lang w:eastAsia="zh-CN"/>
          </w:rPr>
          <w:t>(六)、项目实施保障</w:t>
        </w:r>
        <w:r>
          <w:tab/>
        </w:r>
        <w:r>
          <w:fldChar w:fldCharType="begin"/>
        </w:r>
        <w:r>
          <w:instrText xml:space="preserve"> PAGEREF _Toc8125 \h </w:instrText>
        </w:r>
        <w:r>
          <w:fldChar w:fldCharType="separate"/>
        </w:r>
        <w:r>
          <w:t>57</w:t>
        </w:r>
        <w:r>
          <w:fldChar w:fldCharType="end"/>
        </w:r>
      </w:hyperlink>
    </w:p>
    <w:p>
      <w:pPr>
        <w:pStyle w:val="TOC2"/>
        <w:tabs>
          <w:tab w:val="right" w:leader="dot" w:pos="8306"/>
        </w:tabs>
      </w:pPr>
      <w:hyperlink w:anchor="_Toc22406" w:history="1">
        <w:r>
          <w:rPr>
            <w:rFonts w:ascii="仿宋" w:eastAsia="仿宋" w:hAnsi="仿宋" w:cs="仿宋" w:hint="eastAsia"/>
            <w:lang w:eastAsia="zh-CN"/>
          </w:rPr>
          <w:t>(七)、安全规范管理</w:t>
        </w:r>
        <w:r>
          <w:tab/>
        </w:r>
        <w:r>
          <w:fldChar w:fldCharType="begin"/>
        </w:r>
        <w:r>
          <w:instrText xml:space="preserve"> PAGEREF _Toc22406 \h </w:instrText>
        </w:r>
        <w:r>
          <w:fldChar w:fldCharType="separate"/>
        </w:r>
        <w:r>
          <w:t>58</w:t>
        </w:r>
        <w:r>
          <w:fldChar w:fldCharType="end"/>
        </w:r>
      </w:hyperlink>
    </w:p>
    <w:p>
      <w:pPr>
        <w:pStyle w:val="TOC1"/>
        <w:tabs>
          <w:tab w:val="right" w:leader="dot" w:pos="8306"/>
        </w:tabs>
      </w:pPr>
      <w:hyperlink w:anchor="_Toc20211" w:history="1">
        <w:r>
          <w:rPr>
            <w:rFonts w:ascii="仿宋" w:eastAsia="仿宋" w:hAnsi="仿宋" w:cs="仿宋" w:hint="eastAsia"/>
            <w:lang w:eastAsia="zh-CN"/>
          </w:rPr>
          <w:t>十一、安全与应急管理</w:t>
        </w:r>
        <w:r>
          <w:tab/>
        </w:r>
        <w:r>
          <w:fldChar w:fldCharType="begin"/>
        </w:r>
        <w:r>
          <w:instrText xml:space="preserve"> PAGEREF _Toc20211 \h </w:instrText>
        </w:r>
        <w:r>
          <w:fldChar w:fldCharType="separate"/>
        </w:r>
        <w:r>
          <w:t>59</w:t>
        </w:r>
        <w:r>
          <w:fldChar w:fldCharType="end"/>
        </w:r>
      </w:hyperlink>
    </w:p>
    <w:p>
      <w:pPr>
        <w:pStyle w:val="TOC2"/>
        <w:tabs>
          <w:tab w:val="right" w:leader="dot" w:pos="8306"/>
        </w:tabs>
      </w:pPr>
      <w:hyperlink w:anchor="_Toc19394" w:history="1">
        <w:r>
          <w:rPr>
            <w:rFonts w:ascii="仿宋" w:eastAsia="仿宋" w:hAnsi="仿宋" w:cs="仿宋" w:hint="eastAsia"/>
            <w:lang w:eastAsia="zh-CN"/>
          </w:rPr>
          <w:t>(一)、安全生产管理</w:t>
        </w:r>
        <w:r>
          <w:tab/>
        </w:r>
        <w:r>
          <w:fldChar w:fldCharType="begin"/>
        </w:r>
        <w:r>
          <w:instrText xml:space="preserve"> PAGEREF _Toc19394 \h </w:instrText>
        </w:r>
        <w:r>
          <w:fldChar w:fldCharType="separate"/>
        </w:r>
        <w:r>
          <w:t>59</w:t>
        </w:r>
        <w:r>
          <w:fldChar w:fldCharType="end"/>
        </w:r>
      </w:hyperlink>
    </w:p>
    <w:p>
      <w:pPr>
        <w:pStyle w:val="TOC2"/>
        <w:tabs>
          <w:tab w:val="right" w:leader="dot" w:pos="8306"/>
        </w:tabs>
      </w:pPr>
      <w:hyperlink w:anchor="_Toc11718" w:history="1">
        <w:r>
          <w:rPr>
            <w:rFonts w:ascii="仿宋" w:eastAsia="仿宋" w:hAnsi="仿宋" w:cs="仿宋" w:hint="eastAsia"/>
            <w:lang w:eastAsia="zh-CN"/>
          </w:rPr>
          <w:t>(二)、应急预案与响应</w:t>
        </w:r>
        <w:r>
          <w:tab/>
        </w:r>
        <w:r>
          <w:fldChar w:fldCharType="begin"/>
        </w:r>
        <w:r>
          <w:instrText xml:space="preserve"> PAGEREF _Toc11718 \h </w:instrText>
        </w:r>
        <w:r>
          <w:fldChar w:fldCharType="separate"/>
        </w:r>
        <w:r>
          <w:t>61</w:t>
        </w:r>
        <w:r>
          <w:fldChar w:fldCharType="end"/>
        </w:r>
      </w:hyperlink>
    </w:p>
    <w:p>
      <w:pPr>
        <w:pStyle w:val="TOC1"/>
        <w:tabs>
          <w:tab w:val="right" w:leader="dot" w:pos="8306"/>
        </w:tabs>
      </w:pPr>
      <w:hyperlink w:anchor="_Toc14674" w:history="1">
        <w:r>
          <w:rPr>
            <w:rFonts w:ascii="仿宋" w:eastAsia="仿宋" w:hAnsi="仿宋" w:cs="仿宋" w:hint="eastAsia"/>
            <w:lang w:eastAsia="zh-CN"/>
          </w:rPr>
          <w:t>十二、客户关系管理与市场拓展</w:t>
        </w:r>
        <w:r>
          <w:tab/>
        </w:r>
        <w:r>
          <w:fldChar w:fldCharType="begin"/>
        </w:r>
        <w:r>
          <w:instrText xml:space="preserve"> PAGEREF _Toc14674 \h </w:instrText>
        </w:r>
        <w:r>
          <w:fldChar w:fldCharType="separate"/>
        </w:r>
        <w:r>
          <w:t>62</w:t>
        </w:r>
        <w:r>
          <w:fldChar w:fldCharType="end"/>
        </w:r>
      </w:hyperlink>
    </w:p>
    <w:p>
      <w:pPr>
        <w:pStyle w:val="TOC2"/>
        <w:tabs>
          <w:tab w:val="right" w:leader="dot" w:pos="8306"/>
        </w:tabs>
      </w:pPr>
      <w:hyperlink w:anchor="_Toc4368" w:history="1">
        <w:r>
          <w:rPr>
            <w:rFonts w:ascii="仿宋" w:eastAsia="仿宋" w:hAnsi="仿宋" w:cs="仿宋" w:hint="eastAsia"/>
            <w:lang w:eastAsia="zh-CN"/>
          </w:rPr>
          <w:t>(一)、客户关系管理策略</w:t>
        </w:r>
        <w:r>
          <w:tab/>
        </w:r>
        <w:r>
          <w:fldChar w:fldCharType="begin"/>
        </w:r>
        <w:r>
          <w:instrText xml:space="preserve"> PAGEREF _Toc4368 \h </w:instrText>
        </w:r>
        <w:r>
          <w:fldChar w:fldCharType="separate"/>
        </w:r>
        <w:r>
          <w:t>62</w:t>
        </w:r>
        <w:r>
          <w:fldChar w:fldCharType="end"/>
        </w:r>
      </w:hyperlink>
    </w:p>
    <w:p>
      <w:pPr>
        <w:pStyle w:val="TOC2"/>
        <w:tabs>
          <w:tab w:val="right" w:leader="dot" w:pos="8306"/>
        </w:tabs>
      </w:pPr>
      <w:hyperlink w:anchor="_Toc11554" w:history="1">
        <w:r>
          <w:rPr>
            <w:rFonts w:ascii="仿宋" w:eastAsia="仿宋" w:hAnsi="仿宋" w:cs="仿宋" w:hint="eastAsia"/>
            <w:lang w:eastAsia="zh-CN"/>
          </w:rPr>
          <w:t>(二)、市场拓展方案</w:t>
        </w:r>
        <w:r>
          <w:tab/>
        </w:r>
        <w:r>
          <w:fldChar w:fldCharType="begin"/>
        </w:r>
        <w:r>
          <w:instrText xml:space="preserve"> PAGEREF _Toc11554 \h </w:instrText>
        </w:r>
        <w:r>
          <w:fldChar w:fldCharType="separate"/>
        </w:r>
        <w:r>
          <w:t>64</w:t>
        </w:r>
        <w:r>
          <w:fldChar w:fldCharType="end"/>
        </w:r>
      </w:hyperlink>
    </w:p>
    <w:p>
      <w:pPr>
        <w:pStyle w:val="TOC1"/>
        <w:tabs>
          <w:tab w:val="right" w:leader="dot" w:pos="8306"/>
        </w:tabs>
      </w:pPr>
      <w:hyperlink w:anchor="_Toc30653" w:history="1">
        <w:r>
          <w:rPr>
            <w:rFonts w:ascii="仿宋" w:eastAsia="仿宋" w:hAnsi="仿宋" w:cs="仿宋" w:hint="eastAsia"/>
            <w:lang w:eastAsia="zh-CN"/>
          </w:rPr>
          <w:t>十三、企业合规与伦理</w:t>
        </w:r>
        <w:r>
          <w:tab/>
        </w:r>
        <w:r>
          <w:fldChar w:fldCharType="begin"/>
        </w:r>
        <w:r>
          <w:instrText xml:space="preserve"> PAGEREF _Toc30653 \h </w:instrText>
        </w:r>
        <w:r>
          <w:fldChar w:fldCharType="separate"/>
        </w:r>
        <w:r>
          <w:t>65</w:t>
        </w:r>
        <w:r>
          <w:fldChar w:fldCharType="end"/>
        </w:r>
      </w:hyperlink>
    </w:p>
    <w:p>
      <w:pPr>
        <w:pStyle w:val="TOC2"/>
        <w:tabs>
          <w:tab w:val="right" w:leader="dot" w:pos="8306"/>
        </w:tabs>
      </w:pPr>
      <w:hyperlink w:anchor="_Toc24936" w:history="1">
        <w:r>
          <w:rPr>
            <w:rFonts w:ascii="仿宋" w:eastAsia="仿宋" w:hAnsi="仿宋" w:cs="仿宋" w:hint="eastAsia"/>
            <w:lang w:eastAsia="zh-CN"/>
          </w:rPr>
          <w:t>(一)、合规政策与程序</w:t>
        </w:r>
        <w:r>
          <w:tab/>
        </w:r>
        <w:r>
          <w:fldChar w:fldCharType="begin"/>
        </w:r>
        <w:r>
          <w:instrText xml:space="preserve"> PAGEREF _Toc24936 \h </w:instrText>
        </w:r>
        <w:r>
          <w:fldChar w:fldCharType="separate"/>
        </w:r>
        <w:r>
          <w:t>65</w:t>
        </w:r>
        <w:r>
          <w:fldChar w:fldCharType="end"/>
        </w:r>
      </w:hyperlink>
    </w:p>
    <w:p>
      <w:pPr>
        <w:pStyle w:val="TOC2"/>
        <w:tabs>
          <w:tab w:val="right" w:leader="dot" w:pos="8306"/>
        </w:tabs>
      </w:pPr>
      <w:hyperlink w:anchor="_Toc5663" w:history="1">
        <w:r>
          <w:rPr>
            <w:rFonts w:ascii="仿宋" w:eastAsia="仿宋" w:hAnsi="仿宋" w:cs="仿宋" w:hint="eastAsia"/>
            <w:lang w:eastAsia="zh-CN"/>
          </w:rPr>
          <w:t>(二)、伦理规范与培训</w:t>
        </w:r>
        <w:r>
          <w:tab/>
        </w:r>
        <w:r>
          <w:fldChar w:fldCharType="begin"/>
        </w:r>
        <w:r>
          <w:instrText xml:space="preserve"> PAGEREF _Toc5663 \h </w:instrText>
        </w:r>
        <w:r>
          <w:fldChar w:fldCharType="separate"/>
        </w:r>
        <w:r>
          <w:t>66</w:t>
        </w:r>
        <w:r>
          <w:fldChar w:fldCharType="end"/>
        </w:r>
      </w:hyperlink>
    </w:p>
    <w:p>
      <w:pPr>
        <w:pStyle w:val="TOC2"/>
        <w:tabs>
          <w:tab w:val="right" w:leader="dot" w:pos="8306"/>
        </w:tabs>
      </w:pPr>
      <w:hyperlink w:anchor="_Toc30789" w:history="1">
        <w:r>
          <w:rPr>
            <w:rFonts w:ascii="仿宋" w:eastAsia="仿宋" w:hAnsi="仿宋" w:cs="仿宋" w:hint="eastAsia"/>
            <w:lang w:eastAsia="zh-CN"/>
          </w:rPr>
          <w:t>(三)、合规风险评估</w:t>
        </w:r>
        <w:r>
          <w:tab/>
        </w:r>
        <w:r>
          <w:fldChar w:fldCharType="begin"/>
        </w:r>
        <w:r>
          <w:instrText xml:space="preserve"> PAGEREF _Toc30789 \h </w:instrText>
        </w:r>
        <w:r>
          <w:fldChar w:fldCharType="separate"/>
        </w:r>
        <w:r>
          <w:t>67</w:t>
        </w:r>
        <w:r>
          <w:fldChar w:fldCharType="end"/>
        </w:r>
      </w:hyperlink>
    </w:p>
    <w:p>
      <w:pPr>
        <w:pStyle w:val="TOC2"/>
        <w:tabs>
          <w:tab w:val="right" w:leader="dot" w:pos="8306"/>
        </w:tabs>
      </w:pPr>
      <w:hyperlink w:anchor="_Toc4255" w:history="1">
        <w:r>
          <w:rPr>
            <w:rFonts w:ascii="仿宋" w:eastAsia="仿宋" w:hAnsi="仿宋" w:cs="仿宋" w:hint="eastAsia"/>
            <w:lang w:eastAsia="zh-CN"/>
          </w:rPr>
          <w:t>(四)、合规监督与执行</w:t>
        </w:r>
        <w:r>
          <w:tab/>
        </w:r>
        <w:r>
          <w:fldChar w:fldCharType="begin"/>
        </w:r>
        <w:r>
          <w:instrText xml:space="preserve"> PAGEREF _Toc4255 \h </w:instrText>
        </w:r>
        <w:r>
          <w:fldChar w:fldCharType="separate"/>
        </w:r>
        <w:r>
          <w:t>68</w:t>
        </w:r>
        <w:r>
          <w:fldChar w:fldCharType="end"/>
        </w:r>
      </w:hyperlink>
    </w:p>
    <w:p>
      <w:pPr>
        <w:pStyle w:val="TOC1"/>
        <w:tabs>
          <w:tab w:val="right" w:leader="dot" w:pos="8306"/>
        </w:tabs>
      </w:pPr>
      <w:hyperlink w:anchor="_Toc3103" w:history="1">
        <w:r>
          <w:rPr>
            <w:rFonts w:ascii="仿宋" w:eastAsia="仿宋" w:hAnsi="仿宋" w:cs="仿宋" w:hint="eastAsia"/>
            <w:lang w:eastAsia="zh-CN"/>
          </w:rPr>
          <w:t>十四、质量管理与控制</w:t>
        </w:r>
        <w:r>
          <w:tab/>
        </w:r>
        <w:r>
          <w:fldChar w:fldCharType="begin"/>
        </w:r>
        <w:r>
          <w:instrText xml:space="preserve"> PAGEREF _Toc3103 \h </w:instrText>
        </w:r>
        <w:r>
          <w:fldChar w:fldCharType="separate"/>
        </w:r>
        <w:r>
          <w:t>69</w:t>
        </w:r>
        <w:r>
          <w:fldChar w:fldCharType="end"/>
        </w:r>
      </w:hyperlink>
    </w:p>
    <w:p>
      <w:pPr>
        <w:pStyle w:val="TOC2"/>
        <w:tabs>
          <w:tab w:val="right" w:leader="dot" w:pos="8306"/>
        </w:tabs>
      </w:pPr>
      <w:hyperlink w:anchor="_Toc2342" w:history="1">
        <w:r>
          <w:rPr>
            <w:rFonts w:ascii="仿宋" w:eastAsia="仿宋" w:hAnsi="仿宋" w:cs="仿宋" w:hint="eastAsia"/>
            <w:lang w:eastAsia="zh-CN"/>
          </w:rPr>
          <w:t>(一)、质量管理体系建设</w:t>
        </w:r>
        <w:r>
          <w:tab/>
        </w:r>
        <w:r>
          <w:fldChar w:fldCharType="begin"/>
        </w:r>
        <w:r>
          <w:instrText xml:space="preserve"> PAGEREF _Toc2342 \h </w:instrText>
        </w:r>
        <w:r>
          <w:fldChar w:fldCharType="separate"/>
        </w:r>
        <w:r>
          <w:t>69</w:t>
        </w:r>
        <w:r>
          <w:fldChar w:fldCharType="end"/>
        </w:r>
      </w:hyperlink>
    </w:p>
    <w:p>
      <w:pPr>
        <w:pStyle w:val="TOC2"/>
        <w:tabs>
          <w:tab w:val="right" w:leader="dot" w:pos="8306"/>
        </w:tabs>
      </w:pPr>
      <w:hyperlink w:anchor="_Toc19435" w:history="1">
        <w:r>
          <w:rPr>
            <w:rFonts w:ascii="仿宋" w:eastAsia="仿宋" w:hAnsi="仿宋" w:cs="仿宋" w:hint="eastAsia"/>
            <w:lang w:eastAsia="zh-CN"/>
          </w:rPr>
          <w:t>(二)、质量控制措施</w:t>
        </w:r>
        <w:r>
          <w:tab/>
        </w:r>
        <w:r>
          <w:fldChar w:fldCharType="begin"/>
        </w:r>
        <w:r>
          <w:instrText xml:space="preserve"> PAGEREF _Toc19435 \h </w:instrText>
        </w:r>
        <w:r>
          <w:fldChar w:fldCharType="separate"/>
        </w:r>
        <w:r>
          <w:t>70</w:t>
        </w:r>
        <w:r>
          <w:fldChar w:fldCharType="end"/>
        </w:r>
      </w:hyperlink>
    </w:p>
    <w:p>
      <w:pPr>
        <w:pStyle w:val="TOC1"/>
        <w:tabs>
          <w:tab w:val="right" w:leader="dot" w:pos="8306"/>
        </w:tabs>
      </w:pPr>
      <w:hyperlink w:anchor="_Toc31934" w:history="1">
        <w:r>
          <w:rPr>
            <w:rFonts w:ascii="仿宋" w:eastAsia="仿宋" w:hAnsi="仿宋" w:cs="仿宋" w:hint="eastAsia"/>
            <w:lang w:eastAsia="zh-CN"/>
          </w:rPr>
          <w:t>十五、知识产权管理与保护</w:t>
        </w:r>
        <w:r>
          <w:tab/>
        </w:r>
        <w:r>
          <w:fldChar w:fldCharType="begin"/>
        </w:r>
        <w:r>
          <w:instrText xml:space="preserve"> PAGEREF _Toc31934 \h </w:instrText>
        </w:r>
        <w:r>
          <w:fldChar w:fldCharType="separate"/>
        </w:r>
        <w:r>
          <w:t>71</w:t>
        </w:r>
        <w:r>
          <w:fldChar w:fldCharType="end"/>
        </w:r>
      </w:hyperlink>
    </w:p>
    <w:p>
      <w:pPr>
        <w:pStyle w:val="TOC2"/>
        <w:tabs>
          <w:tab w:val="right" w:leader="dot" w:pos="8306"/>
        </w:tabs>
      </w:pPr>
      <w:hyperlink w:anchor="_Toc19150" w:history="1">
        <w:r>
          <w:rPr>
            <w:rFonts w:ascii="仿宋" w:eastAsia="仿宋" w:hAnsi="仿宋" w:cs="仿宋" w:hint="eastAsia"/>
            <w:lang w:eastAsia="zh-CN"/>
          </w:rPr>
          <w:t>(一)、知识产权管理体系建设</w:t>
        </w:r>
        <w:r>
          <w:tab/>
        </w:r>
        <w:r>
          <w:fldChar w:fldCharType="begin"/>
        </w:r>
        <w:r>
          <w:instrText xml:space="preserve"> PAGEREF _Toc19150 \h </w:instrText>
        </w:r>
        <w:r>
          <w:fldChar w:fldCharType="separate"/>
        </w:r>
        <w:r>
          <w:t>71</w:t>
        </w:r>
        <w:r>
          <w:fldChar w:fldCharType="end"/>
        </w:r>
      </w:hyperlink>
    </w:p>
    <w:p>
      <w:pPr>
        <w:pStyle w:val="TOC2"/>
        <w:tabs>
          <w:tab w:val="right" w:leader="dot" w:pos="8306"/>
        </w:tabs>
      </w:pPr>
      <w:hyperlink w:anchor="_Toc6962" w:history="1">
        <w:r>
          <w:rPr>
            <w:rFonts w:ascii="仿宋" w:eastAsia="仿宋" w:hAnsi="仿宋" w:cs="仿宋" w:hint="eastAsia"/>
            <w:lang w:eastAsia="zh-CN"/>
          </w:rPr>
          <w:t>(二)、知识产权保护措施</w:t>
        </w:r>
        <w:r>
          <w:tab/>
        </w:r>
        <w:r>
          <w:fldChar w:fldCharType="begin"/>
        </w:r>
        <w:r>
          <w:instrText xml:space="preserve"> PAGEREF _Toc6962 \h </w:instrText>
        </w:r>
        <w:r>
          <w:fldChar w:fldCharType="separate"/>
        </w:r>
        <w:r>
          <w:t>72</w:t>
        </w:r>
        <w:r>
          <w:fldChar w:fldCharType="end"/>
        </w:r>
      </w:hyperlink>
    </w:p>
    <w:p>
      <w:pPr>
        <w:pStyle w:val="TOC1"/>
        <w:tabs>
          <w:tab w:val="right" w:leader="dot" w:pos="8306"/>
        </w:tabs>
      </w:pPr>
      <w:hyperlink w:anchor="_Toc9658" w:history="1">
        <w:r>
          <w:rPr>
            <w:rFonts w:ascii="仿宋" w:eastAsia="仿宋" w:hAnsi="仿宋" w:cs="仿宋" w:hint="eastAsia"/>
            <w:lang w:eastAsia="zh-CN"/>
          </w:rPr>
          <w:t>十六、成果转化与推广应用</w:t>
        </w:r>
        <w:r>
          <w:tab/>
        </w:r>
        <w:r>
          <w:fldChar w:fldCharType="begin"/>
        </w:r>
        <w:r>
          <w:instrText xml:space="preserve"> PAGEREF _Toc9658 \h </w:instrText>
        </w:r>
        <w:r>
          <w:fldChar w:fldCharType="separate"/>
        </w:r>
        <w:r>
          <w:t>74</w:t>
        </w:r>
        <w:r>
          <w:fldChar w:fldCharType="end"/>
        </w:r>
      </w:hyperlink>
    </w:p>
    <w:p>
      <w:pPr>
        <w:pStyle w:val="TOC2"/>
        <w:tabs>
          <w:tab w:val="right" w:leader="dot" w:pos="8306"/>
        </w:tabs>
      </w:pPr>
      <w:hyperlink w:anchor="_Toc20665" w:history="1">
        <w:r>
          <w:rPr>
            <w:rFonts w:ascii="仿宋" w:eastAsia="仿宋" w:hAnsi="仿宋" w:cs="仿宋" w:hint="eastAsia"/>
            <w:lang w:eastAsia="zh-CN"/>
          </w:rPr>
          <w:t>(一)、成果转化策略制定</w:t>
        </w:r>
        <w:r>
          <w:tab/>
        </w:r>
        <w:r>
          <w:fldChar w:fldCharType="begin"/>
        </w:r>
        <w:r>
          <w:instrText xml:space="preserve"> PAGEREF _Toc20665 \h </w:instrText>
        </w:r>
        <w:r>
          <w:fldChar w:fldCharType="separate"/>
        </w:r>
        <w:r>
          <w:t>74</w:t>
        </w:r>
        <w:r>
          <w:fldChar w:fldCharType="end"/>
        </w:r>
      </w:hyperlink>
    </w:p>
    <w:p>
      <w:pPr>
        <w:pStyle w:val="TOC2"/>
        <w:tabs>
          <w:tab w:val="right" w:leader="dot" w:pos="8306"/>
        </w:tabs>
      </w:pPr>
      <w:hyperlink w:anchor="_Toc30444" w:history="1">
        <w:r>
          <w:rPr>
            <w:rFonts w:ascii="仿宋" w:eastAsia="仿宋" w:hAnsi="仿宋" w:cs="仿宋" w:hint="eastAsia"/>
            <w:lang w:eastAsia="zh-CN"/>
          </w:rPr>
          <w:t>(二)、成果推广应用方案</w:t>
        </w:r>
        <w:r>
          <w:tab/>
        </w:r>
        <w:r>
          <w:fldChar w:fldCharType="begin"/>
        </w:r>
        <w:r>
          <w:instrText xml:space="preserve"> PAGEREF _Toc30444 \h </w:instrText>
        </w:r>
        <w:r>
          <w:fldChar w:fldCharType="separate"/>
        </w:r>
        <w:r>
          <w:t>75</w:t>
        </w:r>
        <w:r>
          <w:fldChar w:fldCharType="end"/>
        </w:r>
      </w:hyperlink>
    </w:p>
    <w:p>
      <w:pPr>
        <w:pStyle w:val="TOC1"/>
        <w:tabs>
          <w:tab w:val="right" w:leader="dot" w:pos="8306"/>
        </w:tabs>
      </w:pPr>
      <w:hyperlink w:anchor="_Toc14830" w:history="1">
        <w:r>
          <w:rPr>
            <w:rFonts w:ascii="仿宋" w:eastAsia="仿宋" w:hAnsi="仿宋" w:cs="仿宋" w:hint="eastAsia"/>
            <w:lang w:eastAsia="zh-CN"/>
          </w:rPr>
          <w:t>十七、项目施工方案</w:t>
        </w:r>
        <w:r>
          <w:tab/>
        </w:r>
        <w:r>
          <w:fldChar w:fldCharType="begin"/>
        </w:r>
        <w:r>
          <w:instrText xml:space="preserve"> PAGEREF _Toc14830 \h </w:instrText>
        </w:r>
        <w:r>
          <w:fldChar w:fldCharType="separate"/>
        </w:r>
        <w:r>
          <w:t>77</w:t>
        </w:r>
        <w:r>
          <w:fldChar w:fldCharType="end"/>
        </w:r>
      </w:hyperlink>
    </w:p>
    <w:p>
      <w:pPr>
        <w:pStyle w:val="TOC2"/>
        <w:tabs>
          <w:tab w:val="right" w:leader="dot" w:pos="8306"/>
        </w:tabs>
      </w:pPr>
      <w:hyperlink w:anchor="_Toc3714" w:history="1">
        <w:r>
          <w:rPr>
            <w:rFonts w:ascii="仿宋" w:eastAsia="仿宋" w:hAnsi="仿宋" w:cs="仿宋" w:hint="eastAsia"/>
            <w:lang w:eastAsia="zh-CN"/>
          </w:rPr>
          <w:t>(一)、施工组织设计</w:t>
        </w:r>
        <w:r>
          <w:tab/>
        </w:r>
        <w:r>
          <w:fldChar w:fldCharType="begin"/>
        </w:r>
        <w:r>
          <w:instrText xml:space="preserve"> PAGEREF _Toc3714 \h </w:instrText>
        </w:r>
        <w:r>
          <w:fldChar w:fldCharType="separate"/>
        </w:r>
        <w:r>
          <w:t>77</w:t>
        </w:r>
        <w:r>
          <w:fldChar w:fldCharType="end"/>
        </w:r>
      </w:hyperlink>
    </w:p>
    <w:p>
      <w:pPr>
        <w:pStyle w:val="TOC2"/>
        <w:tabs>
          <w:tab w:val="right" w:leader="dot" w:pos="8306"/>
        </w:tabs>
      </w:pPr>
      <w:hyperlink w:anchor="_Toc15530" w:history="1">
        <w:r>
          <w:rPr>
            <w:rFonts w:ascii="仿宋" w:eastAsia="仿宋" w:hAnsi="仿宋" w:cs="仿宋" w:hint="eastAsia"/>
            <w:lang w:eastAsia="zh-CN"/>
          </w:rPr>
          <w:t>(二)、施工工艺与技术路线</w:t>
        </w:r>
        <w:r>
          <w:tab/>
        </w:r>
        <w:r>
          <w:fldChar w:fldCharType="begin"/>
        </w:r>
        <w:r>
          <w:instrText xml:space="preserve"> PAGEREF _Toc15530 \h </w:instrText>
        </w:r>
        <w:r>
          <w:fldChar w:fldCharType="separate"/>
        </w:r>
        <w:r>
          <w:t>78</w:t>
        </w:r>
        <w:r>
          <w:fldChar w:fldCharType="end"/>
        </w:r>
      </w:hyperlink>
    </w:p>
    <w:p>
      <w:pPr>
        <w:pStyle w:val="TOC2"/>
        <w:tabs>
          <w:tab w:val="right" w:leader="dot" w:pos="8306"/>
        </w:tabs>
      </w:pPr>
      <w:hyperlink w:anchor="_Toc24694" w:history="1">
        <w:r>
          <w:rPr>
            <w:rFonts w:ascii="仿宋" w:eastAsia="仿宋" w:hAnsi="仿宋" w:cs="仿宋" w:hint="eastAsia"/>
            <w:lang w:eastAsia="zh-CN"/>
          </w:rPr>
          <w:t>(三)、关键节点施工计划</w:t>
        </w:r>
        <w:r>
          <w:tab/>
        </w:r>
        <w:r>
          <w:fldChar w:fldCharType="begin"/>
        </w:r>
        <w:r>
          <w:instrText xml:space="preserve"> PAGEREF _Toc24694 \h </w:instrText>
        </w:r>
        <w:r>
          <w:fldChar w:fldCharType="separate"/>
        </w:r>
        <w:r>
          <w:t>79</w:t>
        </w:r>
        <w:r>
          <w:fldChar w:fldCharType="end"/>
        </w:r>
      </w:hyperlink>
    </w:p>
    <w:p>
      <w:pPr>
        <w:pStyle w:val="TOC2"/>
        <w:tabs>
          <w:tab w:val="right" w:leader="dot" w:pos="8306"/>
        </w:tabs>
      </w:pPr>
      <w:hyperlink w:anchor="_Toc5236" w:history="1">
        <w:r>
          <w:rPr>
            <w:rFonts w:ascii="仿宋" w:eastAsia="仿宋" w:hAnsi="仿宋" w:cs="仿宋" w:hint="eastAsia"/>
            <w:lang w:eastAsia="zh-CN"/>
          </w:rPr>
          <w:t>(四)、施工现场管理</w:t>
        </w:r>
        <w:r>
          <w:tab/>
        </w:r>
        <w:r>
          <w:fldChar w:fldCharType="begin"/>
        </w:r>
        <w:r>
          <w:instrText xml:space="preserve"> PAGEREF _Toc5236 \h </w:instrText>
        </w:r>
        <w:r>
          <w:fldChar w:fldCharType="separate"/>
        </w:r>
        <w:r>
          <w:t>81</w:t>
        </w:r>
        <w:r>
          <w:fldChar w:fldCharType="end"/>
        </w:r>
      </w:hyperlink>
    </w:p>
    <w:p>
      <w:pPr>
        <w:pStyle w:val="TOC1"/>
        <w:tabs>
          <w:tab w:val="right" w:leader="dot" w:pos="8306"/>
        </w:tabs>
      </w:pPr>
      <w:hyperlink w:anchor="_Toc23493" w:history="1">
        <w:r>
          <w:rPr>
            <w:rFonts w:ascii="仿宋" w:eastAsia="仿宋" w:hAnsi="仿宋" w:cs="仿宋" w:hint="eastAsia"/>
            <w:lang w:eastAsia="zh-CN"/>
          </w:rPr>
          <w:t>十八、设施与设备管理</w:t>
        </w:r>
        <w:r>
          <w:tab/>
        </w:r>
        <w:r>
          <w:fldChar w:fldCharType="begin"/>
        </w:r>
        <w:r>
          <w:instrText xml:space="preserve"> PAGEREF _Toc23493 \h </w:instrText>
        </w:r>
        <w:r>
          <w:fldChar w:fldCharType="separate"/>
        </w:r>
        <w:r>
          <w:t>83</w:t>
        </w:r>
        <w:r>
          <w:fldChar w:fldCharType="end"/>
        </w:r>
      </w:hyperlink>
    </w:p>
    <w:p>
      <w:pPr>
        <w:pStyle w:val="TOC2"/>
        <w:tabs>
          <w:tab w:val="right" w:leader="dot" w:pos="8306"/>
        </w:tabs>
      </w:pPr>
      <w:hyperlink w:anchor="_Toc22433" w:history="1">
        <w:r>
          <w:rPr>
            <w:rFonts w:ascii="仿宋" w:eastAsia="仿宋" w:hAnsi="仿宋" w:cs="仿宋" w:hint="eastAsia"/>
            <w:lang w:eastAsia="zh-CN"/>
          </w:rPr>
          <w:t>(一)、设施规划与配置</w:t>
        </w:r>
        <w:r>
          <w:tab/>
        </w:r>
        <w:r>
          <w:fldChar w:fldCharType="begin"/>
        </w:r>
        <w:r>
          <w:instrText xml:space="preserve"> PAGEREF _Toc22433 \h </w:instrText>
        </w:r>
        <w:r>
          <w:fldChar w:fldCharType="separate"/>
        </w:r>
        <w:r>
          <w:t>83</w:t>
        </w:r>
        <w:r>
          <w:fldChar w:fldCharType="end"/>
        </w:r>
      </w:hyperlink>
    </w:p>
    <w:p>
      <w:pPr>
        <w:pStyle w:val="TOC2"/>
        <w:tabs>
          <w:tab w:val="right" w:leader="dot" w:pos="8306"/>
        </w:tabs>
      </w:pPr>
      <w:hyperlink w:anchor="_Toc15249" w:history="1">
        <w:r>
          <w:rPr>
            <w:rFonts w:ascii="仿宋" w:eastAsia="仿宋" w:hAnsi="仿宋" w:cs="仿宋" w:hint="eastAsia"/>
            <w:lang w:eastAsia="zh-CN"/>
          </w:rPr>
          <w:t>(二)、设备采购与维护管理</w:t>
        </w:r>
        <w:r>
          <w:tab/>
        </w:r>
        <w:r>
          <w:fldChar w:fldCharType="begin"/>
        </w:r>
        <w:r>
          <w:instrText xml:space="preserve"> PAGEREF _Toc15249 \h </w:instrText>
        </w:r>
        <w:r>
          <w:fldChar w:fldCharType="separate"/>
        </w:r>
        <w:r>
          <w:t>84</w:t>
        </w:r>
        <w:r>
          <w:fldChar w:fldCharType="end"/>
        </w:r>
      </w:hyperlink>
    </w:p>
    <w:p>
      <w:pPr>
        <w:pStyle w:val="TOC2"/>
        <w:tabs>
          <w:tab w:val="right" w:leader="dot" w:pos="8306"/>
        </w:tabs>
      </w:pPr>
      <w:hyperlink w:anchor="_Toc25187" w:history="1">
        <w:r>
          <w:rPr>
            <w:rFonts w:ascii="仿宋" w:eastAsia="仿宋" w:hAnsi="仿宋" w:cs="仿宋" w:hint="eastAsia"/>
            <w:lang w:eastAsia="zh-CN"/>
          </w:rPr>
          <w:t>(三)、设施设备升级策略</w:t>
        </w:r>
        <w:r>
          <w:tab/>
        </w:r>
        <w:r>
          <w:fldChar w:fldCharType="begin"/>
        </w:r>
        <w:r>
          <w:instrText xml:space="preserve"> PAGEREF _Toc25187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7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90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11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一、民宿项目的市场准入条件分析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宿项目而言，市场准入条件首先取决于政策法规环境。政府对于[行业名称]领域的法规，如环保标准、税收政策、和技术使用规范，直接影响民宿项目的运营和成本结构。例如，若政府针对使用可再生能源的企业提供税收优惠，这将对民宿项目的财务规划产生重要影响。同时，考虑经济环境和消费者偏好的变化对民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二、民宿项目的行业规范与合规性要求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民宿项目来说，遵守行业规范和合规性要求是确保项目顺利进行的基础。这包括遵循质量控制标准、安全规定、数据保护法规等。例如，若民宿项目涉及数据处理，须严格遵守相关的数据保护法规。此外，行业内部的自律规范，如产品标准和服务流程，也对于提升民宿项目在行业内的认可度和竞争力至关重要。项目管理团队必须不断更新策略，以应对行业规范和法规的变化，确保民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三、民宿项目的竞争格局和战略定位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的发展规划中，理解行业的竞争格局对于制定有效的市场策略极为关键。这包括分析主要竞争对手的市场地位、优势及其业务模式。民宿项目面临的竞争对手可能包括大型成熟企业和创新型初创公司，各自采取不同的市场策略。因此，民宿项目需精确地定位自己的市场策略，如专注于产品创新、客户服务或成本效率，以在竞争中占据优势。通过深入的市场和竞争分析，民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1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67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直接收益：假设民宿项目的产品或服务年销售收入为XX万元。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6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若民宿项目成功推广新型环保产品，比如采用可回收材料的包装，可能会激发消费者对可持续产品的需求。这种需求的增长可能迫使整个行业转向更环保的产品设计和生产方法。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657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https://d.book118.com/905222043041011043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E755D"/>
    <w:rsid w:val="41EE75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222043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2024-01-09T03:39:00Z</dcterms:created>
  <dcterms:modified xsi:type="dcterms:W3CDTF">2024-01-09T03:40:24Z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A87642CEF06A432AAACBD747F8685FDF_11</vt:lpwstr>
  </property>
  <property fmtid="{D5CDD505-2E9C-101B-9397-08002B2CF9AE}" pid="3" name="KSOProductBuildVer">
    <vt:lpwstr>2052-12.1.0.16120</vt:lpwstr>
  </property>
</Properties>
</file>