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天文测量仪器项目投资建议书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38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_Toc23380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9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_Toc1989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_Toc16228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_Toc30752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_Toc11220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19" w:history="1">
        <w:r>
          <w:rPr>
            <w:rFonts w:ascii="仿宋" w:eastAsia="仿宋" w:hAnsi="仿宋" w:cs="仿宋" w:hint="eastAsia"/>
            <w:lang w:eastAsia="zh-CN"/>
          </w:rPr>
          <w:t>二、天文测量仪器项目投资背景分析</w:t>
        </w:r>
        <w:r>
          <w:tab/>
        </w:r>
        <w:r>
          <w:fldChar w:fldCharType="begin"/>
        </w:r>
        <w:r>
          <w:instrText xml:space="preserve"> PAGEREF _Toc16619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0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_Toc21310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3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_Toc16623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45" w:history="1">
        <w:r>
          <w:rPr>
            <w:rFonts w:ascii="仿宋" w:eastAsia="仿宋" w:hAnsi="仿宋" w:cs="仿宋" w:hint="eastAsia"/>
            <w:lang w:eastAsia="zh-CN"/>
          </w:rPr>
          <w:t>三、天文测量仪器行业行业特征</w:t>
        </w:r>
        <w:r>
          <w:tab/>
        </w:r>
        <w:r>
          <w:fldChar w:fldCharType="begin"/>
        </w:r>
        <w:r>
          <w:instrText xml:space="preserve"> PAGEREF _Toc32145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5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_Toc7035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0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_Toc22390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5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_Toc28365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4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_Toc24994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9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_Toc20099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8" w:history="1">
        <w:r>
          <w:rPr>
            <w:rFonts w:ascii="仿宋" w:eastAsia="仿宋" w:hAnsi="仿宋" w:cs="仿宋" w:hint="eastAsia"/>
            <w:lang w:eastAsia="zh-CN"/>
          </w:rPr>
          <w:t>四、天文测量仪器项目基本情况</w:t>
        </w:r>
        <w:r>
          <w:tab/>
        </w:r>
        <w:r>
          <w:fldChar w:fldCharType="begin"/>
        </w:r>
        <w:r>
          <w:instrText xml:space="preserve"> PAGEREF _Toc10228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2" w:history="1">
        <w:r>
          <w:rPr>
            <w:rFonts w:ascii="仿宋" w:eastAsia="仿宋" w:hAnsi="仿宋" w:cs="仿宋" w:hint="eastAsia"/>
            <w:lang w:eastAsia="zh-CN"/>
          </w:rPr>
          <w:t>(一)、天文测量仪器项目承办单位名称</w:t>
        </w:r>
        <w:r>
          <w:tab/>
        </w:r>
        <w:r>
          <w:fldChar w:fldCharType="begin"/>
        </w:r>
        <w:r>
          <w:instrText xml:space="preserve"> PAGEREF _Toc10962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8" w:history="1">
        <w:r>
          <w:rPr>
            <w:rFonts w:ascii="仿宋" w:eastAsia="仿宋" w:hAnsi="仿宋" w:cs="仿宋" w:hint="eastAsia"/>
            <w:lang w:eastAsia="zh-CN"/>
          </w:rPr>
          <w:t>(二)、天文测量仪器项目联系人</w:t>
        </w:r>
        <w:r>
          <w:tab/>
        </w:r>
        <w:r>
          <w:fldChar w:fldCharType="begin"/>
        </w:r>
        <w:r>
          <w:instrText xml:space="preserve"> PAGEREF _Toc26198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9" w:history="1">
        <w:r>
          <w:rPr>
            <w:rFonts w:ascii="仿宋" w:eastAsia="仿宋" w:hAnsi="仿宋" w:cs="仿宋" w:hint="eastAsia"/>
            <w:lang w:eastAsia="zh-CN"/>
          </w:rPr>
          <w:t>(三)、天文测量仪器项目建设单位概况</w:t>
        </w:r>
        <w:r>
          <w:tab/>
        </w:r>
        <w:r>
          <w:fldChar w:fldCharType="begin"/>
        </w:r>
        <w:r>
          <w:instrText xml:space="preserve"> PAGEREF _Toc21089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8" w:history="1">
        <w:r>
          <w:rPr>
            <w:rFonts w:ascii="仿宋" w:eastAsia="仿宋" w:hAnsi="仿宋" w:cs="仿宋" w:hint="eastAsia"/>
            <w:lang w:eastAsia="zh-CN"/>
          </w:rPr>
          <w:t>(四)、天文测量仪器项目实施的可行性</w:t>
        </w:r>
        <w:r>
          <w:tab/>
        </w:r>
        <w:r>
          <w:fldChar w:fldCharType="begin"/>
        </w:r>
        <w:r>
          <w:instrText xml:space="preserve"> PAGEREF _Toc12718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9" w:history="1">
        <w:r>
          <w:rPr>
            <w:rFonts w:ascii="仿宋" w:eastAsia="仿宋" w:hAnsi="仿宋" w:cs="仿宋" w:hint="eastAsia"/>
            <w:lang w:eastAsia="zh-CN"/>
          </w:rPr>
          <w:t>(五)、天文测量仪器项目建设选址及建设规模</w:t>
        </w:r>
        <w:r>
          <w:tab/>
        </w:r>
        <w:r>
          <w:fldChar w:fldCharType="begin"/>
        </w:r>
        <w:r>
          <w:instrText xml:space="preserve"> PAGEREF _Toc27629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9" w:history="1">
        <w:r>
          <w:rPr>
            <w:rFonts w:ascii="仿宋" w:eastAsia="仿宋" w:hAnsi="仿宋" w:cs="仿宋" w:hint="eastAsia"/>
            <w:lang w:eastAsia="zh-CN"/>
          </w:rPr>
          <w:t>(六)、天文测量仪器项目总投资及资金构成</w:t>
        </w:r>
        <w:r>
          <w:tab/>
        </w:r>
        <w:r>
          <w:fldChar w:fldCharType="begin"/>
        </w:r>
        <w:r>
          <w:instrText xml:space="preserve"> PAGEREF _Toc11629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0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_Toc28200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61" w:history="1">
        <w:r>
          <w:rPr>
            <w:rFonts w:ascii="仿宋" w:eastAsia="仿宋" w:hAnsi="仿宋" w:cs="仿宋" w:hint="eastAsia"/>
            <w:lang w:eastAsia="zh-CN"/>
          </w:rPr>
          <w:t>五、天文测量仪器项目概况</w:t>
        </w:r>
        <w:r>
          <w:tab/>
        </w:r>
        <w:r>
          <w:fldChar w:fldCharType="begin"/>
        </w:r>
        <w:r>
          <w:instrText xml:space="preserve"> PAGEREF _Toc23161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0" w:history="1">
        <w:r>
          <w:rPr>
            <w:rFonts w:ascii="仿宋" w:eastAsia="仿宋" w:hAnsi="仿宋" w:cs="仿宋" w:hint="eastAsia"/>
            <w:lang w:eastAsia="zh-CN"/>
          </w:rPr>
          <w:t>(一)、天文测量仪器项目承办单位基本情况</w:t>
        </w:r>
        <w:r>
          <w:tab/>
        </w:r>
        <w:r>
          <w:fldChar w:fldCharType="begin"/>
        </w:r>
        <w:r>
          <w:instrText xml:space="preserve"> PAGEREF _Toc3950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5" w:history="1">
        <w:r>
          <w:rPr>
            <w:rFonts w:ascii="仿宋" w:eastAsia="仿宋" w:hAnsi="仿宋" w:cs="仿宋" w:hint="eastAsia"/>
            <w:lang w:eastAsia="zh-CN"/>
          </w:rPr>
          <w:t>(二)、天文测量仪器项目建设符合性</w:t>
        </w:r>
        <w:r>
          <w:tab/>
        </w:r>
        <w:r>
          <w:fldChar w:fldCharType="begin"/>
        </w:r>
        <w:r>
          <w:instrText xml:space="preserve"> PAGEREF _Toc12935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1" w:history="1">
        <w:r>
          <w:rPr>
            <w:rFonts w:ascii="仿宋" w:eastAsia="仿宋" w:hAnsi="仿宋" w:cs="仿宋" w:hint="eastAsia"/>
            <w:lang w:eastAsia="zh-CN"/>
          </w:rPr>
          <w:t>(三)、天文测量仪器项目概况</w:t>
        </w:r>
        <w:r>
          <w:tab/>
        </w:r>
        <w:r>
          <w:fldChar w:fldCharType="begin"/>
        </w:r>
        <w:r>
          <w:instrText xml:space="preserve"> PAGEREF _Toc13381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2" w:history="1">
        <w:r>
          <w:rPr>
            <w:rFonts w:ascii="仿宋" w:eastAsia="仿宋" w:hAnsi="仿宋" w:cs="仿宋" w:hint="eastAsia"/>
            <w:lang w:eastAsia="zh-CN"/>
          </w:rPr>
          <w:t>(四)、天文测量仪器项目评价</w:t>
        </w:r>
        <w:r>
          <w:tab/>
        </w:r>
        <w:r>
          <w:fldChar w:fldCharType="begin"/>
        </w:r>
        <w:r>
          <w:instrText xml:space="preserve"> PAGEREF _Toc6942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9" w:history="1">
        <w:r>
          <w:rPr>
            <w:rFonts w:ascii="仿宋" w:eastAsia="仿宋" w:hAnsi="仿宋" w:cs="仿宋" w:hint="eastAsia"/>
            <w:lang w:eastAsia="zh-CN"/>
          </w:rPr>
          <w:t>(五)、主要经济指标</w:t>
        </w:r>
        <w:r>
          <w:tab/>
        </w:r>
        <w:r>
          <w:fldChar w:fldCharType="begin"/>
        </w:r>
        <w:r>
          <w:instrText xml:space="preserve"> PAGEREF _Toc23239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80" w:history="1">
        <w:r>
          <w:rPr>
            <w:rFonts w:ascii="仿宋" w:eastAsia="仿宋" w:hAnsi="仿宋" w:cs="仿宋" w:hint="eastAsia"/>
            <w:lang w:eastAsia="zh-CN"/>
          </w:rPr>
          <w:t>六、天文测量仪器项目工程方案分析</w:t>
        </w:r>
        <w:r>
          <w:tab/>
        </w:r>
        <w:r>
          <w:fldChar w:fldCharType="begin"/>
        </w:r>
        <w:r>
          <w:instrText xml:space="preserve"> PAGEREF _Toc21980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_Toc12898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9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_Toc32689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91" w:history="1">
        <w:r>
          <w:rPr>
            <w:rFonts w:ascii="仿宋" w:eastAsia="仿宋" w:hAnsi="仿宋" w:cs="仿宋" w:hint="eastAsia"/>
            <w:lang w:eastAsia="zh-CN"/>
          </w:rPr>
          <w:t>七、天文测量仪器项目选址说明</w:t>
        </w:r>
        <w:r>
          <w:tab/>
        </w:r>
        <w:r>
          <w:fldChar w:fldCharType="begin"/>
        </w:r>
        <w:r>
          <w:instrText xml:space="preserve"> PAGEREF _Toc19091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8" w:history="1">
        <w:r>
          <w:rPr>
            <w:rFonts w:ascii="仿宋" w:eastAsia="仿宋" w:hAnsi="仿宋" w:cs="仿宋" w:hint="eastAsia"/>
            <w:lang w:eastAsia="zh-CN"/>
          </w:rPr>
          <w:t>(一)、天文测量仪器项目选址原则</w:t>
        </w:r>
        <w:r>
          <w:tab/>
        </w:r>
        <w:r>
          <w:fldChar w:fldCharType="begin"/>
        </w:r>
        <w:r>
          <w:instrText xml:space="preserve"> PAGEREF _Toc32558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6" w:history="1">
        <w:r>
          <w:rPr>
            <w:rFonts w:ascii="仿宋" w:eastAsia="仿宋" w:hAnsi="仿宋" w:cs="仿宋" w:hint="eastAsia"/>
            <w:lang w:eastAsia="zh-CN"/>
          </w:rPr>
          <w:t>(二)、天文测量仪器项目选址</w:t>
        </w:r>
        <w:r>
          <w:tab/>
        </w:r>
        <w:r>
          <w:fldChar w:fldCharType="begin"/>
        </w:r>
        <w:r>
          <w:instrText xml:space="preserve"> PAGEREF _Toc22666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_Toc542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_Toc21207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0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_Toc27900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8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_Toc23438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5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_Toc29445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2" w:history="1">
        <w:r>
          <w:rPr>
            <w:rFonts w:ascii="仿宋" w:eastAsia="仿宋" w:hAnsi="仿宋" w:cs="仿宋" w:hint="eastAsia"/>
            <w:lang w:eastAsia="zh-CN"/>
          </w:rPr>
          <w:t>(八)、选址综合评价</w:t>
        </w:r>
        <w:r>
          <w:tab/>
        </w:r>
        <w:r>
          <w:fldChar w:fldCharType="begin"/>
        </w:r>
        <w:r>
          <w:instrText xml:space="preserve"> PAGEREF _Toc29832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7" w:history="1">
        <w:r>
          <w:rPr>
            <w:rFonts w:ascii="仿宋" w:eastAsia="仿宋" w:hAnsi="仿宋" w:cs="仿宋" w:hint="eastAsia"/>
            <w:lang w:eastAsia="zh-CN"/>
          </w:rPr>
          <w:t>八、持续改进与创新</w:t>
        </w:r>
        <w:r>
          <w:tab/>
        </w:r>
        <w:r>
          <w:fldChar w:fldCharType="begin"/>
        </w:r>
        <w:r>
          <w:instrText xml:space="preserve"> PAGEREF _Toc1017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800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_Toc5800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0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_Toc25800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4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_Toc19534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88" w:history="1">
        <w:r>
          <w:rPr>
            <w:rFonts w:ascii="仿宋" w:eastAsia="仿宋" w:hAnsi="仿宋" w:cs="仿宋" w:hint="eastAsia"/>
            <w:lang w:eastAsia="zh-CN"/>
          </w:rPr>
          <w:t>九、人力资源的特点及管理过程</w:t>
        </w:r>
        <w:r>
          <w:tab/>
        </w:r>
        <w:r>
          <w:fldChar w:fldCharType="begin"/>
        </w:r>
        <w:r>
          <w:instrText xml:space="preserve"> PAGEREF _Toc12988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3" w:history="1">
        <w:r>
          <w:rPr>
            <w:rFonts w:ascii="仿宋" w:eastAsia="仿宋" w:hAnsi="仿宋" w:cs="仿宋" w:hint="eastAsia"/>
            <w:lang w:eastAsia="zh-CN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_Toc12383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2" w:history="1">
        <w:r>
          <w:rPr>
            <w:rFonts w:ascii="仿宋" w:eastAsia="仿宋" w:hAnsi="仿宋" w:cs="仿宋" w:hint="eastAsia"/>
            <w:lang w:eastAsia="zh-CN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_Toc19682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2" w:history="1">
        <w:r>
          <w:rPr>
            <w:rFonts w:ascii="仿宋" w:eastAsia="仿宋" w:hAnsi="仿宋" w:cs="仿宋" w:hint="eastAsia"/>
            <w:lang w:eastAsia="zh-CN"/>
          </w:rPr>
          <w:t>十、工艺技术分析</w:t>
        </w:r>
        <w:r>
          <w:tab/>
        </w:r>
        <w:r>
          <w:fldChar w:fldCharType="begin"/>
        </w:r>
        <w:r>
          <w:instrText xml:space="preserve"> PAGEREF _Toc32392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1" w:history="1">
        <w:r>
          <w:rPr>
            <w:rFonts w:ascii="仿宋" w:eastAsia="仿宋" w:hAnsi="仿宋" w:cs="仿宋" w:hint="eastAsia"/>
            <w:lang w:eastAsia="zh-CN"/>
          </w:rPr>
          <w:t>(一)、天文测量仪器项目建设期原辅材料供应情况</w:t>
        </w:r>
        <w:r>
          <w:tab/>
        </w:r>
        <w:r>
          <w:fldChar w:fldCharType="begin"/>
        </w:r>
        <w:r>
          <w:instrText xml:space="preserve"> PAGEREF _Toc15801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" w:history="1">
        <w:r>
          <w:rPr>
            <w:rFonts w:ascii="仿宋" w:eastAsia="仿宋" w:hAnsi="仿宋" w:cs="仿宋" w:hint="eastAsia"/>
            <w:lang w:eastAsia="zh-CN"/>
          </w:rPr>
          <w:t>(二)、天文测量仪器项目运营期原辅材料采购及管理</w:t>
        </w:r>
        <w:r>
          <w:tab/>
        </w:r>
        <w:r>
          <w:fldChar w:fldCharType="begin"/>
        </w:r>
        <w:r>
          <w:instrText xml:space="preserve"> PAGEREF _Toc1706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6" w:history="1">
        <w:r>
          <w:rPr>
            <w:rFonts w:ascii="仿宋" w:eastAsia="仿宋" w:hAnsi="仿宋" w:cs="仿宋" w:hint="eastAsia"/>
            <w:lang w:eastAsia="zh-CN"/>
          </w:rPr>
          <w:t>(三)、天文测量仪器项目工艺技术设计方案</w:t>
        </w:r>
        <w:r>
          <w:tab/>
        </w:r>
        <w:r>
          <w:fldChar w:fldCharType="begin"/>
        </w:r>
        <w:r>
          <w:instrText xml:space="preserve"> PAGEREF _Toc20346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0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_Toc9360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4" w:history="1">
        <w:r>
          <w:rPr>
            <w:rFonts w:ascii="仿宋" w:eastAsia="仿宋" w:hAnsi="仿宋" w:cs="仿宋" w:hint="eastAsia"/>
            <w:lang w:eastAsia="zh-CN"/>
          </w:rPr>
          <w:t>十一、环境和生态影响分析</w:t>
        </w:r>
        <w:r>
          <w:tab/>
        </w:r>
        <w:r>
          <w:fldChar w:fldCharType="begin"/>
        </w:r>
        <w:r>
          <w:instrText xml:space="preserve"> PAGEREF _Toc1904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_Toc9816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_Toc26935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_Toc8000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_Toc10468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_Toc20911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79" w:history="1">
        <w:r>
          <w:rPr>
            <w:rFonts w:ascii="仿宋" w:eastAsia="仿宋" w:hAnsi="仿宋" w:cs="仿宋" w:hint="eastAsia"/>
            <w:lang w:eastAsia="zh-CN"/>
          </w:rPr>
          <w:t>十二、天文测量仪器项目技术管理</w:t>
        </w:r>
        <w:r>
          <w:tab/>
        </w:r>
        <w:r>
          <w:fldChar w:fldCharType="begin"/>
        </w:r>
        <w:r>
          <w:instrText xml:space="preserve"> PAGEREF _Toc27479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5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_Toc29365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9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_Toc28239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4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_Toc23124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51" w:history="1">
        <w:r>
          <w:rPr>
            <w:rFonts w:ascii="仿宋" w:eastAsia="仿宋" w:hAnsi="仿宋" w:cs="仿宋" w:hint="eastAsia"/>
            <w:lang w:eastAsia="zh-CN"/>
          </w:rPr>
          <w:t>十三、组织机构及人力资源</w:t>
        </w:r>
        <w:r>
          <w:tab/>
        </w:r>
        <w:r>
          <w:fldChar w:fldCharType="begin"/>
        </w:r>
        <w:r>
          <w:instrText xml:space="preserve"> PAGEREF _Toc32251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2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_Toc3922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_Toc3092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eastAsia="zh-CN"/>
          </w:rPr>
          <w:t>十四、融资规模及资金使用计划</w:t>
        </w:r>
        <w:r>
          <w:tab/>
        </w:r>
        <w:r>
          <w:fldChar w:fldCharType="begin"/>
        </w:r>
        <w:r>
          <w:instrText xml:space="preserve"> PAGEREF _Toc21099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5" w:history="1">
        <w:r>
          <w:rPr>
            <w:rFonts w:ascii="仿宋" w:eastAsia="仿宋" w:hAnsi="仿宋" w:cs="仿宋" w:hint="eastAsia"/>
            <w:lang w:eastAsia="zh-CN"/>
          </w:rPr>
          <w:t>(一)、资金计划</w:t>
        </w:r>
        <w:r>
          <w:tab/>
        </w:r>
        <w:r>
          <w:fldChar w:fldCharType="begin"/>
        </w:r>
        <w:r>
          <w:instrText xml:space="preserve"> PAGEREF _Toc7365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2" w:history="1">
        <w:r>
          <w:rPr>
            <w:rFonts w:ascii="仿宋" w:eastAsia="仿宋" w:hAnsi="仿宋" w:cs="仿宋" w:hint="eastAsia"/>
            <w:lang w:eastAsia="zh-CN"/>
          </w:rPr>
          <w:t>(二)、募集资金用途</w:t>
        </w:r>
        <w:r>
          <w:tab/>
        </w:r>
        <w:r>
          <w:fldChar w:fldCharType="begin"/>
        </w:r>
        <w:r>
          <w:instrText xml:space="preserve"> PAGEREF _Toc11272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1" w:history="1">
        <w:r>
          <w:rPr>
            <w:rFonts w:ascii="仿宋" w:eastAsia="仿宋" w:hAnsi="仿宋" w:cs="仿宋" w:hint="eastAsia"/>
            <w:lang w:eastAsia="zh-CN"/>
          </w:rPr>
          <w:t>(三)、资金使用计划</w:t>
        </w:r>
        <w:r>
          <w:tab/>
        </w:r>
        <w:r>
          <w:fldChar w:fldCharType="begin"/>
        </w:r>
        <w:r>
          <w:instrText xml:space="preserve"> PAGEREF _Toc8181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82" w:history="1">
        <w:r>
          <w:rPr>
            <w:rFonts w:ascii="仿宋" w:eastAsia="仿宋" w:hAnsi="仿宋" w:cs="仿宋" w:hint="eastAsia"/>
            <w:lang w:eastAsia="zh-CN"/>
          </w:rPr>
          <w:t>十五、法人治理结构</w:t>
        </w:r>
        <w:r>
          <w:tab/>
        </w:r>
        <w:r>
          <w:fldChar w:fldCharType="begin"/>
        </w:r>
        <w:r>
          <w:instrText xml:space="preserve"> PAGEREF _Toc22782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5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_Toc16805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9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_Toc5589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6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_Toc21126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_Toc1443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84" w:history="1">
        <w:r>
          <w:rPr>
            <w:rFonts w:ascii="仿宋" w:eastAsia="仿宋" w:hAnsi="仿宋" w:cs="仿宋" w:hint="eastAsia"/>
            <w:lang w:eastAsia="zh-CN"/>
          </w:rPr>
          <w:t>十六、监测与检测体系建设</w:t>
        </w:r>
        <w:r>
          <w:tab/>
        </w:r>
        <w:r>
          <w:fldChar w:fldCharType="begin"/>
        </w:r>
        <w:r>
          <w:instrText xml:space="preserve"> PAGEREF _Toc12784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3" w:history="1">
        <w:r>
          <w:rPr>
            <w:rFonts w:ascii="仿宋" w:eastAsia="仿宋" w:hAnsi="仿宋" w:cs="仿宋" w:hint="eastAsia"/>
            <w:lang w:eastAsia="zh-CN"/>
          </w:rPr>
          <w:t>(一)、监测与检测体系建设的背景和必要性</w:t>
        </w:r>
        <w:r>
          <w:tab/>
        </w:r>
        <w:r>
          <w:fldChar w:fldCharType="begin"/>
        </w:r>
        <w:r>
          <w:instrText xml:space="preserve"> PAGEREF _Toc6283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9" w:history="1">
        <w:r>
          <w:rPr>
            <w:rFonts w:ascii="仿宋" w:eastAsia="仿宋" w:hAnsi="仿宋" w:cs="仿宋" w:hint="eastAsia"/>
            <w:lang w:eastAsia="zh-CN"/>
          </w:rPr>
          <w:t>(二)、监测与检测体系建设的基本原则</w:t>
        </w:r>
        <w:r>
          <w:tab/>
        </w:r>
        <w:r>
          <w:fldChar w:fldCharType="begin"/>
        </w:r>
        <w:r>
          <w:instrText xml:space="preserve"> PAGEREF _Toc11489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9" w:history="1">
        <w:r>
          <w:rPr>
            <w:rFonts w:ascii="仿宋" w:eastAsia="仿宋" w:hAnsi="仿宋" w:cs="仿宋" w:hint="eastAsia"/>
            <w:lang w:eastAsia="zh-CN"/>
          </w:rPr>
          <w:t>(三)、监测与检测体系建设的组织架构</w:t>
        </w:r>
        <w:r>
          <w:tab/>
        </w:r>
        <w:r>
          <w:fldChar w:fldCharType="begin"/>
        </w:r>
        <w:r>
          <w:instrText xml:space="preserve"> PAGEREF _Toc14169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7" w:history="1">
        <w:r>
          <w:rPr>
            <w:rFonts w:ascii="仿宋" w:eastAsia="仿宋" w:hAnsi="仿宋" w:cs="仿宋" w:hint="eastAsia"/>
            <w:lang w:eastAsia="zh-CN"/>
          </w:rPr>
          <w:t>(四)、监测与检测体系建设的技术支持</w:t>
        </w:r>
        <w:r>
          <w:tab/>
        </w:r>
        <w:r>
          <w:fldChar w:fldCharType="begin"/>
        </w:r>
        <w:r>
          <w:instrText xml:space="preserve"> PAGEREF _Toc8627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1" w:history="1">
        <w:r>
          <w:rPr>
            <w:rFonts w:ascii="仿宋" w:eastAsia="仿宋" w:hAnsi="仿宋" w:cs="仿宋" w:hint="eastAsia"/>
            <w:lang w:eastAsia="zh-CN"/>
          </w:rPr>
          <w:t>(五)、监测与检测体系建设的数据管理</w:t>
        </w:r>
        <w:r>
          <w:tab/>
        </w:r>
        <w:r>
          <w:fldChar w:fldCharType="begin"/>
        </w:r>
        <w:r>
          <w:instrText xml:space="preserve"> PAGEREF _Toc25811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4" w:history="1">
        <w:r>
          <w:rPr>
            <w:rFonts w:ascii="仿宋" w:eastAsia="仿宋" w:hAnsi="仿宋" w:cs="仿宋" w:hint="eastAsia"/>
            <w:lang w:eastAsia="zh-CN"/>
          </w:rPr>
          <w:t>(六)、监测与检测体系建设的结果分析和报告</w:t>
        </w:r>
        <w:r>
          <w:tab/>
        </w:r>
        <w:r>
          <w:fldChar w:fldCharType="begin"/>
        </w:r>
        <w:r>
          <w:instrText xml:space="preserve"> PAGEREF _Toc30364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24" w:history="1">
        <w:r>
          <w:rPr>
            <w:rFonts w:ascii="仿宋" w:eastAsia="仿宋" w:hAnsi="仿宋" w:cs="仿宋" w:hint="eastAsia"/>
            <w:lang w:eastAsia="zh-CN"/>
          </w:rPr>
          <w:t>十七、天文测量仪器项目质量与标准</w:t>
        </w:r>
        <w:r>
          <w:tab/>
        </w:r>
        <w:r>
          <w:fldChar w:fldCharType="begin"/>
        </w:r>
        <w:r>
          <w:instrText xml:space="preserve"> PAGEREF _Toc19124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_Toc8518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_Toc6001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_Toc12280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54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_Toc31546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0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_Toc2340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_Toc17866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5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_Toc31835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08" w:history="1">
        <w:r>
          <w:rPr>
            <w:rFonts w:ascii="仿宋" w:eastAsia="仿宋" w:hAnsi="仿宋" w:cs="仿宋" w:hint="eastAsia"/>
            <w:lang w:eastAsia="zh-CN"/>
          </w:rPr>
          <w:t>十九、智能化设备与自动化生产</w:t>
        </w:r>
        <w:r>
          <w:tab/>
        </w:r>
        <w:r>
          <w:fldChar w:fldCharType="begin"/>
        </w:r>
        <w:r>
          <w:instrText xml:space="preserve"> PAGEREF _Toc29708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1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_Toc22521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9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_Toc13219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3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_Toc4353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49" w:history="1">
        <w:r>
          <w:rPr>
            <w:rFonts w:ascii="仿宋" w:eastAsia="仿宋" w:hAnsi="仿宋" w:cs="仿宋" w:hint="eastAsia"/>
            <w:lang w:eastAsia="zh-CN"/>
          </w:rPr>
          <w:t>二十、生产控制的方式</w:t>
        </w:r>
        <w:r>
          <w:tab/>
        </w:r>
        <w:r>
          <w:fldChar w:fldCharType="begin"/>
        </w:r>
        <w:r>
          <w:instrText xml:space="preserve"> PAGEREF _Toc21449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7" w:history="1">
        <w:r>
          <w:rPr>
            <w:rFonts w:ascii="仿宋" w:eastAsia="仿宋" w:hAnsi="仿宋" w:cs="仿宋" w:hint="eastAsia"/>
            <w:lang w:eastAsia="zh-CN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_Toc14077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38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89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228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组建监理团队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监理的重要环节中，一个强大的监理团队是至关重要的。首先，我们需要明确监理团队的组织结构，该团队由监理经理、监理工程师和质量专员等职责明确的成员组成。我们将充分考虑各成员的专业背景和经验，以确保监理团队具备充足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制定监理计划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监理计划将明确监理的总体框架和目标。该计划将包括监理的重点、监理频次、监理报告的提交周期等项目各个阶段的细节。我们的目标是确保监理工作能有系统地推进，全面覆盖项目的各个方面。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引入先进的监理工具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https://d.book118.com/905301034214011114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天文测量仪器项目投资建议书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天文测量仪器项目投资建议书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天文测量仪器项目投资建议书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天文测量仪器项目投资建议书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天文测量仪器项目投资建议书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C6523F"/>
    <w:rsid w:val="42C6523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05301034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2024-03-04T02:57:00Z</dcterms:created>
  <dcterms:modified xsi:type="dcterms:W3CDTF">2024-03-04T02:57:43Z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AB1B437F278740C0965A12C2C4F56618_11</vt:lpwstr>
  </property>
  <property fmtid="{D5CDD505-2E9C-101B-9397-08002B2CF9AE}" pid="3" name="KSOProductBuildVer">
    <vt:lpwstr>2052-12.1.0.16399</vt:lpwstr>
  </property>
</Properties>
</file>