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烟丝项目规划设计蓝图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837" w:history="1">
        <w:r>
          <w:rPr>
            <w:rFonts w:ascii="仿宋" w:eastAsia="仿宋" w:hAnsi="仿宋" w:cs="仿宋" w:hint="eastAsia"/>
            <w:lang w:eastAsia="zh-CN"/>
          </w:rPr>
          <w:t>概论</w:t>
        </w:r>
        <w:r>
          <w:tab/>
        </w:r>
        <w:r>
          <w:fldChar w:fldCharType="begin"/>
        </w:r>
        <w:r>
          <w:instrText xml:space="preserve"> PAGEREF _Toc25837 \h </w:instrText>
        </w:r>
        <w:r>
          <w:fldChar w:fldCharType="separate"/>
        </w:r>
        <w:r>
          <w:t>3</w:t>
        </w:r>
        <w:r>
          <w:fldChar w:fldCharType="end"/>
        </w:r>
      </w:hyperlink>
    </w:p>
    <w:p>
      <w:pPr>
        <w:pStyle w:val="TOC1"/>
        <w:tabs>
          <w:tab w:val="right" w:leader="dot" w:pos="8306"/>
        </w:tabs>
      </w:pPr>
      <w:hyperlink w:anchor="_Toc670" w:history="1">
        <w:r>
          <w:rPr>
            <w:rFonts w:ascii="仿宋" w:eastAsia="仿宋" w:hAnsi="仿宋" w:cs="仿宋" w:hint="eastAsia"/>
            <w:lang w:eastAsia="zh-CN"/>
          </w:rPr>
          <w:t>一、工艺说明</w:t>
        </w:r>
        <w:r>
          <w:tab/>
        </w:r>
        <w:r>
          <w:fldChar w:fldCharType="begin"/>
        </w:r>
        <w:r>
          <w:instrText xml:space="preserve"> PAGEREF _Toc670 \h </w:instrText>
        </w:r>
        <w:r>
          <w:fldChar w:fldCharType="separate"/>
        </w:r>
        <w:r>
          <w:t>3</w:t>
        </w:r>
        <w:r>
          <w:fldChar w:fldCharType="end"/>
        </w:r>
      </w:hyperlink>
    </w:p>
    <w:p>
      <w:pPr>
        <w:pStyle w:val="TOC2"/>
        <w:tabs>
          <w:tab w:val="right" w:leader="dot" w:pos="8306"/>
        </w:tabs>
      </w:pPr>
      <w:hyperlink w:anchor="_Toc28876" w:history="1">
        <w:r>
          <w:rPr>
            <w:rFonts w:ascii="仿宋" w:eastAsia="仿宋" w:hAnsi="仿宋" w:cs="仿宋" w:hint="eastAsia"/>
            <w:lang w:eastAsia="zh-CN"/>
          </w:rPr>
          <w:t>(一)、技术管理特点</w:t>
        </w:r>
        <w:r>
          <w:tab/>
        </w:r>
        <w:r>
          <w:fldChar w:fldCharType="begin"/>
        </w:r>
        <w:r>
          <w:instrText xml:space="preserve"> PAGEREF _Toc28876 \h </w:instrText>
        </w:r>
        <w:r>
          <w:fldChar w:fldCharType="separate"/>
        </w:r>
        <w:r>
          <w:t>3</w:t>
        </w:r>
        <w:r>
          <w:fldChar w:fldCharType="end"/>
        </w:r>
      </w:hyperlink>
    </w:p>
    <w:p>
      <w:pPr>
        <w:pStyle w:val="TOC2"/>
        <w:tabs>
          <w:tab w:val="right" w:leader="dot" w:pos="8306"/>
        </w:tabs>
      </w:pPr>
      <w:hyperlink w:anchor="_Toc17265" w:history="1">
        <w:r>
          <w:rPr>
            <w:rFonts w:ascii="仿宋" w:eastAsia="仿宋" w:hAnsi="仿宋" w:cs="仿宋" w:hint="eastAsia"/>
            <w:lang w:eastAsia="zh-CN"/>
          </w:rPr>
          <w:t>(二)、烟丝项目工艺技术设计方案</w:t>
        </w:r>
        <w:r>
          <w:tab/>
        </w:r>
        <w:r>
          <w:fldChar w:fldCharType="begin"/>
        </w:r>
        <w:r>
          <w:instrText xml:space="preserve"> PAGEREF _Toc17265 \h </w:instrText>
        </w:r>
        <w:r>
          <w:fldChar w:fldCharType="separate"/>
        </w:r>
        <w:r>
          <w:t>4</w:t>
        </w:r>
        <w:r>
          <w:fldChar w:fldCharType="end"/>
        </w:r>
      </w:hyperlink>
    </w:p>
    <w:p>
      <w:pPr>
        <w:pStyle w:val="TOC2"/>
        <w:tabs>
          <w:tab w:val="right" w:leader="dot" w:pos="8306"/>
        </w:tabs>
      </w:pPr>
      <w:hyperlink w:anchor="_Toc23332" w:history="1">
        <w:r>
          <w:rPr>
            <w:rFonts w:ascii="仿宋" w:eastAsia="仿宋" w:hAnsi="仿宋" w:cs="仿宋" w:hint="eastAsia"/>
            <w:lang w:eastAsia="zh-CN"/>
          </w:rPr>
          <w:t>(三)、设备选型方案</w:t>
        </w:r>
        <w:r>
          <w:tab/>
        </w:r>
        <w:r>
          <w:fldChar w:fldCharType="begin"/>
        </w:r>
        <w:r>
          <w:instrText xml:space="preserve"> PAGEREF _Toc23332 \h </w:instrText>
        </w:r>
        <w:r>
          <w:fldChar w:fldCharType="separate"/>
        </w:r>
        <w:r>
          <w:t>5</w:t>
        </w:r>
        <w:r>
          <w:fldChar w:fldCharType="end"/>
        </w:r>
      </w:hyperlink>
    </w:p>
    <w:p>
      <w:pPr>
        <w:pStyle w:val="TOC1"/>
        <w:tabs>
          <w:tab w:val="right" w:leader="dot" w:pos="8306"/>
        </w:tabs>
      </w:pPr>
      <w:hyperlink w:anchor="_Toc28571" w:history="1">
        <w:r>
          <w:rPr>
            <w:rFonts w:ascii="仿宋" w:eastAsia="仿宋" w:hAnsi="仿宋" w:cs="仿宋" w:hint="eastAsia"/>
            <w:lang w:eastAsia="zh-CN"/>
          </w:rPr>
          <w:t>二、烟丝项目选址可行性分析</w:t>
        </w:r>
        <w:r>
          <w:tab/>
        </w:r>
        <w:r>
          <w:fldChar w:fldCharType="begin"/>
        </w:r>
        <w:r>
          <w:instrText xml:space="preserve"> PAGEREF _Toc28571 \h </w:instrText>
        </w:r>
        <w:r>
          <w:fldChar w:fldCharType="separate"/>
        </w:r>
        <w:r>
          <w:t>7</w:t>
        </w:r>
        <w:r>
          <w:fldChar w:fldCharType="end"/>
        </w:r>
      </w:hyperlink>
    </w:p>
    <w:p>
      <w:pPr>
        <w:pStyle w:val="TOC2"/>
        <w:tabs>
          <w:tab w:val="right" w:leader="dot" w:pos="8306"/>
        </w:tabs>
      </w:pPr>
      <w:hyperlink w:anchor="_Toc16435" w:history="1">
        <w:r>
          <w:rPr>
            <w:rFonts w:ascii="仿宋" w:eastAsia="仿宋" w:hAnsi="仿宋" w:cs="仿宋" w:hint="eastAsia"/>
            <w:lang w:eastAsia="zh-CN"/>
          </w:rPr>
          <w:t>(一)、烟丝项目选址</w:t>
        </w:r>
        <w:r>
          <w:tab/>
        </w:r>
        <w:r>
          <w:fldChar w:fldCharType="begin"/>
        </w:r>
        <w:r>
          <w:instrText xml:space="preserve"> PAGEREF _Toc16435 \h </w:instrText>
        </w:r>
        <w:r>
          <w:fldChar w:fldCharType="separate"/>
        </w:r>
        <w:r>
          <w:t>7</w:t>
        </w:r>
        <w:r>
          <w:fldChar w:fldCharType="end"/>
        </w:r>
      </w:hyperlink>
    </w:p>
    <w:p>
      <w:pPr>
        <w:pStyle w:val="TOC2"/>
        <w:tabs>
          <w:tab w:val="right" w:leader="dot" w:pos="8306"/>
        </w:tabs>
      </w:pPr>
      <w:hyperlink w:anchor="_Toc607" w:history="1">
        <w:r>
          <w:rPr>
            <w:rFonts w:ascii="仿宋" w:eastAsia="仿宋" w:hAnsi="仿宋" w:cs="仿宋" w:hint="eastAsia"/>
            <w:lang w:eastAsia="zh-CN"/>
          </w:rPr>
          <w:t>(二)、用地控制指标</w:t>
        </w:r>
        <w:r>
          <w:tab/>
        </w:r>
        <w:r>
          <w:fldChar w:fldCharType="begin"/>
        </w:r>
        <w:r>
          <w:instrText xml:space="preserve"> PAGEREF _Toc607 \h </w:instrText>
        </w:r>
        <w:r>
          <w:fldChar w:fldCharType="separate"/>
        </w:r>
        <w:r>
          <w:t>7</w:t>
        </w:r>
        <w:r>
          <w:fldChar w:fldCharType="end"/>
        </w:r>
      </w:hyperlink>
    </w:p>
    <w:p>
      <w:pPr>
        <w:pStyle w:val="TOC2"/>
        <w:tabs>
          <w:tab w:val="right" w:leader="dot" w:pos="8306"/>
        </w:tabs>
      </w:pPr>
      <w:hyperlink w:anchor="_Toc17968" w:history="1">
        <w:r>
          <w:rPr>
            <w:rFonts w:ascii="仿宋" w:eastAsia="仿宋" w:hAnsi="仿宋" w:cs="仿宋" w:hint="eastAsia"/>
            <w:lang w:eastAsia="zh-CN"/>
          </w:rPr>
          <w:t>(三)、节约用地措施</w:t>
        </w:r>
        <w:r>
          <w:tab/>
        </w:r>
        <w:r>
          <w:fldChar w:fldCharType="begin"/>
        </w:r>
        <w:r>
          <w:instrText xml:space="preserve"> PAGEREF _Toc17968 \h </w:instrText>
        </w:r>
        <w:r>
          <w:fldChar w:fldCharType="separate"/>
        </w:r>
        <w:r>
          <w:t>9</w:t>
        </w:r>
        <w:r>
          <w:fldChar w:fldCharType="end"/>
        </w:r>
      </w:hyperlink>
    </w:p>
    <w:p>
      <w:pPr>
        <w:pStyle w:val="TOC2"/>
        <w:tabs>
          <w:tab w:val="right" w:leader="dot" w:pos="8306"/>
        </w:tabs>
      </w:pPr>
      <w:hyperlink w:anchor="_Toc10544" w:history="1">
        <w:r>
          <w:rPr>
            <w:rFonts w:ascii="仿宋" w:eastAsia="仿宋" w:hAnsi="仿宋" w:cs="仿宋" w:hint="eastAsia"/>
            <w:lang w:eastAsia="zh-CN"/>
          </w:rPr>
          <w:t>(四)、总图布置方案</w:t>
        </w:r>
        <w:r>
          <w:tab/>
        </w:r>
        <w:r>
          <w:fldChar w:fldCharType="begin"/>
        </w:r>
        <w:r>
          <w:instrText xml:space="preserve"> PAGEREF _Toc10544 \h </w:instrText>
        </w:r>
        <w:r>
          <w:fldChar w:fldCharType="separate"/>
        </w:r>
        <w:r>
          <w:t>10</w:t>
        </w:r>
        <w:r>
          <w:fldChar w:fldCharType="end"/>
        </w:r>
      </w:hyperlink>
    </w:p>
    <w:p>
      <w:pPr>
        <w:pStyle w:val="TOC2"/>
        <w:tabs>
          <w:tab w:val="right" w:leader="dot" w:pos="8306"/>
        </w:tabs>
      </w:pPr>
      <w:hyperlink w:anchor="_Toc19593" w:history="1">
        <w:r>
          <w:rPr>
            <w:rFonts w:ascii="仿宋" w:eastAsia="仿宋" w:hAnsi="仿宋" w:cs="仿宋" w:hint="eastAsia"/>
            <w:lang w:eastAsia="zh-CN"/>
          </w:rPr>
          <w:t>(五)、选址综合评价</w:t>
        </w:r>
        <w:r>
          <w:tab/>
        </w:r>
        <w:r>
          <w:fldChar w:fldCharType="begin"/>
        </w:r>
        <w:r>
          <w:instrText xml:space="preserve"> PAGEREF _Toc19593 \h </w:instrText>
        </w:r>
        <w:r>
          <w:fldChar w:fldCharType="separate"/>
        </w:r>
        <w:r>
          <w:t>11</w:t>
        </w:r>
        <w:r>
          <w:fldChar w:fldCharType="end"/>
        </w:r>
      </w:hyperlink>
    </w:p>
    <w:p>
      <w:pPr>
        <w:pStyle w:val="TOC1"/>
        <w:tabs>
          <w:tab w:val="right" w:leader="dot" w:pos="8306"/>
        </w:tabs>
      </w:pPr>
      <w:hyperlink w:anchor="_Toc13920" w:history="1">
        <w:r>
          <w:rPr>
            <w:rFonts w:ascii="仿宋" w:eastAsia="仿宋" w:hAnsi="仿宋" w:cs="仿宋" w:hint="eastAsia"/>
            <w:lang w:eastAsia="zh-CN"/>
          </w:rPr>
          <w:t>三、烟丝项目建设单位说明</w:t>
        </w:r>
        <w:r>
          <w:tab/>
        </w:r>
        <w:r>
          <w:fldChar w:fldCharType="begin"/>
        </w:r>
        <w:r>
          <w:instrText xml:space="preserve"> PAGEREF _Toc13920 \h </w:instrText>
        </w:r>
        <w:r>
          <w:fldChar w:fldCharType="separate"/>
        </w:r>
        <w:r>
          <w:t>12</w:t>
        </w:r>
        <w:r>
          <w:fldChar w:fldCharType="end"/>
        </w:r>
      </w:hyperlink>
    </w:p>
    <w:p>
      <w:pPr>
        <w:pStyle w:val="TOC2"/>
        <w:tabs>
          <w:tab w:val="right" w:leader="dot" w:pos="8306"/>
        </w:tabs>
      </w:pPr>
      <w:hyperlink w:anchor="_Toc4706" w:history="1">
        <w:r>
          <w:rPr>
            <w:rFonts w:ascii="仿宋" w:eastAsia="仿宋" w:hAnsi="仿宋" w:cs="仿宋" w:hint="eastAsia"/>
            <w:lang w:eastAsia="zh-CN"/>
          </w:rPr>
          <w:t>(一)、烟丝项目承办单位基本情况</w:t>
        </w:r>
        <w:r>
          <w:tab/>
        </w:r>
        <w:r>
          <w:fldChar w:fldCharType="begin"/>
        </w:r>
        <w:r>
          <w:instrText xml:space="preserve"> PAGEREF _Toc4706 \h </w:instrText>
        </w:r>
        <w:r>
          <w:fldChar w:fldCharType="separate"/>
        </w:r>
        <w:r>
          <w:t>12</w:t>
        </w:r>
        <w:r>
          <w:fldChar w:fldCharType="end"/>
        </w:r>
      </w:hyperlink>
    </w:p>
    <w:p>
      <w:pPr>
        <w:pStyle w:val="TOC2"/>
        <w:tabs>
          <w:tab w:val="right" w:leader="dot" w:pos="8306"/>
        </w:tabs>
      </w:pPr>
      <w:hyperlink w:anchor="_Toc12860" w:history="1">
        <w:r>
          <w:rPr>
            <w:rFonts w:ascii="仿宋" w:eastAsia="仿宋" w:hAnsi="仿宋" w:cs="仿宋" w:hint="eastAsia"/>
            <w:lang w:eastAsia="zh-CN"/>
          </w:rPr>
          <w:t>(二)、公司经济效益分析</w:t>
        </w:r>
        <w:r>
          <w:tab/>
        </w:r>
        <w:r>
          <w:fldChar w:fldCharType="begin"/>
        </w:r>
        <w:r>
          <w:instrText xml:space="preserve"> PAGEREF _Toc12860 \h </w:instrText>
        </w:r>
        <w:r>
          <w:fldChar w:fldCharType="separate"/>
        </w:r>
        <w:r>
          <w:t>12</w:t>
        </w:r>
        <w:r>
          <w:fldChar w:fldCharType="end"/>
        </w:r>
      </w:hyperlink>
    </w:p>
    <w:p>
      <w:pPr>
        <w:pStyle w:val="TOC1"/>
        <w:tabs>
          <w:tab w:val="right" w:leader="dot" w:pos="8306"/>
        </w:tabs>
      </w:pPr>
      <w:hyperlink w:anchor="_Toc30141" w:history="1">
        <w:r>
          <w:rPr>
            <w:rFonts w:ascii="仿宋" w:eastAsia="仿宋" w:hAnsi="仿宋" w:cs="仿宋" w:hint="eastAsia"/>
            <w:lang w:eastAsia="zh-CN"/>
          </w:rPr>
          <w:t>四、产品规划分析</w:t>
        </w:r>
        <w:r>
          <w:tab/>
        </w:r>
        <w:r>
          <w:fldChar w:fldCharType="begin"/>
        </w:r>
        <w:r>
          <w:instrText xml:space="preserve"> PAGEREF _Toc30141 \h </w:instrText>
        </w:r>
        <w:r>
          <w:fldChar w:fldCharType="separate"/>
        </w:r>
        <w:r>
          <w:t>13</w:t>
        </w:r>
        <w:r>
          <w:fldChar w:fldCharType="end"/>
        </w:r>
      </w:hyperlink>
    </w:p>
    <w:p>
      <w:pPr>
        <w:pStyle w:val="TOC2"/>
        <w:tabs>
          <w:tab w:val="right" w:leader="dot" w:pos="8306"/>
        </w:tabs>
      </w:pPr>
      <w:hyperlink w:anchor="_Toc17915" w:history="1">
        <w:r>
          <w:rPr>
            <w:rFonts w:ascii="仿宋" w:eastAsia="仿宋" w:hAnsi="仿宋" w:cs="仿宋" w:hint="eastAsia"/>
            <w:lang w:eastAsia="zh-CN"/>
          </w:rPr>
          <w:t>(一)、产品规划</w:t>
        </w:r>
        <w:r>
          <w:tab/>
        </w:r>
        <w:r>
          <w:fldChar w:fldCharType="begin"/>
        </w:r>
        <w:r>
          <w:instrText xml:space="preserve"> PAGEREF _Toc17915 \h </w:instrText>
        </w:r>
        <w:r>
          <w:fldChar w:fldCharType="separate"/>
        </w:r>
        <w:r>
          <w:t>13</w:t>
        </w:r>
        <w:r>
          <w:fldChar w:fldCharType="end"/>
        </w:r>
      </w:hyperlink>
    </w:p>
    <w:p>
      <w:pPr>
        <w:pStyle w:val="TOC2"/>
        <w:tabs>
          <w:tab w:val="right" w:leader="dot" w:pos="8306"/>
        </w:tabs>
      </w:pPr>
      <w:hyperlink w:anchor="_Toc14641" w:history="1">
        <w:r>
          <w:rPr>
            <w:rFonts w:ascii="仿宋" w:eastAsia="仿宋" w:hAnsi="仿宋" w:cs="仿宋" w:hint="eastAsia"/>
            <w:lang w:eastAsia="zh-CN"/>
          </w:rPr>
          <w:t>(二)、建设规模</w:t>
        </w:r>
        <w:r>
          <w:tab/>
        </w:r>
        <w:r>
          <w:fldChar w:fldCharType="begin"/>
        </w:r>
        <w:r>
          <w:instrText xml:space="preserve"> PAGEREF _Toc14641 \h </w:instrText>
        </w:r>
        <w:r>
          <w:fldChar w:fldCharType="separate"/>
        </w:r>
        <w:r>
          <w:t>14</w:t>
        </w:r>
        <w:r>
          <w:fldChar w:fldCharType="end"/>
        </w:r>
      </w:hyperlink>
    </w:p>
    <w:p>
      <w:pPr>
        <w:pStyle w:val="TOC1"/>
        <w:tabs>
          <w:tab w:val="right" w:leader="dot" w:pos="8306"/>
        </w:tabs>
      </w:pPr>
      <w:hyperlink w:anchor="_Toc22313" w:history="1">
        <w:r>
          <w:rPr>
            <w:rFonts w:ascii="仿宋" w:eastAsia="仿宋" w:hAnsi="仿宋" w:cs="仿宋" w:hint="eastAsia"/>
            <w:lang w:eastAsia="zh-CN"/>
          </w:rPr>
          <w:t>五、烟丝项目绩效评估</w:t>
        </w:r>
        <w:r>
          <w:tab/>
        </w:r>
        <w:r>
          <w:fldChar w:fldCharType="begin"/>
        </w:r>
        <w:r>
          <w:instrText xml:space="preserve"> PAGEREF _Toc22313 \h </w:instrText>
        </w:r>
        <w:r>
          <w:fldChar w:fldCharType="separate"/>
        </w:r>
        <w:r>
          <w:t>15</w:t>
        </w:r>
        <w:r>
          <w:fldChar w:fldCharType="end"/>
        </w:r>
      </w:hyperlink>
    </w:p>
    <w:p>
      <w:pPr>
        <w:pStyle w:val="TOC2"/>
        <w:tabs>
          <w:tab w:val="right" w:leader="dot" w:pos="8306"/>
        </w:tabs>
      </w:pPr>
      <w:hyperlink w:anchor="_Toc27684" w:history="1">
        <w:r>
          <w:rPr>
            <w:rFonts w:ascii="仿宋" w:eastAsia="仿宋" w:hAnsi="仿宋" w:cs="仿宋" w:hint="eastAsia"/>
            <w:lang w:eastAsia="zh-CN"/>
          </w:rPr>
          <w:t>(一)、绩效评估指标</w:t>
        </w:r>
        <w:r>
          <w:tab/>
        </w:r>
        <w:r>
          <w:fldChar w:fldCharType="begin"/>
        </w:r>
        <w:r>
          <w:instrText xml:space="preserve"> PAGEREF _Toc27684 \h </w:instrText>
        </w:r>
        <w:r>
          <w:fldChar w:fldCharType="separate"/>
        </w:r>
        <w:r>
          <w:t>15</w:t>
        </w:r>
        <w:r>
          <w:fldChar w:fldCharType="end"/>
        </w:r>
      </w:hyperlink>
    </w:p>
    <w:p>
      <w:pPr>
        <w:pStyle w:val="TOC2"/>
        <w:tabs>
          <w:tab w:val="right" w:leader="dot" w:pos="8306"/>
        </w:tabs>
      </w:pPr>
      <w:hyperlink w:anchor="_Toc8058" w:history="1">
        <w:r>
          <w:rPr>
            <w:rFonts w:ascii="仿宋" w:eastAsia="仿宋" w:hAnsi="仿宋" w:cs="仿宋" w:hint="eastAsia"/>
            <w:lang w:eastAsia="zh-CN"/>
          </w:rPr>
          <w:t>(二)、绩效评估方法</w:t>
        </w:r>
        <w:r>
          <w:tab/>
        </w:r>
        <w:r>
          <w:fldChar w:fldCharType="begin"/>
        </w:r>
        <w:r>
          <w:instrText xml:space="preserve"> PAGEREF _Toc8058 \h </w:instrText>
        </w:r>
        <w:r>
          <w:fldChar w:fldCharType="separate"/>
        </w:r>
        <w:r>
          <w:t>16</w:t>
        </w:r>
        <w:r>
          <w:fldChar w:fldCharType="end"/>
        </w:r>
      </w:hyperlink>
    </w:p>
    <w:p>
      <w:pPr>
        <w:pStyle w:val="TOC2"/>
        <w:tabs>
          <w:tab w:val="right" w:leader="dot" w:pos="8306"/>
        </w:tabs>
      </w:pPr>
      <w:hyperlink w:anchor="_Toc12755" w:history="1">
        <w:r>
          <w:rPr>
            <w:rFonts w:ascii="仿宋" w:eastAsia="仿宋" w:hAnsi="仿宋" w:cs="仿宋" w:hint="eastAsia"/>
            <w:lang w:eastAsia="zh-CN"/>
          </w:rPr>
          <w:t>(三)、绩效评估周期</w:t>
        </w:r>
        <w:r>
          <w:tab/>
        </w:r>
        <w:r>
          <w:fldChar w:fldCharType="begin"/>
        </w:r>
        <w:r>
          <w:instrText xml:space="preserve"> PAGEREF _Toc12755 \h </w:instrText>
        </w:r>
        <w:r>
          <w:fldChar w:fldCharType="separate"/>
        </w:r>
        <w:r>
          <w:t>17</w:t>
        </w:r>
        <w:r>
          <w:fldChar w:fldCharType="end"/>
        </w:r>
      </w:hyperlink>
    </w:p>
    <w:p>
      <w:pPr>
        <w:pStyle w:val="TOC1"/>
        <w:tabs>
          <w:tab w:val="right" w:leader="dot" w:pos="8306"/>
        </w:tabs>
      </w:pPr>
      <w:hyperlink w:anchor="_Toc11306" w:history="1">
        <w:r>
          <w:rPr>
            <w:rFonts w:ascii="仿宋" w:eastAsia="仿宋" w:hAnsi="仿宋" w:cs="仿宋" w:hint="eastAsia"/>
            <w:lang w:eastAsia="zh-CN"/>
          </w:rPr>
          <w:t>六、市场分析、调研</w:t>
        </w:r>
        <w:r>
          <w:tab/>
        </w:r>
        <w:r>
          <w:fldChar w:fldCharType="begin"/>
        </w:r>
        <w:r>
          <w:instrText xml:space="preserve"> PAGEREF _Toc11306 \h </w:instrText>
        </w:r>
        <w:r>
          <w:fldChar w:fldCharType="separate"/>
        </w:r>
        <w:r>
          <w:t>18</w:t>
        </w:r>
        <w:r>
          <w:fldChar w:fldCharType="end"/>
        </w:r>
      </w:hyperlink>
    </w:p>
    <w:p>
      <w:pPr>
        <w:pStyle w:val="TOC2"/>
        <w:tabs>
          <w:tab w:val="right" w:leader="dot" w:pos="8306"/>
        </w:tabs>
      </w:pPr>
      <w:hyperlink w:anchor="_Toc17846" w:history="1">
        <w:r>
          <w:rPr>
            <w:rFonts w:ascii="仿宋" w:eastAsia="仿宋" w:hAnsi="仿宋" w:cs="仿宋" w:hint="eastAsia"/>
            <w:lang w:eastAsia="zh-CN"/>
          </w:rPr>
          <w:t>(一)、烟丝行业分析</w:t>
        </w:r>
        <w:r>
          <w:tab/>
        </w:r>
        <w:r>
          <w:fldChar w:fldCharType="begin"/>
        </w:r>
        <w:r>
          <w:instrText xml:space="preserve"> PAGEREF _Toc17846 \h </w:instrText>
        </w:r>
        <w:r>
          <w:fldChar w:fldCharType="separate"/>
        </w:r>
        <w:r>
          <w:t>18</w:t>
        </w:r>
        <w:r>
          <w:fldChar w:fldCharType="end"/>
        </w:r>
      </w:hyperlink>
    </w:p>
    <w:p>
      <w:pPr>
        <w:pStyle w:val="TOC2"/>
        <w:tabs>
          <w:tab w:val="right" w:leader="dot" w:pos="8306"/>
        </w:tabs>
      </w:pPr>
      <w:hyperlink w:anchor="_Toc18764" w:history="1">
        <w:r>
          <w:rPr>
            <w:rFonts w:ascii="仿宋" w:eastAsia="仿宋" w:hAnsi="仿宋" w:cs="仿宋" w:hint="eastAsia"/>
            <w:lang w:eastAsia="zh-CN"/>
          </w:rPr>
          <w:t>(二)、烟丝市场分析预测</w:t>
        </w:r>
        <w:r>
          <w:tab/>
        </w:r>
        <w:r>
          <w:fldChar w:fldCharType="begin"/>
        </w:r>
        <w:r>
          <w:instrText xml:space="preserve"> PAGEREF _Toc18764 \h </w:instrText>
        </w:r>
        <w:r>
          <w:fldChar w:fldCharType="separate"/>
        </w:r>
        <w:r>
          <w:t>19</w:t>
        </w:r>
        <w:r>
          <w:fldChar w:fldCharType="end"/>
        </w:r>
      </w:hyperlink>
    </w:p>
    <w:p>
      <w:pPr>
        <w:pStyle w:val="TOC1"/>
        <w:tabs>
          <w:tab w:val="right" w:leader="dot" w:pos="8306"/>
        </w:tabs>
      </w:pPr>
      <w:hyperlink w:anchor="_Toc20490" w:history="1">
        <w:r>
          <w:rPr>
            <w:rFonts w:ascii="仿宋" w:eastAsia="仿宋" w:hAnsi="仿宋" w:cs="仿宋" w:hint="eastAsia"/>
            <w:lang w:eastAsia="zh-CN"/>
          </w:rPr>
          <w:t>七、烟丝项目经营效益</w:t>
        </w:r>
        <w:r>
          <w:tab/>
        </w:r>
        <w:r>
          <w:fldChar w:fldCharType="begin"/>
        </w:r>
        <w:r>
          <w:instrText xml:space="preserve"> PAGEREF _Toc20490 \h </w:instrText>
        </w:r>
        <w:r>
          <w:fldChar w:fldCharType="separate"/>
        </w:r>
        <w:r>
          <w:t>20</w:t>
        </w:r>
        <w:r>
          <w:fldChar w:fldCharType="end"/>
        </w:r>
      </w:hyperlink>
    </w:p>
    <w:p>
      <w:pPr>
        <w:pStyle w:val="TOC2"/>
        <w:tabs>
          <w:tab w:val="right" w:leader="dot" w:pos="8306"/>
        </w:tabs>
      </w:pPr>
      <w:hyperlink w:anchor="_Toc16576" w:history="1">
        <w:r>
          <w:rPr>
            <w:rFonts w:ascii="仿宋" w:eastAsia="仿宋" w:hAnsi="仿宋" w:cs="仿宋" w:hint="eastAsia"/>
            <w:lang w:eastAsia="zh-CN"/>
          </w:rPr>
          <w:t>(一)、经济评价财务测算</w:t>
        </w:r>
        <w:r>
          <w:tab/>
        </w:r>
        <w:r>
          <w:fldChar w:fldCharType="begin"/>
        </w:r>
        <w:r>
          <w:instrText xml:space="preserve"> PAGEREF _Toc16576 \h </w:instrText>
        </w:r>
        <w:r>
          <w:fldChar w:fldCharType="separate"/>
        </w:r>
        <w:r>
          <w:t>20</w:t>
        </w:r>
        <w:r>
          <w:fldChar w:fldCharType="end"/>
        </w:r>
      </w:hyperlink>
    </w:p>
    <w:p>
      <w:pPr>
        <w:pStyle w:val="TOC2"/>
        <w:tabs>
          <w:tab w:val="right" w:leader="dot" w:pos="8306"/>
        </w:tabs>
      </w:pPr>
      <w:hyperlink w:anchor="_Toc29562" w:history="1">
        <w:r>
          <w:rPr>
            <w:rFonts w:ascii="仿宋" w:eastAsia="仿宋" w:hAnsi="仿宋" w:cs="仿宋" w:hint="eastAsia"/>
            <w:lang w:eastAsia="zh-CN"/>
          </w:rPr>
          <w:t>(二)、烟丝项目盈利能力分析</w:t>
        </w:r>
        <w:r>
          <w:tab/>
        </w:r>
        <w:r>
          <w:fldChar w:fldCharType="begin"/>
        </w:r>
        <w:r>
          <w:instrText xml:space="preserve"> PAGEREF _Toc29562 \h </w:instrText>
        </w:r>
        <w:r>
          <w:fldChar w:fldCharType="separate"/>
        </w:r>
        <w:r>
          <w:t>21</w:t>
        </w:r>
        <w:r>
          <w:fldChar w:fldCharType="end"/>
        </w:r>
      </w:hyperlink>
    </w:p>
    <w:p>
      <w:pPr>
        <w:pStyle w:val="TOC1"/>
        <w:tabs>
          <w:tab w:val="right" w:leader="dot" w:pos="8306"/>
        </w:tabs>
      </w:pPr>
      <w:hyperlink w:anchor="_Toc20903" w:history="1">
        <w:r>
          <w:rPr>
            <w:rFonts w:ascii="仿宋" w:eastAsia="仿宋" w:hAnsi="仿宋" w:cs="仿宋" w:hint="eastAsia"/>
            <w:lang w:eastAsia="zh-CN"/>
          </w:rPr>
          <w:t>八、烟丝项目人力资源管理</w:t>
        </w:r>
        <w:r>
          <w:tab/>
        </w:r>
        <w:r>
          <w:fldChar w:fldCharType="begin"/>
        </w:r>
        <w:r>
          <w:instrText xml:space="preserve"> PAGEREF _Toc20903 \h </w:instrText>
        </w:r>
        <w:r>
          <w:fldChar w:fldCharType="separate"/>
        </w:r>
        <w:r>
          <w:t>22</w:t>
        </w:r>
        <w:r>
          <w:fldChar w:fldCharType="end"/>
        </w:r>
      </w:hyperlink>
    </w:p>
    <w:p>
      <w:pPr>
        <w:pStyle w:val="TOC2"/>
        <w:tabs>
          <w:tab w:val="right" w:leader="dot" w:pos="8306"/>
        </w:tabs>
      </w:pPr>
      <w:hyperlink w:anchor="_Toc1345" w:history="1">
        <w:r>
          <w:rPr>
            <w:rFonts w:ascii="仿宋" w:eastAsia="仿宋" w:hAnsi="仿宋" w:cs="仿宋" w:hint="eastAsia"/>
            <w:lang w:eastAsia="zh-CN"/>
          </w:rPr>
          <w:t>(一)、建立健全的预算管理制度</w:t>
        </w:r>
        <w:r>
          <w:tab/>
        </w:r>
        <w:r>
          <w:fldChar w:fldCharType="begin"/>
        </w:r>
        <w:r>
          <w:instrText xml:space="preserve"> PAGEREF _Toc1345 \h </w:instrText>
        </w:r>
        <w:r>
          <w:fldChar w:fldCharType="separate"/>
        </w:r>
        <w:r>
          <w:t>22</w:t>
        </w:r>
        <w:r>
          <w:fldChar w:fldCharType="end"/>
        </w:r>
      </w:hyperlink>
    </w:p>
    <w:p>
      <w:pPr>
        <w:pStyle w:val="TOC2"/>
        <w:tabs>
          <w:tab w:val="right" w:leader="dot" w:pos="8306"/>
        </w:tabs>
      </w:pPr>
      <w:hyperlink w:anchor="_Toc11395" w:history="1">
        <w:r>
          <w:rPr>
            <w:rFonts w:ascii="仿宋" w:eastAsia="仿宋" w:hAnsi="仿宋" w:cs="仿宋" w:hint="eastAsia"/>
            <w:lang w:eastAsia="zh-CN"/>
          </w:rPr>
          <w:t>(二)、加强资金流动监控</w:t>
        </w:r>
        <w:r>
          <w:tab/>
        </w:r>
        <w:r>
          <w:fldChar w:fldCharType="begin"/>
        </w:r>
        <w:r>
          <w:instrText xml:space="preserve"> PAGEREF _Toc11395 \h </w:instrText>
        </w:r>
        <w:r>
          <w:fldChar w:fldCharType="separate"/>
        </w:r>
        <w:r>
          <w:t>23</w:t>
        </w:r>
        <w:r>
          <w:fldChar w:fldCharType="end"/>
        </w:r>
      </w:hyperlink>
    </w:p>
    <w:p>
      <w:pPr>
        <w:pStyle w:val="TOC2"/>
        <w:tabs>
          <w:tab w:val="right" w:leader="dot" w:pos="8306"/>
        </w:tabs>
      </w:pPr>
      <w:hyperlink w:anchor="_Toc11071" w:history="1">
        <w:r>
          <w:rPr>
            <w:rFonts w:ascii="仿宋" w:eastAsia="仿宋" w:hAnsi="仿宋" w:cs="仿宋" w:hint="eastAsia"/>
            <w:lang w:eastAsia="zh-CN"/>
          </w:rPr>
          <w:t>(三)、制定完善的风险控制机制</w:t>
        </w:r>
        <w:r>
          <w:tab/>
        </w:r>
        <w:r>
          <w:fldChar w:fldCharType="begin"/>
        </w:r>
        <w:r>
          <w:instrText xml:space="preserve"> PAGEREF _Toc11071 \h </w:instrText>
        </w:r>
        <w:r>
          <w:fldChar w:fldCharType="separate"/>
        </w:r>
        <w:r>
          <w:t>25</w:t>
        </w:r>
        <w:r>
          <w:fldChar w:fldCharType="end"/>
        </w:r>
      </w:hyperlink>
    </w:p>
    <w:p>
      <w:pPr>
        <w:pStyle w:val="TOC2"/>
        <w:tabs>
          <w:tab w:val="right" w:leader="dot" w:pos="8306"/>
        </w:tabs>
      </w:pPr>
      <w:hyperlink w:anchor="_Toc24946" w:history="1">
        <w:r>
          <w:rPr>
            <w:rFonts w:ascii="仿宋" w:eastAsia="仿宋" w:hAnsi="仿宋" w:cs="仿宋" w:hint="eastAsia"/>
            <w:lang w:eastAsia="zh-CN"/>
          </w:rPr>
          <w:t>(四)、优化成本管理</w:t>
        </w:r>
        <w:r>
          <w:tab/>
        </w:r>
        <w:r>
          <w:fldChar w:fldCharType="begin"/>
        </w:r>
        <w:r>
          <w:instrText xml:space="preserve"> PAGEREF _Toc24946 \h </w:instrText>
        </w:r>
        <w:r>
          <w:fldChar w:fldCharType="separate"/>
        </w:r>
        <w:r>
          <w:t>26</w:t>
        </w:r>
        <w:r>
          <w:fldChar w:fldCharType="end"/>
        </w:r>
      </w:hyperlink>
    </w:p>
    <w:p>
      <w:pPr>
        <w:pStyle w:val="TOC1"/>
        <w:tabs>
          <w:tab w:val="right" w:leader="dot" w:pos="8306"/>
        </w:tabs>
      </w:pPr>
      <w:hyperlink w:anchor="_Toc14295" w:history="1">
        <w:r>
          <w:rPr>
            <w:rFonts w:ascii="仿宋" w:eastAsia="仿宋" w:hAnsi="仿宋" w:cs="仿宋" w:hint="eastAsia"/>
            <w:lang w:eastAsia="zh-CN"/>
          </w:rPr>
          <w:t>九、烟丝项目财务管理</w:t>
        </w:r>
        <w:r>
          <w:tab/>
        </w:r>
        <w:r>
          <w:fldChar w:fldCharType="begin"/>
        </w:r>
        <w:r>
          <w:instrText xml:space="preserve"> PAGEREF _Toc14295 \h </w:instrText>
        </w:r>
        <w:r>
          <w:fldChar w:fldCharType="separate"/>
        </w:r>
        <w:r>
          <w:t>27</w:t>
        </w:r>
        <w:r>
          <w:fldChar w:fldCharType="end"/>
        </w:r>
      </w:hyperlink>
    </w:p>
    <w:p>
      <w:pPr>
        <w:pStyle w:val="TOC2"/>
        <w:tabs>
          <w:tab w:val="right" w:leader="dot" w:pos="8306"/>
        </w:tabs>
      </w:pPr>
      <w:hyperlink w:anchor="_Toc22815" w:history="1">
        <w:r>
          <w:rPr>
            <w:rFonts w:ascii="仿宋" w:eastAsia="仿宋" w:hAnsi="仿宋" w:cs="仿宋" w:hint="eastAsia"/>
            <w:lang w:eastAsia="zh-CN"/>
          </w:rPr>
          <w:t>(一)、资金需求大</w:t>
        </w:r>
        <w:r>
          <w:tab/>
        </w:r>
        <w:r>
          <w:fldChar w:fldCharType="begin"/>
        </w:r>
        <w:r>
          <w:instrText xml:space="preserve"> PAGEREF _Toc22815 \h </w:instrText>
        </w:r>
        <w:r>
          <w:fldChar w:fldCharType="separate"/>
        </w:r>
        <w:r>
          <w:t>27</w:t>
        </w:r>
        <w:r>
          <w:fldChar w:fldCharType="end"/>
        </w:r>
      </w:hyperlink>
    </w:p>
    <w:p>
      <w:pPr>
        <w:pStyle w:val="TOC2"/>
        <w:tabs>
          <w:tab w:val="right" w:leader="dot" w:pos="8306"/>
        </w:tabs>
      </w:pPr>
      <w:hyperlink w:anchor="_Toc6541" w:history="1">
        <w:r>
          <w:rPr>
            <w:rFonts w:ascii="仿宋" w:eastAsia="仿宋" w:hAnsi="仿宋" w:cs="仿宋" w:hint="eastAsia"/>
            <w:lang w:eastAsia="zh-CN"/>
          </w:rPr>
          <w:t>(二)、研发周期长</w:t>
        </w:r>
        <w:r>
          <w:tab/>
        </w:r>
        <w:r>
          <w:fldChar w:fldCharType="begin"/>
        </w:r>
        <w:r>
          <w:instrText xml:space="preserve"> PAGEREF _Toc6541 \h </w:instrText>
        </w:r>
        <w:r>
          <w:fldChar w:fldCharType="separate"/>
        </w:r>
        <w:r>
          <w:t>28</w:t>
        </w:r>
        <w:r>
          <w:fldChar w:fldCharType="end"/>
        </w:r>
      </w:hyperlink>
    </w:p>
    <w:p>
      <w:pPr>
        <w:pStyle w:val="TOC2"/>
        <w:tabs>
          <w:tab w:val="right" w:leader="dot" w:pos="8306"/>
        </w:tabs>
      </w:pPr>
      <w:hyperlink w:anchor="_Toc30305" w:history="1">
        <w:r>
          <w:rPr>
            <w:rFonts w:ascii="仿宋" w:eastAsia="仿宋" w:hAnsi="仿宋" w:cs="仿宋" w:hint="eastAsia"/>
            <w:lang w:eastAsia="zh-CN"/>
          </w:rPr>
          <w:t>(三)、市场风险大</w:t>
        </w:r>
        <w:r>
          <w:tab/>
        </w:r>
        <w:r>
          <w:fldChar w:fldCharType="begin"/>
        </w:r>
        <w:r>
          <w:instrText xml:space="preserve"> PAGEREF _Toc30305 \h </w:instrText>
        </w:r>
        <w:r>
          <w:fldChar w:fldCharType="separate"/>
        </w:r>
        <w:r>
          <w:t>29</w:t>
        </w:r>
        <w:r>
          <w:fldChar w:fldCharType="end"/>
        </w:r>
      </w:hyperlink>
    </w:p>
    <w:p>
      <w:pPr>
        <w:pStyle w:val="TOC2"/>
        <w:tabs>
          <w:tab w:val="right" w:leader="dot" w:pos="8306"/>
        </w:tabs>
      </w:pPr>
      <w:hyperlink w:anchor="_Toc9403" w:history="1">
        <w:r>
          <w:rPr>
            <w:rFonts w:ascii="仿宋" w:eastAsia="仿宋" w:hAnsi="仿宋" w:cs="仿宋" w:hint="eastAsia"/>
            <w:lang w:eastAsia="zh-CN"/>
          </w:rPr>
          <w:t>(四)、利润率高</w:t>
        </w:r>
        <w:r>
          <w:tab/>
        </w:r>
        <w:r>
          <w:fldChar w:fldCharType="begin"/>
        </w:r>
        <w:r>
          <w:instrText xml:space="preserve"> PAGEREF _Toc9403 \h </w:instrText>
        </w:r>
        <w:r>
          <w:fldChar w:fldCharType="separate"/>
        </w:r>
        <w:r>
          <w:t>32</w:t>
        </w:r>
        <w:r>
          <w:fldChar w:fldCharType="end"/>
        </w:r>
      </w:hyperlink>
    </w:p>
    <w:p>
      <w:pPr>
        <w:pStyle w:val="TOC1"/>
        <w:tabs>
          <w:tab w:val="right" w:leader="dot" w:pos="8306"/>
        </w:tabs>
      </w:pPr>
      <w:hyperlink w:anchor="_Toc11677" w:history="1">
        <w:r>
          <w:rPr>
            <w:rFonts w:ascii="仿宋" w:eastAsia="仿宋" w:hAnsi="仿宋" w:cs="仿宋" w:hint="eastAsia"/>
            <w:lang w:eastAsia="zh-CN"/>
          </w:rPr>
          <w:t>十、烟丝项目技术管理</w:t>
        </w:r>
        <w:r>
          <w:tab/>
        </w:r>
        <w:r>
          <w:fldChar w:fldCharType="begin"/>
        </w:r>
        <w:r>
          <w:instrText xml:space="preserve"> PAGEREF _Toc11677 \h </w:instrText>
        </w:r>
        <w:r>
          <w:fldChar w:fldCharType="separate"/>
        </w:r>
        <w:r>
          <w:t>34</w:t>
        </w:r>
        <w:r>
          <w:fldChar w:fldCharType="end"/>
        </w:r>
      </w:hyperlink>
    </w:p>
    <w:p>
      <w:pPr>
        <w:pStyle w:val="TOC2"/>
        <w:tabs>
          <w:tab w:val="right" w:leader="dot" w:pos="8306"/>
        </w:tabs>
      </w:pPr>
      <w:hyperlink w:anchor="_Toc28635" w:history="1">
        <w:r>
          <w:rPr>
            <w:rFonts w:ascii="仿宋" w:eastAsia="仿宋" w:hAnsi="仿宋" w:cs="仿宋" w:hint="eastAsia"/>
            <w:lang w:eastAsia="zh-CN"/>
          </w:rPr>
          <w:t>(一)、技术方案选用方向</w:t>
        </w:r>
        <w:r>
          <w:tab/>
        </w:r>
        <w:r>
          <w:fldChar w:fldCharType="begin"/>
        </w:r>
        <w:r>
          <w:instrText xml:space="preserve"> PAGEREF _Toc28635 \h </w:instrText>
        </w:r>
        <w:r>
          <w:fldChar w:fldCharType="separate"/>
        </w:r>
        <w:r>
          <w:t>34</w:t>
        </w:r>
        <w:r>
          <w:fldChar w:fldCharType="end"/>
        </w:r>
      </w:hyperlink>
    </w:p>
    <w:p>
      <w:pPr>
        <w:pStyle w:val="TOC2"/>
        <w:tabs>
          <w:tab w:val="right" w:leader="dot" w:pos="8306"/>
        </w:tabs>
      </w:pPr>
      <w:hyperlink w:anchor="_Toc2146" w:history="1">
        <w:r>
          <w:rPr>
            <w:rFonts w:ascii="仿宋" w:eastAsia="仿宋" w:hAnsi="仿宋" w:cs="仿宋" w:hint="eastAsia"/>
            <w:lang w:eastAsia="zh-CN"/>
          </w:rPr>
          <w:t>(二)、工艺技术方案选用原则</w:t>
        </w:r>
        <w:r>
          <w:tab/>
        </w:r>
        <w:r>
          <w:fldChar w:fldCharType="begin"/>
        </w:r>
        <w:r>
          <w:instrText xml:space="preserve"> PAGEREF _Toc2146 \h </w:instrText>
        </w:r>
        <w:r>
          <w:fldChar w:fldCharType="separate"/>
        </w:r>
        <w:r>
          <w:t>36</w:t>
        </w:r>
        <w:r>
          <w:fldChar w:fldCharType="end"/>
        </w:r>
      </w:hyperlink>
    </w:p>
    <w:p>
      <w:pPr>
        <w:pStyle w:val="TOC2"/>
        <w:tabs>
          <w:tab w:val="right" w:leader="dot" w:pos="8306"/>
        </w:tabs>
      </w:pPr>
      <w:hyperlink w:anchor="_Toc32569" w:history="1">
        <w:r>
          <w:rPr>
            <w:rFonts w:ascii="仿宋" w:eastAsia="仿宋" w:hAnsi="仿宋" w:cs="仿宋" w:hint="eastAsia"/>
            <w:lang w:eastAsia="zh-CN"/>
          </w:rPr>
          <w:t>(三)、工艺技术方案要求</w:t>
        </w:r>
        <w:r>
          <w:tab/>
        </w:r>
        <w:r>
          <w:fldChar w:fldCharType="begin"/>
        </w:r>
        <w:r>
          <w:instrText xml:space="preserve"> PAGEREF _Toc32569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484" w:history="1">
        <w:r>
          <w:rPr>
            <w:rFonts w:ascii="仿宋" w:eastAsia="仿宋" w:hAnsi="仿宋" w:cs="仿宋" w:hint="eastAsia"/>
            <w:lang w:eastAsia="zh-CN"/>
          </w:rPr>
          <w:t>十一、烟丝项目计划安排</w:t>
        </w:r>
        <w:r>
          <w:tab/>
        </w:r>
        <w:r>
          <w:fldChar w:fldCharType="begin"/>
        </w:r>
        <w:r>
          <w:instrText xml:space="preserve"> PAGEREF _Toc32484 \h </w:instrText>
        </w:r>
        <w:r>
          <w:fldChar w:fldCharType="separate"/>
        </w:r>
        <w:r>
          <w:t>40</w:t>
        </w:r>
        <w:r>
          <w:fldChar w:fldCharType="end"/>
        </w:r>
      </w:hyperlink>
    </w:p>
    <w:p>
      <w:pPr>
        <w:pStyle w:val="TOC2"/>
        <w:tabs>
          <w:tab w:val="right" w:leader="dot" w:pos="8306"/>
        </w:tabs>
      </w:pPr>
      <w:hyperlink w:anchor="_Toc8962" w:history="1">
        <w:r>
          <w:rPr>
            <w:rFonts w:ascii="仿宋" w:eastAsia="仿宋" w:hAnsi="仿宋" w:cs="仿宋" w:hint="eastAsia"/>
            <w:lang w:eastAsia="zh-CN"/>
          </w:rPr>
          <w:t>(一)、建设周期</w:t>
        </w:r>
        <w:r>
          <w:tab/>
        </w:r>
        <w:r>
          <w:fldChar w:fldCharType="begin"/>
        </w:r>
        <w:r>
          <w:instrText xml:space="preserve"> PAGEREF _Toc8962 \h </w:instrText>
        </w:r>
        <w:r>
          <w:fldChar w:fldCharType="separate"/>
        </w:r>
        <w:r>
          <w:t>40</w:t>
        </w:r>
        <w:r>
          <w:fldChar w:fldCharType="end"/>
        </w:r>
      </w:hyperlink>
    </w:p>
    <w:p>
      <w:pPr>
        <w:pStyle w:val="TOC2"/>
        <w:tabs>
          <w:tab w:val="right" w:leader="dot" w:pos="8306"/>
        </w:tabs>
      </w:pPr>
      <w:hyperlink w:anchor="_Toc7736" w:history="1">
        <w:r>
          <w:rPr>
            <w:rFonts w:ascii="仿宋" w:eastAsia="仿宋" w:hAnsi="仿宋" w:cs="仿宋" w:hint="eastAsia"/>
            <w:lang w:eastAsia="zh-CN"/>
          </w:rPr>
          <w:t>(二)、建设进度</w:t>
        </w:r>
        <w:r>
          <w:tab/>
        </w:r>
        <w:r>
          <w:fldChar w:fldCharType="begin"/>
        </w:r>
        <w:r>
          <w:instrText xml:space="preserve"> PAGEREF _Toc7736 \h </w:instrText>
        </w:r>
        <w:r>
          <w:fldChar w:fldCharType="separate"/>
        </w:r>
        <w:r>
          <w:t>41</w:t>
        </w:r>
        <w:r>
          <w:fldChar w:fldCharType="end"/>
        </w:r>
      </w:hyperlink>
    </w:p>
    <w:p>
      <w:pPr>
        <w:pStyle w:val="TOC2"/>
        <w:tabs>
          <w:tab w:val="right" w:leader="dot" w:pos="8306"/>
        </w:tabs>
      </w:pPr>
      <w:hyperlink w:anchor="_Toc17171" w:history="1">
        <w:r>
          <w:rPr>
            <w:rFonts w:ascii="仿宋" w:eastAsia="仿宋" w:hAnsi="仿宋" w:cs="仿宋" w:hint="eastAsia"/>
            <w:lang w:eastAsia="zh-CN"/>
          </w:rPr>
          <w:t>(三)、进度安排注意事项</w:t>
        </w:r>
        <w:r>
          <w:tab/>
        </w:r>
        <w:r>
          <w:fldChar w:fldCharType="begin"/>
        </w:r>
        <w:r>
          <w:instrText xml:space="preserve"> PAGEREF _Toc17171 \h </w:instrText>
        </w:r>
        <w:r>
          <w:fldChar w:fldCharType="separate"/>
        </w:r>
        <w:r>
          <w:t>42</w:t>
        </w:r>
        <w:r>
          <w:fldChar w:fldCharType="end"/>
        </w:r>
      </w:hyperlink>
    </w:p>
    <w:p>
      <w:pPr>
        <w:pStyle w:val="TOC2"/>
        <w:tabs>
          <w:tab w:val="right" w:leader="dot" w:pos="8306"/>
        </w:tabs>
      </w:pPr>
      <w:hyperlink w:anchor="_Toc27007" w:history="1">
        <w:r>
          <w:rPr>
            <w:rFonts w:ascii="仿宋" w:eastAsia="仿宋" w:hAnsi="仿宋" w:cs="仿宋" w:hint="eastAsia"/>
            <w:lang w:eastAsia="zh-CN"/>
          </w:rPr>
          <w:t>(四)、人力资源配置</w:t>
        </w:r>
        <w:r>
          <w:tab/>
        </w:r>
        <w:r>
          <w:fldChar w:fldCharType="begin"/>
        </w:r>
        <w:r>
          <w:instrText xml:space="preserve"> PAGEREF _Toc27007 \h </w:instrText>
        </w:r>
        <w:r>
          <w:fldChar w:fldCharType="separate"/>
        </w:r>
        <w:r>
          <w:t>43</w:t>
        </w:r>
        <w:r>
          <w:fldChar w:fldCharType="end"/>
        </w:r>
      </w:hyperlink>
    </w:p>
    <w:p>
      <w:pPr>
        <w:pStyle w:val="TOC1"/>
        <w:tabs>
          <w:tab w:val="right" w:leader="dot" w:pos="8306"/>
        </w:tabs>
      </w:pPr>
      <w:hyperlink w:anchor="_Toc28146" w:history="1">
        <w:r>
          <w:rPr>
            <w:rFonts w:ascii="仿宋" w:eastAsia="仿宋" w:hAnsi="仿宋" w:cs="仿宋" w:hint="eastAsia"/>
            <w:lang w:eastAsia="zh-CN"/>
          </w:rPr>
          <w:t>十二、烟丝项目环境影响分析</w:t>
        </w:r>
        <w:r>
          <w:tab/>
        </w:r>
        <w:r>
          <w:fldChar w:fldCharType="begin"/>
        </w:r>
        <w:r>
          <w:instrText xml:space="preserve"> PAGEREF _Toc28146 \h </w:instrText>
        </w:r>
        <w:r>
          <w:fldChar w:fldCharType="separate"/>
        </w:r>
        <w:r>
          <w:t>44</w:t>
        </w:r>
        <w:r>
          <w:fldChar w:fldCharType="end"/>
        </w:r>
      </w:hyperlink>
    </w:p>
    <w:p>
      <w:pPr>
        <w:pStyle w:val="TOC2"/>
        <w:tabs>
          <w:tab w:val="right" w:leader="dot" w:pos="8306"/>
        </w:tabs>
      </w:pPr>
      <w:hyperlink w:anchor="_Toc5477" w:history="1">
        <w:r>
          <w:rPr>
            <w:rFonts w:ascii="仿宋" w:eastAsia="仿宋" w:hAnsi="仿宋" w:cs="仿宋" w:hint="eastAsia"/>
            <w:lang w:eastAsia="zh-CN"/>
          </w:rPr>
          <w:t>(一)、建设区域环境质量现状</w:t>
        </w:r>
        <w:r>
          <w:tab/>
        </w:r>
        <w:r>
          <w:fldChar w:fldCharType="begin"/>
        </w:r>
        <w:r>
          <w:instrText xml:space="preserve"> PAGEREF _Toc5477 \h </w:instrText>
        </w:r>
        <w:r>
          <w:fldChar w:fldCharType="separate"/>
        </w:r>
        <w:r>
          <w:t>44</w:t>
        </w:r>
        <w:r>
          <w:fldChar w:fldCharType="end"/>
        </w:r>
      </w:hyperlink>
    </w:p>
    <w:p>
      <w:pPr>
        <w:pStyle w:val="TOC2"/>
        <w:tabs>
          <w:tab w:val="right" w:leader="dot" w:pos="8306"/>
        </w:tabs>
      </w:pPr>
      <w:hyperlink w:anchor="_Toc27860" w:history="1">
        <w:r>
          <w:rPr>
            <w:rFonts w:ascii="仿宋" w:eastAsia="仿宋" w:hAnsi="仿宋" w:cs="仿宋" w:hint="eastAsia"/>
            <w:lang w:eastAsia="zh-CN"/>
          </w:rPr>
          <w:t>(二)、建设期环境保护</w:t>
        </w:r>
        <w:r>
          <w:tab/>
        </w:r>
        <w:r>
          <w:fldChar w:fldCharType="begin"/>
        </w:r>
        <w:r>
          <w:instrText xml:space="preserve"> PAGEREF _Toc27860 \h </w:instrText>
        </w:r>
        <w:r>
          <w:fldChar w:fldCharType="separate"/>
        </w:r>
        <w:r>
          <w:t>45</w:t>
        </w:r>
        <w:r>
          <w:fldChar w:fldCharType="end"/>
        </w:r>
      </w:hyperlink>
    </w:p>
    <w:p>
      <w:pPr>
        <w:pStyle w:val="TOC2"/>
        <w:tabs>
          <w:tab w:val="right" w:leader="dot" w:pos="8306"/>
        </w:tabs>
      </w:pPr>
      <w:hyperlink w:anchor="_Toc30880" w:history="1">
        <w:r>
          <w:rPr>
            <w:rFonts w:ascii="仿宋" w:eastAsia="仿宋" w:hAnsi="仿宋" w:cs="仿宋" w:hint="eastAsia"/>
            <w:lang w:eastAsia="zh-CN"/>
          </w:rPr>
          <w:t>(三)、运营期环境保护</w:t>
        </w:r>
        <w:r>
          <w:tab/>
        </w:r>
        <w:r>
          <w:fldChar w:fldCharType="begin"/>
        </w:r>
        <w:r>
          <w:instrText xml:space="preserve"> PAGEREF _Toc30880 \h </w:instrText>
        </w:r>
        <w:r>
          <w:fldChar w:fldCharType="separate"/>
        </w:r>
        <w:r>
          <w:t>47</w:t>
        </w:r>
        <w:r>
          <w:fldChar w:fldCharType="end"/>
        </w:r>
      </w:hyperlink>
    </w:p>
    <w:p>
      <w:pPr>
        <w:pStyle w:val="TOC2"/>
        <w:tabs>
          <w:tab w:val="right" w:leader="dot" w:pos="8306"/>
        </w:tabs>
      </w:pPr>
      <w:hyperlink w:anchor="_Toc27812" w:history="1">
        <w:r>
          <w:rPr>
            <w:rFonts w:ascii="仿宋" w:eastAsia="仿宋" w:hAnsi="仿宋" w:cs="仿宋" w:hint="eastAsia"/>
            <w:lang w:eastAsia="zh-CN"/>
          </w:rPr>
          <w:t>(四)、烟丝项目建设对区域经济的影响</w:t>
        </w:r>
        <w:r>
          <w:tab/>
        </w:r>
        <w:r>
          <w:fldChar w:fldCharType="begin"/>
        </w:r>
        <w:r>
          <w:instrText xml:space="preserve"> PAGEREF _Toc27812 \h </w:instrText>
        </w:r>
        <w:r>
          <w:fldChar w:fldCharType="separate"/>
        </w:r>
        <w:r>
          <w:t>48</w:t>
        </w:r>
        <w:r>
          <w:fldChar w:fldCharType="end"/>
        </w:r>
      </w:hyperlink>
    </w:p>
    <w:p>
      <w:pPr>
        <w:pStyle w:val="TOC2"/>
        <w:tabs>
          <w:tab w:val="right" w:leader="dot" w:pos="8306"/>
        </w:tabs>
      </w:pPr>
      <w:hyperlink w:anchor="_Toc8526" w:history="1">
        <w:r>
          <w:rPr>
            <w:rFonts w:ascii="仿宋" w:eastAsia="仿宋" w:hAnsi="仿宋" w:cs="仿宋" w:hint="eastAsia"/>
            <w:lang w:eastAsia="zh-CN"/>
          </w:rPr>
          <w:t>(五)、废弃物处理</w:t>
        </w:r>
        <w:r>
          <w:tab/>
        </w:r>
        <w:r>
          <w:fldChar w:fldCharType="begin"/>
        </w:r>
        <w:r>
          <w:instrText xml:space="preserve"> PAGEREF _Toc8526 \h </w:instrText>
        </w:r>
        <w:r>
          <w:fldChar w:fldCharType="separate"/>
        </w:r>
        <w:r>
          <w:t>50</w:t>
        </w:r>
        <w:r>
          <w:fldChar w:fldCharType="end"/>
        </w:r>
      </w:hyperlink>
    </w:p>
    <w:p>
      <w:pPr>
        <w:pStyle w:val="TOC2"/>
        <w:tabs>
          <w:tab w:val="right" w:leader="dot" w:pos="8306"/>
        </w:tabs>
      </w:pPr>
      <w:hyperlink w:anchor="_Toc3169" w:history="1">
        <w:r>
          <w:rPr>
            <w:rFonts w:ascii="仿宋" w:eastAsia="仿宋" w:hAnsi="仿宋" w:cs="仿宋" w:hint="eastAsia"/>
            <w:lang w:eastAsia="zh-CN"/>
          </w:rPr>
          <w:t>(六)、特殊环境影响分析</w:t>
        </w:r>
        <w:r>
          <w:tab/>
        </w:r>
        <w:r>
          <w:fldChar w:fldCharType="begin"/>
        </w:r>
        <w:r>
          <w:instrText xml:space="preserve"> PAGEREF _Toc3169 \h </w:instrText>
        </w:r>
        <w:r>
          <w:fldChar w:fldCharType="separate"/>
        </w:r>
        <w:r>
          <w:t>51</w:t>
        </w:r>
        <w:r>
          <w:fldChar w:fldCharType="end"/>
        </w:r>
      </w:hyperlink>
    </w:p>
    <w:p>
      <w:pPr>
        <w:pStyle w:val="TOC2"/>
        <w:tabs>
          <w:tab w:val="right" w:leader="dot" w:pos="8306"/>
        </w:tabs>
      </w:pPr>
      <w:hyperlink w:anchor="_Toc15973" w:history="1">
        <w:r>
          <w:rPr>
            <w:rFonts w:ascii="仿宋" w:eastAsia="仿宋" w:hAnsi="仿宋" w:cs="仿宋" w:hint="eastAsia"/>
            <w:lang w:eastAsia="zh-CN"/>
          </w:rPr>
          <w:t>(七)、清洁生产</w:t>
        </w:r>
        <w:r>
          <w:tab/>
        </w:r>
        <w:r>
          <w:fldChar w:fldCharType="begin"/>
        </w:r>
        <w:r>
          <w:instrText xml:space="preserve"> PAGEREF _Toc15973 \h </w:instrText>
        </w:r>
        <w:r>
          <w:fldChar w:fldCharType="separate"/>
        </w:r>
        <w:r>
          <w:t>52</w:t>
        </w:r>
        <w:r>
          <w:fldChar w:fldCharType="end"/>
        </w:r>
      </w:hyperlink>
    </w:p>
    <w:p>
      <w:pPr>
        <w:pStyle w:val="TOC2"/>
        <w:tabs>
          <w:tab w:val="right" w:leader="dot" w:pos="8306"/>
        </w:tabs>
      </w:pPr>
      <w:hyperlink w:anchor="_Toc25424" w:history="1">
        <w:r>
          <w:rPr>
            <w:rFonts w:ascii="仿宋" w:eastAsia="仿宋" w:hAnsi="仿宋" w:cs="仿宋" w:hint="eastAsia"/>
            <w:lang w:eastAsia="zh-CN"/>
          </w:rPr>
          <w:t>(八)、环境保护综合评价</w:t>
        </w:r>
        <w:r>
          <w:tab/>
        </w:r>
        <w:r>
          <w:fldChar w:fldCharType="begin"/>
        </w:r>
        <w:r>
          <w:instrText xml:space="preserve"> PAGEREF _Toc25424 \h </w:instrText>
        </w:r>
        <w:r>
          <w:fldChar w:fldCharType="separate"/>
        </w:r>
        <w:r>
          <w:t>53</w:t>
        </w:r>
        <w:r>
          <w:fldChar w:fldCharType="end"/>
        </w:r>
      </w:hyperlink>
    </w:p>
    <w:p>
      <w:pPr>
        <w:pStyle w:val="TOC1"/>
        <w:tabs>
          <w:tab w:val="right" w:leader="dot" w:pos="8306"/>
        </w:tabs>
      </w:pPr>
      <w:hyperlink w:anchor="_Toc17818" w:history="1">
        <w:r>
          <w:rPr>
            <w:rFonts w:ascii="仿宋" w:eastAsia="仿宋" w:hAnsi="仿宋" w:cs="仿宋" w:hint="eastAsia"/>
            <w:lang w:eastAsia="zh-CN"/>
          </w:rPr>
          <w:t>十三、烟丝项目治理与监督</w:t>
        </w:r>
        <w:r>
          <w:tab/>
        </w:r>
        <w:r>
          <w:fldChar w:fldCharType="begin"/>
        </w:r>
        <w:r>
          <w:instrText xml:space="preserve"> PAGEREF _Toc17818 \h </w:instrText>
        </w:r>
        <w:r>
          <w:fldChar w:fldCharType="separate"/>
        </w:r>
        <w:r>
          <w:t>54</w:t>
        </w:r>
        <w:r>
          <w:fldChar w:fldCharType="end"/>
        </w:r>
      </w:hyperlink>
    </w:p>
    <w:p>
      <w:pPr>
        <w:pStyle w:val="TOC2"/>
        <w:tabs>
          <w:tab w:val="right" w:leader="dot" w:pos="8306"/>
        </w:tabs>
      </w:pPr>
      <w:hyperlink w:anchor="_Toc26065" w:history="1">
        <w:r>
          <w:rPr>
            <w:rFonts w:ascii="仿宋" w:eastAsia="仿宋" w:hAnsi="仿宋" w:cs="仿宋" w:hint="eastAsia"/>
            <w:lang w:eastAsia="zh-CN"/>
          </w:rPr>
          <w:t>(一)、烟丝项目治理结构</w:t>
        </w:r>
        <w:r>
          <w:tab/>
        </w:r>
        <w:r>
          <w:fldChar w:fldCharType="begin"/>
        </w:r>
        <w:r>
          <w:instrText xml:space="preserve"> PAGEREF _Toc26065 \h </w:instrText>
        </w:r>
        <w:r>
          <w:fldChar w:fldCharType="separate"/>
        </w:r>
        <w:r>
          <w:t>54</w:t>
        </w:r>
        <w:r>
          <w:fldChar w:fldCharType="end"/>
        </w:r>
      </w:hyperlink>
    </w:p>
    <w:p>
      <w:pPr>
        <w:pStyle w:val="TOC2"/>
        <w:tabs>
          <w:tab w:val="right" w:leader="dot" w:pos="8306"/>
        </w:tabs>
      </w:pPr>
      <w:hyperlink w:anchor="_Toc16731" w:history="1">
        <w:r>
          <w:rPr>
            <w:rFonts w:ascii="仿宋" w:eastAsia="仿宋" w:hAnsi="仿宋" w:cs="仿宋" w:hint="eastAsia"/>
            <w:lang w:eastAsia="zh-CN"/>
          </w:rPr>
          <w:t>(二)、监督与审计</w:t>
        </w:r>
        <w:r>
          <w:tab/>
        </w:r>
        <w:r>
          <w:fldChar w:fldCharType="begin"/>
        </w:r>
        <w:r>
          <w:instrText xml:space="preserve"> PAGEREF _Toc16731 \h </w:instrText>
        </w:r>
        <w:r>
          <w:fldChar w:fldCharType="separate"/>
        </w:r>
        <w:r>
          <w:t>56</w:t>
        </w:r>
        <w:r>
          <w:fldChar w:fldCharType="end"/>
        </w:r>
      </w:hyperlink>
    </w:p>
    <w:p>
      <w:pPr>
        <w:pStyle w:val="TOC1"/>
        <w:tabs>
          <w:tab w:val="right" w:leader="dot" w:pos="8306"/>
        </w:tabs>
      </w:pPr>
      <w:hyperlink w:anchor="_Toc1503" w:history="1">
        <w:r>
          <w:rPr>
            <w:rFonts w:ascii="仿宋" w:eastAsia="仿宋" w:hAnsi="仿宋" w:cs="仿宋" w:hint="eastAsia"/>
            <w:lang w:eastAsia="zh-CN"/>
          </w:rPr>
          <w:t>十四、风险识别与分类</w:t>
        </w:r>
        <w:r>
          <w:tab/>
        </w:r>
        <w:r>
          <w:fldChar w:fldCharType="begin"/>
        </w:r>
        <w:r>
          <w:instrText xml:space="preserve"> PAGEREF _Toc1503 \h </w:instrText>
        </w:r>
        <w:r>
          <w:fldChar w:fldCharType="separate"/>
        </w:r>
        <w:r>
          <w:t>57</w:t>
        </w:r>
        <w:r>
          <w:fldChar w:fldCharType="end"/>
        </w:r>
      </w:hyperlink>
    </w:p>
    <w:p>
      <w:pPr>
        <w:pStyle w:val="TOC2"/>
        <w:tabs>
          <w:tab w:val="right" w:leader="dot" w:pos="8306"/>
        </w:tabs>
      </w:pPr>
      <w:hyperlink w:anchor="_Toc20443" w:history="1">
        <w:r>
          <w:rPr>
            <w:rFonts w:ascii="仿宋" w:eastAsia="仿宋" w:hAnsi="仿宋" w:cs="仿宋" w:hint="eastAsia"/>
            <w:lang w:eastAsia="zh-CN"/>
          </w:rPr>
          <w:t>(一)、风险识别</w:t>
        </w:r>
        <w:r>
          <w:tab/>
        </w:r>
        <w:r>
          <w:fldChar w:fldCharType="begin"/>
        </w:r>
        <w:r>
          <w:instrText xml:space="preserve"> PAGEREF _Toc20443 \h </w:instrText>
        </w:r>
        <w:r>
          <w:fldChar w:fldCharType="separate"/>
        </w:r>
        <w:r>
          <w:t>57</w:t>
        </w:r>
        <w:r>
          <w:fldChar w:fldCharType="end"/>
        </w:r>
      </w:hyperlink>
    </w:p>
    <w:p>
      <w:pPr>
        <w:pStyle w:val="TOC2"/>
        <w:tabs>
          <w:tab w:val="right" w:leader="dot" w:pos="8306"/>
        </w:tabs>
      </w:pPr>
      <w:hyperlink w:anchor="_Toc5246" w:history="1">
        <w:r>
          <w:rPr>
            <w:rFonts w:ascii="仿宋" w:eastAsia="仿宋" w:hAnsi="仿宋" w:cs="仿宋" w:hint="eastAsia"/>
            <w:lang w:eastAsia="zh-CN"/>
          </w:rPr>
          <w:t>(二)、风险分类</w:t>
        </w:r>
        <w:r>
          <w:tab/>
        </w:r>
        <w:r>
          <w:fldChar w:fldCharType="begin"/>
        </w:r>
        <w:r>
          <w:instrText xml:space="preserve"> PAGEREF _Toc5246 \h </w:instrText>
        </w:r>
        <w:r>
          <w:fldChar w:fldCharType="separate"/>
        </w:r>
        <w:r>
          <w:t>58</w:t>
        </w:r>
        <w:r>
          <w:fldChar w:fldCharType="end"/>
        </w:r>
      </w:hyperlink>
    </w:p>
    <w:p>
      <w:pPr>
        <w:pStyle w:val="TOC1"/>
        <w:tabs>
          <w:tab w:val="right" w:leader="dot" w:pos="8306"/>
        </w:tabs>
      </w:pPr>
      <w:hyperlink w:anchor="_Toc25409" w:history="1">
        <w:r>
          <w:rPr>
            <w:rFonts w:ascii="仿宋" w:eastAsia="仿宋" w:hAnsi="仿宋" w:cs="仿宋" w:hint="eastAsia"/>
            <w:lang w:eastAsia="zh-CN"/>
          </w:rPr>
          <w:t>十五、烟丝项目变更管理</w:t>
        </w:r>
        <w:r>
          <w:tab/>
        </w:r>
        <w:r>
          <w:fldChar w:fldCharType="begin"/>
        </w:r>
        <w:r>
          <w:instrText xml:space="preserve"> PAGEREF _Toc25409 \h </w:instrText>
        </w:r>
        <w:r>
          <w:fldChar w:fldCharType="separate"/>
        </w:r>
        <w:r>
          <w:t>60</w:t>
        </w:r>
        <w:r>
          <w:fldChar w:fldCharType="end"/>
        </w:r>
      </w:hyperlink>
    </w:p>
    <w:p>
      <w:pPr>
        <w:pStyle w:val="TOC2"/>
        <w:tabs>
          <w:tab w:val="right" w:leader="dot" w:pos="8306"/>
        </w:tabs>
      </w:pPr>
      <w:hyperlink w:anchor="_Toc21411" w:history="1">
        <w:r>
          <w:rPr>
            <w:rFonts w:ascii="仿宋" w:eastAsia="仿宋" w:hAnsi="仿宋" w:cs="仿宋" w:hint="eastAsia"/>
            <w:lang w:eastAsia="zh-CN"/>
          </w:rPr>
          <w:t>(一)、变更申请与评估</w:t>
        </w:r>
        <w:r>
          <w:tab/>
        </w:r>
        <w:r>
          <w:fldChar w:fldCharType="begin"/>
        </w:r>
        <w:r>
          <w:instrText xml:space="preserve"> PAGEREF _Toc21411 \h </w:instrText>
        </w:r>
        <w:r>
          <w:fldChar w:fldCharType="separate"/>
        </w:r>
        <w:r>
          <w:t>60</w:t>
        </w:r>
        <w:r>
          <w:fldChar w:fldCharType="end"/>
        </w:r>
      </w:hyperlink>
    </w:p>
    <w:p>
      <w:pPr>
        <w:pStyle w:val="TOC2"/>
        <w:tabs>
          <w:tab w:val="right" w:leader="dot" w:pos="8306"/>
        </w:tabs>
      </w:pPr>
      <w:hyperlink w:anchor="_Toc5232" w:history="1">
        <w:r>
          <w:rPr>
            <w:rFonts w:ascii="仿宋" w:eastAsia="仿宋" w:hAnsi="仿宋" w:cs="仿宋" w:hint="eastAsia"/>
            <w:lang w:eastAsia="zh-CN"/>
          </w:rPr>
          <w:t>(二)、变更实施与控制</w:t>
        </w:r>
        <w:r>
          <w:tab/>
        </w:r>
        <w:r>
          <w:fldChar w:fldCharType="begin"/>
        </w:r>
        <w:r>
          <w:instrText xml:space="preserve"> PAGEREF _Toc5232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83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7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887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烟丝项目的技术管理特点体现在其创新导向。通过引入最先进的技术趋势和解决方案，烟丝项目致力于提升科技含量、提高质量和效率水平。这意味着我们将采用最新的工具和方法，确保烟丝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烟丝项目技术管理的显著特征。通过整合不同领域的技术资源，我们实现了跨学科的协同工作。这有助于优化技术架构，提高整体效能。此外，整合性策略还促进了不同技术团队之间的紧密沟通和高效合作，确保烟丝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烟丝项目所采用的技术。通过不断优化技术方案，烟丝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烟丝项目团队将在烟丝项目初期识别可能的技术风险，并采取相应的预防和应对措施。通过建立健全的风险评估机制，烟丝项目能够在实施过程中及时发现并解决潜在的技术问题，保障烟丝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通过这些独特的技术管理特点，我们确信在烟丝项目中，技术将成为烟丝项目成功的有力支持。这一深度剖析揭示了技术管理在烟丝项目实施中的关键作用，为烟丝项目的技术基础奠定了坚实的基础。</w:t>
      </w:r>
    </w:p>
    <w:p>
      <w:pPr>
        <w:pStyle w:val="Heading2"/>
        <w:ind w:firstLine="560" w:firstLineChars="200"/>
        <w:rPr>
          <w:rFonts w:ascii="仿宋" w:eastAsia="仿宋" w:hAnsi="仿宋" w:cs="仿宋" w:hint="eastAsia"/>
          <w:sz w:val="28"/>
          <w:lang w:eastAsia="zh-CN"/>
        </w:rPr>
      </w:pPr>
      <w:bookmarkStart w:id="4" w:name="_Toc17265"/>
      <w:r>
        <w:rPr>
          <w:rFonts w:ascii="仿宋" w:eastAsia="仿宋" w:hAnsi="仿宋" w:cs="仿宋" w:hint="eastAsia"/>
          <w:sz w:val="28"/>
          <w:lang w:eastAsia="zh-CN"/>
        </w:rPr>
        <w:t>(二)、烟丝项目工艺技术设计方案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烟丝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烟丝项目将严格按照相关行业规范要求进行组织。通过有效控制产品质量，烟丝项目将致力于为顾客提供优质的烟丝项目产品和良好的服务。这体现了烟丝项目对于生产活动合规性和质量标准的高度重视，为烟丝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烟丝项目注重生态效益和清洁生产原则。烟丝项目建设将紧密结合地方特色经济发展，与社会经济发展规划和区域环境保护规划方案相协调一致。通过与当地区域自然生态系统的结合，烟丝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烟丝项目产品具有多样化的客户需求和个性化的特点。因此，烟丝项目产品规格品种多样，且单批生产数量较小。为满足这一特点，烟丝项目承办单位将建设先进的柔性制造生产线。通过广泛应用柔性制造技术，烟丝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总体而言，烟丝项目采用的技术具有较高的技术含量和自动化水平，处于国内先进水平。这一技术选用不仅体现了对生产效率、质量和环境友好性的高标准要求，同时为烟丝项目的可持续发展奠定了坚实的基础。</w:t>
      </w:r>
    </w:p>
    <w:p>
      <w:pPr>
        <w:pStyle w:val="Heading2"/>
        <w:ind w:firstLine="560" w:firstLineChars="200"/>
        <w:rPr>
          <w:rFonts w:ascii="仿宋" w:eastAsia="仿宋" w:hAnsi="仿宋" w:cs="仿宋" w:hint="eastAsia"/>
          <w:sz w:val="28"/>
          <w:lang w:eastAsia="zh-CN"/>
        </w:rPr>
      </w:pPr>
      <w:bookmarkStart w:id="5" w:name="_Toc2333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为确保烟丝项目的高效生产和技术实施，我们制定了一套精心设计的设备选型方案，以满足烟丝项目生产、质量和环保的要求。该方案的主要特点如下：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烟丝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针对烟丝项目产品的多样性和小批量生产的特点，我们将建设柔性制造生产线。通过在设备选型中考虑柔性制造技术，可以灵活应对不同产品规格和生产需求，实现生产线的高度灵活性和适应性。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8571"/>
      <w:r>
        <w:rPr>
          <w:rFonts w:ascii="仿宋" w:eastAsia="仿宋" w:hAnsi="仿宋" w:cs="仿宋" w:hint="eastAsia"/>
          <w:sz w:val="28"/>
          <w:lang w:eastAsia="zh-CN"/>
        </w:rPr>
        <w:t>二、烟丝项目选址可行性分析</w:t>
      </w:r>
      <w:bookmarkEnd w:id="6"/>
    </w:p>
    <w:p>
      <w:pPr>
        <w:pStyle w:val="Heading2"/>
        <w:rPr>
          <w:rFonts w:ascii="仿宋" w:eastAsia="仿宋" w:hAnsi="仿宋" w:cs="仿宋" w:hint="eastAsia"/>
          <w:lang w:eastAsia="zh-CN"/>
        </w:rPr>
      </w:pPr>
      <w:bookmarkStart w:id="7" w:name="_Toc16435"/>
      <w:r>
        <w:rPr>
          <w:rFonts w:ascii="仿宋" w:eastAsia="仿宋" w:hAnsi="仿宋" w:cs="仿宋" w:hint="eastAsia"/>
          <w:lang w:eastAsia="zh-CN"/>
        </w:rPr>
        <w:t>(一)、烟丝项目选址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该烟丝项目选址位于XX省XX市XX区XXX街道</w:t>
      </w:r>
    </w:p>
    <w:p>
      <w:pPr>
        <w:pStyle w:val="Heading2"/>
        <w:ind w:firstLine="560" w:firstLineChars="200"/>
        <w:rPr>
          <w:rFonts w:ascii="仿宋" w:eastAsia="仿宋" w:hAnsi="仿宋" w:cs="仿宋" w:hint="eastAsia"/>
          <w:sz w:val="28"/>
          <w:lang w:eastAsia="zh-CN"/>
        </w:rPr>
      </w:pPr>
      <w:bookmarkStart w:id="8" w:name="_Toc607"/>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烟丝项目的征地面积将根据烟丝项目的实际规模和需求进行精确规划。具体面积XXX平方米，旨在确保烟丝项目不仅能够满足当前的发展需求，还能够预留空间以适应未来的扩展。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净用地面积是在征地面积基础上去除不可利用面积后的实际可开发用地。具体面积XXX平方米，考虑到环保、交通、安全等多方面因素，以确保烟丝项目在整体利用效率上达到最优。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烟丝项目计划建设的建筑总规模具体面积XXX平方米。这一规模的确定综合考虑了烟丝项目的性质、规模，以及城市规划的相关要求，确保建筑布局与周边环境协调一致。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绿地率是烟丝项目用地中被规划为绿地的比例。具体面积XXX平方米，旨在通过合理规划绿地，改善烟丝项目周边环境，提升居民生活质量，并符合城市整体绿化规划。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容积率是用地上可以建设的建筑总体积与用地面积之比。具体面积XXX，通过合理的容积率规划，确保烟丝项目建筑规模与周边环境和谐共生。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确保烟丝项目选址与当地城市规划相一致，具体面积XXX平方米。通过与城市规划部门深入沟通，确保烟丝项目不仅符合城市的整体发展方向，还能够融入城市的发展布局，为城市的长远发展贡献力量。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充分了解并确保烟丝项目选址符合当地产业政策，具体面积XXX平方米。这包括烟丝项目对当地经济的促进作用，以及对相关产业的带动效应，确保烟丝项目与地方政府的产业政策保持一致，促进共赢合作。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用地总体要求必须符合环保和可持续发展的原则，具体面积XXX平方米。通过采用绿色建筑设计、节能减排等措施，确保烟丝项目在建设和运营过程中对环境的影响最小化，达到可持续发展的要求。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确保烟丝项目选址具备必要的公共设施配套，具体面积XXX平方米。这包括交通便利性、教育、医疗等基础设施，以提高居民生活品质，使得烟丝项目选址更具吸引力。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考虑用地总体要求对当地社会稳定性的影响，具体面积XXX平方米。通过深入了解当地社区反馈，确保烟丝项目的选址和建设过程对当地社会和谐稳定产生积极作用。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烟丝项目选址不仅符合法规和规划，还在实际操作中具有可行性。这一全面规划将为烟丝项目的成功实施提供坚实的基础，确保烟丝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7968"/>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烟丝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烟丝项目的设备规划和空间设计中，我们将采取灵活设备布局的措施。设备布局将根据实际需求进行灵活设计，避免不必要的浪费。通过合理规划设备摆放位置，我们将提高设备的利用率，减少设备间距，以确保烟丝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烟丝项目内部引入共享设施的概念，例如共享会议室、办公区等。通过这种方式，我们可以减少对资源的重复建设，提高资源共享效率，从而减小烟丝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0544"/>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烟丝项目的总图布置中，我们将不同功能区域进行明确的规划，以最大程度满足烟丝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9593"/>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我们首先关注市场因素，包括潜在客户分布、竞争对手位置、市场需求等。通过深入的市场调研，我们能够更准确地评估选址对于市场开拓和产品销售的影响，确保烟丝项目能够在有利的市场环境中蓬勃发展。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烟丝项目对环境的影响是综合评价的重要因素之一。我们将详细考虑选址周边的自然环境、生态保护区、水源地等情况，确保烟丝项目的建设和运营对环境影响最小化，并符合当地的环保法规标准。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对选址的评价还需充分考虑当地政府的产业政策和法规。我们将详细了解烟丝项目所在地的相关政策，确保烟丝项目的规划和运营与当地法规相符，降低不必要的法律风险。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考虑到社会稳定性对企业运营的重要性，我们将评估选址地区的社会安全情况、劳工关系、社区反馈等方面，以确保烟丝项目的建设和运营不会受到社会稳定性的负面影响。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最后，我们将综合考虑用地成本，包括土地购置费用、土地开发成本等。通过对用地成本的详细评估，我们能够做出更为精确的经济效益分析，为烟丝项目的投资决策提供有力支持。</w:t>
      </w:r>
    </w:p>
    <w:p>
      <w:pPr>
        <w:pStyle w:val="Heading1"/>
        <w:ind w:firstLine="560" w:firstLineChars="200"/>
        <w:rPr>
          <w:rFonts w:ascii="仿宋" w:eastAsia="仿宋" w:hAnsi="仿宋" w:cs="仿宋" w:hint="eastAsia"/>
          <w:sz w:val="28"/>
          <w:lang w:eastAsia="zh-CN"/>
        </w:rPr>
      </w:pPr>
      <w:bookmarkStart w:id="12" w:name="_Toc13920"/>
      <w:r>
        <w:rPr>
          <w:rFonts w:ascii="仿宋" w:eastAsia="仿宋" w:hAnsi="仿宋" w:cs="仿宋" w:hint="eastAsia"/>
          <w:sz w:val="28"/>
          <w:lang w:eastAsia="zh-CN"/>
        </w:rPr>
        <w:t>三、烟丝项目建设单位说明</w:t>
      </w:r>
      <w:bookmarkEnd w:id="12"/>
    </w:p>
    <w:p>
      <w:pPr>
        <w:pStyle w:val="Heading2"/>
        <w:rPr>
          <w:rFonts w:ascii="仿宋" w:eastAsia="仿宋" w:hAnsi="仿宋" w:cs="仿宋" w:hint="eastAsia"/>
          <w:lang w:eastAsia="zh-CN"/>
        </w:rPr>
      </w:pPr>
      <w:bookmarkStart w:id="13" w:name="_Toc4706"/>
      <w:r>
        <w:rPr>
          <w:rFonts w:ascii="仿宋" w:eastAsia="仿宋" w:hAnsi="仿宋" w:cs="仿宋" w:hint="eastAsia"/>
          <w:lang w:eastAsia="zh-CN"/>
        </w:rPr>
        <w:t>(一)、烟丝项目承办单位基本情况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2860"/>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烟丝项目承办单位的XXXX，我们着眼于实现可持续的经济效益。通过技术创新和解决方案的提供，公司预计在烟丝项目执行期间将获得可观的收入增长。这一收入来源主要包括烟丝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同时，我们注重成本控制和效率提升，以确保烟丝项目的可持续盈利。透过精细的管理和资源优化，公司期望实现烟丝项目利润最大化。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烟丝项目实施进行全面的投资评估，包括烟丝项目启动阶段的资金投入和后续运营成本。通过对烟丝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为确保公司在烟丝项目实施过程中具备足够的资金流动性，公司将进行详尽的现金流分析。这包括资金需求的合理预测、烟丝项目周期内的资金峰谷分析以及灵活的财务管理策略，以应对各种潜在的经济变动。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30141"/>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17915"/>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烟丝项目的主要产品是XXXX，预计年产值为XXX万元。这一产品在市场中占据着重要的地位，其广泛的应用范围使得该烟丝项目的市场前景非常广阔。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烟丝项目的xxx产品作为重要的原材料之一，将在多个领域发挥关键作用。其在建筑、交通、能源等方面的广泛应用将为整个产业链提供强大的支持，形成产业协同效应。烟丝项目的年产值XXX万XXX万XXX万万元不仅反映了其在市场上的巨大潜力，更预示着它对国民经济的积极贡献。这种关联度高、涉及面广的产业关系，使得该烟丝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4641"/>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烟丝项目总征地面积为XXXX平方米，相当于约XX.XX亩，其中净用地面积为XXXX平方米，红线范围内相当于约XX.XX亩。这一用地规模充分考虑了烟丝项目的建设需求，保障了烟丝项目在合适的空间内得以充分发展。烟丝项目规划的总建筑面积为XXXX平方米，其中主体工程建设占XXXX平方米，计容建筑面积达XXXX平方米。预计建筑工程的投资将达到XXXX万元，为烟丝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烟丝项目计划购置的设备共计XXXX台（套），设备购置费用为XXXX万元。这一设备购置计划充分考虑到烟丝项目的生产需求和技术要求，确保了烟丝项目在生产运营中具备先进的技术装备和高效的生产能力。设备的合理配置将为烟丝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烟丝项目计划总投资为XXXX万元，预计年实现营业收入为XXXX万元。这一产能规模的设定旨在确保烟丝项目能够在投资与回报之间取得平衡，实现长期可持续的发展。烟丝项目的总投资充分考虑到各个方面的需求，包括用地建设、设备购置等多个环节，以确保烟丝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22313"/>
      <w:r>
        <w:rPr>
          <w:rFonts w:ascii="仿宋" w:eastAsia="仿宋" w:hAnsi="仿宋" w:cs="仿宋" w:hint="eastAsia"/>
          <w:sz w:val="28"/>
          <w:lang w:eastAsia="zh-CN"/>
        </w:rPr>
        <w:t>五、烟丝项目绩效评估</w:t>
      </w:r>
      <w:bookmarkEnd w:id="18"/>
    </w:p>
    <w:p>
      <w:pPr>
        <w:pStyle w:val="Heading2"/>
        <w:rPr>
          <w:rFonts w:ascii="仿宋" w:eastAsia="仿宋" w:hAnsi="仿宋" w:cs="仿宋" w:hint="eastAsia"/>
          <w:lang w:eastAsia="zh-CN"/>
        </w:rPr>
      </w:pPr>
      <w:bookmarkStart w:id="19" w:name="_Toc27684"/>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在烟丝项目中，我们设计了一套全面的绩效评估指标，以确保烟丝项目的可控和成功交付。这些指标跨足烟丝项目目标、成本、进度和质量等多个维度，为我们提供了全面洞察烟丝项目的健康状况。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烟丝项目目标达成率是我们关注的首要指标。我们设定了明确的目标，并通过定期监测和评估，迅速发现并应对潜在的目标偏差。这为烟丝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成本绩效是另一个核心关注点。通过实际成本与预算成本的对比分析，我们深入了解成本差异的原因，及时调整资源分配，保持烟丝项目在经济效益方面的合理水平。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烟丝项目进度作为关键的绩效指标之一，得到了精心的关注。我们制定了详细的烟丝项目进度计划，并设立了进度符合度指标，确保实际进度与计划进度保持一致。这使我们能够快速发现和解决潜在的进度问题，保持烟丝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烟丝项目绩效的不可或缺的一环。我们引入了一系列的质量标准和客户满意度指标，以确保烟丝项目交付的成果在质量上达到或超越预期水平。通过持续监测这些指标，我们努力提升烟丝项目整体质量水平，为烟丝项目的成功交付提供有力保障。通过这些科学且全面的绩效评估，我们能够更好地引导烟丝项目的持续改进，确保烟丝项目目标的顺利达成。</w:t>
      </w:r>
    </w:p>
    <w:p>
      <w:pPr>
        <w:pStyle w:val="Heading2"/>
        <w:ind w:firstLine="560" w:firstLineChars="200"/>
        <w:rPr>
          <w:rFonts w:ascii="仿宋" w:eastAsia="仿宋" w:hAnsi="仿宋" w:cs="仿宋" w:hint="eastAsia"/>
          <w:sz w:val="28"/>
          <w:lang w:eastAsia="zh-CN"/>
        </w:rPr>
      </w:pPr>
      <w:bookmarkStart w:id="20" w:name="_Toc8058"/>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绩效评估是烟丝项目中的关键环节，为确保烟丝项目达到预期目标，我们采用了多层次、多维度的绩效评估方法。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烟丝项目的战略目标对齐，确保每个决策和行动都与烟丝项目整体目标保持一致。团队会定期召开战略对齐会议，审视当前工作与烟丝项目战略是否保持一致，以及是否需要调整战略方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https://d.book118.com/905320033113011100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烟丝项目规划设计蓝图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烟丝项目规划设计蓝图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烟丝项目规划设计蓝图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烟丝项目规划设计蓝图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烟丝项目规划设计蓝图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烟丝项目规划设计蓝图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烟丝项目规划设计蓝图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烟丝项目规划设计蓝图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烟丝项目规划设计蓝图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烟丝项目规划设计蓝图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烟丝项目规划设计蓝图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烟丝项目规划设计蓝图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烟丝项目规划设计蓝图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烟丝项目规划设计蓝图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烟丝项目规划设计蓝图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烟丝项目规划设计蓝图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烟丝项目规划设计蓝图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C676ED"/>
    <w:rsid w:val="3DC676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5320033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2024-01-19T12:50:00Z</dcterms:created>
  <dcterms:modified xsi:type="dcterms:W3CDTF">2024-01-19T12:50:23Z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FE16FB1A850849DD995FBD48B62F1575_11</vt:lpwstr>
  </property>
  <property fmtid="{D5CDD505-2E9C-101B-9397-08002B2CF9AE}" pid="3" name="KSOProductBuildVer">
    <vt:lpwstr>2052-12.1.0.16120</vt:lpwstr>
  </property>
</Properties>
</file>