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新能源清扫车项目可行性建设方案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84" w:history="1">
        <w:r>
          <w:rPr>
            <w:rFonts w:ascii="仿宋" w:eastAsia="仿宋" w:hAnsi="仿宋" w:cs="仿宋" w:hint="eastAsia"/>
            <w:lang w:eastAsia="zh-CN"/>
          </w:rPr>
          <w:t>序言</w:t>
        </w:r>
        <w:r>
          <w:tab/>
        </w:r>
        <w:r>
          <w:fldChar w:fldCharType="begin"/>
        </w:r>
        <w:r>
          <w:instrText xml:space="preserve"> PAGEREF _Toc20684 \h </w:instrText>
        </w:r>
        <w:r>
          <w:fldChar w:fldCharType="separate"/>
        </w:r>
        <w:r>
          <w:t>3</w:t>
        </w:r>
        <w:r>
          <w:fldChar w:fldCharType="end"/>
        </w:r>
      </w:hyperlink>
    </w:p>
    <w:p>
      <w:pPr>
        <w:pStyle w:val="TOC1"/>
        <w:tabs>
          <w:tab w:val="right" w:leader="dot" w:pos="8306"/>
        </w:tabs>
      </w:pPr>
      <w:hyperlink w:anchor="_Toc5506" w:history="1">
        <w:r>
          <w:rPr>
            <w:rFonts w:ascii="仿宋" w:eastAsia="仿宋" w:hAnsi="仿宋" w:cs="仿宋" w:hint="eastAsia"/>
            <w:lang w:eastAsia="zh-CN"/>
          </w:rPr>
          <w:t>一、项目选址研究</w:t>
        </w:r>
        <w:r>
          <w:tab/>
        </w:r>
        <w:r>
          <w:fldChar w:fldCharType="begin"/>
        </w:r>
        <w:r>
          <w:instrText xml:space="preserve"> PAGEREF _Toc5506 \h </w:instrText>
        </w:r>
        <w:r>
          <w:fldChar w:fldCharType="separate"/>
        </w:r>
        <w:r>
          <w:t>3</w:t>
        </w:r>
        <w:r>
          <w:fldChar w:fldCharType="end"/>
        </w:r>
      </w:hyperlink>
    </w:p>
    <w:p>
      <w:pPr>
        <w:pStyle w:val="TOC2"/>
        <w:tabs>
          <w:tab w:val="right" w:leader="dot" w:pos="8306"/>
        </w:tabs>
      </w:pPr>
      <w:hyperlink w:anchor="_Toc10800" w:history="1">
        <w:r>
          <w:rPr>
            <w:rFonts w:ascii="仿宋" w:eastAsia="仿宋" w:hAnsi="仿宋" w:cs="仿宋" w:hint="eastAsia"/>
            <w:lang w:eastAsia="zh-CN"/>
          </w:rPr>
          <w:t>(一)、项目选址原则</w:t>
        </w:r>
        <w:r>
          <w:tab/>
        </w:r>
        <w:r>
          <w:fldChar w:fldCharType="begin"/>
        </w:r>
        <w:r>
          <w:instrText xml:space="preserve"> PAGEREF _Toc10800 \h </w:instrText>
        </w:r>
        <w:r>
          <w:fldChar w:fldCharType="separate"/>
        </w:r>
        <w:r>
          <w:t>3</w:t>
        </w:r>
        <w:r>
          <w:fldChar w:fldCharType="end"/>
        </w:r>
      </w:hyperlink>
    </w:p>
    <w:p>
      <w:pPr>
        <w:pStyle w:val="TOC2"/>
        <w:tabs>
          <w:tab w:val="right" w:leader="dot" w:pos="8306"/>
        </w:tabs>
      </w:pPr>
      <w:hyperlink w:anchor="_Toc8295" w:history="1">
        <w:r>
          <w:rPr>
            <w:rFonts w:ascii="仿宋" w:eastAsia="仿宋" w:hAnsi="仿宋" w:cs="仿宋" w:hint="eastAsia"/>
            <w:lang w:eastAsia="zh-CN"/>
          </w:rPr>
          <w:t>(二)、项目选址</w:t>
        </w:r>
        <w:r>
          <w:tab/>
        </w:r>
        <w:r>
          <w:fldChar w:fldCharType="begin"/>
        </w:r>
        <w:r>
          <w:instrText xml:space="preserve"> PAGEREF _Toc8295 \h </w:instrText>
        </w:r>
        <w:r>
          <w:fldChar w:fldCharType="separate"/>
        </w:r>
        <w:r>
          <w:t>6</w:t>
        </w:r>
        <w:r>
          <w:fldChar w:fldCharType="end"/>
        </w:r>
      </w:hyperlink>
    </w:p>
    <w:p>
      <w:pPr>
        <w:pStyle w:val="TOC2"/>
        <w:tabs>
          <w:tab w:val="right" w:leader="dot" w:pos="8306"/>
        </w:tabs>
      </w:pPr>
      <w:hyperlink w:anchor="_Toc19181" w:history="1">
        <w:r>
          <w:rPr>
            <w:rFonts w:ascii="仿宋" w:eastAsia="仿宋" w:hAnsi="仿宋" w:cs="仿宋" w:hint="eastAsia"/>
            <w:lang w:eastAsia="zh-CN"/>
          </w:rPr>
          <w:t>(三)、建设条件分析</w:t>
        </w:r>
        <w:r>
          <w:tab/>
        </w:r>
        <w:r>
          <w:fldChar w:fldCharType="begin"/>
        </w:r>
        <w:r>
          <w:instrText xml:space="preserve"> PAGEREF _Toc19181 \h </w:instrText>
        </w:r>
        <w:r>
          <w:fldChar w:fldCharType="separate"/>
        </w:r>
        <w:r>
          <w:t>8</w:t>
        </w:r>
        <w:r>
          <w:fldChar w:fldCharType="end"/>
        </w:r>
      </w:hyperlink>
    </w:p>
    <w:p>
      <w:pPr>
        <w:pStyle w:val="TOC2"/>
        <w:tabs>
          <w:tab w:val="right" w:leader="dot" w:pos="8306"/>
        </w:tabs>
      </w:pPr>
      <w:hyperlink w:anchor="_Toc26122" w:history="1">
        <w:r>
          <w:rPr>
            <w:rFonts w:ascii="仿宋" w:eastAsia="仿宋" w:hAnsi="仿宋" w:cs="仿宋" w:hint="eastAsia"/>
            <w:lang w:eastAsia="zh-CN"/>
          </w:rPr>
          <w:t>(四)、用地控制指标</w:t>
        </w:r>
        <w:r>
          <w:tab/>
        </w:r>
        <w:r>
          <w:fldChar w:fldCharType="begin"/>
        </w:r>
        <w:r>
          <w:instrText xml:space="preserve"> PAGEREF _Toc26122 \h </w:instrText>
        </w:r>
        <w:r>
          <w:fldChar w:fldCharType="separate"/>
        </w:r>
        <w:r>
          <w:t>10</w:t>
        </w:r>
        <w:r>
          <w:fldChar w:fldCharType="end"/>
        </w:r>
      </w:hyperlink>
    </w:p>
    <w:p>
      <w:pPr>
        <w:pStyle w:val="TOC2"/>
        <w:tabs>
          <w:tab w:val="right" w:leader="dot" w:pos="8306"/>
        </w:tabs>
      </w:pPr>
      <w:hyperlink w:anchor="_Toc15893" w:history="1">
        <w:r>
          <w:rPr>
            <w:rFonts w:ascii="仿宋" w:eastAsia="仿宋" w:hAnsi="仿宋" w:cs="仿宋" w:hint="eastAsia"/>
            <w:lang w:eastAsia="zh-CN"/>
          </w:rPr>
          <w:t>(五)、地总体要求</w:t>
        </w:r>
        <w:r>
          <w:tab/>
        </w:r>
        <w:r>
          <w:fldChar w:fldCharType="begin"/>
        </w:r>
        <w:r>
          <w:instrText xml:space="preserve"> PAGEREF _Toc15893 \h </w:instrText>
        </w:r>
        <w:r>
          <w:fldChar w:fldCharType="separate"/>
        </w:r>
        <w:r>
          <w:t>11</w:t>
        </w:r>
        <w:r>
          <w:fldChar w:fldCharType="end"/>
        </w:r>
      </w:hyperlink>
    </w:p>
    <w:p>
      <w:pPr>
        <w:pStyle w:val="TOC2"/>
        <w:tabs>
          <w:tab w:val="right" w:leader="dot" w:pos="8306"/>
        </w:tabs>
      </w:pPr>
      <w:hyperlink w:anchor="_Toc3456" w:history="1">
        <w:r>
          <w:rPr>
            <w:rFonts w:ascii="仿宋" w:eastAsia="仿宋" w:hAnsi="仿宋" w:cs="仿宋" w:hint="eastAsia"/>
            <w:lang w:eastAsia="zh-CN"/>
          </w:rPr>
          <w:t>(六)、节约用地措施</w:t>
        </w:r>
        <w:r>
          <w:tab/>
        </w:r>
        <w:r>
          <w:fldChar w:fldCharType="begin"/>
        </w:r>
        <w:r>
          <w:instrText xml:space="preserve"> PAGEREF _Toc3456 \h </w:instrText>
        </w:r>
        <w:r>
          <w:fldChar w:fldCharType="separate"/>
        </w:r>
        <w:r>
          <w:t>12</w:t>
        </w:r>
        <w:r>
          <w:fldChar w:fldCharType="end"/>
        </w:r>
      </w:hyperlink>
    </w:p>
    <w:p>
      <w:pPr>
        <w:pStyle w:val="TOC2"/>
        <w:tabs>
          <w:tab w:val="right" w:leader="dot" w:pos="8306"/>
        </w:tabs>
      </w:pPr>
      <w:hyperlink w:anchor="_Toc23945" w:history="1">
        <w:r>
          <w:rPr>
            <w:rFonts w:ascii="仿宋" w:eastAsia="仿宋" w:hAnsi="仿宋" w:cs="仿宋" w:hint="eastAsia"/>
            <w:lang w:eastAsia="zh-CN"/>
          </w:rPr>
          <w:t>(七)、选址综合评价</w:t>
        </w:r>
        <w:r>
          <w:tab/>
        </w:r>
        <w:r>
          <w:fldChar w:fldCharType="begin"/>
        </w:r>
        <w:r>
          <w:instrText xml:space="preserve"> PAGEREF _Toc23945 \h </w:instrText>
        </w:r>
        <w:r>
          <w:fldChar w:fldCharType="separate"/>
        </w:r>
        <w:r>
          <w:t>14</w:t>
        </w:r>
        <w:r>
          <w:fldChar w:fldCharType="end"/>
        </w:r>
      </w:hyperlink>
    </w:p>
    <w:p>
      <w:pPr>
        <w:pStyle w:val="TOC1"/>
        <w:tabs>
          <w:tab w:val="right" w:leader="dot" w:pos="8306"/>
        </w:tabs>
      </w:pPr>
      <w:hyperlink w:anchor="_Toc9150" w:history="1">
        <w:r>
          <w:rPr>
            <w:rFonts w:ascii="仿宋" w:eastAsia="仿宋" w:hAnsi="仿宋" w:cs="仿宋" w:hint="eastAsia"/>
            <w:lang w:eastAsia="zh-CN"/>
          </w:rPr>
          <w:t>二、经济影响分析</w:t>
        </w:r>
        <w:r>
          <w:tab/>
        </w:r>
        <w:r>
          <w:fldChar w:fldCharType="begin"/>
        </w:r>
        <w:r>
          <w:instrText xml:space="preserve"> PAGEREF _Toc9150 \h </w:instrText>
        </w:r>
        <w:r>
          <w:fldChar w:fldCharType="separate"/>
        </w:r>
        <w:r>
          <w:t>15</w:t>
        </w:r>
        <w:r>
          <w:fldChar w:fldCharType="end"/>
        </w:r>
      </w:hyperlink>
    </w:p>
    <w:p>
      <w:pPr>
        <w:pStyle w:val="TOC2"/>
        <w:tabs>
          <w:tab w:val="right" w:leader="dot" w:pos="8306"/>
        </w:tabs>
      </w:pPr>
      <w:hyperlink w:anchor="_Toc6815" w:history="1">
        <w:r>
          <w:rPr>
            <w:rFonts w:ascii="仿宋" w:eastAsia="仿宋" w:hAnsi="仿宋" w:cs="仿宋" w:hint="eastAsia"/>
            <w:lang w:eastAsia="zh-CN"/>
          </w:rPr>
          <w:t>(一)、经济费用效益或费用效果分析</w:t>
        </w:r>
        <w:r>
          <w:tab/>
        </w:r>
        <w:r>
          <w:fldChar w:fldCharType="begin"/>
        </w:r>
        <w:r>
          <w:instrText xml:space="preserve"> PAGEREF _Toc6815 \h </w:instrText>
        </w:r>
        <w:r>
          <w:fldChar w:fldCharType="separate"/>
        </w:r>
        <w:r>
          <w:t>15</w:t>
        </w:r>
        <w:r>
          <w:fldChar w:fldCharType="end"/>
        </w:r>
      </w:hyperlink>
    </w:p>
    <w:p>
      <w:pPr>
        <w:pStyle w:val="TOC2"/>
        <w:tabs>
          <w:tab w:val="right" w:leader="dot" w:pos="8306"/>
        </w:tabs>
      </w:pPr>
      <w:hyperlink w:anchor="_Toc21551" w:history="1">
        <w:r>
          <w:rPr>
            <w:rFonts w:ascii="仿宋" w:eastAsia="仿宋" w:hAnsi="仿宋" w:cs="仿宋" w:hint="eastAsia"/>
            <w:lang w:eastAsia="zh-CN"/>
          </w:rPr>
          <w:t>(二)、行业影响分析</w:t>
        </w:r>
        <w:r>
          <w:tab/>
        </w:r>
        <w:r>
          <w:fldChar w:fldCharType="begin"/>
        </w:r>
        <w:r>
          <w:instrText xml:space="preserve"> PAGEREF _Toc21551 \h </w:instrText>
        </w:r>
        <w:r>
          <w:fldChar w:fldCharType="separate"/>
        </w:r>
        <w:r>
          <w:t>17</w:t>
        </w:r>
        <w:r>
          <w:fldChar w:fldCharType="end"/>
        </w:r>
      </w:hyperlink>
    </w:p>
    <w:p>
      <w:pPr>
        <w:pStyle w:val="TOC2"/>
        <w:tabs>
          <w:tab w:val="right" w:leader="dot" w:pos="8306"/>
        </w:tabs>
      </w:pPr>
      <w:hyperlink w:anchor="_Toc7382" w:history="1">
        <w:r>
          <w:rPr>
            <w:rFonts w:ascii="仿宋" w:eastAsia="仿宋" w:hAnsi="仿宋" w:cs="仿宋" w:hint="eastAsia"/>
            <w:lang w:eastAsia="zh-CN"/>
          </w:rPr>
          <w:t>(三)、区域经济影响分析</w:t>
        </w:r>
        <w:r>
          <w:tab/>
        </w:r>
        <w:r>
          <w:fldChar w:fldCharType="begin"/>
        </w:r>
        <w:r>
          <w:instrText xml:space="preserve"> PAGEREF _Toc7382 \h </w:instrText>
        </w:r>
        <w:r>
          <w:fldChar w:fldCharType="separate"/>
        </w:r>
        <w:r>
          <w:t>19</w:t>
        </w:r>
        <w:r>
          <w:fldChar w:fldCharType="end"/>
        </w:r>
      </w:hyperlink>
    </w:p>
    <w:p>
      <w:pPr>
        <w:pStyle w:val="TOC2"/>
        <w:tabs>
          <w:tab w:val="right" w:leader="dot" w:pos="8306"/>
        </w:tabs>
      </w:pPr>
      <w:hyperlink w:anchor="_Toc13071" w:history="1">
        <w:r>
          <w:rPr>
            <w:rFonts w:ascii="仿宋" w:eastAsia="仿宋" w:hAnsi="仿宋" w:cs="仿宋" w:hint="eastAsia"/>
            <w:lang w:eastAsia="zh-CN"/>
          </w:rPr>
          <w:t>(四)、宏观经济影响分析</w:t>
        </w:r>
        <w:r>
          <w:tab/>
        </w:r>
        <w:r>
          <w:fldChar w:fldCharType="begin"/>
        </w:r>
        <w:r>
          <w:instrText xml:space="preserve"> PAGEREF _Toc13071 \h </w:instrText>
        </w:r>
        <w:r>
          <w:fldChar w:fldCharType="separate"/>
        </w:r>
        <w:r>
          <w:t>19</w:t>
        </w:r>
        <w:r>
          <w:fldChar w:fldCharType="end"/>
        </w:r>
      </w:hyperlink>
    </w:p>
    <w:p>
      <w:pPr>
        <w:pStyle w:val="TOC1"/>
        <w:tabs>
          <w:tab w:val="right" w:leader="dot" w:pos="8306"/>
        </w:tabs>
      </w:pPr>
      <w:hyperlink w:anchor="_Toc28491" w:history="1">
        <w:r>
          <w:rPr>
            <w:rFonts w:ascii="仿宋" w:eastAsia="仿宋" w:hAnsi="仿宋" w:cs="仿宋" w:hint="eastAsia"/>
            <w:lang w:eastAsia="zh-CN"/>
          </w:rPr>
          <w:t>三、发展规划、产业政策和行业准入分析</w:t>
        </w:r>
        <w:r>
          <w:tab/>
        </w:r>
        <w:r>
          <w:fldChar w:fldCharType="begin"/>
        </w:r>
        <w:r>
          <w:instrText xml:space="preserve"> PAGEREF _Toc28491 \h </w:instrText>
        </w:r>
        <w:r>
          <w:fldChar w:fldCharType="separate"/>
        </w:r>
        <w:r>
          <w:t>21</w:t>
        </w:r>
        <w:r>
          <w:fldChar w:fldCharType="end"/>
        </w:r>
      </w:hyperlink>
    </w:p>
    <w:p>
      <w:pPr>
        <w:pStyle w:val="TOC2"/>
        <w:tabs>
          <w:tab w:val="right" w:leader="dot" w:pos="8306"/>
        </w:tabs>
      </w:pPr>
      <w:hyperlink w:anchor="_Toc3980" w:history="1">
        <w:r>
          <w:rPr>
            <w:rFonts w:ascii="仿宋" w:eastAsia="仿宋" w:hAnsi="仿宋" w:cs="仿宋" w:hint="eastAsia"/>
            <w:lang w:eastAsia="zh-CN"/>
          </w:rPr>
          <w:t>(一)、发展规划分析</w:t>
        </w:r>
        <w:r>
          <w:tab/>
        </w:r>
        <w:r>
          <w:fldChar w:fldCharType="begin"/>
        </w:r>
        <w:r>
          <w:instrText xml:space="preserve"> PAGEREF _Toc3980 \h </w:instrText>
        </w:r>
        <w:r>
          <w:fldChar w:fldCharType="separate"/>
        </w:r>
        <w:r>
          <w:t>21</w:t>
        </w:r>
        <w:r>
          <w:fldChar w:fldCharType="end"/>
        </w:r>
      </w:hyperlink>
    </w:p>
    <w:p>
      <w:pPr>
        <w:pStyle w:val="TOC2"/>
        <w:tabs>
          <w:tab w:val="right" w:leader="dot" w:pos="8306"/>
        </w:tabs>
      </w:pPr>
      <w:hyperlink w:anchor="_Toc31448" w:history="1">
        <w:r>
          <w:rPr>
            <w:rFonts w:ascii="仿宋" w:eastAsia="仿宋" w:hAnsi="仿宋" w:cs="仿宋" w:hint="eastAsia"/>
            <w:lang w:eastAsia="zh-CN"/>
          </w:rPr>
          <w:t>(二)、产业政策分析</w:t>
        </w:r>
        <w:r>
          <w:tab/>
        </w:r>
        <w:r>
          <w:fldChar w:fldCharType="begin"/>
        </w:r>
        <w:r>
          <w:instrText xml:space="preserve"> PAGEREF _Toc31448 \h </w:instrText>
        </w:r>
        <w:r>
          <w:fldChar w:fldCharType="separate"/>
        </w:r>
        <w:r>
          <w:t>23</w:t>
        </w:r>
        <w:r>
          <w:fldChar w:fldCharType="end"/>
        </w:r>
      </w:hyperlink>
    </w:p>
    <w:p>
      <w:pPr>
        <w:pStyle w:val="TOC2"/>
        <w:tabs>
          <w:tab w:val="right" w:leader="dot" w:pos="8306"/>
        </w:tabs>
      </w:pPr>
      <w:hyperlink w:anchor="_Toc13306" w:history="1">
        <w:r>
          <w:rPr>
            <w:rFonts w:ascii="仿宋" w:eastAsia="仿宋" w:hAnsi="仿宋" w:cs="仿宋" w:hint="eastAsia"/>
            <w:lang w:eastAsia="zh-CN"/>
          </w:rPr>
          <w:t>(三)、行业准入分析</w:t>
        </w:r>
        <w:r>
          <w:tab/>
        </w:r>
        <w:r>
          <w:fldChar w:fldCharType="begin"/>
        </w:r>
        <w:r>
          <w:instrText xml:space="preserve"> PAGEREF _Toc13306 \h </w:instrText>
        </w:r>
        <w:r>
          <w:fldChar w:fldCharType="separate"/>
        </w:r>
        <w:r>
          <w:t>24</w:t>
        </w:r>
        <w:r>
          <w:fldChar w:fldCharType="end"/>
        </w:r>
      </w:hyperlink>
    </w:p>
    <w:p>
      <w:pPr>
        <w:pStyle w:val="TOC1"/>
        <w:tabs>
          <w:tab w:val="right" w:leader="dot" w:pos="8306"/>
        </w:tabs>
      </w:pPr>
      <w:hyperlink w:anchor="_Toc14834" w:history="1">
        <w:r>
          <w:rPr>
            <w:rFonts w:ascii="仿宋" w:eastAsia="仿宋" w:hAnsi="仿宋" w:cs="仿宋" w:hint="eastAsia"/>
            <w:lang w:eastAsia="zh-CN"/>
          </w:rPr>
          <w:t>四、建设风险评估分析</w:t>
        </w:r>
        <w:r>
          <w:tab/>
        </w:r>
        <w:r>
          <w:fldChar w:fldCharType="begin"/>
        </w:r>
        <w:r>
          <w:instrText xml:space="preserve"> PAGEREF _Toc14834 \h </w:instrText>
        </w:r>
        <w:r>
          <w:fldChar w:fldCharType="separate"/>
        </w:r>
        <w:r>
          <w:t>26</w:t>
        </w:r>
        <w:r>
          <w:fldChar w:fldCharType="end"/>
        </w:r>
      </w:hyperlink>
    </w:p>
    <w:p>
      <w:pPr>
        <w:pStyle w:val="TOC2"/>
        <w:tabs>
          <w:tab w:val="right" w:leader="dot" w:pos="8306"/>
        </w:tabs>
      </w:pPr>
      <w:hyperlink w:anchor="_Toc27806" w:history="1">
        <w:r>
          <w:rPr>
            <w:rFonts w:ascii="仿宋" w:eastAsia="仿宋" w:hAnsi="仿宋" w:cs="仿宋" w:hint="eastAsia"/>
            <w:lang w:eastAsia="zh-CN"/>
          </w:rPr>
          <w:t>(一)、政策风险分析</w:t>
        </w:r>
        <w:r>
          <w:tab/>
        </w:r>
        <w:r>
          <w:fldChar w:fldCharType="begin"/>
        </w:r>
        <w:r>
          <w:instrText xml:space="preserve"> PAGEREF _Toc27806 \h </w:instrText>
        </w:r>
        <w:r>
          <w:fldChar w:fldCharType="separate"/>
        </w:r>
        <w:r>
          <w:t>26</w:t>
        </w:r>
        <w:r>
          <w:fldChar w:fldCharType="end"/>
        </w:r>
      </w:hyperlink>
    </w:p>
    <w:p>
      <w:pPr>
        <w:pStyle w:val="TOC2"/>
        <w:tabs>
          <w:tab w:val="right" w:leader="dot" w:pos="8306"/>
        </w:tabs>
      </w:pPr>
      <w:hyperlink w:anchor="_Toc15564" w:history="1">
        <w:r>
          <w:rPr>
            <w:rFonts w:ascii="仿宋" w:eastAsia="仿宋" w:hAnsi="仿宋" w:cs="仿宋" w:hint="eastAsia"/>
            <w:lang w:eastAsia="zh-CN"/>
          </w:rPr>
          <w:t>(二)、社会风险分析</w:t>
        </w:r>
        <w:r>
          <w:tab/>
        </w:r>
        <w:r>
          <w:fldChar w:fldCharType="begin"/>
        </w:r>
        <w:r>
          <w:instrText xml:space="preserve"> PAGEREF _Toc15564 \h </w:instrText>
        </w:r>
        <w:r>
          <w:fldChar w:fldCharType="separate"/>
        </w:r>
        <w:r>
          <w:t>27</w:t>
        </w:r>
        <w:r>
          <w:fldChar w:fldCharType="end"/>
        </w:r>
      </w:hyperlink>
    </w:p>
    <w:p>
      <w:pPr>
        <w:pStyle w:val="TOC2"/>
        <w:tabs>
          <w:tab w:val="right" w:leader="dot" w:pos="8306"/>
        </w:tabs>
      </w:pPr>
      <w:hyperlink w:anchor="_Toc12765" w:history="1">
        <w:r>
          <w:rPr>
            <w:rFonts w:ascii="仿宋" w:eastAsia="仿宋" w:hAnsi="仿宋" w:cs="仿宋" w:hint="eastAsia"/>
            <w:lang w:eastAsia="zh-CN"/>
          </w:rPr>
          <w:t>(三)、市场风险分析</w:t>
        </w:r>
        <w:r>
          <w:tab/>
        </w:r>
        <w:r>
          <w:fldChar w:fldCharType="begin"/>
        </w:r>
        <w:r>
          <w:instrText xml:space="preserve"> PAGEREF _Toc12765 \h </w:instrText>
        </w:r>
        <w:r>
          <w:fldChar w:fldCharType="separate"/>
        </w:r>
        <w:r>
          <w:t>28</w:t>
        </w:r>
        <w:r>
          <w:fldChar w:fldCharType="end"/>
        </w:r>
      </w:hyperlink>
    </w:p>
    <w:p>
      <w:pPr>
        <w:pStyle w:val="TOC2"/>
        <w:tabs>
          <w:tab w:val="right" w:leader="dot" w:pos="8306"/>
        </w:tabs>
      </w:pPr>
      <w:hyperlink w:anchor="_Toc1868" w:history="1">
        <w:r>
          <w:rPr>
            <w:rFonts w:ascii="仿宋" w:eastAsia="仿宋" w:hAnsi="仿宋" w:cs="仿宋" w:hint="eastAsia"/>
            <w:lang w:eastAsia="zh-CN"/>
          </w:rPr>
          <w:t>(四)、资金风险分析</w:t>
        </w:r>
        <w:r>
          <w:tab/>
        </w:r>
        <w:r>
          <w:fldChar w:fldCharType="begin"/>
        </w:r>
        <w:r>
          <w:instrText xml:space="preserve"> PAGEREF _Toc1868 \h </w:instrText>
        </w:r>
        <w:r>
          <w:fldChar w:fldCharType="separate"/>
        </w:r>
        <w:r>
          <w:t>29</w:t>
        </w:r>
        <w:r>
          <w:fldChar w:fldCharType="end"/>
        </w:r>
      </w:hyperlink>
    </w:p>
    <w:p>
      <w:pPr>
        <w:pStyle w:val="TOC2"/>
        <w:tabs>
          <w:tab w:val="right" w:leader="dot" w:pos="8306"/>
        </w:tabs>
      </w:pPr>
      <w:hyperlink w:anchor="_Toc30927" w:history="1">
        <w:r>
          <w:rPr>
            <w:rFonts w:ascii="仿宋" w:eastAsia="仿宋" w:hAnsi="仿宋" w:cs="仿宋" w:hint="eastAsia"/>
            <w:lang w:eastAsia="zh-CN"/>
          </w:rPr>
          <w:t>(五)、技术风险分析</w:t>
        </w:r>
        <w:r>
          <w:tab/>
        </w:r>
        <w:r>
          <w:fldChar w:fldCharType="begin"/>
        </w:r>
        <w:r>
          <w:instrText xml:space="preserve"> PAGEREF _Toc30927 \h </w:instrText>
        </w:r>
        <w:r>
          <w:fldChar w:fldCharType="separate"/>
        </w:r>
        <w:r>
          <w:t>30</w:t>
        </w:r>
        <w:r>
          <w:fldChar w:fldCharType="end"/>
        </w:r>
      </w:hyperlink>
    </w:p>
    <w:p>
      <w:pPr>
        <w:pStyle w:val="TOC2"/>
        <w:tabs>
          <w:tab w:val="right" w:leader="dot" w:pos="8306"/>
        </w:tabs>
      </w:pPr>
      <w:hyperlink w:anchor="_Toc24519" w:history="1">
        <w:r>
          <w:rPr>
            <w:rFonts w:ascii="仿宋" w:eastAsia="仿宋" w:hAnsi="仿宋" w:cs="仿宋" w:hint="eastAsia"/>
            <w:lang w:eastAsia="zh-CN"/>
          </w:rPr>
          <w:t>(六)、财务风险分析</w:t>
        </w:r>
        <w:r>
          <w:tab/>
        </w:r>
        <w:r>
          <w:fldChar w:fldCharType="begin"/>
        </w:r>
        <w:r>
          <w:instrText xml:space="preserve"> PAGEREF _Toc24519 \h </w:instrText>
        </w:r>
        <w:r>
          <w:fldChar w:fldCharType="separate"/>
        </w:r>
        <w:r>
          <w:t>32</w:t>
        </w:r>
        <w:r>
          <w:fldChar w:fldCharType="end"/>
        </w:r>
      </w:hyperlink>
    </w:p>
    <w:p>
      <w:pPr>
        <w:pStyle w:val="TOC2"/>
        <w:tabs>
          <w:tab w:val="right" w:leader="dot" w:pos="8306"/>
        </w:tabs>
      </w:pPr>
      <w:hyperlink w:anchor="_Toc1417" w:history="1">
        <w:r>
          <w:rPr>
            <w:rFonts w:ascii="仿宋" w:eastAsia="仿宋" w:hAnsi="仿宋" w:cs="仿宋" w:hint="eastAsia"/>
            <w:lang w:eastAsia="zh-CN"/>
          </w:rPr>
          <w:t>(七)、管理风险分析</w:t>
        </w:r>
        <w:r>
          <w:tab/>
        </w:r>
        <w:r>
          <w:fldChar w:fldCharType="begin"/>
        </w:r>
        <w:r>
          <w:instrText xml:space="preserve"> PAGEREF _Toc1417 \h </w:instrText>
        </w:r>
        <w:r>
          <w:fldChar w:fldCharType="separate"/>
        </w:r>
        <w:r>
          <w:t>33</w:t>
        </w:r>
        <w:r>
          <w:fldChar w:fldCharType="end"/>
        </w:r>
      </w:hyperlink>
    </w:p>
    <w:p>
      <w:pPr>
        <w:pStyle w:val="TOC2"/>
        <w:tabs>
          <w:tab w:val="right" w:leader="dot" w:pos="8306"/>
        </w:tabs>
      </w:pPr>
      <w:hyperlink w:anchor="_Toc7346" w:history="1">
        <w:r>
          <w:rPr>
            <w:rFonts w:ascii="仿宋" w:eastAsia="仿宋" w:hAnsi="仿宋" w:cs="仿宋" w:hint="eastAsia"/>
            <w:lang w:eastAsia="zh-CN"/>
          </w:rPr>
          <w:t>(八)、其它风险分析</w:t>
        </w:r>
        <w:r>
          <w:tab/>
        </w:r>
        <w:r>
          <w:fldChar w:fldCharType="begin"/>
        </w:r>
        <w:r>
          <w:instrText xml:space="preserve"> PAGEREF _Toc7346 \h </w:instrText>
        </w:r>
        <w:r>
          <w:fldChar w:fldCharType="separate"/>
        </w:r>
        <w:r>
          <w:t>35</w:t>
        </w:r>
        <w:r>
          <w:fldChar w:fldCharType="end"/>
        </w:r>
      </w:hyperlink>
    </w:p>
    <w:p>
      <w:pPr>
        <w:pStyle w:val="TOC2"/>
        <w:tabs>
          <w:tab w:val="right" w:leader="dot" w:pos="8306"/>
        </w:tabs>
      </w:pPr>
      <w:hyperlink w:anchor="_Toc13468" w:history="1">
        <w:r>
          <w:rPr>
            <w:rFonts w:ascii="仿宋" w:eastAsia="仿宋" w:hAnsi="仿宋" w:cs="仿宋" w:hint="eastAsia"/>
            <w:lang w:eastAsia="zh-CN"/>
          </w:rPr>
          <w:t>(九)、社会影响评估</w:t>
        </w:r>
        <w:r>
          <w:tab/>
        </w:r>
        <w:r>
          <w:fldChar w:fldCharType="begin"/>
        </w:r>
        <w:r>
          <w:instrText xml:space="preserve"> PAGEREF _Toc13468 \h </w:instrText>
        </w:r>
        <w:r>
          <w:fldChar w:fldCharType="separate"/>
        </w:r>
        <w:r>
          <w:t>36</w:t>
        </w:r>
        <w:r>
          <w:fldChar w:fldCharType="end"/>
        </w:r>
      </w:hyperlink>
    </w:p>
    <w:p>
      <w:pPr>
        <w:pStyle w:val="TOC1"/>
        <w:tabs>
          <w:tab w:val="right" w:leader="dot" w:pos="8306"/>
        </w:tabs>
      </w:pPr>
      <w:hyperlink w:anchor="_Toc12443" w:history="1">
        <w:r>
          <w:rPr>
            <w:rFonts w:ascii="仿宋" w:eastAsia="仿宋" w:hAnsi="仿宋" w:cs="仿宋" w:hint="eastAsia"/>
            <w:lang w:eastAsia="zh-CN"/>
          </w:rPr>
          <w:t>五、项目监理与质量保证</w:t>
        </w:r>
        <w:r>
          <w:tab/>
        </w:r>
        <w:r>
          <w:fldChar w:fldCharType="begin"/>
        </w:r>
        <w:r>
          <w:instrText xml:space="preserve"> PAGEREF _Toc12443 \h </w:instrText>
        </w:r>
        <w:r>
          <w:fldChar w:fldCharType="separate"/>
        </w:r>
        <w:r>
          <w:t>38</w:t>
        </w:r>
        <w:r>
          <w:fldChar w:fldCharType="end"/>
        </w:r>
      </w:hyperlink>
    </w:p>
    <w:p>
      <w:pPr>
        <w:pStyle w:val="TOC2"/>
        <w:tabs>
          <w:tab w:val="right" w:leader="dot" w:pos="8306"/>
        </w:tabs>
      </w:pPr>
      <w:hyperlink w:anchor="_Toc7576" w:history="1">
        <w:r>
          <w:rPr>
            <w:rFonts w:ascii="仿宋" w:eastAsia="仿宋" w:hAnsi="仿宋" w:cs="仿宋" w:hint="eastAsia"/>
            <w:lang w:eastAsia="zh-CN"/>
          </w:rPr>
          <w:t>(一)、监理体系构建</w:t>
        </w:r>
        <w:r>
          <w:tab/>
        </w:r>
        <w:r>
          <w:fldChar w:fldCharType="begin"/>
        </w:r>
        <w:r>
          <w:instrText xml:space="preserve"> PAGEREF _Toc7576 \h </w:instrText>
        </w:r>
        <w:r>
          <w:fldChar w:fldCharType="separate"/>
        </w:r>
        <w:r>
          <w:t>38</w:t>
        </w:r>
        <w:r>
          <w:fldChar w:fldCharType="end"/>
        </w:r>
      </w:hyperlink>
    </w:p>
    <w:p>
      <w:pPr>
        <w:pStyle w:val="TOC2"/>
        <w:tabs>
          <w:tab w:val="right" w:leader="dot" w:pos="8306"/>
        </w:tabs>
      </w:pPr>
      <w:hyperlink w:anchor="_Toc28456" w:history="1">
        <w:r>
          <w:rPr>
            <w:rFonts w:ascii="仿宋" w:eastAsia="仿宋" w:hAnsi="仿宋" w:cs="仿宋" w:hint="eastAsia"/>
            <w:lang w:eastAsia="zh-CN"/>
          </w:rPr>
          <w:t>(二)、质量保证体系实施</w:t>
        </w:r>
        <w:r>
          <w:tab/>
        </w:r>
        <w:r>
          <w:fldChar w:fldCharType="begin"/>
        </w:r>
        <w:r>
          <w:instrText xml:space="preserve"> PAGEREF _Toc28456 \h </w:instrText>
        </w:r>
        <w:r>
          <w:fldChar w:fldCharType="separate"/>
        </w:r>
        <w:r>
          <w:t>39</w:t>
        </w:r>
        <w:r>
          <w:fldChar w:fldCharType="end"/>
        </w:r>
      </w:hyperlink>
    </w:p>
    <w:p>
      <w:pPr>
        <w:pStyle w:val="TOC2"/>
        <w:tabs>
          <w:tab w:val="right" w:leader="dot" w:pos="8306"/>
        </w:tabs>
      </w:pPr>
      <w:hyperlink w:anchor="_Toc16017" w:history="1">
        <w:r>
          <w:rPr>
            <w:rFonts w:ascii="仿宋" w:eastAsia="仿宋" w:hAnsi="仿宋" w:cs="仿宋" w:hint="eastAsia"/>
            <w:lang w:eastAsia="zh-CN"/>
          </w:rPr>
          <w:t>(三)、监理与质量控制流程</w:t>
        </w:r>
        <w:r>
          <w:tab/>
        </w:r>
        <w:r>
          <w:fldChar w:fldCharType="begin"/>
        </w:r>
        <w:r>
          <w:instrText xml:space="preserve"> PAGEREF _Toc16017 \h </w:instrText>
        </w:r>
        <w:r>
          <w:fldChar w:fldCharType="separate"/>
        </w:r>
        <w:r>
          <w:t>39</w:t>
        </w:r>
        <w:r>
          <w:fldChar w:fldCharType="end"/>
        </w:r>
      </w:hyperlink>
    </w:p>
    <w:p>
      <w:pPr>
        <w:pStyle w:val="TOC1"/>
        <w:tabs>
          <w:tab w:val="right" w:leader="dot" w:pos="8306"/>
        </w:tabs>
      </w:pPr>
      <w:hyperlink w:anchor="_Toc6906" w:history="1">
        <w:r>
          <w:rPr>
            <w:rFonts w:ascii="仿宋" w:eastAsia="仿宋" w:hAnsi="仿宋" w:cs="仿宋" w:hint="eastAsia"/>
            <w:lang w:eastAsia="zh-CN"/>
          </w:rPr>
          <w:t>六、新能源清扫车项目概论</w:t>
        </w:r>
        <w:r>
          <w:tab/>
        </w:r>
        <w:r>
          <w:fldChar w:fldCharType="begin"/>
        </w:r>
        <w:r>
          <w:instrText xml:space="preserve"> PAGEREF _Toc6906 \h </w:instrText>
        </w:r>
        <w:r>
          <w:fldChar w:fldCharType="separate"/>
        </w:r>
        <w:r>
          <w:t>40</w:t>
        </w:r>
        <w:r>
          <w:fldChar w:fldCharType="end"/>
        </w:r>
      </w:hyperlink>
    </w:p>
    <w:p>
      <w:pPr>
        <w:pStyle w:val="TOC2"/>
        <w:tabs>
          <w:tab w:val="right" w:leader="dot" w:pos="8306"/>
        </w:tabs>
      </w:pPr>
      <w:hyperlink w:anchor="_Toc8449" w:history="1">
        <w:r>
          <w:rPr>
            <w:rFonts w:ascii="仿宋" w:eastAsia="仿宋" w:hAnsi="仿宋" w:cs="仿宋" w:hint="eastAsia"/>
            <w:lang w:eastAsia="zh-CN"/>
          </w:rPr>
          <w:t>(一)、项目申报单位概况</w:t>
        </w:r>
        <w:r>
          <w:tab/>
        </w:r>
        <w:r>
          <w:fldChar w:fldCharType="begin"/>
        </w:r>
        <w:r>
          <w:instrText xml:space="preserve"> PAGEREF _Toc8449 \h </w:instrText>
        </w:r>
        <w:r>
          <w:fldChar w:fldCharType="separate"/>
        </w:r>
        <w:r>
          <w:t>40</w:t>
        </w:r>
        <w:r>
          <w:fldChar w:fldCharType="end"/>
        </w:r>
      </w:hyperlink>
    </w:p>
    <w:p>
      <w:pPr>
        <w:pStyle w:val="TOC2"/>
        <w:tabs>
          <w:tab w:val="right" w:leader="dot" w:pos="8306"/>
        </w:tabs>
      </w:pPr>
      <w:hyperlink w:anchor="_Toc2970" w:history="1">
        <w:r>
          <w:rPr>
            <w:rFonts w:ascii="仿宋" w:eastAsia="仿宋" w:hAnsi="仿宋" w:cs="仿宋" w:hint="eastAsia"/>
            <w:lang w:eastAsia="zh-CN"/>
          </w:rPr>
          <w:t>(二)、项目概况</w:t>
        </w:r>
        <w:r>
          <w:tab/>
        </w:r>
        <w:r>
          <w:fldChar w:fldCharType="begin"/>
        </w:r>
        <w:r>
          <w:instrText xml:space="preserve"> PAGEREF _Toc2970 \h </w:instrText>
        </w:r>
        <w:r>
          <w:fldChar w:fldCharType="separate"/>
        </w:r>
        <w:r>
          <w:t>41</w:t>
        </w:r>
        <w:r>
          <w:fldChar w:fldCharType="end"/>
        </w:r>
      </w:hyperlink>
    </w:p>
    <w:p>
      <w:pPr>
        <w:pStyle w:val="TOC1"/>
        <w:tabs>
          <w:tab w:val="right" w:leader="dot" w:pos="8306"/>
        </w:tabs>
      </w:pPr>
      <w:hyperlink w:anchor="_Toc10869" w:history="1">
        <w:r>
          <w:rPr>
            <w:rFonts w:ascii="仿宋" w:eastAsia="仿宋" w:hAnsi="仿宋" w:cs="仿宋" w:hint="eastAsia"/>
            <w:lang w:eastAsia="zh-CN"/>
          </w:rPr>
          <w:t>七、项目变更管理</w:t>
        </w:r>
        <w:r>
          <w:tab/>
        </w:r>
        <w:r>
          <w:fldChar w:fldCharType="begin"/>
        </w:r>
        <w:r>
          <w:instrText xml:space="preserve"> PAGEREF _Toc10869 \h </w:instrText>
        </w:r>
        <w:r>
          <w:fldChar w:fldCharType="separate"/>
        </w:r>
        <w:r>
          <w:t>44</w:t>
        </w:r>
        <w:r>
          <w:fldChar w:fldCharType="end"/>
        </w:r>
      </w:hyperlink>
    </w:p>
    <w:p>
      <w:pPr>
        <w:pStyle w:val="TOC2"/>
        <w:tabs>
          <w:tab w:val="right" w:leader="dot" w:pos="8306"/>
        </w:tabs>
      </w:pPr>
      <w:hyperlink w:anchor="_Toc29662" w:history="1">
        <w:r>
          <w:rPr>
            <w:rFonts w:ascii="仿宋" w:eastAsia="仿宋" w:hAnsi="仿宋" w:cs="仿宋" w:hint="eastAsia"/>
            <w:lang w:eastAsia="zh-CN"/>
          </w:rPr>
          <w:t>(一)、变更控制流程</w:t>
        </w:r>
        <w:r>
          <w:tab/>
        </w:r>
        <w:r>
          <w:fldChar w:fldCharType="begin"/>
        </w:r>
        <w:r>
          <w:instrText xml:space="preserve"> PAGEREF _Toc29662 \h </w:instrText>
        </w:r>
        <w:r>
          <w:fldChar w:fldCharType="separate"/>
        </w:r>
        <w:r>
          <w:t>44</w:t>
        </w:r>
        <w:r>
          <w:fldChar w:fldCharType="end"/>
        </w:r>
      </w:hyperlink>
    </w:p>
    <w:p>
      <w:pPr>
        <w:pStyle w:val="TOC2"/>
        <w:tabs>
          <w:tab w:val="right" w:leader="dot" w:pos="8306"/>
        </w:tabs>
      </w:pPr>
      <w:hyperlink w:anchor="_Toc8169" w:history="1">
        <w:r>
          <w:rPr>
            <w:rFonts w:ascii="仿宋" w:eastAsia="仿宋" w:hAnsi="仿宋" w:cs="仿宋" w:hint="eastAsia"/>
            <w:lang w:eastAsia="zh-CN"/>
          </w:rPr>
          <w:t>(二)、影响评估与处理</w:t>
        </w:r>
        <w:r>
          <w:tab/>
        </w:r>
        <w:r>
          <w:fldChar w:fldCharType="begin"/>
        </w:r>
        <w:r>
          <w:instrText xml:space="preserve"> PAGEREF _Toc8169 \h </w:instrText>
        </w:r>
        <w:r>
          <w:fldChar w:fldCharType="separate"/>
        </w:r>
        <w:r>
          <w:t>45</w:t>
        </w:r>
        <w:r>
          <w:fldChar w:fldCharType="end"/>
        </w:r>
      </w:hyperlink>
    </w:p>
    <w:p>
      <w:pPr>
        <w:pStyle w:val="TOC2"/>
        <w:tabs>
          <w:tab w:val="right" w:leader="dot" w:pos="8306"/>
        </w:tabs>
      </w:pPr>
      <w:hyperlink w:anchor="_Toc21606" w:history="1">
        <w:r>
          <w:rPr>
            <w:rFonts w:ascii="仿宋" w:eastAsia="仿宋" w:hAnsi="仿宋" w:cs="仿宋" w:hint="eastAsia"/>
            <w:lang w:eastAsia="zh-CN"/>
          </w:rPr>
          <w:t>(三)、变更记录与追踪</w:t>
        </w:r>
        <w:r>
          <w:tab/>
        </w:r>
        <w:r>
          <w:fldChar w:fldCharType="begin"/>
        </w:r>
        <w:r>
          <w:instrText xml:space="preserve"> PAGEREF _Toc21606 \h </w:instrText>
        </w:r>
        <w:r>
          <w:fldChar w:fldCharType="separate"/>
        </w:r>
        <w:r>
          <w:t>46</w:t>
        </w:r>
        <w:r>
          <w:fldChar w:fldCharType="end"/>
        </w:r>
      </w:hyperlink>
    </w:p>
    <w:p>
      <w:pPr>
        <w:pStyle w:val="TOC2"/>
        <w:tabs>
          <w:tab w:val="right" w:leader="dot" w:pos="8306"/>
        </w:tabs>
      </w:pPr>
      <w:hyperlink w:anchor="_Toc22722" w:history="1">
        <w:r>
          <w:rPr>
            <w:rFonts w:ascii="仿宋" w:eastAsia="仿宋" w:hAnsi="仿宋" w:cs="仿宋" w:hint="eastAsia"/>
            <w:lang w:eastAsia="zh-CN"/>
          </w:rPr>
          <w:t>(四)、变更管理策略</w:t>
        </w:r>
        <w:r>
          <w:tab/>
        </w:r>
        <w:r>
          <w:fldChar w:fldCharType="begin"/>
        </w:r>
        <w:r>
          <w:instrText xml:space="preserve"> PAGEREF _Toc22722 \h </w:instrText>
        </w:r>
        <w:r>
          <w:fldChar w:fldCharType="separate"/>
        </w:r>
        <w:r>
          <w:t>48</w:t>
        </w:r>
        <w:r>
          <w:fldChar w:fldCharType="end"/>
        </w:r>
      </w:hyperlink>
    </w:p>
    <w:p>
      <w:pPr>
        <w:pStyle w:val="TOC1"/>
        <w:tabs>
          <w:tab w:val="right" w:leader="dot" w:pos="8306"/>
        </w:tabs>
      </w:pPr>
      <w:hyperlink w:anchor="_Toc17191" w:history="1">
        <w:r>
          <w:rPr>
            <w:rFonts w:ascii="仿宋" w:eastAsia="仿宋" w:hAnsi="仿宋" w:cs="仿宋" w:hint="eastAsia"/>
            <w:lang w:eastAsia="zh-CN"/>
          </w:rPr>
          <w:t>八、环境保护与治理方案</w:t>
        </w:r>
        <w:r>
          <w:tab/>
        </w:r>
        <w:r>
          <w:fldChar w:fldCharType="begin"/>
        </w:r>
        <w:r>
          <w:instrText xml:space="preserve"> PAGEREF _Toc17191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08" w:history="1">
        <w:r>
          <w:rPr>
            <w:rFonts w:ascii="仿宋" w:eastAsia="仿宋" w:hAnsi="仿宋" w:cs="仿宋" w:hint="eastAsia"/>
            <w:lang w:eastAsia="zh-CN"/>
          </w:rPr>
          <w:t>(一)、项目环境影响评估</w:t>
        </w:r>
        <w:r>
          <w:tab/>
        </w:r>
        <w:r>
          <w:fldChar w:fldCharType="begin"/>
        </w:r>
        <w:r>
          <w:instrText xml:space="preserve"> PAGEREF _Toc18108 \h </w:instrText>
        </w:r>
        <w:r>
          <w:fldChar w:fldCharType="separate"/>
        </w:r>
        <w:r>
          <w:t>50</w:t>
        </w:r>
        <w:r>
          <w:fldChar w:fldCharType="end"/>
        </w:r>
      </w:hyperlink>
    </w:p>
    <w:p>
      <w:pPr>
        <w:pStyle w:val="TOC2"/>
        <w:tabs>
          <w:tab w:val="right" w:leader="dot" w:pos="8306"/>
        </w:tabs>
      </w:pPr>
      <w:hyperlink w:anchor="_Toc14363" w:history="1">
        <w:r>
          <w:rPr>
            <w:rFonts w:ascii="仿宋" w:eastAsia="仿宋" w:hAnsi="仿宋" w:cs="仿宋" w:hint="eastAsia"/>
            <w:lang w:eastAsia="zh-CN"/>
          </w:rPr>
          <w:t>(二)、环境保护措施与治理方案</w:t>
        </w:r>
        <w:r>
          <w:tab/>
        </w:r>
        <w:r>
          <w:fldChar w:fldCharType="begin"/>
        </w:r>
        <w:r>
          <w:instrText xml:space="preserve"> PAGEREF _Toc14363 \h </w:instrText>
        </w:r>
        <w:r>
          <w:fldChar w:fldCharType="separate"/>
        </w:r>
        <w:r>
          <w:t>50</w:t>
        </w:r>
        <w:r>
          <w:fldChar w:fldCharType="end"/>
        </w:r>
      </w:hyperlink>
    </w:p>
    <w:p>
      <w:pPr>
        <w:pStyle w:val="TOC1"/>
        <w:tabs>
          <w:tab w:val="right" w:leader="dot" w:pos="8306"/>
        </w:tabs>
      </w:pPr>
      <w:hyperlink w:anchor="_Toc25176" w:history="1">
        <w:r>
          <w:rPr>
            <w:rFonts w:ascii="仿宋" w:eastAsia="仿宋" w:hAnsi="仿宋" w:cs="仿宋" w:hint="eastAsia"/>
            <w:lang w:eastAsia="zh-CN"/>
          </w:rPr>
          <w:t>九、土地利用与规划方案</w:t>
        </w:r>
        <w:r>
          <w:tab/>
        </w:r>
        <w:r>
          <w:fldChar w:fldCharType="begin"/>
        </w:r>
        <w:r>
          <w:instrText xml:space="preserve"> PAGEREF _Toc25176 \h </w:instrText>
        </w:r>
        <w:r>
          <w:fldChar w:fldCharType="separate"/>
        </w:r>
        <w:r>
          <w:t>51</w:t>
        </w:r>
        <w:r>
          <w:fldChar w:fldCharType="end"/>
        </w:r>
      </w:hyperlink>
    </w:p>
    <w:p>
      <w:pPr>
        <w:pStyle w:val="TOC2"/>
        <w:tabs>
          <w:tab w:val="right" w:leader="dot" w:pos="8306"/>
        </w:tabs>
      </w:pPr>
      <w:hyperlink w:anchor="_Toc20614" w:history="1">
        <w:r>
          <w:rPr>
            <w:rFonts w:ascii="仿宋" w:eastAsia="仿宋" w:hAnsi="仿宋" w:cs="仿宋" w:hint="eastAsia"/>
            <w:lang w:eastAsia="zh-CN"/>
          </w:rPr>
          <w:t>(一)、项目用地情况分析</w:t>
        </w:r>
        <w:r>
          <w:tab/>
        </w:r>
        <w:r>
          <w:fldChar w:fldCharType="begin"/>
        </w:r>
        <w:r>
          <w:instrText xml:space="preserve"> PAGEREF _Toc20614 \h </w:instrText>
        </w:r>
        <w:r>
          <w:fldChar w:fldCharType="separate"/>
        </w:r>
        <w:r>
          <w:t>51</w:t>
        </w:r>
        <w:r>
          <w:fldChar w:fldCharType="end"/>
        </w:r>
      </w:hyperlink>
    </w:p>
    <w:p>
      <w:pPr>
        <w:pStyle w:val="TOC2"/>
        <w:tabs>
          <w:tab w:val="right" w:leader="dot" w:pos="8306"/>
        </w:tabs>
      </w:pPr>
      <w:hyperlink w:anchor="_Toc18301" w:history="1">
        <w:r>
          <w:rPr>
            <w:rFonts w:ascii="仿宋" w:eastAsia="仿宋" w:hAnsi="仿宋" w:cs="仿宋" w:hint="eastAsia"/>
            <w:lang w:eastAsia="zh-CN"/>
          </w:rPr>
          <w:t>(二)、土地利用规划方案</w:t>
        </w:r>
        <w:r>
          <w:tab/>
        </w:r>
        <w:r>
          <w:fldChar w:fldCharType="begin"/>
        </w:r>
        <w:r>
          <w:instrText xml:space="preserve"> PAGEREF _Toc18301 \h </w:instrText>
        </w:r>
        <w:r>
          <w:fldChar w:fldCharType="separate"/>
        </w:r>
        <w:r>
          <w:t>52</w:t>
        </w:r>
        <w:r>
          <w:fldChar w:fldCharType="end"/>
        </w:r>
      </w:hyperlink>
    </w:p>
    <w:p>
      <w:pPr>
        <w:pStyle w:val="TOC1"/>
        <w:tabs>
          <w:tab w:val="right" w:leader="dot" w:pos="8306"/>
        </w:tabs>
      </w:pPr>
      <w:hyperlink w:anchor="_Toc17792" w:history="1">
        <w:r>
          <w:rPr>
            <w:rFonts w:ascii="仿宋" w:eastAsia="仿宋" w:hAnsi="仿宋" w:cs="仿宋" w:hint="eastAsia"/>
            <w:lang w:eastAsia="zh-CN"/>
          </w:rPr>
          <w:t>十、项目实施与管理方案</w:t>
        </w:r>
        <w:r>
          <w:tab/>
        </w:r>
        <w:r>
          <w:fldChar w:fldCharType="begin"/>
        </w:r>
        <w:r>
          <w:instrText xml:space="preserve"> PAGEREF _Toc17792 \h </w:instrText>
        </w:r>
        <w:r>
          <w:fldChar w:fldCharType="separate"/>
        </w:r>
        <w:r>
          <w:t>53</w:t>
        </w:r>
        <w:r>
          <w:fldChar w:fldCharType="end"/>
        </w:r>
      </w:hyperlink>
    </w:p>
    <w:p>
      <w:pPr>
        <w:pStyle w:val="TOC2"/>
        <w:tabs>
          <w:tab w:val="right" w:leader="dot" w:pos="8306"/>
        </w:tabs>
      </w:pPr>
      <w:hyperlink w:anchor="_Toc27761" w:history="1">
        <w:r>
          <w:rPr>
            <w:rFonts w:ascii="仿宋" w:eastAsia="仿宋" w:hAnsi="仿宋" w:cs="仿宋" w:hint="eastAsia"/>
            <w:lang w:eastAsia="zh-CN"/>
          </w:rPr>
          <w:t>(一)、项目实施计划</w:t>
        </w:r>
        <w:r>
          <w:tab/>
        </w:r>
        <w:r>
          <w:fldChar w:fldCharType="begin"/>
        </w:r>
        <w:r>
          <w:instrText xml:space="preserve"> PAGEREF _Toc27761 \h </w:instrText>
        </w:r>
        <w:r>
          <w:fldChar w:fldCharType="separate"/>
        </w:r>
        <w:r>
          <w:t>53</w:t>
        </w:r>
        <w:r>
          <w:fldChar w:fldCharType="end"/>
        </w:r>
      </w:hyperlink>
    </w:p>
    <w:p>
      <w:pPr>
        <w:pStyle w:val="TOC2"/>
        <w:tabs>
          <w:tab w:val="right" w:leader="dot" w:pos="8306"/>
        </w:tabs>
      </w:pPr>
      <w:hyperlink w:anchor="_Toc30619" w:history="1">
        <w:r>
          <w:rPr>
            <w:rFonts w:ascii="仿宋" w:eastAsia="仿宋" w:hAnsi="仿宋" w:cs="仿宋" w:hint="eastAsia"/>
            <w:lang w:eastAsia="zh-CN"/>
          </w:rPr>
          <w:t>(二)、项目组织机构与职责</w:t>
        </w:r>
        <w:r>
          <w:tab/>
        </w:r>
        <w:r>
          <w:fldChar w:fldCharType="begin"/>
        </w:r>
        <w:r>
          <w:instrText xml:space="preserve"> PAGEREF _Toc30619 \h </w:instrText>
        </w:r>
        <w:r>
          <w:fldChar w:fldCharType="separate"/>
        </w:r>
        <w:r>
          <w:t>54</w:t>
        </w:r>
        <w:r>
          <w:fldChar w:fldCharType="end"/>
        </w:r>
      </w:hyperlink>
    </w:p>
    <w:p>
      <w:pPr>
        <w:pStyle w:val="TOC2"/>
        <w:tabs>
          <w:tab w:val="right" w:leader="dot" w:pos="8306"/>
        </w:tabs>
      </w:pPr>
      <w:hyperlink w:anchor="_Toc27994" w:history="1">
        <w:r>
          <w:rPr>
            <w:rFonts w:ascii="仿宋" w:eastAsia="仿宋" w:hAnsi="仿宋" w:cs="仿宋" w:hint="eastAsia"/>
            <w:lang w:eastAsia="zh-CN"/>
          </w:rPr>
          <w:t>(三)、项目管理与监控体系</w:t>
        </w:r>
        <w:r>
          <w:tab/>
        </w:r>
        <w:r>
          <w:fldChar w:fldCharType="begin"/>
        </w:r>
        <w:r>
          <w:instrText xml:space="preserve"> PAGEREF _Toc27994 \h </w:instrText>
        </w:r>
        <w:r>
          <w:fldChar w:fldCharType="separate"/>
        </w:r>
        <w:r>
          <w:t>57</w:t>
        </w:r>
        <w:r>
          <w:fldChar w:fldCharType="end"/>
        </w:r>
      </w:hyperlink>
    </w:p>
    <w:p>
      <w:pPr>
        <w:pStyle w:val="TOC1"/>
        <w:tabs>
          <w:tab w:val="right" w:leader="dot" w:pos="8306"/>
        </w:tabs>
      </w:pPr>
      <w:hyperlink w:anchor="_Toc16601" w:history="1">
        <w:r>
          <w:rPr>
            <w:rFonts w:ascii="仿宋" w:eastAsia="仿宋" w:hAnsi="仿宋" w:cs="仿宋" w:hint="eastAsia"/>
            <w:lang w:eastAsia="zh-CN"/>
          </w:rPr>
          <w:t>十一、经济效益与社会效益优化</w:t>
        </w:r>
        <w:r>
          <w:tab/>
        </w:r>
        <w:r>
          <w:fldChar w:fldCharType="begin"/>
        </w:r>
        <w:r>
          <w:instrText xml:space="preserve"> PAGEREF _Toc16601 \h </w:instrText>
        </w:r>
        <w:r>
          <w:fldChar w:fldCharType="separate"/>
        </w:r>
        <w:r>
          <w:t>59</w:t>
        </w:r>
        <w:r>
          <w:fldChar w:fldCharType="end"/>
        </w:r>
      </w:hyperlink>
    </w:p>
    <w:p>
      <w:pPr>
        <w:pStyle w:val="TOC2"/>
        <w:tabs>
          <w:tab w:val="right" w:leader="dot" w:pos="8306"/>
        </w:tabs>
      </w:pPr>
      <w:hyperlink w:anchor="_Toc30936" w:history="1">
        <w:r>
          <w:rPr>
            <w:rFonts w:ascii="仿宋" w:eastAsia="仿宋" w:hAnsi="仿宋" w:cs="仿宋" w:hint="eastAsia"/>
            <w:lang w:eastAsia="zh-CN"/>
          </w:rPr>
          <w:t>(一)、经济效益提升策略</w:t>
        </w:r>
        <w:r>
          <w:tab/>
        </w:r>
        <w:r>
          <w:fldChar w:fldCharType="begin"/>
        </w:r>
        <w:r>
          <w:instrText xml:space="preserve"> PAGEREF _Toc30936 \h </w:instrText>
        </w:r>
        <w:r>
          <w:fldChar w:fldCharType="separate"/>
        </w:r>
        <w:r>
          <w:t>59</w:t>
        </w:r>
        <w:r>
          <w:fldChar w:fldCharType="end"/>
        </w:r>
      </w:hyperlink>
    </w:p>
    <w:p>
      <w:pPr>
        <w:pStyle w:val="TOC2"/>
        <w:tabs>
          <w:tab w:val="right" w:leader="dot" w:pos="8306"/>
        </w:tabs>
      </w:pPr>
      <w:hyperlink w:anchor="_Toc1882" w:history="1">
        <w:r>
          <w:rPr>
            <w:rFonts w:ascii="仿宋" w:eastAsia="仿宋" w:hAnsi="仿宋" w:cs="仿宋" w:hint="eastAsia"/>
            <w:lang w:eastAsia="zh-CN"/>
          </w:rPr>
          <w:t>(二)、社会效益增强方案</w:t>
        </w:r>
        <w:r>
          <w:tab/>
        </w:r>
        <w:r>
          <w:fldChar w:fldCharType="begin"/>
        </w:r>
        <w:r>
          <w:instrText xml:space="preserve"> PAGEREF _Toc1882 \h </w:instrText>
        </w:r>
        <w:r>
          <w:fldChar w:fldCharType="separate"/>
        </w:r>
        <w:r>
          <w:t>60</w:t>
        </w:r>
        <w:r>
          <w:fldChar w:fldCharType="end"/>
        </w:r>
      </w:hyperlink>
    </w:p>
    <w:p>
      <w:pPr>
        <w:pStyle w:val="TOC1"/>
        <w:tabs>
          <w:tab w:val="right" w:leader="dot" w:pos="8306"/>
        </w:tabs>
      </w:pPr>
      <w:hyperlink w:anchor="_Toc3716" w:history="1">
        <w:r>
          <w:rPr>
            <w:rFonts w:ascii="仿宋" w:eastAsia="仿宋" w:hAnsi="仿宋" w:cs="仿宋" w:hint="eastAsia"/>
            <w:lang w:eastAsia="zh-CN"/>
          </w:rPr>
          <w:t>十二、客户关系管理与市场拓展</w:t>
        </w:r>
        <w:r>
          <w:tab/>
        </w:r>
        <w:r>
          <w:fldChar w:fldCharType="begin"/>
        </w:r>
        <w:r>
          <w:instrText xml:space="preserve"> PAGEREF _Toc3716 \h </w:instrText>
        </w:r>
        <w:r>
          <w:fldChar w:fldCharType="separate"/>
        </w:r>
        <w:r>
          <w:t>61</w:t>
        </w:r>
        <w:r>
          <w:fldChar w:fldCharType="end"/>
        </w:r>
      </w:hyperlink>
    </w:p>
    <w:p>
      <w:pPr>
        <w:pStyle w:val="TOC2"/>
        <w:tabs>
          <w:tab w:val="right" w:leader="dot" w:pos="8306"/>
        </w:tabs>
      </w:pPr>
      <w:hyperlink w:anchor="_Toc7781" w:history="1">
        <w:r>
          <w:rPr>
            <w:rFonts w:ascii="仿宋" w:eastAsia="仿宋" w:hAnsi="仿宋" w:cs="仿宋" w:hint="eastAsia"/>
            <w:lang w:eastAsia="zh-CN"/>
          </w:rPr>
          <w:t>(一)、客户关系管理策略</w:t>
        </w:r>
        <w:r>
          <w:tab/>
        </w:r>
        <w:r>
          <w:fldChar w:fldCharType="begin"/>
        </w:r>
        <w:r>
          <w:instrText xml:space="preserve"> PAGEREF _Toc7781 \h </w:instrText>
        </w:r>
        <w:r>
          <w:fldChar w:fldCharType="separate"/>
        </w:r>
        <w:r>
          <w:t>61</w:t>
        </w:r>
        <w:r>
          <w:fldChar w:fldCharType="end"/>
        </w:r>
      </w:hyperlink>
    </w:p>
    <w:p>
      <w:pPr>
        <w:pStyle w:val="TOC2"/>
        <w:tabs>
          <w:tab w:val="right" w:leader="dot" w:pos="8306"/>
        </w:tabs>
      </w:pPr>
      <w:hyperlink w:anchor="_Toc1622" w:history="1">
        <w:r>
          <w:rPr>
            <w:rFonts w:ascii="仿宋" w:eastAsia="仿宋" w:hAnsi="仿宋" w:cs="仿宋" w:hint="eastAsia"/>
            <w:lang w:eastAsia="zh-CN"/>
          </w:rPr>
          <w:t>(二)、市场拓展方案</w:t>
        </w:r>
        <w:r>
          <w:tab/>
        </w:r>
        <w:r>
          <w:fldChar w:fldCharType="begin"/>
        </w:r>
        <w:r>
          <w:instrText xml:space="preserve"> PAGEREF _Toc1622 \h </w:instrText>
        </w:r>
        <w:r>
          <w:fldChar w:fldCharType="separate"/>
        </w:r>
        <w:r>
          <w:t>62</w:t>
        </w:r>
        <w:r>
          <w:fldChar w:fldCharType="end"/>
        </w:r>
      </w:hyperlink>
    </w:p>
    <w:p>
      <w:pPr>
        <w:pStyle w:val="TOC1"/>
        <w:tabs>
          <w:tab w:val="right" w:leader="dot" w:pos="8306"/>
        </w:tabs>
      </w:pPr>
      <w:hyperlink w:anchor="_Toc12467" w:history="1">
        <w:r>
          <w:rPr>
            <w:rFonts w:ascii="仿宋" w:eastAsia="仿宋" w:hAnsi="仿宋" w:cs="仿宋" w:hint="eastAsia"/>
            <w:lang w:eastAsia="zh-CN"/>
          </w:rPr>
          <w:t>十三、质量管理与控制</w:t>
        </w:r>
        <w:r>
          <w:tab/>
        </w:r>
        <w:r>
          <w:fldChar w:fldCharType="begin"/>
        </w:r>
        <w:r>
          <w:instrText xml:space="preserve"> PAGEREF _Toc12467 \h </w:instrText>
        </w:r>
        <w:r>
          <w:fldChar w:fldCharType="separate"/>
        </w:r>
        <w:r>
          <w:t>63</w:t>
        </w:r>
        <w:r>
          <w:fldChar w:fldCharType="end"/>
        </w:r>
      </w:hyperlink>
    </w:p>
    <w:p>
      <w:pPr>
        <w:pStyle w:val="TOC2"/>
        <w:tabs>
          <w:tab w:val="right" w:leader="dot" w:pos="8306"/>
        </w:tabs>
      </w:pPr>
      <w:hyperlink w:anchor="_Toc20541" w:history="1">
        <w:r>
          <w:rPr>
            <w:rFonts w:ascii="仿宋" w:eastAsia="仿宋" w:hAnsi="仿宋" w:cs="仿宋" w:hint="eastAsia"/>
            <w:lang w:eastAsia="zh-CN"/>
          </w:rPr>
          <w:t>(一)、质量管理体系建设</w:t>
        </w:r>
        <w:r>
          <w:tab/>
        </w:r>
        <w:r>
          <w:fldChar w:fldCharType="begin"/>
        </w:r>
        <w:r>
          <w:instrText xml:space="preserve"> PAGEREF _Toc20541 \h </w:instrText>
        </w:r>
        <w:r>
          <w:fldChar w:fldCharType="separate"/>
        </w:r>
        <w:r>
          <w:t>63</w:t>
        </w:r>
        <w:r>
          <w:fldChar w:fldCharType="end"/>
        </w:r>
      </w:hyperlink>
    </w:p>
    <w:p>
      <w:pPr>
        <w:pStyle w:val="TOC2"/>
        <w:tabs>
          <w:tab w:val="right" w:leader="dot" w:pos="8306"/>
        </w:tabs>
      </w:pPr>
      <w:hyperlink w:anchor="_Toc1579" w:history="1">
        <w:r>
          <w:rPr>
            <w:rFonts w:ascii="仿宋" w:eastAsia="仿宋" w:hAnsi="仿宋" w:cs="仿宋" w:hint="eastAsia"/>
            <w:lang w:eastAsia="zh-CN"/>
          </w:rPr>
          <w:t>(二)、质量控制措施</w:t>
        </w:r>
        <w:r>
          <w:tab/>
        </w:r>
        <w:r>
          <w:fldChar w:fldCharType="begin"/>
        </w:r>
        <w:r>
          <w:instrText xml:space="preserve"> PAGEREF _Toc1579 \h </w:instrText>
        </w:r>
        <w:r>
          <w:fldChar w:fldCharType="separate"/>
        </w:r>
        <w:r>
          <w:t>65</w:t>
        </w:r>
        <w:r>
          <w:fldChar w:fldCharType="end"/>
        </w:r>
      </w:hyperlink>
    </w:p>
    <w:p>
      <w:pPr>
        <w:pStyle w:val="TOC1"/>
        <w:tabs>
          <w:tab w:val="right" w:leader="dot" w:pos="8306"/>
        </w:tabs>
      </w:pPr>
      <w:hyperlink w:anchor="_Toc5485" w:history="1">
        <w:r>
          <w:rPr>
            <w:rFonts w:ascii="仿宋" w:eastAsia="仿宋" w:hAnsi="仿宋" w:cs="仿宋" w:hint="eastAsia"/>
            <w:lang w:eastAsia="zh-CN"/>
          </w:rPr>
          <w:t>十四、企业合规与伦理</w:t>
        </w:r>
        <w:r>
          <w:tab/>
        </w:r>
        <w:r>
          <w:fldChar w:fldCharType="begin"/>
        </w:r>
        <w:r>
          <w:instrText xml:space="preserve"> PAGEREF _Toc5485 \h </w:instrText>
        </w:r>
        <w:r>
          <w:fldChar w:fldCharType="separate"/>
        </w:r>
        <w:r>
          <w:t>66</w:t>
        </w:r>
        <w:r>
          <w:fldChar w:fldCharType="end"/>
        </w:r>
      </w:hyperlink>
    </w:p>
    <w:p>
      <w:pPr>
        <w:pStyle w:val="TOC2"/>
        <w:tabs>
          <w:tab w:val="right" w:leader="dot" w:pos="8306"/>
        </w:tabs>
      </w:pPr>
      <w:hyperlink w:anchor="_Toc18546" w:history="1">
        <w:r>
          <w:rPr>
            <w:rFonts w:ascii="仿宋" w:eastAsia="仿宋" w:hAnsi="仿宋" w:cs="仿宋" w:hint="eastAsia"/>
            <w:lang w:eastAsia="zh-CN"/>
          </w:rPr>
          <w:t>(一)、合规政策与程序</w:t>
        </w:r>
        <w:r>
          <w:tab/>
        </w:r>
        <w:r>
          <w:fldChar w:fldCharType="begin"/>
        </w:r>
        <w:r>
          <w:instrText xml:space="preserve"> PAGEREF _Toc18546 \h </w:instrText>
        </w:r>
        <w:r>
          <w:fldChar w:fldCharType="separate"/>
        </w:r>
        <w:r>
          <w:t>66</w:t>
        </w:r>
        <w:r>
          <w:fldChar w:fldCharType="end"/>
        </w:r>
      </w:hyperlink>
    </w:p>
    <w:p>
      <w:pPr>
        <w:pStyle w:val="TOC2"/>
        <w:tabs>
          <w:tab w:val="right" w:leader="dot" w:pos="8306"/>
        </w:tabs>
      </w:pPr>
      <w:hyperlink w:anchor="_Toc28979" w:history="1">
        <w:r>
          <w:rPr>
            <w:rFonts w:ascii="仿宋" w:eastAsia="仿宋" w:hAnsi="仿宋" w:cs="仿宋" w:hint="eastAsia"/>
            <w:lang w:eastAsia="zh-CN"/>
          </w:rPr>
          <w:t>(二)、伦理规范与培训</w:t>
        </w:r>
        <w:r>
          <w:tab/>
        </w:r>
        <w:r>
          <w:fldChar w:fldCharType="begin"/>
        </w:r>
        <w:r>
          <w:instrText xml:space="preserve"> PAGEREF _Toc28979 \h </w:instrText>
        </w:r>
        <w:r>
          <w:fldChar w:fldCharType="separate"/>
        </w:r>
        <w:r>
          <w:t>67</w:t>
        </w:r>
        <w:r>
          <w:fldChar w:fldCharType="end"/>
        </w:r>
      </w:hyperlink>
    </w:p>
    <w:p>
      <w:pPr>
        <w:pStyle w:val="TOC2"/>
        <w:tabs>
          <w:tab w:val="right" w:leader="dot" w:pos="8306"/>
        </w:tabs>
      </w:pPr>
      <w:hyperlink w:anchor="_Toc17655" w:history="1">
        <w:r>
          <w:rPr>
            <w:rFonts w:ascii="仿宋" w:eastAsia="仿宋" w:hAnsi="仿宋" w:cs="仿宋" w:hint="eastAsia"/>
            <w:lang w:eastAsia="zh-CN"/>
          </w:rPr>
          <w:t>(三)、合规风险评估</w:t>
        </w:r>
        <w:r>
          <w:tab/>
        </w:r>
        <w:r>
          <w:fldChar w:fldCharType="begin"/>
        </w:r>
        <w:r>
          <w:instrText xml:space="preserve"> PAGEREF _Toc17655 \h </w:instrText>
        </w:r>
        <w:r>
          <w:fldChar w:fldCharType="separate"/>
        </w:r>
        <w:r>
          <w:t>68</w:t>
        </w:r>
        <w:r>
          <w:fldChar w:fldCharType="end"/>
        </w:r>
      </w:hyperlink>
    </w:p>
    <w:p>
      <w:pPr>
        <w:pStyle w:val="TOC2"/>
        <w:tabs>
          <w:tab w:val="right" w:leader="dot" w:pos="8306"/>
        </w:tabs>
      </w:pPr>
      <w:hyperlink w:anchor="_Toc25929" w:history="1">
        <w:r>
          <w:rPr>
            <w:rFonts w:ascii="仿宋" w:eastAsia="仿宋" w:hAnsi="仿宋" w:cs="仿宋" w:hint="eastAsia"/>
            <w:lang w:eastAsia="zh-CN"/>
          </w:rPr>
          <w:t>(四)、合规监督与执行</w:t>
        </w:r>
        <w:r>
          <w:tab/>
        </w:r>
        <w:r>
          <w:fldChar w:fldCharType="begin"/>
        </w:r>
        <w:r>
          <w:instrText xml:space="preserve"> PAGEREF _Toc25929 \h </w:instrText>
        </w:r>
        <w:r>
          <w:fldChar w:fldCharType="separate"/>
        </w:r>
        <w:r>
          <w:t>69</w:t>
        </w:r>
        <w:r>
          <w:fldChar w:fldCharType="end"/>
        </w:r>
      </w:hyperlink>
    </w:p>
    <w:p>
      <w:pPr>
        <w:pStyle w:val="TOC1"/>
        <w:tabs>
          <w:tab w:val="right" w:leader="dot" w:pos="8306"/>
        </w:tabs>
      </w:pPr>
      <w:hyperlink w:anchor="_Toc24676" w:history="1">
        <w:r>
          <w:rPr>
            <w:rFonts w:ascii="仿宋" w:eastAsia="仿宋" w:hAnsi="仿宋" w:cs="仿宋" w:hint="eastAsia"/>
            <w:lang w:eastAsia="zh-CN"/>
          </w:rPr>
          <w:t>十五、合作与交流机制建立</w:t>
        </w:r>
        <w:r>
          <w:tab/>
        </w:r>
        <w:r>
          <w:fldChar w:fldCharType="begin"/>
        </w:r>
        <w:r>
          <w:instrText xml:space="preserve"> PAGEREF _Toc24676 \h </w:instrText>
        </w:r>
        <w:r>
          <w:fldChar w:fldCharType="separate"/>
        </w:r>
        <w:r>
          <w:t>70</w:t>
        </w:r>
        <w:r>
          <w:fldChar w:fldCharType="end"/>
        </w:r>
      </w:hyperlink>
    </w:p>
    <w:p>
      <w:pPr>
        <w:pStyle w:val="TOC2"/>
        <w:tabs>
          <w:tab w:val="right" w:leader="dot" w:pos="8306"/>
        </w:tabs>
      </w:pPr>
      <w:hyperlink w:anchor="_Toc3596" w:history="1">
        <w:r>
          <w:rPr>
            <w:rFonts w:ascii="仿宋" w:eastAsia="仿宋" w:hAnsi="仿宋" w:cs="仿宋" w:hint="eastAsia"/>
            <w:lang w:eastAsia="zh-CN"/>
          </w:rPr>
          <w:t>(一)、合作伙伴选择与合作方式</w:t>
        </w:r>
        <w:r>
          <w:tab/>
        </w:r>
        <w:r>
          <w:fldChar w:fldCharType="begin"/>
        </w:r>
        <w:r>
          <w:instrText xml:space="preserve"> PAGEREF _Toc3596 \h </w:instrText>
        </w:r>
        <w:r>
          <w:fldChar w:fldCharType="separate"/>
        </w:r>
        <w:r>
          <w:t>70</w:t>
        </w:r>
        <w:r>
          <w:fldChar w:fldCharType="end"/>
        </w:r>
      </w:hyperlink>
    </w:p>
    <w:p>
      <w:pPr>
        <w:pStyle w:val="TOC2"/>
        <w:tabs>
          <w:tab w:val="right" w:leader="dot" w:pos="8306"/>
        </w:tabs>
      </w:pPr>
      <w:hyperlink w:anchor="_Toc20127" w:history="1">
        <w:r>
          <w:rPr>
            <w:rFonts w:ascii="仿宋" w:eastAsia="仿宋" w:hAnsi="仿宋" w:cs="仿宋" w:hint="eastAsia"/>
            <w:lang w:eastAsia="zh-CN"/>
          </w:rPr>
          <w:t>(二)、交流与合作平台搭建</w:t>
        </w:r>
        <w:r>
          <w:tab/>
        </w:r>
        <w:r>
          <w:fldChar w:fldCharType="begin"/>
        </w:r>
        <w:r>
          <w:instrText xml:space="preserve"> PAGEREF _Toc20127 \h </w:instrText>
        </w:r>
        <w:r>
          <w:fldChar w:fldCharType="separate"/>
        </w:r>
        <w:r>
          <w:t>71</w:t>
        </w:r>
        <w:r>
          <w:fldChar w:fldCharType="end"/>
        </w:r>
      </w:hyperlink>
    </w:p>
    <w:p>
      <w:pPr>
        <w:pStyle w:val="TOC1"/>
        <w:tabs>
          <w:tab w:val="right" w:leader="dot" w:pos="8306"/>
        </w:tabs>
      </w:pPr>
      <w:hyperlink w:anchor="_Toc31988" w:history="1">
        <w:r>
          <w:rPr>
            <w:rFonts w:ascii="仿宋" w:eastAsia="仿宋" w:hAnsi="仿宋" w:cs="仿宋" w:hint="eastAsia"/>
            <w:lang w:eastAsia="zh-CN"/>
          </w:rPr>
          <w:t>十六、人力资源管理与开发</w:t>
        </w:r>
        <w:r>
          <w:tab/>
        </w:r>
        <w:r>
          <w:fldChar w:fldCharType="begin"/>
        </w:r>
        <w:r>
          <w:instrText xml:space="preserve"> PAGEREF _Toc31988 \h </w:instrText>
        </w:r>
        <w:r>
          <w:fldChar w:fldCharType="separate"/>
        </w:r>
        <w:r>
          <w:t>73</w:t>
        </w:r>
        <w:r>
          <w:fldChar w:fldCharType="end"/>
        </w:r>
      </w:hyperlink>
    </w:p>
    <w:p>
      <w:pPr>
        <w:pStyle w:val="TOC2"/>
        <w:tabs>
          <w:tab w:val="right" w:leader="dot" w:pos="8306"/>
        </w:tabs>
      </w:pPr>
      <w:hyperlink w:anchor="_Toc31675" w:history="1">
        <w:r>
          <w:rPr>
            <w:rFonts w:ascii="仿宋" w:eastAsia="仿宋" w:hAnsi="仿宋" w:cs="仿宋" w:hint="eastAsia"/>
            <w:lang w:eastAsia="zh-CN"/>
          </w:rPr>
          <w:t>(一)、人力资源规划</w:t>
        </w:r>
        <w:r>
          <w:tab/>
        </w:r>
        <w:r>
          <w:fldChar w:fldCharType="begin"/>
        </w:r>
        <w:r>
          <w:instrText xml:space="preserve"> PAGEREF _Toc31675 \h </w:instrText>
        </w:r>
        <w:r>
          <w:fldChar w:fldCharType="separate"/>
        </w:r>
        <w:r>
          <w:t>73</w:t>
        </w:r>
        <w:r>
          <w:fldChar w:fldCharType="end"/>
        </w:r>
      </w:hyperlink>
    </w:p>
    <w:p>
      <w:pPr>
        <w:pStyle w:val="TOC2"/>
        <w:tabs>
          <w:tab w:val="right" w:leader="dot" w:pos="8306"/>
        </w:tabs>
      </w:pPr>
      <w:hyperlink w:anchor="_Toc5186" w:history="1">
        <w:r>
          <w:rPr>
            <w:rFonts w:ascii="仿宋" w:eastAsia="仿宋" w:hAnsi="仿宋" w:cs="仿宋" w:hint="eastAsia"/>
            <w:lang w:eastAsia="zh-CN"/>
          </w:rPr>
          <w:t>(二)、人力资源开发与培训</w:t>
        </w:r>
        <w:r>
          <w:tab/>
        </w:r>
        <w:r>
          <w:fldChar w:fldCharType="begin"/>
        </w:r>
        <w:r>
          <w:instrText xml:space="preserve"> PAGEREF _Toc5186 \h </w:instrText>
        </w:r>
        <w:r>
          <w:fldChar w:fldCharType="separate"/>
        </w:r>
        <w:r>
          <w:t>75</w:t>
        </w:r>
        <w:r>
          <w:fldChar w:fldCharType="end"/>
        </w:r>
      </w:hyperlink>
    </w:p>
    <w:p>
      <w:pPr>
        <w:pStyle w:val="TOC1"/>
        <w:tabs>
          <w:tab w:val="right" w:leader="dot" w:pos="8306"/>
        </w:tabs>
      </w:pPr>
      <w:hyperlink w:anchor="_Toc13706" w:history="1">
        <w:r>
          <w:rPr>
            <w:rFonts w:ascii="仿宋" w:eastAsia="仿宋" w:hAnsi="仿宋" w:cs="仿宋" w:hint="eastAsia"/>
            <w:lang w:eastAsia="zh-CN"/>
          </w:rPr>
          <w:t>十七、法律法规与政策遵循</w:t>
        </w:r>
        <w:r>
          <w:tab/>
        </w:r>
        <w:r>
          <w:fldChar w:fldCharType="begin"/>
        </w:r>
        <w:r>
          <w:instrText xml:space="preserve"> PAGEREF _Toc13706 \h </w:instrText>
        </w:r>
        <w:r>
          <w:fldChar w:fldCharType="separate"/>
        </w:r>
        <w:r>
          <w:t>77</w:t>
        </w:r>
        <w:r>
          <w:fldChar w:fldCharType="end"/>
        </w:r>
      </w:hyperlink>
    </w:p>
    <w:p>
      <w:pPr>
        <w:pStyle w:val="TOC2"/>
        <w:tabs>
          <w:tab w:val="right" w:leader="dot" w:pos="8306"/>
        </w:tabs>
      </w:pPr>
      <w:hyperlink w:anchor="_Toc21705" w:history="1">
        <w:r>
          <w:rPr>
            <w:rFonts w:ascii="仿宋" w:eastAsia="仿宋" w:hAnsi="仿宋" w:cs="仿宋" w:hint="eastAsia"/>
            <w:lang w:eastAsia="zh-CN"/>
          </w:rPr>
          <w:t>(一)、法律法规遵守</w:t>
        </w:r>
        <w:r>
          <w:tab/>
        </w:r>
        <w:r>
          <w:fldChar w:fldCharType="begin"/>
        </w:r>
        <w:r>
          <w:instrText xml:space="preserve"> PAGEREF _Toc21705 \h </w:instrText>
        </w:r>
        <w:r>
          <w:fldChar w:fldCharType="separate"/>
        </w:r>
        <w:r>
          <w:t>77</w:t>
        </w:r>
        <w:r>
          <w:fldChar w:fldCharType="end"/>
        </w:r>
      </w:hyperlink>
    </w:p>
    <w:p>
      <w:pPr>
        <w:pStyle w:val="TOC2"/>
        <w:tabs>
          <w:tab w:val="right" w:leader="dot" w:pos="8306"/>
        </w:tabs>
      </w:pPr>
      <w:hyperlink w:anchor="_Toc25267" w:history="1">
        <w:r>
          <w:rPr>
            <w:rFonts w:ascii="仿宋" w:eastAsia="仿宋" w:hAnsi="仿宋" w:cs="仿宋" w:hint="eastAsia"/>
            <w:lang w:eastAsia="zh-CN"/>
          </w:rPr>
          <w:t>(二)、政策导向与利用</w:t>
        </w:r>
        <w:r>
          <w:tab/>
        </w:r>
        <w:r>
          <w:fldChar w:fldCharType="begin"/>
        </w:r>
        <w:r>
          <w:instrText xml:space="preserve"> PAGEREF _Toc25267 \h </w:instrText>
        </w:r>
        <w:r>
          <w:fldChar w:fldCharType="separate"/>
        </w:r>
        <w:r>
          <w:t>78</w:t>
        </w:r>
        <w:r>
          <w:fldChar w:fldCharType="end"/>
        </w:r>
      </w:hyperlink>
    </w:p>
    <w:p>
      <w:pPr>
        <w:pStyle w:val="TOC1"/>
        <w:tabs>
          <w:tab w:val="right" w:leader="dot" w:pos="8306"/>
        </w:tabs>
      </w:pPr>
      <w:hyperlink w:anchor="_Toc22321" w:history="1">
        <w:r>
          <w:rPr>
            <w:rFonts w:ascii="仿宋" w:eastAsia="仿宋" w:hAnsi="仿宋" w:cs="仿宋" w:hint="eastAsia"/>
            <w:lang w:eastAsia="zh-CN"/>
          </w:rPr>
          <w:t>十八、项目施工方案</w:t>
        </w:r>
        <w:r>
          <w:tab/>
        </w:r>
        <w:r>
          <w:fldChar w:fldCharType="begin"/>
        </w:r>
        <w:r>
          <w:instrText xml:space="preserve"> PAGEREF _Toc22321 \h </w:instrText>
        </w:r>
        <w:r>
          <w:fldChar w:fldCharType="separate"/>
        </w:r>
        <w:r>
          <w:t>79</w:t>
        </w:r>
        <w:r>
          <w:fldChar w:fldCharType="end"/>
        </w:r>
      </w:hyperlink>
    </w:p>
    <w:p>
      <w:pPr>
        <w:pStyle w:val="TOC2"/>
        <w:tabs>
          <w:tab w:val="right" w:leader="dot" w:pos="8306"/>
        </w:tabs>
      </w:pPr>
      <w:hyperlink w:anchor="_Toc15219" w:history="1">
        <w:r>
          <w:rPr>
            <w:rFonts w:ascii="仿宋" w:eastAsia="仿宋" w:hAnsi="仿宋" w:cs="仿宋" w:hint="eastAsia"/>
            <w:lang w:eastAsia="zh-CN"/>
          </w:rPr>
          <w:t>(一)、施工组织设计</w:t>
        </w:r>
        <w:r>
          <w:tab/>
        </w:r>
        <w:r>
          <w:fldChar w:fldCharType="begin"/>
        </w:r>
        <w:r>
          <w:instrText xml:space="preserve"> PAGEREF _Toc15219 \h </w:instrText>
        </w:r>
        <w:r>
          <w:fldChar w:fldCharType="separate"/>
        </w:r>
        <w:r>
          <w:t>79</w:t>
        </w:r>
        <w:r>
          <w:fldChar w:fldCharType="end"/>
        </w:r>
      </w:hyperlink>
    </w:p>
    <w:p>
      <w:pPr>
        <w:pStyle w:val="TOC2"/>
        <w:tabs>
          <w:tab w:val="right" w:leader="dot" w:pos="8306"/>
        </w:tabs>
      </w:pPr>
      <w:hyperlink w:anchor="_Toc13355" w:history="1">
        <w:r>
          <w:rPr>
            <w:rFonts w:ascii="仿宋" w:eastAsia="仿宋" w:hAnsi="仿宋" w:cs="仿宋" w:hint="eastAsia"/>
            <w:lang w:eastAsia="zh-CN"/>
          </w:rPr>
          <w:t>(二)、施工工艺与技术路线</w:t>
        </w:r>
        <w:r>
          <w:tab/>
        </w:r>
        <w:r>
          <w:fldChar w:fldCharType="begin"/>
        </w:r>
        <w:r>
          <w:instrText xml:space="preserve"> PAGEREF _Toc13355 \h </w:instrText>
        </w:r>
        <w:r>
          <w:fldChar w:fldCharType="separate"/>
        </w:r>
        <w:r>
          <w:t>81</w:t>
        </w:r>
        <w:r>
          <w:fldChar w:fldCharType="end"/>
        </w:r>
      </w:hyperlink>
    </w:p>
    <w:p>
      <w:pPr>
        <w:pStyle w:val="TOC2"/>
        <w:tabs>
          <w:tab w:val="right" w:leader="dot" w:pos="8306"/>
        </w:tabs>
      </w:pPr>
      <w:hyperlink w:anchor="_Toc22902" w:history="1">
        <w:r>
          <w:rPr>
            <w:rFonts w:ascii="仿宋" w:eastAsia="仿宋" w:hAnsi="仿宋" w:cs="仿宋" w:hint="eastAsia"/>
            <w:lang w:eastAsia="zh-CN"/>
          </w:rPr>
          <w:t>(三)、关键节点施工计划</w:t>
        </w:r>
        <w:r>
          <w:tab/>
        </w:r>
        <w:r>
          <w:fldChar w:fldCharType="begin"/>
        </w:r>
        <w:r>
          <w:instrText xml:space="preserve"> PAGEREF _Toc22902 \h </w:instrText>
        </w:r>
        <w:r>
          <w:fldChar w:fldCharType="separate"/>
        </w:r>
        <w:r>
          <w:t>82</w:t>
        </w:r>
        <w:r>
          <w:fldChar w:fldCharType="end"/>
        </w:r>
      </w:hyperlink>
    </w:p>
    <w:p>
      <w:pPr>
        <w:pStyle w:val="TOC2"/>
        <w:tabs>
          <w:tab w:val="right" w:leader="dot" w:pos="8306"/>
        </w:tabs>
      </w:pPr>
      <w:hyperlink w:anchor="_Toc31598" w:history="1">
        <w:r>
          <w:rPr>
            <w:rFonts w:ascii="仿宋" w:eastAsia="仿宋" w:hAnsi="仿宋" w:cs="仿宋" w:hint="eastAsia"/>
            <w:lang w:eastAsia="zh-CN"/>
          </w:rPr>
          <w:t>(四)、施工现场管理</w:t>
        </w:r>
        <w:r>
          <w:tab/>
        </w:r>
        <w:r>
          <w:fldChar w:fldCharType="begin"/>
        </w:r>
        <w:r>
          <w:instrText xml:space="preserve"> PAGEREF _Toc31598 \h </w:instrText>
        </w:r>
        <w:r>
          <w:fldChar w:fldCharType="separate"/>
        </w:r>
        <w:r>
          <w:t>83</w:t>
        </w:r>
        <w:r>
          <w:fldChar w:fldCharType="end"/>
        </w:r>
      </w:hyperlink>
    </w:p>
    <w:p>
      <w:pPr>
        <w:pStyle w:val="TOC1"/>
        <w:tabs>
          <w:tab w:val="right" w:leader="dot" w:pos="8306"/>
        </w:tabs>
      </w:pPr>
      <w:hyperlink w:anchor="_Toc24427" w:history="1">
        <w:r>
          <w:rPr>
            <w:rFonts w:ascii="仿宋" w:eastAsia="仿宋" w:hAnsi="仿宋" w:cs="仿宋" w:hint="eastAsia"/>
            <w:lang w:eastAsia="zh-CN"/>
          </w:rPr>
          <w:t>十九、成果转化与推广应用</w:t>
        </w:r>
        <w:r>
          <w:tab/>
        </w:r>
        <w:r>
          <w:fldChar w:fldCharType="begin"/>
        </w:r>
        <w:r>
          <w:instrText xml:space="preserve"> PAGEREF _Toc24427 \h </w:instrText>
        </w:r>
        <w:r>
          <w:fldChar w:fldCharType="separate"/>
        </w:r>
        <w:r>
          <w:t>85</w:t>
        </w:r>
        <w:r>
          <w:fldChar w:fldCharType="end"/>
        </w:r>
      </w:hyperlink>
    </w:p>
    <w:p>
      <w:pPr>
        <w:pStyle w:val="TOC2"/>
        <w:tabs>
          <w:tab w:val="right" w:leader="dot" w:pos="8306"/>
        </w:tabs>
      </w:pPr>
      <w:hyperlink w:anchor="_Toc6007" w:history="1">
        <w:r>
          <w:rPr>
            <w:rFonts w:ascii="仿宋" w:eastAsia="仿宋" w:hAnsi="仿宋" w:cs="仿宋" w:hint="eastAsia"/>
            <w:lang w:eastAsia="zh-CN"/>
          </w:rPr>
          <w:t>(一)、成果转化策略制定</w:t>
        </w:r>
        <w:r>
          <w:tab/>
        </w:r>
        <w:r>
          <w:fldChar w:fldCharType="begin"/>
        </w:r>
        <w:r>
          <w:instrText xml:space="preserve"> PAGEREF _Toc6007 \h </w:instrText>
        </w:r>
        <w:r>
          <w:fldChar w:fldCharType="separate"/>
        </w:r>
        <w:r>
          <w:t>85</w:t>
        </w:r>
        <w:r>
          <w:fldChar w:fldCharType="end"/>
        </w:r>
      </w:hyperlink>
    </w:p>
    <w:p>
      <w:pPr>
        <w:pStyle w:val="TOC2"/>
        <w:tabs>
          <w:tab w:val="right" w:leader="dot" w:pos="8306"/>
        </w:tabs>
      </w:pPr>
      <w:hyperlink w:anchor="_Toc15933" w:history="1">
        <w:r>
          <w:rPr>
            <w:rFonts w:ascii="仿宋" w:eastAsia="仿宋" w:hAnsi="仿宋" w:cs="仿宋" w:hint="eastAsia"/>
            <w:lang w:eastAsia="zh-CN"/>
          </w:rPr>
          <w:t>(二)、成果推广应用方案</w:t>
        </w:r>
        <w:r>
          <w:tab/>
        </w:r>
        <w:r>
          <w:fldChar w:fldCharType="begin"/>
        </w:r>
        <w:r>
          <w:instrText xml:space="preserve"> PAGEREF _Toc15933 \h </w:instrText>
        </w:r>
        <w:r>
          <w:fldChar w:fldCharType="separate"/>
        </w:r>
        <w:r>
          <w:t>87</w:t>
        </w:r>
        <w:r>
          <w:fldChar w:fldCharType="end"/>
        </w:r>
      </w:hyperlink>
    </w:p>
    <w:p>
      <w:pPr>
        <w:pStyle w:val="TOC1"/>
        <w:tabs>
          <w:tab w:val="right" w:leader="dot" w:pos="8306"/>
        </w:tabs>
      </w:pPr>
      <w:hyperlink w:anchor="_Toc11355" w:history="1">
        <w:r>
          <w:rPr>
            <w:rFonts w:ascii="仿宋" w:eastAsia="仿宋" w:hAnsi="仿宋" w:cs="仿宋" w:hint="eastAsia"/>
            <w:lang w:eastAsia="zh-CN"/>
          </w:rPr>
          <w:t>二十、知识产权管理与保护</w:t>
        </w:r>
        <w:r>
          <w:tab/>
        </w:r>
        <w:r>
          <w:fldChar w:fldCharType="begin"/>
        </w:r>
        <w:r>
          <w:instrText xml:space="preserve"> PAGEREF _Toc11355 \h </w:instrText>
        </w:r>
        <w:r>
          <w:fldChar w:fldCharType="separate"/>
        </w:r>
        <w:r>
          <w:t>88</w:t>
        </w:r>
        <w:r>
          <w:fldChar w:fldCharType="end"/>
        </w:r>
      </w:hyperlink>
    </w:p>
    <w:p>
      <w:pPr>
        <w:pStyle w:val="TOC2"/>
        <w:tabs>
          <w:tab w:val="right" w:leader="dot" w:pos="8306"/>
        </w:tabs>
      </w:pPr>
      <w:hyperlink w:anchor="_Toc3357" w:history="1">
        <w:r>
          <w:rPr>
            <w:rFonts w:ascii="仿宋" w:eastAsia="仿宋" w:hAnsi="仿宋" w:cs="仿宋" w:hint="eastAsia"/>
            <w:lang w:eastAsia="zh-CN"/>
          </w:rPr>
          <w:t>(一)、知识产权管理体系建设</w:t>
        </w:r>
        <w:r>
          <w:tab/>
        </w:r>
        <w:r>
          <w:fldChar w:fldCharType="begin"/>
        </w:r>
        <w:r>
          <w:instrText xml:space="preserve"> PAGEREF _Toc3357 \h </w:instrText>
        </w:r>
        <w:r>
          <w:fldChar w:fldCharType="separate"/>
        </w:r>
        <w:r>
          <w:t>88</w:t>
        </w:r>
        <w:r>
          <w:fldChar w:fldCharType="end"/>
        </w:r>
      </w:hyperlink>
    </w:p>
    <w:p>
      <w:pPr>
        <w:pStyle w:val="TOC2"/>
        <w:tabs>
          <w:tab w:val="right" w:leader="dot" w:pos="8306"/>
        </w:tabs>
      </w:pPr>
      <w:hyperlink w:anchor="_Toc12854" w:history="1">
        <w:r>
          <w:rPr>
            <w:rFonts w:ascii="仿宋" w:eastAsia="仿宋" w:hAnsi="仿宋" w:cs="仿宋" w:hint="eastAsia"/>
            <w:lang w:eastAsia="zh-CN"/>
          </w:rPr>
          <w:t>(二)、知识产权保护措施</w:t>
        </w:r>
        <w:r>
          <w:tab/>
        </w:r>
        <w:r>
          <w:fldChar w:fldCharType="begin"/>
        </w:r>
        <w:r>
          <w:instrText xml:space="preserve"> PAGEREF _Toc12854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0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8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2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18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1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新能源清扫车项目与土地用途规划：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新能源清扫车项目的容积率和建筑密度：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用地控制指标通常规定了容积率和建筑密度的要求。对于新能源清扫车项目来说，这将影响建筑物的规模和高度。必须确保项目的设计符合容积率和建筑密度的限制，以遵守用地控制法规。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新能源清扫车项目的建筑线限制：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用地控制指标还可能规定了建筑物与街道或相邻土地的距离，这被称为建筑线限制。新能源清扫车项目必须遵守这些规定，以确保建筑的位置符合法规。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新能源清扫车项目的环境影响和可持续性：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用地控制指标可能包括环境保护要求，例如绿地比例和污染防控措施。对于新能源清扫车项目，这意味着必须考虑如何保护当地生态系统、水资源和空气质量，以确保项目的可持续性。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在整个项目规划和实施过程中，与用地控制指标的合作和遵守是至关重要的。这有助于确保新能源清扫车项目是一个合法、可持续且与城市规划一致的发展项目。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89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每个城市都有自己的规划目标和愿景，包括住宅区、商业区和工业区的平衡发展。新能源清扫车项目需要与城市规划目标保持一致，以确保项目不会破坏城市的整体规划。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https://d.book118.com/905330311242011041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828CD"/>
    <w:rsid w:val="271828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33031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2023-12-22T12:39:00Z</dcterms:created>
  <dcterms:modified xsi:type="dcterms:W3CDTF">2023-12-22T12:39:39Z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316F1A1F6B314139A0EC62C8FCB1DE98_11</vt:lpwstr>
  </property>
  <property fmtid="{D5CDD505-2E9C-101B-9397-08002B2CF9AE}" pid="3" name="KSOProductBuildVer">
    <vt:lpwstr>2052-12.1.0.16120</vt:lpwstr>
  </property>
</Properties>
</file>