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酒店成套家具项目规划设计方案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97" w:history="1">
        <w:r>
          <w:rPr>
            <w:rFonts w:ascii="仿宋" w:eastAsia="仿宋" w:hAnsi="仿宋" w:cs="仿宋" w:hint="eastAsia"/>
            <w:lang w:eastAsia="zh-CN"/>
          </w:rPr>
          <w:t>概论</w:t>
        </w:r>
        <w:r>
          <w:tab/>
        </w:r>
        <w:r>
          <w:fldChar w:fldCharType="begin"/>
        </w:r>
        <w:r>
          <w:instrText xml:space="preserve"> PAGEREF _Toc20897 \h </w:instrText>
        </w:r>
        <w:r>
          <w:fldChar w:fldCharType="separate"/>
        </w:r>
        <w:r>
          <w:t>3</w:t>
        </w:r>
        <w:r>
          <w:fldChar w:fldCharType="end"/>
        </w:r>
      </w:hyperlink>
    </w:p>
    <w:p>
      <w:pPr>
        <w:pStyle w:val="TOC1"/>
        <w:tabs>
          <w:tab w:val="right" w:leader="dot" w:pos="8306"/>
        </w:tabs>
      </w:pPr>
      <w:hyperlink w:anchor="_Toc24341" w:history="1">
        <w:r>
          <w:rPr>
            <w:rFonts w:ascii="仿宋" w:eastAsia="仿宋" w:hAnsi="仿宋" w:cs="仿宋" w:hint="eastAsia"/>
            <w:lang w:eastAsia="zh-CN"/>
          </w:rPr>
          <w:t>一、酒店成套家具项目文档管理</w:t>
        </w:r>
        <w:r>
          <w:tab/>
        </w:r>
        <w:r>
          <w:fldChar w:fldCharType="begin"/>
        </w:r>
        <w:r>
          <w:instrText xml:space="preserve"> PAGEREF _Toc24341 \h </w:instrText>
        </w:r>
        <w:r>
          <w:fldChar w:fldCharType="separate"/>
        </w:r>
        <w:r>
          <w:t>3</w:t>
        </w:r>
        <w:r>
          <w:fldChar w:fldCharType="end"/>
        </w:r>
      </w:hyperlink>
    </w:p>
    <w:p>
      <w:pPr>
        <w:pStyle w:val="TOC2"/>
        <w:tabs>
          <w:tab w:val="right" w:leader="dot" w:pos="8306"/>
        </w:tabs>
      </w:pPr>
      <w:hyperlink w:anchor="_Toc15280" w:history="1">
        <w:r>
          <w:rPr>
            <w:rFonts w:ascii="仿宋" w:eastAsia="仿宋" w:hAnsi="仿宋" w:cs="仿宋" w:hint="eastAsia"/>
            <w:lang w:eastAsia="zh-CN"/>
          </w:rPr>
          <w:t>(一)、文档编制与审查</w:t>
        </w:r>
        <w:r>
          <w:tab/>
        </w:r>
        <w:r>
          <w:fldChar w:fldCharType="begin"/>
        </w:r>
        <w:r>
          <w:instrText xml:space="preserve"> PAGEREF _Toc15280 \h </w:instrText>
        </w:r>
        <w:r>
          <w:fldChar w:fldCharType="separate"/>
        </w:r>
        <w:r>
          <w:t>3</w:t>
        </w:r>
        <w:r>
          <w:fldChar w:fldCharType="end"/>
        </w:r>
      </w:hyperlink>
    </w:p>
    <w:p>
      <w:pPr>
        <w:pStyle w:val="TOC2"/>
        <w:tabs>
          <w:tab w:val="right" w:leader="dot" w:pos="8306"/>
        </w:tabs>
      </w:pPr>
      <w:hyperlink w:anchor="_Toc27113" w:history="1">
        <w:r>
          <w:rPr>
            <w:rFonts w:ascii="仿宋" w:eastAsia="仿宋" w:hAnsi="仿宋" w:cs="仿宋" w:hint="eastAsia"/>
            <w:lang w:eastAsia="zh-CN"/>
          </w:rPr>
          <w:t>(二)、文档发布与分发</w:t>
        </w:r>
        <w:r>
          <w:tab/>
        </w:r>
        <w:r>
          <w:fldChar w:fldCharType="begin"/>
        </w:r>
        <w:r>
          <w:instrText xml:space="preserve"> PAGEREF _Toc27113 \h </w:instrText>
        </w:r>
        <w:r>
          <w:fldChar w:fldCharType="separate"/>
        </w:r>
        <w:r>
          <w:t>4</w:t>
        </w:r>
        <w:r>
          <w:fldChar w:fldCharType="end"/>
        </w:r>
      </w:hyperlink>
    </w:p>
    <w:p>
      <w:pPr>
        <w:pStyle w:val="TOC2"/>
        <w:tabs>
          <w:tab w:val="right" w:leader="dot" w:pos="8306"/>
        </w:tabs>
      </w:pPr>
      <w:hyperlink w:anchor="_Toc23126" w:history="1">
        <w:r>
          <w:rPr>
            <w:rFonts w:ascii="仿宋" w:eastAsia="仿宋" w:hAnsi="仿宋" w:cs="仿宋" w:hint="eastAsia"/>
            <w:lang w:eastAsia="zh-CN"/>
          </w:rPr>
          <w:t>(三)、文档存档与归档</w:t>
        </w:r>
        <w:r>
          <w:tab/>
        </w:r>
        <w:r>
          <w:fldChar w:fldCharType="begin"/>
        </w:r>
        <w:r>
          <w:instrText xml:space="preserve"> PAGEREF _Toc23126 \h </w:instrText>
        </w:r>
        <w:r>
          <w:fldChar w:fldCharType="separate"/>
        </w:r>
        <w:r>
          <w:t>5</w:t>
        </w:r>
        <w:r>
          <w:fldChar w:fldCharType="end"/>
        </w:r>
      </w:hyperlink>
    </w:p>
    <w:p>
      <w:pPr>
        <w:pStyle w:val="TOC1"/>
        <w:tabs>
          <w:tab w:val="right" w:leader="dot" w:pos="8306"/>
        </w:tabs>
      </w:pPr>
      <w:hyperlink w:anchor="_Toc566" w:history="1">
        <w:r>
          <w:rPr>
            <w:rFonts w:ascii="仿宋" w:eastAsia="仿宋" w:hAnsi="仿宋" w:cs="仿宋" w:hint="eastAsia"/>
            <w:lang w:eastAsia="zh-CN"/>
          </w:rPr>
          <w:t>二、酒店成套家具项目危机管理</w:t>
        </w:r>
        <w:r>
          <w:tab/>
        </w:r>
        <w:r>
          <w:fldChar w:fldCharType="begin"/>
        </w:r>
        <w:r>
          <w:instrText xml:space="preserve"> PAGEREF _Toc566 \h </w:instrText>
        </w:r>
        <w:r>
          <w:fldChar w:fldCharType="separate"/>
        </w:r>
        <w:r>
          <w:t>6</w:t>
        </w:r>
        <w:r>
          <w:fldChar w:fldCharType="end"/>
        </w:r>
      </w:hyperlink>
    </w:p>
    <w:p>
      <w:pPr>
        <w:pStyle w:val="TOC2"/>
        <w:tabs>
          <w:tab w:val="right" w:leader="dot" w:pos="8306"/>
        </w:tabs>
      </w:pPr>
      <w:hyperlink w:anchor="_Toc8141" w:history="1">
        <w:r>
          <w:rPr>
            <w:rFonts w:ascii="仿宋" w:eastAsia="仿宋" w:hAnsi="仿宋" w:cs="仿宋" w:hint="eastAsia"/>
            <w:lang w:eastAsia="zh-CN"/>
          </w:rPr>
          <w:t>(一)、危机预警与识别</w:t>
        </w:r>
        <w:r>
          <w:tab/>
        </w:r>
        <w:r>
          <w:fldChar w:fldCharType="begin"/>
        </w:r>
        <w:r>
          <w:instrText xml:space="preserve"> PAGEREF _Toc8141 \h </w:instrText>
        </w:r>
        <w:r>
          <w:fldChar w:fldCharType="separate"/>
        </w:r>
        <w:r>
          <w:t>6</w:t>
        </w:r>
        <w:r>
          <w:fldChar w:fldCharType="end"/>
        </w:r>
      </w:hyperlink>
    </w:p>
    <w:p>
      <w:pPr>
        <w:pStyle w:val="TOC2"/>
        <w:tabs>
          <w:tab w:val="right" w:leader="dot" w:pos="8306"/>
        </w:tabs>
      </w:pPr>
      <w:hyperlink w:anchor="_Toc17749" w:history="1">
        <w:r>
          <w:rPr>
            <w:rFonts w:ascii="仿宋" w:eastAsia="仿宋" w:hAnsi="仿宋" w:cs="仿宋" w:hint="eastAsia"/>
            <w:lang w:eastAsia="zh-CN"/>
          </w:rPr>
          <w:t>(二)、危机应对与恢复</w:t>
        </w:r>
        <w:r>
          <w:tab/>
        </w:r>
        <w:r>
          <w:fldChar w:fldCharType="begin"/>
        </w:r>
        <w:r>
          <w:instrText xml:space="preserve"> PAGEREF _Toc17749 \h </w:instrText>
        </w:r>
        <w:r>
          <w:fldChar w:fldCharType="separate"/>
        </w:r>
        <w:r>
          <w:t>7</w:t>
        </w:r>
        <w:r>
          <w:fldChar w:fldCharType="end"/>
        </w:r>
      </w:hyperlink>
    </w:p>
    <w:p>
      <w:pPr>
        <w:pStyle w:val="TOC1"/>
        <w:tabs>
          <w:tab w:val="right" w:leader="dot" w:pos="8306"/>
        </w:tabs>
      </w:pPr>
      <w:hyperlink w:anchor="_Toc24586" w:history="1">
        <w:r>
          <w:rPr>
            <w:rFonts w:ascii="仿宋" w:eastAsia="仿宋" w:hAnsi="仿宋" w:cs="仿宋" w:hint="eastAsia"/>
            <w:lang w:eastAsia="zh-CN"/>
          </w:rPr>
          <w:t>三、市场分析、调研</w:t>
        </w:r>
        <w:r>
          <w:tab/>
        </w:r>
        <w:r>
          <w:fldChar w:fldCharType="begin"/>
        </w:r>
        <w:r>
          <w:instrText xml:space="preserve"> PAGEREF _Toc24586 \h </w:instrText>
        </w:r>
        <w:r>
          <w:fldChar w:fldCharType="separate"/>
        </w:r>
        <w:r>
          <w:t>9</w:t>
        </w:r>
        <w:r>
          <w:fldChar w:fldCharType="end"/>
        </w:r>
      </w:hyperlink>
    </w:p>
    <w:p>
      <w:pPr>
        <w:pStyle w:val="TOC2"/>
        <w:tabs>
          <w:tab w:val="right" w:leader="dot" w:pos="8306"/>
        </w:tabs>
      </w:pPr>
      <w:hyperlink w:anchor="_Toc7028" w:history="1">
        <w:r>
          <w:rPr>
            <w:rFonts w:ascii="仿宋" w:eastAsia="仿宋" w:hAnsi="仿宋" w:cs="仿宋" w:hint="eastAsia"/>
            <w:lang w:eastAsia="zh-CN"/>
          </w:rPr>
          <w:t>(一)、酒店成套家具行业分析</w:t>
        </w:r>
        <w:r>
          <w:tab/>
        </w:r>
        <w:r>
          <w:fldChar w:fldCharType="begin"/>
        </w:r>
        <w:r>
          <w:instrText xml:space="preserve"> PAGEREF _Toc7028 \h </w:instrText>
        </w:r>
        <w:r>
          <w:fldChar w:fldCharType="separate"/>
        </w:r>
        <w:r>
          <w:t>9</w:t>
        </w:r>
        <w:r>
          <w:fldChar w:fldCharType="end"/>
        </w:r>
      </w:hyperlink>
    </w:p>
    <w:p>
      <w:pPr>
        <w:pStyle w:val="TOC2"/>
        <w:tabs>
          <w:tab w:val="right" w:leader="dot" w:pos="8306"/>
        </w:tabs>
      </w:pPr>
      <w:hyperlink w:anchor="_Toc32326" w:history="1">
        <w:r>
          <w:rPr>
            <w:rFonts w:ascii="仿宋" w:eastAsia="仿宋" w:hAnsi="仿宋" w:cs="仿宋" w:hint="eastAsia"/>
            <w:lang w:eastAsia="zh-CN"/>
          </w:rPr>
          <w:t>(二)、酒店成套家具市场分析预测</w:t>
        </w:r>
        <w:r>
          <w:tab/>
        </w:r>
        <w:r>
          <w:fldChar w:fldCharType="begin"/>
        </w:r>
        <w:r>
          <w:instrText xml:space="preserve"> PAGEREF _Toc32326 \h </w:instrText>
        </w:r>
        <w:r>
          <w:fldChar w:fldCharType="separate"/>
        </w:r>
        <w:r>
          <w:t>10</w:t>
        </w:r>
        <w:r>
          <w:fldChar w:fldCharType="end"/>
        </w:r>
      </w:hyperlink>
    </w:p>
    <w:p>
      <w:pPr>
        <w:pStyle w:val="TOC1"/>
        <w:tabs>
          <w:tab w:val="right" w:leader="dot" w:pos="8306"/>
        </w:tabs>
      </w:pPr>
      <w:hyperlink w:anchor="_Toc12173" w:history="1">
        <w:r>
          <w:rPr>
            <w:rFonts w:ascii="仿宋" w:eastAsia="仿宋" w:hAnsi="仿宋" w:cs="仿宋" w:hint="eastAsia"/>
            <w:lang w:eastAsia="zh-CN"/>
          </w:rPr>
          <w:t>四、酒店成套家具项目概论</w:t>
        </w:r>
        <w:r>
          <w:tab/>
        </w:r>
        <w:r>
          <w:fldChar w:fldCharType="begin"/>
        </w:r>
        <w:r>
          <w:instrText xml:space="preserve"> PAGEREF _Toc12173 \h </w:instrText>
        </w:r>
        <w:r>
          <w:fldChar w:fldCharType="separate"/>
        </w:r>
        <w:r>
          <w:t>10</w:t>
        </w:r>
        <w:r>
          <w:fldChar w:fldCharType="end"/>
        </w:r>
      </w:hyperlink>
    </w:p>
    <w:p>
      <w:pPr>
        <w:pStyle w:val="TOC2"/>
        <w:tabs>
          <w:tab w:val="right" w:leader="dot" w:pos="8306"/>
        </w:tabs>
      </w:pPr>
      <w:hyperlink w:anchor="_Toc947" w:history="1">
        <w:r>
          <w:rPr>
            <w:rFonts w:ascii="仿宋" w:eastAsia="仿宋" w:hAnsi="仿宋" w:cs="仿宋" w:hint="eastAsia"/>
            <w:lang w:eastAsia="zh-CN"/>
          </w:rPr>
          <w:t>(一)、酒店成套家具项目概况</w:t>
        </w:r>
        <w:r>
          <w:tab/>
        </w:r>
        <w:r>
          <w:fldChar w:fldCharType="begin"/>
        </w:r>
        <w:r>
          <w:instrText xml:space="preserve"> PAGEREF _Toc947 \h </w:instrText>
        </w:r>
        <w:r>
          <w:fldChar w:fldCharType="separate"/>
        </w:r>
        <w:r>
          <w:t>10</w:t>
        </w:r>
        <w:r>
          <w:fldChar w:fldCharType="end"/>
        </w:r>
      </w:hyperlink>
    </w:p>
    <w:p>
      <w:pPr>
        <w:pStyle w:val="TOC2"/>
        <w:tabs>
          <w:tab w:val="right" w:leader="dot" w:pos="8306"/>
        </w:tabs>
      </w:pPr>
      <w:hyperlink w:anchor="_Toc12217" w:history="1">
        <w:r>
          <w:rPr>
            <w:rFonts w:ascii="仿宋" w:eastAsia="仿宋" w:hAnsi="仿宋" w:cs="仿宋" w:hint="eastAsia"/>
            <w:lang w:eastAsia="zh-CN"/>
          </w:rPr>
          <w:t>(二)、酒店成套家具项目目标</w:t>
        </w:r>
        <w:r>
          <w:tab/>
        </w:r>
        <w:r>
          <w:fldChar w:fldCharType="begin"/>
        </w:r>
        <w:r>
          <w:instrText xml:space="preserve"> PAGEREF _Toc12217 \h </w:instrText>
        </w:r>
        <w:r>
          <w:fldChar w:fldCharType="separate"/>
        </w:r>
        <w:r>
          <w:t>13</w:t>
        </w:r>
        <w:r>
          <w:fldChar w:fldCharType="end"/>
        </w:r>
      </w:hyperlink>
    </w:p>
    <w:p>
      <w:pPr>
        <w:pStyle w:val="TOC2"/>
        <w:tabs>
          <w:tab w:val="right" w:leader="dot" w:pos="8306"/>
        </w:tabs>
      </w:pPr>
      <w:hyperlink w:anchor="_Toc20720" w:history="1">
        <w:r>
          <w:rPr>
            <w:rFonts w:ascii="仿宋" w:eastAsia="仿宋" w:hAnsi="仿宋" w:cs="仿宋" w:hint="eastAsia"/>
            <w:lang w:eastAsia="zh-CN"/>
          </w:rPr>
          <w:t>(三)、酒店成套家具项目提出的理由</w:t>
        </w:r>
        <w:r>
          <w:tab/>
        </w:r>
        <w:r>
          <w:fldChar w:fldCharType="begin"/>
        </w:r>
        <w:r>
          <w:instrText xml:space="preserve"> PAGEREF _Toc20720 \h </w:instrText>
        </w:r>
        <w:r>
          <w:fldChar w:fldCharType="separate"/>
        </w:r>
        <w:r>
          <w:t>14</w:t>
        </w:r>
        <w:r>
          <w:fldChar w:fldCharType="end"/>
        </w:r>
      </w:hyperlink>
    </w:p>
    <w:p>
      <w:pPr>
        <w:pStyle w:val="TOC2"/>
        <w:tabs>
          <w:tab w:val="right" w:leader="dot" w:pos="8306"/>
        </w:tabs>
      </w:pPr>
      <w:hyperlink w:anchor="_Toc24931" w:history="1">
        <w:r>
          <w:rPr>
            <w:rFonts w:ascii="仿宋" w:eastAsia="仿宋" w:hAnsi="仿宋" w:cs="仿宋" w:hint="eastAsia"/>
            <w:lang w:eastAsia="zh-CN"/>
          </w:rPr>
          <w:t>(四)、酒店成套家具项目意义</w:t>
        </w:r>
        <w:r>
          <w:tab/>
        </w:r>
        <w:r>
          <w:fldChar w:fldCharType="begin"/>
        </w:r>
        <w:r>
          <w:instrText xml:space="preserve"> PAGEREF _Toc24931 \h </w:instrText>
        </w:r>
        <w:r>
          <w:fldChar w:fldCharType="separate"/>
        </w:r>
        <w:r>
          <w:t>15</w:t>
        </w:r>
        <w:r>
          <w:fldChar w:fldCharType="end"/>
        </w:r>
      </w:hyperlink>
    </w:p>
    <w:p>
      <w:pPr>
        <w:pStyle w:val="TOC2"/>
        <w:tabs>
          <w:tab w:val="right" w:leader="dot" w:pos="8306"/>
        </w:tabs>
      </w:pPr>
      <w:hyperlink w:anchor="_Toc26611" w:history="1">
        <w:r>
          <w:rPr>
            <w:rFonts w:ascii="仿宋" w:eastAsia="仿宋" w:hAnsi="仿宋" w:cs="仿宋" w:hint="eastAsia"/>
            <w:lang w:eastAsia="zh-CN"/>
          </w:rPr>
          <w:t>(五)、酒店成套家具项目背景</w:t>
        </w:r>
        <w:r>
          <w:tab/>
        </w:r>
        <w:r>
          <w:fldChar w:fldCharType="begin"/>
        </w:r>
        <w:r>
          <w:instrText xml:space="preserve"> PAGEREF _Toc26611 \h </w:instrText>
        </w:r>
        <w:r>
          <w:fldChar w:fldCharType="separate"/>
        </w:r>
        <w:r>
          <w:t>16</w:t>
        </w:r>
        <w:r>
          <w:fldChar w:fldCharType="end"/>
        </w:r>
      </w:hyperlink>
    </w:p>
    <w:p>
      <w:pPr>
        <w:pStyle w:val="TOC1"/>
        <w:tabs>
          <w:tab w:val="right" w:leader="dot" w:pos="8306"/>
        </w:tabs>
      </w:pPr>
      <w:hyperlink w:anchor="_Toc12277" w:history="1">
        <w:r>
          <w:rPr>
            <w:rFonts w:ascii="仿宋" w:eastAsia="仿宋" w:hAnsi="仿宋" w:cs="仿宋" w:hint="eastAsia"/>
            <w:lang w:eastAsia="zh-CN"/>
          </w:rPr>
          <w:t>五、产品规划分析</w:t>
        </w:r>
        <w:r>
          <w:tab/>
        </w:r>
        <w:r>
          <w:fldChar w:fldCharType="begin"/>
        </w:r>
        <w:r>
          <w:instrText xml:space="preserve"> PAGEREF _Toc12277 \h </w:instrText>
        </w:r>
        <w:r>
          <w:fldChar w:fldCharType="separate"/>
        </w:r>
        <w:r>
          <w:t>17</w:t>
        </w:r>
        <w:r>
          <w:fldChar w:fldCharType="end"/>
        </w:r>
      </w:hyperlink>
    </w:p>
    <w:p>
      <w:pPr>
        <w:pStyle w:val="TOC2"/>
        <w:tabs>
          <w:tab w:val="right" w:leader="dot" w:pos="8306"/>
        </w:tabs>
      </w:pPr>
      <w:hyperlink w:anchor="_Toc31371" w:history="1">
        <w:r>
          <w:rPr>
            <w:rFonts w:ascii="仿宋" w:eastAsia="仿宋" w:hAnsi="仿宋" w:cs="仿宋" w:hint="eastAsia"/>
            <w:lang w:eastAsia="zh-CN"/>
          </w:rPr>
          <w:t>(一)、产品规划</w:t>
        </w:r>
        <w:r>
          <w:tab/>
        </w:r>
        <w:r>
          <w:fldChar w:fldCharType="begin"/>
        </w:r>
        <w:r>
          <w:instrText xml:space="preserve"> PAGEREF _Toc31371 \h </w:instrText>
        </w:r>
        <w:r>
          <w:fldChar w:fldCharType="separate"/>
        </w:r>
        <w:r>
          <w:t>17</w:t>
        </w:r>
        <w:r>
          <w:fldChar w:fldCharType="end"/>
        </w:r>
      </w:hyperlink>
    </w:p>
    <w:p>
      <w:pPr>
        <w:pStyle w:val="TOC2"/>
        <w:tabs>
          <w:tab w:val="right" w:leader="dot" w:pos="8306"/>
        </w:tabs>
      </w:pPr>
      <w:hyperlink w:anchor="_Toc20967" w:history="1">
        <w:r>
          <w:rPr>
            <w:rFonts w:ascii="仿宋" w:eastAsia="仿宋" w:hAnsi="仿宋" w:cs="仿宋" w:hint="eastAsia"/>
            <w:lang w:eastAsia="zh-CN"/>
          </w:rPr>
          <w:t>(二)、建设规模</w:t>
        </w:r>
        <w:r>
          <w:tab/>
        </w:r>
        <w:r>
          <w:fldChar w:fldCharType="begin"/>
        </w:r>
        <w:r>
          <w:instrText xml:space="preserve"> PAGEREF _Toc20967 \h </w:instrText>
        </w:r>
        <w:r>
          <w:fldChar w:fldCharType="separate"/>
        </w:r>
        <w:r>
          <w:t>18</w:t>
        </w:r>
        <w:r>
          <w:fldChar w:fldCharType="end"/>
        </w:r>
      </w:hyperlink>
    </w:p>
    <w:p>
      <w:pPr>
        <w:pStyle w:val="TOC1"/>
        <w:tabs>
          <w:tab w:val="right" w:leader="dot" w:pos="8306"/>
        </w:tabs>
      </w:pPr>
      <w:hyperlink w:anchor="_Toc2470" w:history="1">
        <w:r>
          <w:rPr>
            <w:rFonts w:ascii="仿宋" w:eastAsia="仿宋" w:hAnsi="仿宋" w:cs="仿宋" w:hint="eastAsia"/>
            <w:lang w:eastAsia="zh-CN"/>
          </w:rPr>
          <w:t>六、酒店成套家具项目绩效评估</w:t>
        </w:r>
        <w:r>
          <w:tab/>
        </w:r>
        <w:r>
          <w:fldChar w:fldCharType="begin"/>
        </w:r>
        <w:r>
          <w:instrText xml:space="preserve"> PAGEREF _Toc2470 \h </w:instrText>
        </w:r>
        <w:r>
          <w:fldChar w:fldCharType="separate"/>
        </w:r>
        <w:r>
          <w:t>19</w:t>
        </w:r>
        <w:r>
          <w:fldChar w:fldCharType="end"/>
        </w:r>
      </w:hyperlink>
    </w:p>
    <w:p>
      <w:pPr>
        <w:pStyle w:val="TOC2"/>
        <w:tabs>
          <w:tab w:val="right" w:leader="dot" w:pos="8306"/>
        </w:tabs>
      </w:pPr>
      <w:hyperlink w:anchor="_Toc16227" w:history="1">
        <w:r>
          <w:rPr>
            <w:rFonts w:ascii="仿宋" w:eastAsia="仿宋" w:hAnsi="仿宋" w:cs="仿宋" w:hint="eastAsia"/>
            <w:lang w:eastAsia="zh-CN"/>
          </w:rPr>
          <w:t>(一)、绩效评估指标</w:t>
        </w:r>
        <w:r>
          <w:tab/>
        </w:r>
        <w:r>
          <w:fldChar w:fldCharType="begin"/>
        </w:r>
        <w:r>
          <w:instrText xml:space="preserve"> PAGEREF _Toc16227 \h </w:instrText>
        </w:r>
        <w:r>
          <w:fldChar w:fldCharType="separate"/>
        </w:r>
        <w:r>
          <w:t>19</w:t>
        </w:r>
        <w:r>
          <w:fldChar w:fldCharType="end"/>
        </w:r>
      </w:hyperlink>
    </w:p>
    <w:p>
      <w:pPr>
        <w:pStyle w:val="TOC2"/>
        <w:tabs>
          <w:tab w:val="right" w:leader="dot" w:pos="8306"/>
        </w:tabs>
      </w:pPr>
      <w:hyperlink w:anchor="_Toc1013" w:history="1">
        <w:r>
          <w:rPr>
            <w:rFonts w:ascii="仿宋" w:eastAsia="仿宋" w:hAnsi="仿宋" w:cs="仿宋" w:hint="eastAsia"/>
            <w:lang w:eastAsia="zh-CN"/>
          </w:rPr>
          <w:t>(二)、绩效评估方法</w:t>
        </w:r>
        <w:r>
          <w:tab/>
        </w:r>
        <w:r>
          <w:fldChar w:fldCharType="begin"/>
        </w:r>
        <w:r>
          <w:instrText xml:space="preserve"> PAGEREF _Toc1013 \h </w:instrText>
        </w:r>
        <w:r>
          <w:fldChar w:fldCharType="separate"/>
        </w:r>
        <w:r>
          <w:t>20</w:t>
        </w:r>
        <w:r>
          <w:fldChar w:fldCharType="end"/>
        </w:r>
      </w:hyperlink>
    </w:p>
    <w:p>
      <w:pPr>
        <w:pStyle w:val="TOC2"/>
        <w:tabs>
          <w:tab w:val="right" w:leader="dot" w:pos="8306"/>
        </w:tabs>
      </w:pPr>
      <w:hyperlink w:anchor="_Toc20176" w:history="1">
        <w:r>
          <w:rPr>
            <w:rFonts w:ascii="仿宋" w:eastAsia="仿宋" w:hAnsi="仿宋" w:cs="仿宋" w:hint="eastAsia"/>
            <w:lang w:eastAsia="zh-CN"/>
          </w:rPr>
          <w:t>(三)、绩效评估周期</w:t>
        </w:r>
        <w:r>
          <w:tab/>
        </w:r>
        <w:r>
          <w:fldChar w:fldCharType="begin"/>
        </w:r>
        <w:r>
          <w:instrText xml:space="preserve"> PAGEREF _Toc20176 \h </w:instrText>
        </w:r>
        <w:r>
          <w:fldChar w:fldCharType="separate"/>
        </w:r>
        <w:r>
          <w:t>21</w:t>
        </w:r>
        <w:r>
          <w:fldChar w:fldCharType="end"/>
        </w:r>
      </w:hyperlink>
    </w:p>
    <w:p>
      <w:pPr>
        <w:pStyle w:val="TOC1"/>
        <w:tabs>
          <w:tab w:val="right" w:leader="dot" w:pos="8306"/>
        </w:tabs>
      </w:pPr>
      <w:hyperlink w:anchor="_Toc1719" w:history="1">
        <w:r>
          <w:rPr>
            <w:rFonts w:ascii="仿宋" w:eastAsia="仿宋" w:hAnsi="仿宋" w:cs="仿宋" w:hint="eastAsia"/>
            <w:lang w:eastAsia="zh-CN"/>
          </w:rPr>
          <w:t>七、酒店成套家具项目计划安排</w:t>
        </w:r>
        <w:r>
          <w:tab/>
        </w:r>
        <w:r>
          <w:fldChar w:fldCharType="begin"/>
        </w:r>
        <w:r>
          <w:instrText xml:space="preserve"> PAGEREF _Toc1719 \h </w:instrText>
        </w:r>
        <w:r>
          <w:fldChar w:fldCharType="separate"/>
        </w:r>
        <w:r>
          <w:t>22</w:t>
        </w:r>
        <w:r>
          <w:fldChar w:fldCharType="end"/>
        </w:r>
      </w:hyperlink>
    </w:p>
    <w:p>
      <w:pPr>
        <w:pStyle w:val="TOC2"/>
        <w:tabs>
          <w:tab w:val="right" w:leader="dot" w:pos="8306"/>
        </w:tabs>
      </w:pPr>
      <w:hyperlink w:anchor="_Toc12045" w:history="1">
        <w:r>
          <w:rPr>
            <w:rFonts w:ascii="仿宋" w:eastAsia="仿宋" w:hAnsi="仿宋" w:cs="仿宋" w:hint="eastAsia"/>
            <w:lang w:eastAsia="zh-CN"/>
          </w:rPr>
          <w:t>(一)、建设周期</w:t>
        </w:r>
        <w:r>
          <w:tab/>
        </w:r>
        <w:r>
          <w:fldChar w:fldCharType="begin"/>
        </w:r>
        <w:r>
          <w:instrText xml:space="preserve"> PAGEREF _Toc12045 \h </w:instrText>
        </w:r>
        <w:r>
          <w:fldChar w:fldCharType="separate"/>
        </w:r>
        <w:r>
          <w:t>22</w:t>
        </w:r>
        <w:r>
          <w:fldChar w:fldCharType="end"/>
        </w:r>
      </w:hyperlink>
    </w:p>
    <w:p>
      <w:pPr>
        <w:pStyle w:val="TOC2"/>
        <w:tabs>
          <w:tab w:val="right" w:leader="dot" w:pos="8306"/>
        </w:tabs>
      </w:pPr>
      <w:hyperlink w:anchor="_Toc14750" w:history="1">
        <w:r>
          <w:rPr>
            <w:rFonts w:ascii="仿宋" w:eastAsia="仿宋" w:hAnsi="仿宋" w:cs="仿宋" w:hint="eastAsia"/>
            <w:lang w:eastAsia="zh-CN"/>
          </w:rPr>
          <w:t>(二)、建设进度</w:t>
        </w:r>
        <w:r>
          <w:tab/>
        </w:r>
        <w:r>
          <w:fldChar w:fldCharType="begin"/>
        </w:r>
        <w:r>
          <w:instrText xml:space="preserve"> PAGEREF _Toc14750 \h </w:instrText>
        </w:r>
        <w:r>
          <w:fldChar w:fldCharType="separate"/>
        </w:r>
        <w:r>
          <w:t>23</w:t>
        </w:r>
        <w:r>
          <w:fldChar w:fldCharType="end"/>
        </w:r>
      </w:hyperlink>
    </w:p>
    <w:p>
      <w:pPr>
        <w:pStyle w:val="TOC2"/>
        <w:tabs>
          <w:tab w:val="right" w:leader="dot" w:pos="8306"/>
        </w:tabs>
      </w:pPr>
      <w:hyperlink w:anchor="_Toc29726" w:history="1">
        <w:r>
          <w:rPr>
            <w:rFonts w:ascii="仿宋" w:eastAsia="仿宋" w:hAnsi="仿宋" w:cs="仿宋" w:hint="eastAsia"/>
            <w:lang w:eastAsia="zh-CN"/>
          </w:rPr>
          <w:t>(三)、进度安排注意事项</w:t>
        </w:r>
        <w:r>
          <w:tab/>
        </w:r>
        <w:r>
          <w:fldChar w:fldCharType="begin"/>
        </w:r>
        <w:r>
          <w:instrText xml:space="preserve"> PAGEREF _Toc29726 \h </w:instrText>
        </w:r>
        <w:r>
          <w:fldChar w:fldCharType="separate"/>
        </w:r>
        <w:r>
          <w:t>24</w:t>
        </w:r>
        <w:r>
          <w:fldChar w:fldCharType="end"/>
        </w:r>
      </w:hyperlink>
    </w:p>
    <w:p>
      <w:pPr>
        <w:pStyle w:val="TOC2"/>
        <w:tabs>
          <w:tab w:val="right" w:leader="dot" w:pos="8306"/>
        </w:tabs>
      </w:pPr>
      <w:hyperlink w:anchor="_Toc18231" w:history="1">
        <w:r>
          <w:rPr>
            <w:rFonts w:ascii="仿宋" w:eastAsia="仿宋" w:hAnsi="仿宋" w:cs="仿宋" w:hint="eastAsia"/>
            <w:lang w:eastAsia="zh-CN"/>
          </w:rPr>
          <w:t>(四)、人力资源配置</w:t>
        </w:r>
        <w:r>
          <w:tab/>
        </w:r>
        <w:r>
          <w:fldChar w:fldCharType="begin"/>
        </w:r>
        <w:r>
          <w:instrText xml:space="preserve"> PAGEREF _Toc18231 \h </w:instrText>
        </w:r>
        <w:r>
          <w:fldChar w:fldCharType="separate"/>
        </w:r>
        <w:r>
          <w:t>26</w:t>
        </w:r>
        <w:r>
          <w:fldChar w:fldCharType="end"/>
        </w:r>
      </w:hyperlink>
    </w:p>
    <w:p>
      <w:pPr>
        <w:pStyle w:val="TOC1"/>
        <w:tabs>
          <w:tab w:val="right" w:leader="dot" w:pos="8306"/>
        </w:tabs>
      </w:pPr>
      <w:hyperlink w:anchor="_Toc21138" w:history="1">
        <w:r>
          <w:rPr>
            <w:rFonts w:ascii="仿宋" w:eastAsia="仿宋" w:hAnsi="仿宋" w:cs="仿宋" w:hint="eastAsia"/>
            <w:lang w:eastAsia="zh-CN"/>
          </w:rPr>
          <w:t>八、酒店成套家具项目环境影响分析</w:t>
        </w:r>
        <w:r>
          <w:tab/>
        </w:r>
        <w:r>
          <w:fldChar w:fldCharType="begin"/>
        </w:r>
        <w:r>
          <w:instrText xml:space="preserve"> PAGEREF _Toc21138 \h </w:instrText>
        </w:r>
        <w:r>
          <w:fldChar w:fldCharType="separate"/>
        </w:r>
        <w:r>
          <w:t>26</w:t>
        </w:r>
        <w:r>
          <w:fldChar w:fldCharType="end"/>
        </w:r>
      </w:hyperlink>
    </w:p>
    <w:p>
      <w:pPr>
        <w:pStyle w:val="TOC2"/>
        <w:tabs>
          <w:tab w:val="right" w:leader="dot" w:pos="8306"/>
        </w:tabs>
      </w:pPr>
      <w:hyperlink w:anchor="_Toc15676" w:history="1">
        <w:r>
          <w:rPr>
            <w:rFonts w:ascii="仿宋" w:eastAsia="仿宋" w:hAnsi="仿宋" w:cs="仿宋" w:hint="eastAsia"/>
            <w:lang w:eastAsia="zh-CN"/>
          </w:rPr>
          <w:t>(一)、建设区域环境质量现状</w:t>
        </w:r>
        <w:r>
          <w:tab/>
        </w:r>
        <w:r>
          <w:fldChar w:fldCharType="begin"/>
        </w:r>
        <w:r>
          <w:instrText xml:space="preserve"> PAGEREF _Toc15676 \h </w:instrText>
        </w:r>
        <w:r>
          <w:fldChar w:fldCharType="separate"/>
        </w:r>
        <w:r>
          <w:t>26</w:t>
        </w:r>
        <w:r>
          <w:fldChar w:fldCharType="end"/>
        </w:r>
      </w:hyperlink>
    </w:p>
    <w:p>
      <w:pPr>
        <w:pStyle w:val="TOC2"/>
        <w:tabs>
          <w:tab w:val="right" w:leader="dot" w:pos="8306"/>
        </w:tabs>
      </w:pPr>
      <w:hyperlink w:anchor="_Toc18173" w:history="1">
        <w:r>
          <w:rPr>
            <w:rFonts w:ascii="仿宋" w:eastAsia="仿宋" w:hAnsi="仿宋" w:cs="仿宋" w:hint="eastAsia"/>
            <w:lang w:eastAsia="zh-CN"/>
          </w:rPr>
          <w:t>(二)、建设期环境保护</w:t>
        </w:r>
        <w:r>
          <w:tab/>
        </w:r>
        <w:r>
          <w:fldChar w:fldCharType="begin"/>
        </w:r>
        <w:r>
          <w:instrText xml:space="preserve"> PAGEREF _Toc18173 \h </w:instrText>
        </w:r>
        <w:r>
          <w:fldChar w:fldCharType="separate"/>
        </w:r>
        <w:r>
          <w:t>28</w:t>
        </w:r>
        <w:r>
          <w:fldChar w:fldCharType="end"/>
        </w:r>
      </w:hyperlink>
    </w:p>
    <w:p>
      <w:pPr>
        <w:pStyle w:val="TOC2"/>
        <w:tabs>
          <w:tab w:val="right" w:leader="dot" w:pos="8306"/>
        </w:tabs>
      </w:pPr>
      <w:hyperlink w:anchor="_Toc15536" w:history="1">
        <w:r>
          <w:rPr>
            <w:rFonts w:ascii="仿宋" w:eastAsia="仿宋" w:hAnsi="仿宋" w:cs="仿宋" w:hint="eastAsia"/>
            <w:lang w:eastAsia="zh-CN"/>
          </w:rPr>
          <w:t>(三)、运营期环境保护</w:t>
        </w:r>
        <w:r>
          <w:tab/>
        </w:r>
        <w:r>
          <w:fldChar w:fldCharType="begin"/>
        </w:r>
        <w:r>
          <w:instrText xml:space="preserve"> PAGEREF _Toc15536 \h </w:instrText>
        </w:r>
        <w:r>
          <w:fldChar w:fldCharType="separate"/>
        </w:r>
        <w:r>
          <w:t>29</w:t>
        </w:r>
        <w:r>
          <w:fldChar w:fldCharType="end"/>
        </w:r>
      </w:hyperlink>
    </w:p>
    <w:p>
      <w:pPr>
        <w:pStyle w:val="TOC2"/>
        <w:tabs>
          <w:tab w:val="right" w:leader="dot" w:pos="8306"/>
        </w:tabs>
      </w:pPr>
      <w:hyperlink w:anchor="_Toc4647" w:history="1">
        <w:r>
          <w:rPr>
            <w:rFonts w:ascii="仿宋" w:eastAsia="仿宋" w:hAnsi="仿宋" w:cs="仿宋" w:hint="eastAsia"/>
            <w:lang w:eastAsia="zh-CN"/>
          </w:rPr>
          <w:t>(四)、酒店成套家具项目建设对区域经济的影响</w:t>
        </w:r>
        <w:r>
          <w:tab/>
        </w:r>
        <w:r>
          <w:fldChar w:fldCharType="begin"/>
        </w:r>
        <w:r>
          <w:instrText xml:space="preserve"> PAGEREF _Toc4647 \h </w:instrText>
        </w:r>
        <w:r>
          <w:fldChar w:fldCharType="separate"/>
        </w:r>
        <w:r>
          <w:t>31</w:t>
        </w:r>
        <w:r>
          <w:fldChar w:fldCharType="end"/>
        </w:r>
      </w:hyperlink>
    </w:p>
    <w:p>
      <w:pPr>
        <w:pStyle w:val="TOC2"/>
        <w:tabs>
          <w:tab w:val="right" w:leader="dot" w:pos="8306"/>
        </w:tabs>
      </w:pPr>
      <w:hyperlink w:anchor="_Toc24512" w:history="1">
        <w:r>
          <w:rPr>
            <w:rFonts w:ascii="仿宋" w:eastAsia="仿宋" w:hAnsi="仿宋" w:cs="仿宋" w:hint="eastAsia"/>
            <w:lang w:eastAsia="zh-CN"/>
          </w:rPr>
          <w:t>(五)、废弃物处理</w:t>
        </w:r>
        <w:r>
          <w:tab/>
        </w:r>
        <w:r>
          <w:fldChar w:fldCharType="begin"/>
        </w:r>
        <w:r>
          <w:instrText xml:space="preserve"> PAGEREF _Toc24512 \h </w:instrText>
        </w:r>
        <w:r>
          <w:fldChar w:fldCharType="separate"/>
        </w:r>
        <w:r>
          <w:t>32</w:t>
        </w:r>
        <w:r>
          <w:fldChar w:fldCharType="end"/>
        </w:r>
      </w:hyperlink>
    </w:p>
    <w:p>
      <w:pPr>
        <w:pStyle w:val="TOC2"/>
        <w:tabs>
          <w:tab w:val="right" w:leader="dot" w:pos="8306"/>
        </w:tabs>
      </w:pPr>
      <w:hyperlink w:anchor="_Toc30699" w:history="1">
        <w:r>
          <w:rPr>
            <w:rFonts w:ascii="仿宋" w:eastAsia="仿宋" w:hAnsi="仿宋" w:cs="仿宋" w:hint="eastAsia"/>
            <w:lang w:eastAsia="zh-CN"/>
          </w:rPr>
          <w:t>(六)、特殊环境影响分析</w:t>
        </w:r>
        <w:r>
          <w:tab/>
        </w:r>
        <w:r>
          <w:fldChar w:fldCharType="begin"/>
        </w:r>
        <w:r>
          <w:instrText xml:space="preserve"> PAGEREF _Toc30699 \h </w:instrText>
        </w:r>
        <w:r>
          <w:fldChar w:fldCharType="separate"/>
        </w:r>
        <w:r>
          <w:t>34</w:t>
        </w:r>
        <w:r>
          <w:fldChar w:fldCharType="end"/>
        </w:r>
      </w:hyperlink>
    </w:p>
    <w:p>
      <w:pPr>
        <w:pStyle w:val="TOC2"/>
        <w:tabs>
          <w:tab w:val="right" w:leader="dot" w:pos="8306"/>
        </w:tabs>
      </w:pPr>
      <w:hyperlink w:anchor="_Toc11190" w:history="1">
        <w:r>
          <w:rPr>
            <w:rFonts w:ascii="仿宋" w:eastAsia="仿宋" w:hAnsi="仿宋" w:cs="仿宋" w:hint="eastAsia"/>
            <w:lang w:eastAsia="zh-CN"/>
          </w:rPr>
          <w:t>(七)、清洁生产</w:t>
        </w:r>
        <w:r>
          <w:tab/>
        </w:r>
        <w:r>
          <w:fldChar w:fldCharType="begin"/>
        </w:r>
        <w:r>
          <w:instrText xml:space="preserve"> PAGEREF _Toc11190 \h </w:instrText>
        </w:r>
        <w:r>
          <w:fldChar w:fldCharType="separate"/>
        </w:r>
        <w:r>
          <w:t>35</w:t>
        </w:r>
        <w:r>
          <w:fldChar w:fldCharType="end"/>
        </w:r>
      </w:hyperlink>
    </w:p>
    <w:p>
      <w:pPr>
        <w:pStyle w:val="TOC2"/>
        <w:tabs>
          <w:tab w:val="right" w:leader="dot" w:pos="8306"/>
        </w:tabs>
      </w:pPr>
      <w:hyperlink w:anchor="_Toc24028" w:history="1">
        <w:r>
          <w:rPr>
            <w:rFonts w:ascii="仿宋" w:eastAsia="仿宋" w:hAnsi="仿宋" w:cs="仿宋" w:hint="eastAsia"/>
            <w:lang w:eastAsia="zh-CN"/>
          </w:rPr>
          <w:t>(八)、环境保护综合评价</w:t>
        </w:r>
        <w:r>
          <w:tab/>
        </w:r>
        <w:r>
          <w:fldChar w:fldCharType="begin"/>
        </w:r>
        <w:r>
          <w:instrText xml:space="preserve"> PAGEREF _Toc24028 \h </w:instrText>
        </w:r>
        <w:r>
          <w:fldChar w:fldCharType="separate"/>
        </w:r>
        <w:r>
          <w:t>36</w:t>
        </w:r>
        <w:r>
          <w:fldChar w:fldCharType="end"/>
        </w:r>
      </w:hyperlink>
    </w:p>
    <w:p>
      <w:pPr>
        <w:pStyle w:val="TOC1"/>
        <w:tabs>
          <w:tab w:val="right" w:leader="dot" w:pos="8306"/>
        </w:tabs>
      </w:pPr>
      <w:hyperlink w:anchor="_Toc22408" w:history="1">
        <w:r>
          <w:rPr>
            <w:rFonts w:ascii="仿宋" w:eastAsia="仿宋" w:hAnsi="仿宋" w:cs="仿宋" w:hint="eastAsia"/>
            <w:lang w:eastAsia="zh-CN"/>
          </w:rPr>
          <w:t>九、生产安全保护</w:t>
        </w:r>
        <w:r>
          <w:tab/>
        </w:r>
        <w:r>
          <w:fldChar w:fldCharType="begin"/>
        </w:r>
        <w:r>
          <w:instrText xml:space="preserve"> PAGEREF _Toc22408 \h </w:instrText>
        </w:r>
        <w:r>
          <w:fldChar w:fldCharType="separate"/>
        </w:r>
        <w:r>
          <w:t>37</w:t>
        </w:r>
        <w:r>
          <w:fldChar w:fldCharType="end"/>
        </w:r>
      </w:hyperlink>
    </w:p>
    <w:p>
      <w:pPr>
        <w:pStyle w:val="TOC2"/>
        <w:tabs>
          <w:tab w:val="right" w:leader="dot" w:pos="8306"/>
        </w:tabs>
      </w:pPr>
      <w:hyperlink w:anchor="_Toc4125" w:history="1">
        <w:r>
          <w:rPr>
            <w:rFonts w:ascii="仿宋" w:eastAsia="仿宋" w:hAnsi="仿宋" w:cs="仿宋" w:hint="eastAsia"/>
            <w:lang w:eastAsia="zh-CN"/>
          </w:rPr>
          <w:t>(一)、消防安全</w:t>
        </w:r>
        <w:r>
          <w:tab/>
        </w:r>
        <w:r>
          <w:fldChar w:fldCharType="begin"/>
        </w:r>
        <w:r>
          <w:instrText xml:space="preserve"> PAGEREF _Toc4125 \h </w:instrText>
        </w:r>
        <w:r>
          <w:fldChar w:fldCharType="separate"/>
        </w:r>
        <w:r>
          <w:t>37</w:t>
        </w:r>
        <w:r>
          <w:fldChar w:fldCharType="end"/>
        </w:r>
      </w:hyperlink>
    </w:p>
    <w:p>
      <w:pPr>
        <w:pStyle w:val="TOC2"/>
        <w:tabs>
          <w:tab w:val="right" w:leader="dot" w:pos="8306"/>
        </w:tabs>
      </w:pPr>
      <w:hyperlink w:anchor="_Toc13248" w:history="1">
        <w:r>
          <w:rPr>
            <w:rFonts w:ascii="仿宋" w:eastAsia="仿宋" w:hAnsi="仿宋" w:cs="仿宋" w:hint="eastAsia"/>
            <w:lang w:eastAsia="zh-CN"/>
          </w:rPr>
          <w:t>(二)、防火防爆总图布置措施</w:t>
        </w:r>
        <w:r>
          <w:tab/>
        </w:r>
        <w:r>
          <w:fldChar w:fldCharType="begin"/>
        </w:r>
        <w:r>
          <w:instrText xml:space="preserve"> PAGEREF _Toc13248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45" w:history="1">
        <w:r>
          <w:rPr>
            <w:rFonts w:ascii="仿宋" w:eastAsia="仿宋" w:hAnsi="仿宋" w:cs="仿宋" w:hint="eastAsia"/>
            <w:lang w:eastAsia="zh-CN"/>
          </w:rPr>
          <w:t>(三)、自然灾害防范措施</w:t>
        </w:r>
        <w:r>
          <w:tab/>
        </w:r>
        <w:r>
          <w:fldChar w:fldCharType="begin"/>
        </w:r>
        <w:r>
          <w:instrText xml:space="preserve"> PAGEREF _Toc26145 \h </w:instrText>
        </w:r>
        <w:r>
          <w:fldChar w:fldCharType="separate"/>
        </w:r>
        <w:r>
          <w:t>40</w:t>
        </w:r>
        <w:r>
          <w:fldChar w:fldCharType="end"/>
        </w:r>
      </w:hyperlink>
    </w:p>
    <w:p>
      <w:pPr>
        <w:pStyle w:val="TOC2"/>
        <w:tabs>
          <w:tab w:val="right" w:leader="dot" w:pos="8306"/>
        </w:tabs>
      </w:pPr>
      <w:hyperlink w:anchor="_Toc9942" w:history="1">
        <w:r>
          <w:rPr>
            <w:rFonts w:ascii="仿宋" w:eastAsia="仿宋" w:hAnsi="仿宋" w:cs="仿宋" w:hint="eastAsia"/>
            <w:lang w:eastAsia="zh-CN"/>
          </w:rPr>
          <w:t>(四)、安全色及安全标志使用要求</w:t>
        </w:r>
        <w:r>
          <w:tab/>
        </w:r>
        <w:r>
          <w:fldChar w:fldCharType="begin"/>
        </w:r>
        <w:r>
          <w:instrText xml:space="preserve"> PAGEREF _Toc9942 \h </w:instrText>
        </w:r>
        <w:r>
          <w:fldChar w:fldCharType="separate"/>
        </w:r>
        <w:r>
          <w:t>41</w:t>
        </w:r>
        <w:r>
          <w:fldChar w:fldCharType="end"/>
        </w:r>
      </w:hyperlink>
    </w:p>
    <w:p>
      <w:pPr>
        <w:pStyle w:val="TOC2"/>
        <w:tabs>
          <w:tab w:val="right" w:leader="dot" w:pos="8306"/>
        </w:tabs>
      </w:pPr>
      <w:hyperlink w:anchor="_Toc3615" w:history="1">
        <w:r>
          <w:rPr>
            <w:rFonts w:ascii="仿宋" w:eastAsia="仿宋" w:hAnsi="仿宋" w:cs="仿宋" w:hint="eastAsia"/>
            <w:lang w:eastAsia="zh-CN"/>
          </w:rPr>
          <w:t>(五)、防尘防毒措施</w:t>
        </w:r>
        <w:r>
          <w:tab/>
        </w:r>
        <w:r>
          <w:fldChar w:fldCharType="begin"/>
        </w:r>
        <w:r>
          <w:instrText xml:space="preserve"> PAGEREF _Toc3615 \h </w:instrText>
        </w:r>
        <w:r>
          <w:fldChar w:fldCharType="separate"/>
        </w:r>
        <w:r>
          <w:t>42</w:t>
        </w:r>
        <w:r>
          <w:fldChar w:fldCharType="end"/>
        </w:r>
      </w:hyperlink>
    </w:p>
    <w:p>
      <w:pPr>
        <w:pStyle w:val="TOC2"/>
        <w:tabs>
          <w:tab w:val="right" w:leader="dot" w:pos="8306"/>
        </w:tabs>
      </w:pPr>
      <w:hyperlink w:anchor="_Toc2358" w:history="1">
        <w:r>
          <w:rPr>
            <w:rFonts w:ascii="仿宋" w:eastAsia="仿宋" w:hAnsi="仿宋" w:cs="仿宋" w:hint="eastAsia"/>
            <w:lang w:eastAsia="zh-CN"/>
          </w:rPr>
          <w:t>(六)、防静电、触电防护及防雷措施</w:t>
        </w:r>
        <w:r>
          <w:tab/>
        </w:r>
        <w:r>
          <w:fldChar w:fldCharType="begin"/>
        </w:r>
        <w:r>
          <w:instrText xml:space="preserve"> PAGEREF _Toc2358 \h </w:instrText>
        </w:r>
        <w:r>
          <w:fldChar w:fldCharType="separate"/>
        </w:r>
        <w:r>
          <w:t>43</w:t>
        </w:r>
        <w:r>
          <w:fldChar w:fldCharType="end"/>
        </w:r>
      </w:hyperlink>
    </w:p>
    <w:p>
      <w:pPr>
        <w:pStyle w:val="TOC2"/>
        <w:tabs>
          <w:tab w:val="right" w:leader="dot" w:pos="8306"/>
        </w:tabs>
      </w:pPr>
      <w:hyperlink w:anchor="_Toc15752" w:history="1">
        <w:r>
          <w:rPr>
            <w:rFonts w:ascii="仿宋" w:eastAsia="仿宋" w:hAnsi="仿宋" w:cs="仿宋" w:hint="eastAsia"/>
            <w:lang w:eastAsia="zh-CN"/>
          </w:rPr>
          <w:t>(七)、机械设备安全保障措施</w:t>
        </w:r>
        <w:r>
          <w:tab/>
        </w:r>
        <w:r>
          <w:fldChar w:fldCharType="begin"/>
        </w:r>
        <w:r>
          <w:instrText xml:space="preserve"> PAGEREF _Toc15752 \h </w:instrText>
        </w:r>
        <w:r>
          <w:fldChar w:fldCharType="separate"/>
        </w:r>
        <w:r>
          <w:t>44</w:t>
        </w:r>
        <w:r>
          <w:fldChar w:fldCharType="end"/>
        </w:r>
      </w:hyperlink>
    </w:p>
    <w:p>
      <w:pPr>
        <w:pStyle w:val="TOC1"/>
        <w:tabs>
          <w:tab w:val="right" w:leader="dot" w:pos="8306"/>
        </w:tabs>
      </w:pPr>
      <w:hyperlink w:anchor="_Toc18049" w:history="1">
        <w:r>
          <w:rPr>
            <w:rFonts w:ascii="仿宋" w:eastAsia="仿宋" w:hAnsi="仿宋" w:cs="仿宋" w:hint="eastAsia"/>
            <w:lang w:eastAsia="zh-CN"/>
          </w:rPr>
          <w:t>十、酒店成套家具项目技术管理</w:t>
        </w:r>
        <w:r>
          <w:tab/>
        </w:r>
        <w:r>
          <w:fldChar w:fldCharType="begin"/>
        </w:r>
        <w:r>
          <w:instrText xml:space="preserve"> PAGEREF _Toc18049 \h </w:instrText>
        </w:r>
        <w:r>
          <w:fldChar w:fldCharType="separate"/>
        </w:r>
        <w:r>
          <w:t>45</w:t>
        </w:r>
        <w:r>
          <w:fldChar w:fldCharType="end"/>
        </w:r>
      </w:hyperlink>
    </w:p>
    <w:p>
      <w:pPr>
        <w:pStyle w:val="TOC2"/>
        <w:tabs>
          <w:tab w:val="right" w:leader="dot" w:pos="8306"/>
        </w:tabs>
      </w:pPr>
      <w:hyperlink w:anchor="_Toc13756" w:history="1">
        <w:r>
          <w:rPr>
            <w:rFonts w:ascii="仿宋" w:eastAsia="仿宋" w:hAnsi="仿宋" w:cs="仿宋" w:hint="eastAsia"/>
            <w:lang w:eastAsia="zh-CN"/>
          </w:rPr>
          <w:t>(一)、技术方案选用方向</w:t>
        </w:r>
        <w:r>
          <w:tab/>
        </w:r>
        <w:r>
          <w:fldChar w:fldCharType="begin"/>
        </w:r>
        <w:r>
          <w:instrText xml:space="preserve"> PAGEREF _Toc13756 \h </w:instrText>
        </w:r>
        <w:r>
          <w:fldChar w:fldCharType="separate"/>
        </w:r>
        <w:r>
          <w:t>45</w:t>
        </w:r>
        <w:r>
          <w:fldChar w:fldCharType="end"/>
        </w:r>
      </w:hyperlink>
    </w:p>
    <w:p>
      <w:pPr>
        <w:pStyle w:val="TOC2"/>
        <w:tabs>
          <w:tab w:val="right" w:leader="dot" w:pos="8306"/>
        </w:tabs>
      </w:pPr>
      <w:hyperlink w:anchor="_Toc5579" w:history="1">
        <w:r>
          <w:rPr>
            <w:rFonts w:ascii="仿宋" w:eastAsia="仿宋" w:hAnsi="仿宋" w:cs="仿宋" w:hint="eastAsia"/>
            <w:lang w:eastAsia="zh-CN"/>
          </w:rPr>
          <w:t>(二)、工艺技术方案选用原则</w:t>
        </w:r>
        <w:r>
          <w:tab/>
        </w:r>
        <w:r>
          <w:fldChar w:fldCharType="begin"/>
        </w:r>
        <w:r>
          <w:instrText xml:space="preserve"> PAGEREF _Toc5579 \h </w:instrText>
        </w:r>
        <w:r>
          <w:fldChar w:fldCharType="separate"/>
        </w:r>
        <w:r>
          <w:t>47</w:t>
        </w:r>
        <w:r>
          <w:fldChar w:fldCharType="end"/>
        </w:r>
      </w:hyperlink>
    </w:p>
    <w:p>
      <w:pPr>
        <w:pStyle w:val="TOC2"/>
        <w:tabs>
          <w:tab w:val="right" w:leader="dot" w:pos="8306"/>
        </w:tabs>
      </w:pPr>
      <w:hyperlink w:anchor="_Toc18380" w:history="1">
        <w:r>
          <w:rPr>
            <w:rFonts w:ascii="仿宋" w:eastAsia="仿宋" w:hAnsi="仿宋" w:cs="仿宋" w:hint="eastAsia"/>
            <w:lang w:eastAsia="zh-CN"/>
          </w:rPr>
          <w:t>(三)、工艺技术方案要求</w:t>
        </w:r>
        <w:r>
          <w:tab/>
        </w:r>
        <w:r>
          <w:fldChar w:fldCharType="begin"/>
        </w:r>
        <w:r>
          <w:instrText xml:space="preserve"> PAGEREF _Toc18380 \h </w:instrText>
        </w:r>
        <w:r>
          <w:fldChar w:fldCharType="separate"/>
        </w:r>
        <w:r>
          <w:t>49</w:t>
        </w:r>
        <w:r>
          <w:fldChar w:fldCharType="end"/>
        </w:r>
      </w:hyperlink>
    </w:p>
    <w:p>
      <w:pPr>
        <w:pStyle w:val="TOC1"/>
        <w:tabs>
          <w:tab w:val="right" w:leader="dot" w:pos="8306"/>
        </w:tabs>
      </w:pPr>
      <w:hyperlink w:anchor="_Toc26858" w:history="1">
        <w:r>
          <w:rPr>
            <w:rFonts w:ascii="仿宋" w:eastAsia="仿宋" w:hAnsi="仿宋" w:cs="仿宋" w:hint="eastAsia"/>
            <w:lang w:eastAsia="zh-CN"/>
          </w:rPr>
          <w:t>十一、酒店成套家具项目社会影响</w:t>
        </w:r>
        <w:r>
          <w:tab/>
        </w:r>
        <w:r>
          <w:fldChar w:fldCharType="begin"/>
        </w:r>
        <w:r>
          <w:instrText xml:space="preserve"> PAGEREF _Toc26858 \h </w:instrText>
        </w:r>
        <w:r>
          <w:fldChar w:fldCharType="separate"/>
        </w:r>
        <w:r>
          <w:t>52</w:t>
        </w:r>
        <w:r>
          <w:fldChar w:fldCharType="end"/>
        </w:r>
      </w:hyperlink>
    </w:p>
    <w:p>
      <w:pPr>
        <w:pStyle w:val="TOC2"/>
        <w:tabs>
          <w:tab w:val="right" w:leader="dot" w:pos="8306"/>
        </w:tabs>
      </w:pPr>
      <w:hyperlink w:anchor="_Toc5917" w:history="1">
        <w:r>
          <w:rPr>
            <w:rFonts w:ascii="仿宋" w:eastAsia="仿宋" w:hAnsi="仿宋" w:cs="仿宋" w:hint="eastAsia"/>
            <w:lang w:eastAsia="zh-CN"/>
          </w:rPr>
          <w:t>(一)、社会责任与义务</w:t>
        </w:r>
        <w:r>
          <w:tab/>
        </w:r>
        <w:r>
          <w:fldChar w:fldCharType="begin"/>
        </w:r>
        <w:r>
          <w:instrText xml:space="preserve"> PAGEREF _Toc5917 \h </w:instrText>
        </w:r>
        <w:r>
          <w:fldChar w:fldCharType="separate"/>
        </w:r>
        <w:r>
          <w:t>52</w:t>
        </w:r>
        <w:r>
          <w:fldChar w:fldCharType="end"/>
        </w:r>
      </w:hyperlink>
    </w:p>
    <w:p>
      <w:pPr>
        <w:pStyle w:val="TOC2"/>
        <w:tabs>
          <w:tab w:val="right" w:leader="dot" w:pos="8306"/>
        </w:tabs>
      </w:pPr>
      <w:hyperlink w:anchor="_Toc29453" w:history="1">
        <w:r>
          <w:rPr>
            <w:rFonts w:ascii="仿宋" w:eastAsia="仿宋" w:hAnsi="仿宋" w:cs="仿宋" w:hint="eastAsia"/>
            <w:lang w:eastAsia="zh-CN"/>
          </w:rPr>
          <w:t>(二)、社会参与与沟通</w:t>
        </w:r>
        <w:r>
          <w:tab/>
        </w:r>
        <w:r>
          <w:fldChar w:fldCharType="begin"/>
        </w:r>
        <w:r>
          <w:instrText xml:space="preserve"> PAGEREF _Toc29453 \h </w:instrText>
        </w:r>
        <w:r>
          <w:fldChar w:fldCharType="separate"/>
        </w:r>
        <w:r>
          <w:t>52</w:t>
        </w:r>
        <w:r>
          <w:fldChar w:fldCharType="end"/>
        </w:r>
      </w:hyperlink>
    </w:p>
    <w:p>
      <w:pPr>
        <w:pStyle w:val="TOC1"/>
        <w:tabs>
          <w:tab w:val="right" w:leader="dot" w:pos="8306"/>
        </w:tabs>
      </w:pPr>
      <w:hyperlink w:anchor="_Toc6675" w:history="1">
        <w:r>
          <w:rPr>
            <w:rFonts w:ascii="仿宋" w:eastAsia="仿宋" w:hAnsi="仿宋" w:cs="仿宋" w:hint="eastAsia"/>
            <w:lang w:eastAsia="zh-CN"/>
          </w:rPr>
          <w:t>十二、酒店成套家具项目投资规划</w:t>
        </w:r>
        <w:r>
          <w:tab/>
        </w:r>
        <w:r>
          <w:fldChar w:fldCharType="begin"/>
        </w:r>
        <w:r>
          <w:instrText xml:space="preserve"> PAGEREF _Toc6675 \h </w:instrText>
        </w:r>
        <w:r>
          <w:fldChar w:fldCharType="separate"/>
        </w:r>
        <w:r>
          <w:t>53</w:t>
        </w:r>
        <w:r>
          <w:fldChar w:fldCharType="end"/>
        </w:r>
      </w:hyperlink>
    </w:p>
    <w:p>
      <w:pPr>
        <w:pStyle w:val="TOC2"/>
        <w:tabs>
          <w:tab w:val="right" w:leader="dot" w:pos="8306"/>
        </w:tabs>
      </w:pPr>
      <w:hyperlink w:anchor="_Toc26930" w:history="1">
        <w:r>
          <w:rPr>
            <w:rFonts w:ascii="仿宋" w:eastAsia="仿宋" w:hAnsi="仿宋" w:cs="仿宋" w:hint="eastAsia"/>
            <w:lang w:eastAsia="zh-CN"/>
          </w:rPr>
          <w:t>(一)、酒店成套家具项目总投资估算</w:t>
        </w:r>
        <w:r>
          <w:tab/>
        </w:r>
        <w:r>
          <w:fldChar w:fldCharType="begin"/>
        </w:r>
        <w:r>
          <w:instrText xml:space="preserve"> PAGEREF _Toc26930 \h </w:instrText>
        </w:r>
        <w:r>
          <w:fldChar w:fldCharType="separate"/>
        </w:r>
        <w:r>
          <w:t>53</w:t>
        </w:r>
        <w:r>
          <w:fldChar w:fldCharType="end"/>
        </w:r>
      </w:hyperlink>
    </w:p>
    <w:p>
      <w:pPr>
        <w:pStyle w:val="TOC2"/>
        <w:tabs>
          <w:tab w:val="right" w:leader="dot" w:pos="8306"/>
        </w:tabs>
      </w:pPr>
      <w:hyperlink w:anchor="_Toc4405" w:history="1">
        <w:r>
          <w:rPr>
            <w:rFonts w:ascii="仿宋" w:eastAsia="仿宋" w:hAnsi="仿宋" w:cs="仿宋" w:hint="eastAsia"/>
            <w:lang w:eastAsia="zh-CN"/>
          </w:rPr>
          <w:t>(二)、资金筹措</w:t>
        </w:r>
        <w:r>
          <w:tab/>
        </w:r>
        <w:r>
          <w:fldChar w:fldCharType="begin"/>
        </w:r>
        <w:r>
          <w:instrText xml:space="preserve"> PAGEREF _Toc4405 \h </w:instrText>
        </w:r>
        <w:r>
          <w:fldChar w:fldCharType="separate"/>
        </w:r>
        <w:r>
          <w:t>55</w:t>
        </w:r>
        <w:r>
          <w:fldChar w:fldCharType="end"/>
        </w:r>
      </w:hyperlink>
    </w:p>
    <w:p>
      <w:pPr>
        <w:pStyle w:val="TOC1"/>
        <w:tabs>
          <w:tab w:val="right" w:leader="dot" w:pos="8306"/>
        </w:tabs>
      </w:pPr>
      <w:hyperlink w:anchor="_Toc29498" w:history="1">
        <w:r>
          <w:rPr>
            <w:rFonts w:ascii="仿宋" w:eastAsia="仿宋" w:hAnsi="仿宋" w:cs="仿宋" w:hint="eastAsia"/>
            <w:lang w:eastAsia="zh-CN"/>
          </w:rPr>
          <w:t>十三、利益相关者分析与沟通计划</w:t>
        </w:r>
        <w:r>
          <w:tab/>
        </w:r>
        <w:r>
          <w:fldChar w:fldCharType="begin"/>
        </w:r>
        <w:r>
          <w:instrText xml:space="preserve"> PAGEREF _Toc29498 \h </w:instrText>
        </w:r>
        <w:r>
          <w:fldChar w:fldCharType="separate"/>
        </w:r>
        <w:r>
          <w:t>55</w:t>
        </w:r>
        <w:r>
          <w:fldChar w:fldCharType="end"/>
        </w:r>
      </w:hyperlink>
    </w:p>
    <w:p>
      <w:pPr>
        <w:pStyle w:val="TOC2"/>
        <w:tabs>
          <w:tab w:val="right" w:leader="dot" w:pos="8306"/>
        </w:tabs>
      </w:pPr>
      <w:hyperlink w:anchor="_Toc12400" w:history="1">
        <w:r>
          <w:rPr>
            <w:rFonts w:ascii="仿宋" w:eastAsia="仿宋" w:hAnsi="仿宋" w:cs="仿宋" w:hint="eastAsia"/>
            <w:lang w:eastAsia="zh-CN"/>
          </w:rPr>
          <w:t>(一)、利益相关者分析</w:t>
        </w:r>
        <w:r>
          <w:tab/>
        </w:r>
        <w:r>
          <w:fldChar w:fldCharType="begin"/>
        </w:r>
        <w:r>
          <w:instrText xml:space="preserve"> PAGEREF _Toc12400 \h </w:instrText>
        </w:r>
        <w:r>
          <w:fldChar w:fldCharType="separate"/>
        </w:r>
        <w:r>
          <w:t>55</w:t>
        </w:r>
        <w:r>
          <w:fldChar w:fldCharType="end"/>
        </w:r>
      </w:hyperlink>
    </w:p>
    <w:p>
      <w:pPr>
        <w:pStyle w:val="TOC2"/>
        <w:tabs>
          <w:tab w:val="right" w:leader="dot" w:pos="8306"/>
        </w:tabs>
      </w:pPr>
      <w:hyperlink w:anchor="_Toc15018" w:history="1">
        <w:r>
          <w:rPr>
            <w:rFonts w:ascii="仿宋" w:eastAsia="仿宋" w:hAnsi="仿宋" w:cs="仿宋" w:hint="eastAsia"/>
            <w:lang w:eastAsia="zh-CN"/>
          </w:rPr>
          <w:t>(二)、沟通计划</w:t>
        </w:r>
        <w:r>
          <w:tab/>
        </w:r>
        <w:r>
          <w:fldChar w:fldCharType="begin"/>
        </w:r>
        <w:r>
          <w:instrText xml:space="preserve"> PAGEREF _Toc15018 \h </w:instrText>
        </w:r>
        <w:r>
          <w:fldChar w:fldCharType="separate"/>
        </w:r>
        <w:r>
          <w:t>57</w:t>
        </w:r>
        <w:r>
          <w:fldChar w:fldCharType="end"/>
        </w:r>
      </w:hyperlink>
    </w:p>
    <w:p>
      <w:pPr>
        <w:pStyle w:val="TOC1"/>
        <w:tabs>
          <w:tab w:val="right" w:leader="dot" w:pos="8306"/>
        </w:tabs>
      </w:pPr>
      <w:hyperlink w:anchor="_Toc21340" w:history="1">
        <w:r>
          <w:rPr>
            <w:rFonts w:ascii="仿宋" w:eastAsia="仿宋" w:hAnsi="仿宋" w:cs="仿宋" w:hint="eastAsia"/>
            <w:lang w:eastAsia="zh-CN"/>
          </w:rPr>
          <w:t>十四、酒店成套家具项目实施保障措施</w:t>
        </w:r>
        <w:r>
          <w:tab/>
        </w:r>
        <w:r>
          <w:fldChar w:fldCharType="begin"/>
        </w:r>
        <w:r>
          <w:instrText xml:space="preserve"> PAGEREF _Toc21340 \h </w:instrText>
        </w:r>
        <w:r>
          <w:fldChar w:fldCharType="separate"/>
        </w:r>
        <w:r>
          <w:t>58</w:t>
        </w:r>
        <w:r>
          <w:fldChar w:fldCharType="end"/>
        </w:r>
      </w:hyperlink>
    </w:p>
    <w:p>
      <w:pPr>
        <w:pStyle w:val="TOC2"/>
        <w:tabs>
          <w:tab w:val="right" w:leader="dot" w:pos="8306"/>
        </w:tabs>
      </w:pPr>
      <w:hyperlink w:anchor="_Toc11350" w:history="1">
        <w:r>
          <w:rPr>
            <w:rFonts w:ascii="仿宋" w:eastAsia="仿宋" w:hAnsi="仿宋" w:cs="仿宋" w:hint="eastAsia"/>
            <w:lang w:eastAsia="zh-CN"/>
          </w:rPr>
          <w:t>(一)、酒店成套家具项目实施保障机制</w:t>
        </w:r>
        <w:r>
          <w:tab/>
        </w:r>
        <w:r>
          <w:fldChar w:fldCharType="begin"/>
        </w:r>
        <w:r>
          <w:instrText xml:space="preserve"> PAGEREF _Toc11350 \h </w:instrText>
        </w:r>
        <w:r>
          <w:fldChar w:fldCharType="separate"/>
        </w:r>
        <w:r>
          <w:t>58</w:t>
        </w:r>
        <w:r>
          <w:fldChar w:fldCharType="end"/>
        </w:r>
      </w:hyperlink>
    </w:p>
    <w:p>
      <w:pPr>
        <w:pStyle w:val="TOC2"/>
        <w:tabs>
          <w:tab w:val="right" w:leader="dot" w:pos="8306"/>
        </w:tabs>
      </w:pPr>
      <w:hyperlink w:anchor="_Toc7340" w:history="1">
        <w:r>
          <w:rPr>
            <w:rFonts w:ascii="仿宋" w:eastAsia="仿宋" w:hAnsi="仿宋" w:cs="仿宋" w:hint="eastAsia"/>
            <w:lang w:eastAsia="zh-CN"/>
          </w:rPr>
          <w:t>(二)、酒店成套家具项目法律合规要求</w:t>
        </w:r>
        <w:r>
          <w:tab/>
        </w:r>
        <w:r>
          <w:fldChar w:fldCharType="begin"/>
        </w:r>
        <w:r>
          <w:instrText xml:space="preserve"> PAGEREF _Toc7340 \h </w:instrText>
        </w:r>
        <w:r>
          <w:fldChar w:fldCharType="separate"/>
        </w:r>
        <w:r>
          <w:t>61</w:t>
        </w:r>
        <w:r>
          <w:fldChar w:fldCharType="end"/>
        </w:r>
      </w:hyperlink>
    </w:p>
    <w:p>
      <w:pPr>
        <w:pStyle w:val="TOC2"/>
        <w:tabs>
          <w:tab w:val="right" w:leader="dot" w:pos="8306"/>
        </w:tabs>
      </w:pPr>
      <w:hyperlink w:anchor="_Toc27787" w:history="1">
        <w:r>
          <w:rPr>
            <w:rFonts w:ascii="仿宋" w:eastAsia="仿宋" w:hAnsi="仿宋" w:cs="仿宋" w:hint="eastAsia"/>
            <w:lang w:eastAsia="zh-CN"/>
          </w:rPr>
          <w:t>(三)、酒店成套家具项目合同管理与法律事务</w:t>
        </w:r>
        <w:r>
          <w:tab/>
        </w:r>
        <w:r>
          <w:fldChar w:fldCharType="begin"/>
        </w:r>
        <w:r>
          <w:instrText xml:space="preserve"> PAGEREF _Toc27787 \h </w:instrText>
        </w:r>
        <w:r>
          <w:fldChar w:fldCharType="separate"/>
        </w:r>
        <w:r>
          <w:t>66</w:t>
        </w:r>
        <w:r>
          <w:fldChar w:fldCharType="end"/>
        </w:r>
      </w:hyperlink>
    </w:p>
    <w:p>
      <w:pPr>
        <w:pStyle w:val="TOC2"/>
        <w:tabs>
          <w:tab w:val="right" w:leader="dot" w:pos="8306"/>
        </w:tabs>
      </w:pPr>
      <w:hyperlink w:anchor="_Toc8761" w:history="1">
        <w:r>
          <w:rPr>
            <w:rFonts w:ascii="仿宋" w:eastAsia="仿宋" w:hAnsi="仿宋" w:cs="仿宋" w:hint="eastAsia"/>
            <w:lang w:eastAsia="zh-CN"/>
          </w:rPr>
          <w:t>(四)、酒店成套家具项目知识产权保护策略</w:t>
        </w:r>
        <w:r>
          <w:tab/>
        </w:r>
        <w:r>
          <w:fldChar w:fldCharType="begin"/>
        </w:r>
        <w:r>
          <w:instrText xml:space="preserve"> PAGEREF _Toc8761 \h </w:instrText>
        </w:r>
        <w:r>
          <w:fldChar w:fldCharType="separate"/>
        </w:r>
        <w:r>
          <w:t>72</w:t>
        </w:r>
        <w:r>
          <w:fldChar w:fldCharType="end"/>
        </w:r>
      </w:hyperlink>
    </w:p>
    <w:p>
      <w:pPr>
        <w:pStyle w:val="TOC1"/>
        <w:tabs>
          <w:tab w:val="right" w:leader="dot" w:pos="8306"/>
        </w:tabs>
      </w:pPr>
      <w:hyperlink w:anchor="_Toc14714" w:history="1">
        <w:r>
          <w:rPr>
            <w:rFonts w:ascii="仿宋" w:eastAsia="仿宋" w:hAnsi="仿宋" w:cs="仿宋" w:hint="eastAsia"/>
            <w:lang w:eastAsia="zh-CN"/>
          </w:rPr>
          <w:t>十五、供应链管理</w:t>
        </w:r>
        <w:r>
          <w:tab/>
        </w:r>
        <w:r>
          <w:fldChar w:fldCharType="begin"/>
        </w:r>
        <w:r>
          <w:instrText xml:space="preserve"> PAGEREF _Toc14714 \h </w:instrText>
        </w:r>
        <w:r>
          <w:fldChar w:fldCharType="separate"/>
        </w:r>
        <w:r>
          <w:t>74</w:t>
        </w:r>
        <w:r>
          <w:fldChar w:fldCharType="end"/>
        </w:r>
      </w:hyperlink>
    </w:p>
    <w:p>
      <w:pPr>
        <w:pStyle w:val="TOC2"/>
        <w:tabs>
          <w:tab w:val="right" w:leader="dot" w:pos="8306"/>
        </w:tabs>
      </w:pPr>
      <w:hyperlink w:anchor="_Toc4678" w:history="1">
        <w:r>
          <w:rPr>
            <w:rFonts w:ascii="仿宋" w:eastAsia="仿宋" w:hAnsi="仿宋" w:cs="仿宋" w:hint="eastAsia"/>
            <w:lang w:eastAsia="zh-CN"/>
          </w:rPr>
          <w:t>(一)、供应链战略规划</w:t>
        </w:r>
        <w:r>
          <w:tab/>
        </w:r>
        <w:r>
          <w:fldChar w:fldCharType="begin"/>
        </w:r>
        <w:r>
          <w:instrText xml:space="preserve"> PAGEREF _Toc4678 \h </w:instrText>
        </w:r>
        <w:r>
          <w:fldChar w:fldCharType="separate"/>
        </w:r>
        <w:r>
          <w:t>74</w:t>
        </w:r>
        <w:r>
          <w:fldChar w:fldCharType="end"/>
        </w:r>
      </w:hyperlink>
    </w:p>
    <w:p>
      <w:pPr>
        <w:pStyle w:val="TOC2"/>
        <w:tabs>
          <w:tab w:val="right" w:leader="dot" w:pos="8306"/>
        </w:tabs>
      </w:pPr>
      <w:hyperlink w:anchor="_Toc5608" w:history="1">
        <w:r>
          <w:rPr>
            <w:rFonts w:ascii="仿宋" w:eastAsia="仿宋" w:hAnsi="仿宋" w:cs="仿宋" w:hint="eastAsia"/>
            <w:lang w:eastAsia="zh-CN"/>
          </w:rPr>
          <w:t>(二)、供应商选择与合作</w:t>
        </w:r>
        <w:r>
          <w:tab/>
        </w:r>
        <w:r>
          <w:fldChar w:fldCharType="begin"/>
        </w:r>
        <w:r>
          <w:instrText xml:space="preserve"> PAGEREF _Toc5608 \h </w:instrText>
        </w:r>
        <w:r>
          <w:fldChar w:fldCharType="separate"/>
        </w:r>
        <w:r>
          <w:t>76</w:t>
        </w:r>
        <w:r>
          <w:fldChar w:fldCharType="end"/>
        </w:r>
      </w:hyperlink>
    </w:p>
    <w:p>
      <w:pPr>
        <w:pStyle w:val="TOC2"/>
        <w:tabs>
          <w:tab w:val="right" w:leader="dot" w:pos="8306"/>
        </w:tabs>
      </w:pPr>
      <w:hyperlink w:anchor="_Toc25574" w:history="1">
        <w:r>
          <w:rPr>
            <w:rFonts w:ascii="仿宋" w:eastAsia="仿宋" w:hAnsi="仿宋" w:cs="仿宋" w:hint="eastAsia"/>
            <w:lang w:eastAsia="zh-CN"/>
          </w:rPr>
          <w:t>(三)、物流与库存管理</w:t>
        </w:r>
        <w:r>
          <w:tab/>
        </w:r>
        <w:r>
          <w:fldChar w:fldCharType="begin"/>
        </w:r>
        <w:r>
          <w:instrText xml:space="preserve"> PAGEREF _Toc25574 \h </w:instrText>
        </w:r>
        <w:r>
          <w:fldChar w:fldCharType="separate"/>
        </w:r>
        <w:r>
          <w:t>77</w:t>
        </w:r>
        <w:r>
          <w:fldChar w:fldCharType="end"/>
        </w:r>
      </w:hyperlink>
    </w:p>
    <w:p>
      <w:pPr>
        <w:pStyle w:val="TOC1"/>
        <w:tabs>
          <w:tab w:val="right" w:leader="dot" w:pos="8306"/>
        </w:tabs>
      </w:pPr>
      <w:hyperlink w:anchor="_Toc9839" w:history="1">
        <w:r>
          <w:rPr>
            <w:rFonts w:ascii="仿宋" w:eastAsia="仿宋" w:hAnsi="仿宋" w:cs="仿宋" w:hint="eastAsia"/>
            <w:lang w:eastAsia="zh-CN"/>
          </w:rPr>
          <w:t>十六、酒店成套家具项目变更管理</w:t>
        </w:r>
        <w:r>
          <w:tab/>
        </w:r>
        <w:r>
          <w:fldChar w:fldCharType="begin"/>
        </w:r>
        <w:r>
          <w:instrText xml:space="preserve"> PAGEREF _Toc9839 \h </w:instrText>
        </w:r>
        <w:r>
          <w:fldChar w:fldCharType="separate"/>
        </w:r>
        <w:r>
          <w:t>79</w:t>
        </w:r>
        <w:r>
          <w:fldChar w:fldCharType="end"/>
        </w:r>
      </w:hyperlink>
    </w:p>
    <w:p>
      <w:pPr>
        <w:pStyle w:val="TOC2"/>
        <w:tabs>
          <w:tab w:val="right" w:leader="dot" w:pos="8306"/>
        </w:tabs>
      </w:pPr>
      <w:hyperlink w:anchor="_Toc29624" w:history="1">
        <w:r>
          <w:rPr>
            <w:rFonts w:ascii="仿宋" w:eastAsia="仿宋" w:hAnsi="仿宋" w:cs="仿宋" w:hint="eastAsia"/>
            <w:lang w:eastAsia="zh-CN"/>
          </w:rPr>
          <w:t>(一)、变更申请与评估</w:t>
        </w:r>
        <w:r>
          <w:tab/>
        </w:r>
        <w:r>
          <w:fldChar w:fldCharType="begin"/>
        </w:r>
        <w:r>
          <w:instrText xml:space="preserve"> PAGEREF _Toc29624 \h </w:instrText>
        </w:r>
        <w:r>
          <w:fldChar w:fldCharType="separate"/>
        </w:r>
        <w:r>
          <w:t>79</w:t>
        </w:r>
        <w:r>
          <w:fldChar w:fldCharType="end"/>
        </w:r>
      </w:hyperlink>
    </w:p>
    <w:p>
      <w:pPr>
        <w:pStyle w:val="TOC2"/>
        <w:tabs>
          <w:tab w:val="right" w:leader="dot" w:pos="8306"/>
        </w:tabs>
      </w:pPr>
      <w:hyperlink w:anchor="_Toc15840" w:history="1">
        <w:r>
          <w:rPr>
            <w:rFonts w:ascii="仿宋" w:eastAsia="仿宋" w:hAnsi="仿宋" w:cs="仿宋" w:hint="eastAsia"/>
            <w:lang w:eastAsia="zh-CN"/>
          </w:rPr>
          <w:t>(二)、变更实施与控制</w:t>
        </w:r>
        <w:r>
          <w:tab/>
        </w:r>
        <w:r>
          <w:fldChar w:fldCharType="begin"/>
        </w:r>
        <w:r>
          <w:instrText xml:space="preserve"> PAGEREF _Toc15840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341"/>
      <w:r>
        <w:rPr>
          <w:rFonts w:ascii="仿宋" w:eastAsia="仿宋" w:hAnsi="仿宋" w:cs="仿宋" w:hint="eastAsia"/>
          <w:sz w:val="28"/>
          <w:lang w:eastAsia="zh-CN"/>
        </w:rPr>
        <w:t>一、酒店成套家具项目文档管理</w:t>
      </w:r>
      <w:bookmarkEnd w:id="2"/>
    </w:p>
    <w:p>
      <w:pPr>
        <w:pStyle w:val="Heading2"/>
        <w:rPr>
          <w:rFonts w:ascii="仿宋" w:eastAsia="仿宋" w:hAnsi="仿宋" w:cs="仿宋" w:hint="eastAsia"/>
          <w:lang w:eastAsia="zh-CN"/>
        </w:rPr>
      </w:pPr>
      <w:bookmarkStart w:id="3" w:name="_Toc1528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酒店成套家具项目高度重视文档的质量和准确性，以支持酒店成套家具项目的各项活动和决策。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成套家具项目文档的编制始于酒店成套家具项目计划的初期，我们制定了详细的文档编制计划，明确了每个文档的内容、格式和编写责任人。在酒店成套家具项目启动阶段，我们首先编制了酒店成套家具项目章程，明确定义了酒店成套家具项目的目标、范围、风险等关键要素。随后，酒店成套家具项目团队根据计划陆续编制了需求文档、设计文档、测试文档等各类文档，确保酒店成套家具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酒店成套家具项目管理中的重要环节，旨在确保酒店成套家具项目文档符合质量标准和酒店成套家具项目需求。在酒店成套家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酒店成套家具项目相关利益方和专业领域的专家对文档进行独立审查。这有助于获取更全面、客观的反馈，确保酒店成套家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酒店成套家具项目在文档编制与审查方面建立了严格的管理机制，通过规范的流程和多维度的审查，确保酒店成套家具项目文档的质量、准确性和可靠性，为酒店成套家具项目的顺利推进提供了有力支持。</w:t>
      </w:r>
    </w:p>
    <w:p>
      <w:pPr>
        <w:pStyle w:val="Heading2"/>
        <w:ind w:firstLine="560" w:firstLineChars="200"/>
        <w:rPr>
          <w:rFonts w:ascii="仿宋" w:eastAsia="仿宋" w:hAnsi="仿宋" w:cs="仿宋" w:hint="eastAsia"/>
          <w:sz w:val="28"/>
          <w:lang w:eastAsia="zh-CN"/>
        </w:rPr>
      </w:pPr>
      <w:bookmarkStart w:id="4" w:name="_Toc2711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在酒店成套家具项目中，我们致力于优化文档发布与分发过程，以确保信息的高效传递和团队间协作的顺畅进行。以下是我们采取的关键优化策略：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我们通过多渠道发布文档，包括电子邮件、酒店成套家具项目管理平台、内部网站等，以满足不同团队成员的偏好和需求。多渠道发布确保了信息的全面覆盖。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我们采用了精细的权限控制，确保只有授权人员可以访问敏感信息。这种安全措施保护了酒店成套家具项目文档的机密性，防止了未经授权的信息泄露。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312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酒店成套家具项目生命周期中一个至关重要的环节，直接关系到酒店成套家具项目信息的长期保存和历史记录的完整性。在酒店成套家具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66"/>
      <w:r>
        <w:rPr>
          <w:rFonts w:ascii="仿宋" w:eastAsia="仿宋" w:hAnsi="仿宋" w:cs="仿宋" w:hint="eastAsia"/>
          <w:sz w:val="28"/>
          <w:lang w:eastAsia="zh-CN"/>
        </w:rPr>
        <w:t>二、酒店成套家具项目危机管理</w:t>
      </w:r>
      <w:bookmarkEnd w:id="6"/>
    </w:p>
    <w:p>
      <w:pPr>
        <w:pStyle w:val="Heading2"/>
        <w:rPr>
          <w:rFonts w:ascii="仿宋" w:eastAsia="仿宋" w:hAnsi="仿宋" w:cs="仿宋" w:hint="eastAsia"/>
          <w:lang w:eastAsia="zh-CN"/>
        </w:rPr>
      </w:pPr>
      <w:bookmarkStart w:id="7" w:name="_Toc8141"/>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酒店成套家具项目危机管理中，危机预警与识别是确保酒店成套家具项目稳健运行的核心步骤。通过建立全面的监测机制，酒店成套家具项目团队旨在及时发现和理解潜在的风险和危机因素，以便采取及时的预防和应对措施，确保酒店成套家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首先，通过深入的风险评估，酒店成套家具项目团队全面分析了整个酒店成套家具项目和各个阶段可能存在的威胁。这包括准确评估每个潜在风险的发生概率和可能影响的程度，为后续危机预警提供了有力支持。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酒店成套家具项目团队着重于明确定义酒店成套家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酒店成套家具项目进展的持续监控，团队能够及时发现潜在问题并作出迅速反应。酒店成套家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在这一阶段，团队的专业素养和反应速度将发挥至关重要的作用，以确保潜在危机能够在初期得到有效的处理，最大程度地减轻负面影响。通过危机预警与识别，酒店成套家具项目得以更有序、可控地推进。</w:t>
      </w:r>
    </w:p>
    <w:p>
      <w:pPr>
        <w:pStyle w:val="Heading2"/>
        <w:ind w:firstLine="560" w:firstLineChars="200"/>
        <w:rPr>
          <w:rFonts w:ascii="仿宋" w:eastAsia="仿宋" w:hAnsi="仿宋" w:cs="仿宋" w:hint="eastAsia"/>
          <w:sz w:val="28"/>
          <w:lang w:eastAsia="zh-CN"/>
        </w:rPr>
      </w:pPr>
      <w:bookmarkStart w:id="8" w:name="_Toc17749"/>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在危机发生时，酒店成套家具项目团队立即行动，成立了应急小组。该小组的任务是迅速制定并实施紧急应对措施，以最小化潜在损失。以下是采取的主要措施：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暂停酒店成套家具项目进度：为遏制危机蔓延，酒店成套家具项目暂时停止进行，以便全面评估当前状况。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资源重新分配：重新评估酒店成套家具项目资源的分配，确保最大限度地减小损失。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实时沟通：与关键利益相关者建立实时沟通机制，向他们传递酒店成套家具项目危机的实际状况，保障酒店成套家具项目核心利益。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在紧急应对的同时，酒店成套家具项目团队强调了团队协作和有效沟通的重要性。以下是团队协作的关键举措：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信息共享机制：建立了信息共享平台，确保团队成员能够及时获取酒店成套家具项目危机的实时信息。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领导者沟通：酒店成套家具项目领导者通过定期会议和即时沟通工具，指导团队应对危机，保持团队稳定运行。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随着危机得到初步控制，酒店成套家具项目团队转向制定恢复计划，以确保酒店成套家具项目能够从中迅速恢复。主要恢复计划包括：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修复受损的进度计划：重新评估酒店成套家具项目进度，制定修复计划，确保酒店成套家具项目尽快回归正常进程。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重新调整资源分配：优化资源分配，确保酒店成套家具项目在有限资源下高效运转。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风险管理机制加强：对酒店成套家具项目风险进行全面评估，制定更强化的风险管理策略，以预防未来可能的危机。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4586"/>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7028"/>
      <w:r>
        <w:rPr>
          <w:rFonts w:ascii="仿宋" w:eastAsia="仿宋" w:hAnsi="仿宋" w:cs="仿宋" w:hint="eastAsia"/>
          <w:lang w:eastAsia="zh-CN"/>
        </w:rPr>
        <w:t>(一)、酒店成套家具行业分析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酒店成套家具行业一直以来都是市场的关注焦点。行业内的发展趋势、竞争态势以及潜在机会都对酒店成套家具项目的推进产生深远的影响。通过深入研究行业的整体概貌，我们将更好地理解行业的核心特征，为酒店成套家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酒店成套家具行业，技术一直是推动创新和发展的关键因素。我们将对当前技术趋势进行详尽分析，包括但不限于人工智能、大数据应用、先进制造技术等。这有助于酒店成套家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了解行业内的竞争格局是酒店成套家具项目成功的基础。我们将对主要竞争对手进行深入研究，包括其市场份额、产品特点、市场定位等。通过全面了解竞争对手的优势和劣势，酒店成套家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32326"/>
      <w:r>
        <w:rPr>
          <w:rFonts w:ascii="仿宋" w:eastAsia="仿宋" w:hAnsi="仿宋" w:cs="仿宋" w:hint="eastAsia"/>
          <w:sz w:val="28"/>
          <w:lang w:eastAsia="zh-CN"/>
        </w:rPr>
        <w:t>(二)、酒店成套家具市场分析预测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酒店成套家具市场未来的增长趋势。这包括市场的整体规模、各细分领域的发展趋势等。酒店成套家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酒店成套家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酒店成套家具项目实施过程中需要充分考虑的因素。我们将对市场风险进行全面评估，包括但不限于政策法规风险、市场竞争风险、技术变革风险等。通过对潜在风险的深入分析，酒店成套家具项目可以制定相应的风险缓解策略，降低不确定性对酒店成套家具项目的影响。</w:t>
      </w:r>
    </w:p>
    <w:p>
      <w:pPr>
        <w:pStyle w:val="Heading1"/>
        <w:ind w:firstLine="560" w:firstLineChars="200"/>
        <w:rPr>
          <w:rFonts w:ascii="仿宋" w:eastAsia="仿宋" w:hAnsi="仿宋" w:cs="仿宋" w:hint="eastAsia"/>
          <w:sz w:val="28"/>
          <w:lang w:eastAsia="zh-CN"/>
        </w:rPr>
      </w:pPr>
      <w:bookmarkStart w:id="12" w:name="_Toc12173"/>
      <w:r>
        <w:rPr>
          <w:rFonts w:ascii="仿宋" w:eastAsia="仿宋" w:hAnsi="仿宋" w:cs="仿宋" w:hint="eastAsia"/>
          <w:sz w:val="28"/>
          <w:lang w:eastAsia="zh-CN"/>
        </w:rPr>
        <w:t>四、酒店成套家具项目概论</w:t>
      </w:r>
      <w:bookmarkEnd w:id="12"/>
    </w:p>
    <w:p>
      <w:pPr>
        <w:pStyle w:val="Heading2"/>
        <w:rPr>
          <w:rFonts w:ascii="仿宋" w:eastAsia="仿宋" w:hAnsi="仿宋" w:cs="仿宋" w:hint="eastAsia"/>
          <w:lang w:eastAsia="zh-CN"/>
        </w:rPr>
      </w:pPr>
      <w:bookmarkStart w:id="13" w:name="_Toc947"/>
      <w:r>
        <w:rPr>
          <w:rFonts w:ascii="仿宋" w:eastAsia="仿宋" w:hAnsi="仿宋" w:cs="仿宋" w:hint="eastAsia"/>
          <w:lang w:eastAsia="zh-CN"/>
        </w:rPr>
        <w:t>(一)、酒店成套家具项目概况</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成套家具项目的起源追溯至对市场的深入洞察。市场的不断演变与变革为酒店成套家具项目提供了难得的机遇。当前市场存在的需求缺口和变革的大环境共同构成了酒店成套家具项目的背景。这个酒店成套家具项目旨在充分利用市场机遇，填补行业中尚未满足的需求，为客户提供全新的解决方案。市场的变革和需求的增长使得这个酒店成套家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酒店成套家具项目名称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成套家具项目正式命名为酒店成套家具。这个名称不仅仅是一个标识，更代表了酒店成套家具项目的核心理念和愿景。它蕴含着酒店成套家具项目所要解决问题的关键字，具有强烈的表达和辨识度，为酒店成套家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酒店成套家具项目目标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成套家具项目的核心目标是提供一种全新、高效的解决方案，满足客户日益增长的需求。酒店成套家具项目追求的不仅仅是满足市场需求，更是在市场中获得卓越的竞争优势。通过不断提升产品或服务的质量和创新水平，酒店成套家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酒店成套家具项目范围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成套家具项目全面涵盖了产品研发、制造、市场推广和售后服务，确保从产品设计到最终用户体验的全方位关注。这一全面的酒店成套家具项目范围是为了确保酒店成套家具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1.5 酒店成套家具项目时间表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酒店成套家具项目计划在未来18个月内完成，包括研发、测试、市场试点和正式推出等不同阶段。这个时间表的合理设计是为了确保酒店成套家具项目各个阶段的顺利推进，以便按时交付高质量的成果。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酒店成套家具项目预算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成套家具项目总预算估算为XX百万美元，主要分配在研发、市场推广、人员培训和运营等方面。这一充足的预算为酒店成套家具项目提供了充足的资源，确保酒店成套家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酒店成套家具项目风险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成套家具项目可能面临的风险包括市场接受度低、技术难题、竞争激烈等。酒店成套家具项目团队已经制定了相应的风险应对计划，通过前瞻性的风险管理，确保酒店成套家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酒店成套家具项目团队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酒店成套家具项目汇聚了一支经验丰富、多领域专业素养的核心团队，确保酒店成套家具项目在各个方面都能拥有高水平的执行力。团队的协同作战是酒店成套家具项目成功的关键因素之一。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酒店成套家具项目背景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酒店成套家具项目的背景根植于市场对更高效、创新产品的渴望，同时也受到科技发展对行业格局的深刻改变的影响。这为酒店成套家具项目提供了广阔的发展空间和市场需求。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1.10 酒店成套家具项目现状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截至目前，酒店成套家具项目已完成市场调研和技术验证，取得了初步的成功。这为酒店成套家具项目在未来的发展奠定了坚实的基础，为更远大的目标打下了坚实的基石。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2217"/>
      <w:r>
        <w:rPr>
          <w:rFonts w:ascii="仿宋" w:eastAsia="仿宋" w:hAnsi="仿宋" w:cs="仿宋" w:hint="eastAsia"/>
          <w:sz w:val="28"/>
          <w:lang w:eastAsia="zh-CN"/>
        </w:rPr>
        <w:t>(二)、酒店成套家具项目目标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keyword》酒店成套家具项目首要业务目标是在市场中占据有利地位，实现产品/服务的成功推广和销售。通过不断提升产品质量、创新性，酒店成套家具项目追求成为行业中的领导者，赢得更多客户的青睐。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在科技迅速发展的时代，酒店成套家具项目着眼于技术创新。通过持续的研发和技术升级，酒店成套家具项目旨在推出更具创新性的产品或服务，以满足市场对新鲜、先进解决方案的需求。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为了建立可持续的客户关系，酒店成套家具项目设定了客户满意度目标。通过提供卓越的产品质量和优质的客户服务，酒店成套家具项目追求赢得客户的信任和忠诚度，确保他们的满意度达到行业领先水平。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酒店成套家具项目注重社会责任和可持续发展。通过实施环保、社会责任酒店成套家具项目，酒店成套家具项目致力于在经济发展的同时保护环境，促进社会公平，实现可持续经营。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酒店成套家具项目的团队是实现目标的核心驱动力。因此，酒店成套家具项目设定了团队发展目标，包括提升团队成员的专业技能、培养领导力，以及搭建协同高效的团队工作氛围。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0720"/>
      <w:r>
        <w:rPr>
          <w:rFonts w:ascii="仿宋" w:eastAsia="仿宋" w:hAnsi="仿宋" w:cs="仿宋" w:hint="eastAsia"/>
          <w:sz w:val="28"/>
          <w:lang w:eastAsia="zh-CN"/>
        </w:rPr>
        <w:t>(三)、酒店成套家具项目提出的理由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酒店成套家具项目提出的理由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成套家具项目的提出源于对市场机遇的深刻洞察。当前市场中存在的需求缺口和行业发展趋势表明，有巨大的商业机会等待被开发。通过准确捕捉市场机遇，酒店成套家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成套家具项目的理念基于对技术创新的信仰。通过持续的研发和技术投入，酒店成套家具项目有望推出更具创新性的产品或服务。在科技飞速发展的当下，酒店成套家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成套家具项目的提出是为了增强企业的行业竞争力。通过提升产品或服务的质量和独特性，酒店成套家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酒店成套家具项目响应了消费者需求的变化。随着社会和科技的不断发展，消费者对产品和服务的需求也在发生变化。通过深入了解并及时回应消费者的新需求，酒店成套家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酒店成套家具项目的提出是企业战略发展规划的一部分。在面对日益激烈的市场竞争和不断变化的商业环境中，酒店成套家具项目作为企业战略的一环，旨在为企业开辟新的增长领域，巩固企业在行业中的地位。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成套家具项目的提出不仅仅是基于商业考量，还注重社会责任。通过推出环保、社会责任等方面的酒店成套家具项目，酒店成套家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酒店成套家具项目的提出反映了对利益相关者期望的关注。包括客户、员工、投资者等利益相关者在企业发展中都有着各自的期望，酒店成套家具项目力求在满足这些期望的同时，取得更大的共赢。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4931"/>
      <w:r>
        <w:rPr>
          <w:rFonts w:ascii="仿宋" w:eastAsia="仿宋" w:hAnsi="仿宋" w:cs="仿宋" w:hint="eastAsia"/>
          <w:sz w:val="28"/>
          <w:lang w:eastAsia="zh-CN"/>
        </w:rPr>
        <w:t>(四)、酒店成套家具项目意义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在实施酒店成套家具项目的过程中，我们不仅仅是在追逐商业成功，更是为企业和社会的多个层面创造了深远的意义。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店成套家具项目的首要意义在于提升企业的市场竞争力。通过持续的创新和对产品质量的高标准要求，酒店成套家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酒店成套家具项目的推进将促使行业技术水平的提升。通过引入先进技术和创新性解决方案，酒店成套家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酒店成套家具项目不仅创造了大量就业机会，提高了就业水平，还注重社会责任和环保。通过参与社会公益事业和推动环保酒店成套家具项目，酒店成套家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综合而言，酒店成套家具项目意义重大，不仅推动了企业的发展，也为行业和社会的进步贡献了积极力量。这是一个全面而深刻的影响，将在未来产生可持续的正面效应。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6611"/>
      <w:r>
        <w:rPr>
          <w:rFonts w:ascii="仿宋" w:eastAsia="仿宋" w:hAnsi="仿宋" w:cs="仿宋" w:hint="eastAsia"/>
          <w:sz w:val="28"/>
          <w:lang w:eastAsia="zh-CN"/>
        </w:rPr>
        <w:t>(五)、酒店成套家具项目背景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在当今迅猛发展的商业环境中，酒店成套家具项目的动因根植于对多方面因素的审慎考量。这个酒店成套家具项目的提出并非孤立的决策，而是对企业所处背景深入思考的产物。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酒店成套家具项目背后的首要原因。科技的迅速发展和全球市场的快速变化使得企业必须灵活应对。酒店成套家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https://d.book118.com/905343034304011034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酒店成套家具项目规划设计方案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酒店成套家具项目规划设计方案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酒店成套家具项目规划设计方案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酒店成套家具项目规划设计方案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酒店成套家具项目规划设计方案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酒店成套家具项目规划设计方案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酒店成套家具项目规划设计方案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酒店成套家具项目规划设计方案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酒店成套家具项目规划设计方案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酒店成套家具项目规划设计方案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酒店成套家具项目规划设计方案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酒店成套家具项目规划设计方案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酒店成套家具项目规划设计方案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酒店成套家具项目规划设计方案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酒店成套家具项目规划设计方案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酒店成套家具项目规划设计方案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酒店成套家具项目规划设计方案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E83192"/>
    <w:rsid w:val="62E831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5343034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2024-01-05T00:00:00Z</dcterms:created>
  <dcterms:modified xsi:type="dcterms:W3CDTF">2024-01-05T00:00:20Z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22FDCB0E36FC4F1AAF9A3085A299A8DF_11</vt:lpwstr>
  </property>
  <property fmtid="{D5CDD505-2E9C-101B-9397-08002B2CF9AE}" pid="3" name="KSOProductBuildVer">
    <vt:lpwstr>2052-12.1.0.16120</vt:lpwstr>
  </property>
</Properties>
</file>