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离合器压盘项目可行性建设方案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62" w:history="1">
        <w:r>
          <w:rPr>
            <w:rFonts w:ascii="仿宋" w:eastAsia="仿宋" w:hAnsi="仿宋" w:cs="仿宋" w:hint="eastAsia"/>
            <w:lang w:eastAsia="zh-CN"/>
          </w:rPr>
          <w:t>概论</w:t>
        </w:r>
        <w:r>
          <w:tab/>
        </w:r>
        <w:r>
          <w:fldChar w:fldCharType="begin"/>
        </w:r>
        <w:r>
          <w:instrText xml:space="preserve"> PAGEREF _Toc28762 \h </w:instrText>
        </w:r>
        <w:r>
          <w:fldChar w:fldCharType="separate"/>
        </w:r>
        <w:r>
          <w:t>4</w:t>
        </w:r>
        <w:r>
          <w:fldChar w:fldCharType="end"/>
        </w:r>
      </w:hyperlink>
    </w:p>
    <w:p>
      <w:pPr>
        <w:pStyle w:val="TOC1"/>
        <w:tabs>
          <w:tab w:val="right" w:leader="dot" w:pos="8306"/>
        </w:tabs>
      </w:pPr>
      <w:hyperlink w:anchor="_Toc20285" w:history="1">
        <w:r>
          <w:rPr>
            <w:rFonts w:ascii="仿宋" w:eastAsia="仿宋" w:hAnsi="仿宋" w:cs="仿宋" w:hint="eastAsia"/>
            <w:lang w:eastAsia="zh-CN"/>
          </w:rPr>
          <w:t>一、经济影响分析</w:t>
        </w:r>
        <w:r>
          <w:tab/>
        </w:r>
        <w:r>
          <w:fldChar w:fldCharType="begin"/>
        </w:r>
        <w:r>
          <w:instrText xml:space="preserve"> PAGEREF _Toc20285 \h </w:instrText>
        </w:r>
        <w:r>
          <w:fldChar w:fldCharType="separate"/>
        </w:r>
        <w:r>
          <w:t>4</w:t>
        </w:r>
        <w:r>
          <w:fldChar w:fldCharType="end"/>
        </w:r>
      </w:hyperlink>
    </w:p>
    <w:p>
      <w:pPr>
        <w:pStyle w:val="TOC2"/>
        <w:tabs>
          <w:tab w:val="right" w:leader="dot" w:pos="8306"/>
        </w:tabs>
      </w:pPr>
      <w:hyperlink w:anchor="_Toc1343" w:history="1">
        <w:r>
          <w:rPr>
            <w:rFonts w:ascii="仿宋" w:eastAsia="仿宋" w:hAnsi="仿宋" w:cs="仿宋" w:hint="eastAsia"/>
            <w:lang w:eastAsia="zh-CN"/>
          </w:rPr>
          <w:t>(一)、经济费用效益或费用效果分析</w:t>
        </w:r>
        <w:r>
          <w:tab/>
        </w:r>
        <w:r>
          <w:fldChar w:fldCharType="begin"/>
        </w:r>
        <w:r>
          <w:instrText xml:space="preserve"> PAGEREF _Toc1343 \h </w:instrText>
        </w:r>
        <w:r>
          <w:fldChar w:fldCharType="separate"/>
        </w:r>
        <w:r>
          <w:t>4</w:t>
        </w:r>
        <w:r>
          <w:fldChar w:fldCharType="end"/>
        </w:r>
      </w:hyperlink>
    </w:p>
    <w:p>
      <w:pPr>
        <w:pStyle w:val="TOC2"/>
        <w:tabs>
          <w:tab w:val="right" w:leader="dot" w:pos="8306"/>
        </w:tabs>
      </w:pPr>
      <w:hyperlink w:anchor="_Toc16941" w:history="1">
        <w:r>
          <w:rPr>
            <w:rFonts w:ascii="仿宋" w:eastAsia="仿宋" w:hAnsi="仿宋" w:cs="仿宋" w:hint="eastAsia"/>
            <w:lang w:eastAsia="zh-CN"/>
          </w:rPr>
          <w:t>(二)、行业影响分析</w:t>
        </w:r>
        <w:r>
          <w:tab/>
        </w:r>
        <w:r>
          <w:fldChar w:fldCharType="begin"/>
        </w:r>
        <w:r>
          <w:instrText xml:space="preserve"> PAGEREF _Toc16941 \h </w:instrText>
        </w:r>
        <w:r>
          <w:fldChar w:fldCharType="separate"/>
        </w:r>
        <w:r>
          <w:t>6</w:t>
        </w:r>
        <w:r>
          <w:fldChar w:fldCharType="end"/>
        </w:r>
      </w:hyperlink>
    </w:p>
    <w:p>
      <w:pPr>
        <w:pStyle w:val="TOC2"/>
        <w:tabs>
          <w:tab w:val="right" w:leader="dot" w:pos="8306"/>
        </w:tabs>
      </w:pPr>
      <w:hyperlink w:anchor="_Toc10675" w:history="1">
        <w:r>
          <w:rPr>
            <w:rFonts w:ascii="仿宋" w:eastAsia="仿宋" w:hAnsi="仿宋" w:cs="仿宋" w:hint="eastAsia"/>
            <w:lang w:eastAsia="zh-CN"/>
          </w:rPr>
          <w:t>(三)、区域经济影响分析</w:t>
        </w:r>
        <w:r>
          <w:tab/>
        </w:r>
        <w:r>
          <w:fldChar w:fldCharType="begin"/>
        </w:r>
        <w:r>
          <w:instrText xml:space="preserve"> PAGEREF _Toc10675 \h </w:instrText>
        </w:r>
        <w:r>
          <w:fldChar w:fldCharType="separate"/>
        </w:r>
        <w:r>
          <w:t>8</w:t>
        </w:r>
        <w:r>
          <w:fldChar w:fldCharType="end"/>
        </w:r>
      </w:hyperlink>
    </w:p>
    <w:p>
      <w:pPr>
        <w:pStyle w:val="TOC2"/>
        <w:tabs>
          <w:tab w:val="right" w:leader="dot" w:pos="8306"/>
        </w:tabs>
      </w:pPr>
      <w:hyperlink w:anchor="_Toc9886" w:history="1">
        <w:r>
          <w:rPr>
            <w:rFonts w:ascii="仿宋" w:eastAsia="仿宋" w:hAnsi="仿宋" w:cs="仿宋" w:hint="eastAsia"/>
            <w:lang w:eastAsia="zh-CN"/>
          </w:rPr>
          <w:t>(四)、宏观经济影响分析</w:t>
        </w:r>
        <w:r>
          <w:tab/>
        </w:r>
        <w:r>
          <w:fldChar w:fldCharType="begin"/>
        </w:r>
        <w:r>
          <w:instrText xml:space="preserve"> PAGEREF _Toc9886 \h </w:instrText>
        </w:r>
        <w:r>
          <w:fldChar w:fldCharType="separate"/>
        </w:r>
        <w:r>
          <w:t>9</w:t>
        </w:r>
        <w:r>
          <w:fldChar w:fldCharType="end"/>
        </w:r>
      </w:hyperlink>
    </w:p>
    <w:p>
      <w:pPr>
        <w:pStyle w:val="TOC1"/>
        <w:tabs>
          <w:tab w:val="right" w:leader="dot" w:pos="8306"/>
        </w:tabs>
      </w:pPr>
      <w:hyperlink w:anchor="_Toc10772" w:history="1">
        <w:r>
          <w:rPr>
            <w:rFonts w:ascii="仿宋" w:eastAsia="仿宋" w:hAnsi="仿宋" w:cs="仿宋" w:hint="eastAsia"/>
            <w:lang w:eastAsia="zh-CN"/>
          </w:rPr>
          <w:t>二、背景、必要性分析</w:t>
        </w:r>
        <w:r>
          <w:tab/>
        </w:r>
        <w:r>
          <w:fldChar w:fldCharType="begin"/>
        </w:r>
        <w:r>
          <w:instrText xml:space="preserve"> PAGEREF _Toc10772 \h </w:instrText>
        </w:r>
        <w:r>
          <w:fldChar w:fldCharType="separate"/>
        </w:r>
        <w:r>
          <w:t>10</w:t>
        </w:r>
        <w:r>
          <w:fldChar w:fldCharType="end"/>
        </w:r>
      </w:hyperlink>
    </w:p>
    <w:p>
      <w:pPr>
        <w:pStyle w:val="TOC2"/>
        <w:tabs>
          <w:tab w:val="right" w:leader="dot" w:pos="8306"/>
        </w:tabs>
      </w:pPr>
      <w:hyperlink w:anchor="_Toc13052" w:history="1">
        <w:r>
          <w:rPr>
            <w:rFonts w:ascii="仿宋" w:eastAsia="仿宋" w:hAnsi="仿宋" w:cs="仿宋" w:hint="eastAsia"/>
            <w:lang w:eastAsia="zh-CN"/>
          </w:rPr>
          <w:t>(一)、项目建设背景</w:t>
        </w:r>
        <w:r>
          <w:tab/>
        </w:r>
        <w:r>
          <w:fldChar w:fldCharType="begin"/>
        </w:r>
        <w:r>
          <w:instrText xml:space="preserve"> PAGEREF _Toc13052 \h </w:instrText>
        </w:r>
        <w:r>
          <w:fldChar w:fldCharType="separate"/>
        </w:r>
        <w:r>
          <w:t>10</w:t>
        </w:r>
        <w:r>
          <w:fldChar w:fldCharType="end"/>
        </w:r>
      </w:hyperlink>
    </w:p>
    <w:p>
      <w:pPr>
        <w:pStyle w:val="TOC2"/>
        <w:tabs>
          <w:tab w:val="right" w:leader="dot" w:pos="8306"/>
        </w:tabs>
      </w:pPr>
      <w:hyperlink w:anchor="_Toc6299" w:history="1">
        <w:r>
          <w:rPr>
            <w:rFonts w:ascii="仿宋" w:eastAsia="仿宋" w:hAnsi="仿宋" w:cs="仿宋" w:hint="eastAsia"/>
            <w:lang w:eastAsia="zh-CN"/>
          </w:rPr>
          <w:t>(二)、必要性分析</w:t>
        </w:r>
        <w:r>
          <w:tab/>
        </w:r>
        <w:r>
          <w:fldChar w:fldCharType="begin"/>
        </w:r>
        <w:r>
          <w:instrText xml:space="preserve"> PAGEREF _Toc6299 \h </w:instrText>
        </w:r>
        <w:r>
          <w:fldChar w:fldCharType="separate"/>
        </w:r>
        <w:r>
          <w:t>11</w:t>
        </w:r>
        <w:r>
          <w:fldChar w:fldCharType="end"/>
        </w:r>
      </w:hyperlink>
    </w:p>
    <w:p>
      <w:pPr>
        <w:pStyle w:val="TOC2"/>
        <w:tabs>
          <w:tab w:val="right" w:leader="dot" w:pos="8306"/>
        </w:tabs>
      </w:pPr>
      <w:hyperlink w:anchor="_Toc30765" w:history="1">
        <w:r>
          <w:rPr>
            <w:rFonts w:ascii="仿宋" w:eastAsia="仿宋" w:hAnsi="仿宋" w:cs="仿宋" w:hint="eastAsia"/>
            <w:lang w:eastAsia="zh-CN"/>
          </w:rPr>
          <w:t>(三)、项目建设有利条件</w:t>
        </w:r>
        <w:r>
          <w:tab/>
        </w:r>
        <w:r>
          <w:fldChar w:fldCharType="begin"/>
        </w:r>
        <w:r>
          <w:instrText xml:space="preserve"> PAGEREF _Toc30765 \h </w:instrText>
        </w:r>
        <w:r>
          <w:fldChar w:fldCharType="separate"/>
        </w:r>
        <w:r>
          <w:t>13</w:t>
        </w:r>
        <w:r>
          <w:fldChar w:fldCharType="end"/>
        </w:r>
      </w:hyperlink>
    </w:p>
    <w:p>
      <w:pPr>
        <w:pStyle w:val="TOC1"/>
        <w:tabs>
          <w:tab w:val="right" w:leader="dot" w:pos="8306"/>
        </w:tabs>
      </w:pPr>
      <w:hyperlink w:anchor="_Toc13274" w:history="1">
        <w:r>
          <w:rPr>
            <w:rFonts w:ascii="仿宋" w:eastAsia="仿宋" w:hAnsi="仿宋" w:cs="仿宋" w:hint="eastAsia"/>
            <w:lang w:eastAsia="zh-CN"/>
          </w:rPr>
          <w:t>三、建设风险评估分析</w:t>
        </w:r>
        <w:r>
          <w:tab/>
        </w:r>
        <w:r>
          <w:fldChar w:fldCharType="begin"/>
        </w:r>
        <w:r>
          <w:instrText xml:space="preserve"> PAGEREF _Toc13274 \h </w:instrText>
        </w:r>
        <w:r>
          <w:fldChar w:fldCharType="separate"/>
        </w:r>
        <w:r>
          <w:t>14</w:t>
        </w:r>
        <w:r>
          <w:fldChar w:fldCharType="end"/>
        </w:r>
      </w:hyperlink>
    </w:p>
    <w:p>
      <w:pPr>
        <w:pStyle w:val="TOC2"/>
        <w:tabs>
          <w:tab w:val="right" w:leader="dot" w:pos="8306"/>
        </w:tabs>
      </w:pPr>
      <w:hyperlink w:anchor="_Toc3739" w:history="1">
        <w:r>
          <w:rPr>
            <w:rFonts w:ascii="仿宋" w:eastAsia="仿宋" w:hAnsi="仿宋" w:cs="仿宋" w:hint="eastAsia"/>
            <w:lang w:eastAsia="zh-CN"/>
          </w:rPr>
          <w:t>(一)、政策风险分析</w:t>
        </w:r>
        <w:r>
          <w:tab/>
        </w:r>
        <w:r>
          <w:fldChar w:fldCharType="begin"/>
        </w:r>
        <w:r>
          <w:instrText xml:space="preserve"> PAGEREF _Toc3739 \h </w:instrText>
        </w:r>
        <w:r>
          <w:fldChar w:fldCharType="separate"/>
        </w:r>
        <w:r>
          <w:t>14</w:t>
        </w:r>
        <w:r>
          <w:fldChar w:fldCharType="end"/>
        </w:r>
      </w:hyperlink>
    </w:p>
    <w:p>
      <w:pPr>
        <w:pStyle w:val="TOC2"/>
        <w:tabs>
          <w:tab w:val="right" w:leader="dot" w:pos="8306"/>
        </w:tabs>
      </w:pPr>
      <w:hyperlink w:anchor="_Toc15916" w:history="1">
        <w:r>
          <w:rPr>
            <w:rFonts w:ascii="仿宋" w:eastAsia="仿宋" w:hAnsi="仿宋" w:cs="仿宋" w:hint="eastAsia"/>
            <w:lang w:eastAsia="zh-CN"/>
          </w:rPr>
          <w:t>(二)、社会风险分析</w:t>
        </w:r>
        <w:r>
          <w:tab/>
        </w:r>
        <w:r>
          <w:fldChar w:fldCharType="begin"/>
        </w:r>
        <w:r>
          <w:instrText xml:space="preserve"> PAGEREF _Toc15916 \h </w:instrText>
        </w:r>
        <w:r>
          <w:fldChar w:fldCharType="separate"/>
        </w:r>
        <w:r>
          <w:t>15</w:t>
        </w:r>
        <w:r>
          <w:fldChar w:fldCharType="end"/>
        </w:r>
      </w:hyperlink>
    </w:p>
    <w:p>
      <w:pPr>
        <w:pStyle w:val="TOC2"/>
        <w:tabs>
          <w:tab w:val="right" w:leader="dot" w:pos="8306"/>
        </w:tabs>
      </w:pPr>
      <w:hyperlink w:anchor="_Toc29799" w:history="1">
        <w:r>
          <w:rPr>
            <w:rFonts w:ascii="仿宋" w:eastAsia="仿宋" w:hAnsi="仿宋" w:cs="仿宋" w:hint="eastAsia"/>
            <w:lang w:eastAsia="zh-CN"/>
          </w:rPr>
          <w:t>(三)、市场风险分析</w:t>
        </w:r>
        <w:r>
          <w:tab/>
        </w:r>
        <w:r>
          <w:fldChar w:fldCharType="begin"/>
        </w:r>
        <w:r>
          <w:instrText xml:space="preserve"> PAGEREF _Toc29799 \h </w:instrText>
        </w:r>
        <w:r>
          <w:fldChar w:fldCharType="separate"/>
        </w:r>
        <w:r>
          <w:t>17</w:t>
        </w:r>
        <w:r>
          <w:fldChar w:fldCharType="end"/>
        </w:r>
      </w:hyperlink>
    </w:p>
    <w:p>
      <w:pPr>
        <w:pStyle w:val="TOC2"/>
        <w:tabs>
          <w:tab w:val="right" w:leader="dot" w:pos="8306"/>
        </w:tabs>
      </w:pPr>
      <w:hyperlink w:anchor="_Toc13727" w:history="1">
        <w:r>
          <w:rPr>
            <w:rFonts w:ascii="仿宋" w:eastAsia="仿宋" w:hAnsi="仿宋" w:cs="仿宋" w:hint="eastAsia"/>
            <w:lang w:eastAsia="zh-CN"/>
          </w:rPr>
          <w:t>(四)、资金风险分析</w:t>
        </w:r>
        <w:r>
          <w:tab/>
        </w:r>
        <w:r>
          <w:fldChar w:fldCharType="begin"/>
        </w:r>
        <w:r>
          <w:instrText xml:space="preserve"> PAGEREF _Toc13727 \h </w:instrText>
        </w:r>
        <w:r>
          <w:fldChar w:fldCharType="separate"/>
        </w:r>
        <w:r>
          <w:t>18</w:t>
        </w:r>
        <w:r>
          <w:fldChar w:fldCharType="end"/>
        </w:r>
      </w:hyperlink>
    </w:p>
    <w:p>
      <w:pPr>
        <w:pStyle w:val="TOC2"/>
        <w:tabs>
          <w:tab w:val="right" w:leader="dot" w:pos="8306"/>
        </w:tabs>
      </w:pPr>
      <w:hyperlink w:anchor="_Toc28203" w:history="1">
        <w:r>
          <w:rPr>
            <w:rFonts w:ascii="仿宋" w:eastAsia="仿宋" w:hAnsi="仿宋" w:cs="仿宋" w:hint="eastAsia"/>
            <w:lang w:eastAsia="zh-CN"/>
          </w:rPr>
          <w:t>(五)、技术风险分析</w:t>
        </w:r>
        <w:r>
          <w:tab/>
        </w:r>
        <w:r>
          <w:fldChar w:fldCharType="begin"/>
        </w:r>
        <w:r>
          <w:instrText xml:space="preserve"> PAGEREF _Toc28203 \h </w:instrText>
        </w:r>
        <w:r>
          <w:fldChar w:fldCharType="separate"/>
        </w:r>
        <w:r>
          <w:t>19</w:t>
        </w:r>
        <w:r>
          <w:fldChar w:fldCharType="end"/>
        </w:r>
      </w:hyperlink>
    </w:p>
    <w:p>
      <w:pPr>
        <w:pStyle w:val="TOC2"/>
        <w:tabs>
          <w:tab w:val="right" w:leader="dot" w:pos="8306"/>
        </w:tabs>
      </w:pPr>
      <w:hyperlink w:anchor="_Toc6170" w:history="1">
        <w:r>
          <w:rPr>
            <w:rFonts w:ascii="仿宋" w:eastAsia="仿宋" w:hAnsi="仿宋" w:cs="仿宋" w:hint="eastAsia"/>
            <w:lang w:eastAsia="zh-CN"/>
          </w:rPr>
          <w:t>(六)、财务风险分析</w:t>
        </w:r>
        <w:r>
          <w:tab/>
        </w:r>
        <w:r>
          <w:fldChar w:fldCharType="begin"/>
        </w:r>
        <w:r>
          <w:instrText xml:space="preserve"> PAGEREF _Toc6170 \h </w:instrText>
        </w:r>
        <w:r>
          <w:fldChar w:fldCharType="separate"/>
        </w:r>
        <w:r>
          <w:t>20</w:t>
        </w:r>
        <w:r>
          <w:fldChar w:fldCharType="end"/>
        </w:r>
      </w:hyperlink>
    </w:p>
    <w:p>
      <w:pPr>
        <w:pStyle w:val="TOC2"/>
        <w:tabs>
          <w:tab w:val="right" w:leader="dot" w:pos="8306"/>
        </w:tabs>
      </w:pPr>
      <w:hyperlink w:anchor="_Toc1797" w:history="1">
        <w:r>
          <w:rPr>
            <w:rFonts w:ascii="仿宋" w:eastAsia="仿宋" w:hAnsi="仿宋" w:cs="仿宋" w:hint="eastAsia"/>
            <w:lang w:eastAsia="zh-CN"/>
          </w:rPr>
          <w:t>(七)、管理风险分析</w:t>
        </w:r>
        <w:r>
          <w:tab/>
        </w:r>
        <w:r>
          <w:fldChar w:fldCharType="begin"/>
        </w:r>
        <w:r>
          <w:instrText xml:space="preserve"> PAGEREF _Toc1797 \h </w:instrText>
        </w:r>
        <w:r>
          <w:fldChar w:fldCharType="separate"/>
        </w:r>
        <w:r>
          <w:t>22</w:t>
        </w:r>
        <w:r>
          <w:fldChar w:fldCharType="end"/>
        </w:r>
      </w:hyperlink>
    </w:p>
    <w:p>
      <w:pPr>
        <w:pStyle w:val="TOC2"/>
        <w:tabs>
          <w:tab w:val="right" w:leader="dot" w:pos="8306"/>
        </w:tabs>
      </w:pPr>
      <w:hyperlink w:anchor="_Toc32208" w:history="1">
        <w:r>
          <w:rPr>
            <w:rFonts w:ascii="仿宋" w:eastAsia="仿宋" w:hAnsi="仿宋" w:cs="仿宋" w:hint="eastAsia"/>
            <w:lang w:eastAsia="zh-CN"/>
          </w:rPr>
          <w:t>(八)、其它风险分析</w:t>
        </w:r>
        <w:r>
          <w:tab/>
        </w:r>
        <w:r>
          <w:fldChar w:fldCharType="begin"/>
        </w:r>
        <w:r>
          <w:instrText xml:space="preserve"> PAGEREF _Toc32208 \h </w:instrText>
        </w:r>
        <w:r>
          <w:fldChar w:fldCharType="separate"/>
        </w:r>
        <w:r>
          <w:t>23</w:t>
        </w:r>
        <w:r>
          <w:fldChar w:fldCharType="end"/>
        </w:r>
      </w:hyperlink>
    </w:p>
    <w:p>
      <w:pPr>
        <w:pStyle w:val="TOC2"/>
        <w:tabs>
          <w:tab w:val="right" w:leader="dot" w:pos="8306"/>
        </w:tabs>
      </w:pPr>
      <w:hyperlink w:anchor="_Toc29116" w:history="1">
        <w:r>
          <w:rPr>
            <w:rFonts w:ascii="仿宋" w:eastAsia="仿宋" w:hAnsi="仿宋" w:cs="仿宋" w:hint="eastAsia"/>
            <w:lang w:eastAsia="zh-CN"/>
          </w:rPr>
          <w:t>(九)、社会影响评估</w:t>
        </w:r>
        <w:r>
          <w:tab/>
        </w:r>
        <w:r>
          <w:fldChar w:fldCharType="begin"/>
        </w:r>
        <w:r>
          <w:instrText xml:space="preserve"> PAGEREF _Toc29116 \h </w:instrText>
        </w:r>
        <w:r>
          <w:fldChar w:fldCharType="separate"/>
        </w:r>
        <w:r>
          <w:t>25</w:t>
        </w:r>
        <w:r>
          <w:fldChar w:fldCharType="end"/>
        </w:r>
      </w:hyperlink>
    </w:p>
    <w:p>
      <w:pPr>
        <w:pStyle w:val="TOC1"/>
        <w:tabs>
          <w:tab w:val="right" w:leader="dot" w:pos="8306"/>
        </w:tabs>
      </w:pPr>
      <w:hyperlink w:anchor="_Toc25667" w:history="1">
        <w:r>
          <w:rPr>
            <w:rFonts w:ascii="仿宋" w:eastAsia="仿宋" w:hAnsi="仿宋" w:cs="仿宋" w:hint="eastAsia"/>
            <w:lang w:eastAsia="zh-CN"/>
          </w:rPr>
          <w:t>四、发展规划、产业政策和行业准入分析</w:t>
        </w:r>
        <w:r>
          <w:tab/>
        </w:r>
        <w:r>
          <w:fldChar w:fldCharType="begin"/>
        </w:r>
        <w:r>
          <w:instrText xml:space="preserve"> PAGEREF _Toc25667 \h </w:instrText>
        </w:r>
        <w:r>
          <w:fldChar w:fldCharType="separate"/>
        </w:r>
        <w:r>
          <w:t>27</w:t>
        </w:r>
        <w:r>
          <w:fldChar w:fldCharType="end"/>
        </w:r>
      </w:hyperlink>
    </w:p>
    <w:p>
      <w:pPr>
        <w:pStyle w:val="TOC2"/>
        <w:tabs>
          <w:tab w:val="right" w:leader="dot" w:pos="8306"/>
        </w:tabs>
      </w:pPr>
      <w:hyperlink w:anchor="_Toc23609" w:history="1">
        <w:r>
          <w:rPr>
            <w:rFonts w:ascii="仿宋" w:eastAsia="仿宋" w:hAnsi="仿宋" w:cs="仿宋" w:hint="eastAsia"/>
            <w:lang w:eastAsia="zh-CN"/>
          </w:rPr>
          <w:t>(一)、发展规划分析</w:t>
        </w:r>
        <w:r>
          <w:tab/>
        </w:r>
        <w:r>
          <w:fldChar w:fldCharType="begin"/>
        </w:r>
        <w:r>
          <w:instrText xml:space="preserve"> PAGEREF _Toc23609 \h </w:instrText>
        </w:r>
        <w:r>
          <w:fldChar w:fldCharType="separate"/>
        </w:r>
        <w:r>
          <w:t>27</w:t>
        </w:r>
        <w:r>
          <w:fldChar w:fldCharType="end"/>
        </w:r>
      </w:hyperlink>
    </w:p>
    <w:p>
      <w:pPr>
        <w:pStyle w:val="TOC2"/>
        <w:tabs>
          <w:tab w:val="right" w:leader="dot" w:pos="8306"/>
        </w:tabs>
      </w:pPr>
      <w:hyperlink w:anchor="_Toc5732" w:history="1">
        <w:r>
          <w:rPr>
            <w:rFonts w:ascii="仿宋" w:eastAsia="仿宋" w:hAnsi="仿宋" w:cs="仿宋" w:hint="eastAsia"/>
            <w:lang w:eastAsia="zh-CN"/>
          </w:rPr>
          <w:t>(二)、产业政策分析</w:t>
        </w:r>
        <w:r>
          <w:tab/>
        </w:r>
        <w:r>
          <w:fldChar w:fldCharType="begin"/>
        </w:r>
        <w:r>
          <w:instrText xml:space="preserve"> PAGEREF _Toc5732 \h </w:instrText>
        </w:r>
        <w:r>
          <w:fldChar w:fldCharType="separate"/>
        </w:r>
        <w:r>
          <w:t>28</w:t>
        </w:r>
        <w:r>
          <w:fldChar w:fldCharType="end"/>
        </w:r>
      </w:hyperlink>
    </w:p>
    <w:p>
      <w:pPr>
        <w:pStyle w:val="TOC2"/>
        <w:tabs>
          <w:tab w:val="right" w:leader="dot" w:pos="8306"/>
        </w:tabs>
      </w:pPr>
      <w:hyperlink w:anchor="_Toc4018" w:history="1">
        <w:r>
          <w:rPr>
            <w:rFonts w:ascii="仿宋" w:eastAsia="仿宋" w:hAnsi="仿宋" w:cs="仿宋" w:hint="eastAsia"/>
            <w:lang w:eastAsia="zh-CN"/>
          </w:rPr>
          <w:t>(三)、行业准入分析</w:t>
        </w:r>
        <w:r>
          <w:tab/>
        </w:r>
        <w:r>
          <w:fldChar w:fldCharType="begin"/>
        </w:r>
        <w:r>
          <w:instrText xml:space="preserve"> PAGEREF _Toc4018 \h </w:instrText>
        </w:r>
        <w:r>
          <w:fldChar w:fldCharType="separate"/>
        </w:r>
        <w:r>
          <w:t>30</w:t>
        </w:r>
        <w:r>
          <w:fldChar w:fldCharType="end"/>
        </w:r>
      </w:hyperlink>
    </w:p>
    <w:p>
      <w:pPr>
        <w:pStyle w:val="TOC1"/>
        <w:tabs>
          <w:tab w:val="right" w:leader="dot" w:pos="8306"/>
        </w:tabs>
      </w:pPr>
      <w:hyperlink w:anchor="_Toc17032" w:history="1">
        <w:r>
          <w:rPr>
            <w:rFonts w:ascii="仿宋" w:eastAsia="仿宋" w:hAnsi="仿宋" w:cs="仿宋" w:hint="eastAsia"/>
            <w:lang w:eastAsia="zh-CN"/>
          </w:rPr>
          <w:t>五、项目选址研究</w:t>
        </w:r>
        <w:r>
          <w:tab/>
        </w:r>
        <w:r>
          <w:fldChar w:fldCharType="begin"/>
        </w:r>
        <w:r>
          <w:instrText xml:space="preserve"> PAGEREF _Toc17032 \h </w:instrText>
        </w:r>
        <w:r>
          <w:fldChar w:fldCharType="separate"/>
        </w:r>
        <w:r>
          <w:t>31</w:t>
        </w:r>
        <w:r>
          <w:fldChar w:fldCharType="end"/>
        </w:r>
      </w:hyperlink>
    </w:p>
    <w:p>
      <w:pPr>
        <w:pStyle w:val="TOC2"/>
        <w:tabs>
          <w:tab w:val="right" w:leader="dot" w:pos="8306"/>
        </w:tabs>
      </w:pPr>
      <w:hyperlink w:anchor="_Toc19252" w:history="1">
        <w:r>
          <w:rPr>
            <w:rFonts w:ascii="仿宋" w:eastAsia="仿宋" w:hAnsi="仿宋" w:cs="仿宋" w:hint="eastAsia"/>
            <w:lang w:eastAsia="zh-CN"/>
          </w:rPr>
          <w:t>(一)、项目选址原则</w:t>
        </w:r>
        <w:r>
          <w:tab/>
        </w:r>
        <w:r>
          <w:fldChar w:fldCharType="begin"/>
        </w:r>
        <w:r>
          <w:instrText xml:space="preserve"> PAGEREF _Toc19252 \h </w:instrText>
        </w:r>
        <w:r>
          <w:fldChar w:fldCharType="separate"/>
        </w:r>
        <w:r>
          <w:t>31</w:t>
        </w:r>
        <w:r>
          <w:fldChar w:fldCharType="end"/>
        </w:r>
      </w:hyperlink>
    </w:p>
    <w:p>
      <w:pPr>
        <w:pStyle w:val="TOC2"/>
        <w:tabs>
          <w:tab w:val="right" w:leader="dot" w:pos="8306"/>
        </w:tabs>
      </w:pPr>
      <w:hyperlink w:anchor="_Toc5463" w:history="1">
        <w:r>
          <w:rPr>
            <w:rFonts w:ascii="仿宋" w:eastAsia="仿宋" w:hAnsi="仿宋" w:cs="仿宋" w:hint="eastAsia"/>
            <w:lang w:eastAsia="zh-CN"/>
          </w:rPr>
          <w:t>(二)、项目选址</w:t>
        </w:r>
        <w:r>
          <w:tab/>
        </w:r>
        <w:r>
          <w:fldChar w:fldCharType="begin"/>
        </w:r>
        <w:r>
          <w:instrText xml:space="preserve"> PAGEREF _Toc5463 \h </w:instrText>
        </w:r>
        <w:r>
          <w:fldChar w:fldCharType="separate"/>
        </w:r>
        <w:r>
          <w:t>35</w:t>
        </w:r>
        <w:r>
          <w:fldChar w:fldCharType="end"/>
        </w:r>
      </w:hyperlink>
    </w:p>
    <w:p>
      <w:pPr>
        <w:pStyle w:val="TOC2"/>
        <w:tabs>
          <w:tab w:val="right" w:leader="dot" w:pos="8306"/>
        </w:tabs>
      </w:pPr>
      <w:hyperlink w:anchor="_Toc29549" w:history="1">
        <w:r>
          <w:rPr>
            <w:rFonts w:ascii="仿宋" w:eastAsia="仿宋" w:hAnsi="仿宋" w:cs="仿宋" w:hint="eastAsia"/>
            <w:lang w:eastAsia="zh-CN"/>
          </w:rPr>
          <w:t>(三)、建设条件分析</w:t>
        </w:r>
        <w:r>
          <w:tab/>
        </w:r>
        <w:r>
          <w:fldChar w:fldCharType="begin"/>
        </w:r>
        <w:r>
          <w:instrText xml:space="preserve"> PAGEREF _Toc29549 \h </w:instrText>
        </w:r>
        <w:r>
          <w:fldChar w:fldCharType="separate"/>
        </w:r>
        <w:r>
          <w:t>37</w:t>
        </w:r>
        <w:r>
          <w:fldChar w:fldCharType="end"/>
        </w:r>
      </w:hyperlink>
    </w:p>
    <w:p>
      <w:pPr>
        <w:pStyle w:val="TOC2"/>
        <w:tabs>
          <w:tab w:val="right" w:leader="dot" w:pos="8306"/>
        </w:tabs>
      </w:pPr>
      <w:hyperlink w:anchor="_Toc10460" w:history="1">
        <w:r>
          <w:rPr>
            <w:rFonts w:ascii="仿宋" w:eastAsia="仿宋" w:hAnsi="仿宋" w:cs="仿宋" w:hint="eastAsia"/>
            <w:lang w:eastAsia="zh-CN"/>
          </w:rPr>
          <w:t>(四)、用地控制指标</w:t>
        </w:r>
        <w:r>
          <w:tab/>
        </w:r>
        <w:r>
          <w:fldChar w:fldCharType="begin"/>
        </w:r>
        <w:r>
          <w:instrText xml:space="preserve"> PAGEREF _Toc10460 \h </w:instrText>
        </w:r>
        <w:r>
          <w:fldChar w:fldCharType="separate"/>
        </w:r>
        <w:r>
          <w:t>38</w:t>
        </w:r>
        <w:r>
          <w:fldChar w:fldCharType="end"/>
        </w:r>
      </w:hyperlink>
    </w:p>
    <w:p>
      <w:pPr>
        <w:pStyle w:val="TOC2"/>
        <w:tabs>
          <w:tab w:val="right" w:leader="dot" w:pos="8306"/>
        </w:tabs>
      </w:pPr>
      <w:hyperlink w:anchor="_Toc18923" w:history="1">
        <w:r>
          <w:rPr>
            <w:rFonts w:ascii="仿宋" w:eastAsia="仿宋" w:hAnsi="仿宋" w:cs="仿宋" w:hint="eastAsia"/>
            <w:lang w:eastAsia="zh-CN"/>
          </w:rPr>
          <w:t>(五)、地总体要求</w:t>
        </w:r>
        <w:r>
          <w:tab/>
        </w:r>
        <w:r>
          <w:fldChar w:fldCharType="begin"/>
        </w:r>
        <w:r>
          <w:instrText xml:space="preserve"> PAGEREF _Toc18923 \h </w:instrText>
        </w:r>
        <w:r>
          <w:fldChar w:fldCharType="separate"/>
        </w:r>
        <w:r>
          <w:t>39</w:t>
        </w:r>
        <w:r>
          <w:fldChar w:fldCharType="end"/>
        </w:r>
      </w:hyperlink>
    </w:p>
    <w:p>
      <w:pPr>
        <w:pStyle w:val="TOC2"/>
        <w:tabs>
          <w:tab w:val="right" w:leader="dot" w:pos="8306"/>
        </w:tabs>
      </w:pPr>
      <w:hyperlink w:anchor="_Toc20826" w:history="1">
        <w:r>
          <w:rPr>
            <w:rFonts w:ascii="仿宋" w:eastAsia="仿宋" w:hAnsi="仿宋" w:cs="仿宋" w:hint="eastAsia"/>
            <w:lang w:eastAsia="zh-CN"/>
          </w:rPr>
          <w:t>(六)、节约用地措施</w:t>
        </w:r>
        <w:r>
          <w:tab/>
        </w:r>
        <w:r>
          <w:fldChar w:fldCharType="begin"/>
        </w:r>
        <w:r>
          <w:instrText xml:space="preserve"> PAGEREF _Toc20826 \h </w:instrText>
        </w:r>
        <w:r>
          <w:fldChar w:fldCharType="separate"/>
        </w:r>
        <w:r>
          <w:t>41</w:t>
        </w:r>
        <w:r>
          <w:fldChar w:fldCharType="end"/>
        </w:r>
      </w:hyperlink>
    </w:p>
    <w:p>
      <w:pPr>
        <w:pStyle w:val="TOC2"/>
        <w:tabs>
          <w:tab w:val="right" w:leader="dot" w:pos="8306"/>
        </w:tabs>
      </w:pPr>
      <w:hyperlink w:anchor="_Toc12073" w:history="1">
        <w:r>
          <w:rPr>
            <w:rFonts w:ascii="仿宋" w:eastAsia="仿宋" w:hAnsi="仿宋" w:cs="仿宋" w:hint="eastAsia"/>
            <w:lang w:eastAsia="zh-CN"/>
          </w:rPr>
          <w:t>(七)、选址综合评价</w:t>
        </w:r>
        <w:r>
          <w:tab/>
        </w:r>
        <w:r>
          <w:fldChar w:fldCharType="begin"/>
        </w:r>
        <w:r>
          <w:instrText xml:space="preserve"> PAGEREF _Toc12073 \h </w:instrText>
        </w:r>
        <w:r>
          <w:fldChar w:fldCharType="separate"/>
        </w:r>
        <w:r>
          <w:t>42</w:t>
        </w:r>
        <w:r>
          <w:fldChar w:fldCharType="end"/>
        </w:r>
      </w:hyperlink>
    </w:p>
    <w:p>
      <w:pPr>
        <w:pStyle w:val="TOC1"/>
        <w:tabs>
          <w:tab w:val="right" w:leader="dot" w:pos="8306"/>
        </w:tabs>
      </w:pPr>
      <w:hyperlink w:anchor="_Toc23962" w:history="1">
        <w:r>
          <w:rPr>
            <w:rFonts w:ascii="仿宋" w:eastAsia="仿宋" w:hAnsi="仿宋" w:cs="仿宋" w:hint="eastAsia"/>
            <w:lang w:eastAsia="zh-CN"/>
          </w:rPr>
          <w:t>六、离合器压盘项目概论</w:t>
        </w:r>
        <w:r>
          <w:tab/>
        </w:r>
        <w:r>
          <w:fldChar w:fldCharType="begin"/>
        </w:r>
        <w:r>
          <w:instrText xml:space="preserve"> PAGEREF _Toc23962 \h </w:instrText>
        </w:r>
        <w:r>
          <w:fldChar w:fldCharType="separate"/>
        </w:r>
        <w:r>
          <w:t>43</w:t>
        </w:r>
        <w:r>
          <w:fldChar w:fldCharType="end"/>
        </w:r>
      </w:hyperlink>
    </w:p>
    <w:p>
      <w:pPr>
        <w:pStyle w:val="TOC2"/>
        <w:tabs>
          <w:tab w:val="right" w:leader="dot" w:pos="8306"/>
        </w:tabs>
      </w:pPr>
      <w:hyperlink w:anchor="_Toc19995" w:history="1">
        <w:r>
          <w:rPr>
            <w:rFonts w:ascii="仿宋" w:eastAsia="仿宋" w:hAnsi="仿宋" w:cs="仿宋" w:hint="eastAsia"/>
            <w:lang w:eastAsia="zh-CN"/>
          </w:rPr>
          <w:t>(一)、项目申报单位概况</w:t>
        </w:r>
        <w:r>
          <w:tab/>
        </w:r>
        <w:r>
          <w:fldChar w:fldCharType="begin"/>
        </w:r>
        <w:r>
          <w:instrText xml:space="preserve"> PAGEREF _Toc19995 \h </w:instrText>
        </w:r>
        <w:r>
          <w:fldChar w:fldCharType="separate"/>
        </w:r>
        <w:r>
          <w:t>43</w:t>
        </w:r>
        <w:r>
          <w:fldChar w:fldCharType="end"/>
        </w:r>
      </w:hyperlink>
    </w:p>
    <w:p>
      <w:pPr>
        <w:pStyle w:val="TOC2"/>
        <w:tabs>
          <w:tab w:val="right" w:leader="dot" w:pos="8306"/>
        </w:tabs>
      </w:pPr>
      <w:hyperlink w:anchor="_Toc20169" w:history="1">
        <w:r>
          <w:rPr>
            <w:rFonts w:ascii="仿宋" w:eastAsia="仿宋" w:hAnsi="仿宋" w:cs="仿宋" w:hint="eastAsia"/>
            <w:lang w:eastAsia="zh-CN"/>
          </w:rPr>
          <w:t>(二)、项目概况</w:t>
        </w:r>
        <w:r>
          <w:tab/>
        </w:r>
        <w:r>
          <w:fldChar w:fldCharType="begin"/>
        </w:r>
        <w:r>
          <w:instrText xml:space="preserve"> PAGEREF _Toc20169 \h </w:instrText>
        </w:r>
        <w:r>
          <w:fldChar w:fldCharType="separate"/>
        </w:r>
        <w:r>
          <w:t>44</w:t>
        </w:r>
        <w:r>
          <w:fldChar w:fldCharType="end"/>
        </w:r>
      </w:hyperlink>
    </w:p>
    <w:p>
      <w:pPr>
        <w:pStyle w:val="TOC1"/>
        <w:tabs>
          <w:tab w:val="right" w:leader="dot" w:pos="8306"/>
        </w:tabs>
      </w:pPr>
      <w:hyperlink w:anchor="_Toc17698" w:history="1">
        <w:r>
          <w:rPr>
            <w:rFonts w:ascii="仿宋" w:eastAsia="仿宋" w:hAnsi="仿宋" w:cs="仿宋" w:hint="eastAsia"/>
            <w:lang w:eastAsia="zh-CN"/>
          </w:rPr>
          <w:t>七、客户关系管理与市场拓展</w:t>
        </w:r>
        <w:r>
          <w:tab/>
        </w:r>
        <w:r>
          <w:fldChar w:fldCharType="begin"/>
        </w:r>
        <w:r>
          <w:instrText xml:space="preserve"> PAGEREF _Toc17698 \h </w:instrText>
        </w:r>
        <w:r>
          <w:fldChar w:fldCharType="separate"/>
        </w:r>
        <w:r>
          <w:t>47</w:t>
        </w:r>
        <w:r>
          <w:fldChar w:fldCharType="end"/>
        </w:r>
      </w:hyperlink>
    </w:p>
    <w:p>
      <w:pPr>
        <w:pStyle w:val="TOC2"/>
        <w:tabs>
          <w:tab w:val="right" w:leader="dot" w:pos="8306"/>
        </w:tabs>
      </w:pPr>
      <w:hyperlink w:anchor="_Toc27676" w:history="1">
        <w:r>
          <w:rPr>
            <w:rFonts w:ascii="仿宋" w:eastAsia="仿宋" w:hAnsi="仿宋" w:cs="仿宋" w:hint="eastAsia"/>
            <w:lang w:eastAsia="zh-CN"/>
          </w:rPr>
          <w:t>(一)、客户关系管理策略</w:t>
        </w:r>
        <w:r>
          <w:tab/>
        </w:r>
        <w:r>
          <w:fldChar w:fldCharType="begin"/>
        </w:r>
        <w:r>
          <w:instrText xml:space="preserve"> PAGEREF _Toc27676 \h </w:instrText>
        </w:r>
        <w:r>
          <w:fldChar w:fldCharType="separate"/>
        </w:r>
        <w:r>
          <w:t>47</w:t>
        </w:r>
        <w:r>
          <w:fldChar w:fldCharType="end"/>
        </w:r>
      </w:hyperlink>
    </w:p>
    <w:p>
      <w:pPr>
        <w:pStyle w:val="TOC2"/>
        <w:tabs>
          <w:tab w:val="right" w:leader="dot" w:pos="8306"/>
        </w:tabs>
      </w:pPr>
      <w:hyperlink w:anchor="_Toc16266" w:history="1">
        <w:r>
          <w:rPr>
            <w:rFonts w:ascii="仿宋" w:eastAsia="仿宋" w:hAnsi="仿宋" w:cs="仿宋" w:hint="eastAsia"/>
            <w:lang w:eastAsia="zh-CN"/>
          </w:rPr>
          <w:t>(二)、市场拓展方案</w:t>
        </w:r>
        <w:r>
          <w:tab/>
        </w:r>
        <w:r>
          <w:fldChar w:fldCharType="begin"/>
        </w:r>
        <w:r>
          <w:instrText xml:space="preserve"> PAGEREF _Toc16266 \h </w:instrText>
        </w:r>
        <w:r>
          <w:fldChar w:fldCharType="separate"/>
        </w:r>
        <w:r>
          <w:t>48</w:t>
        </w:r>
        <w:r>
          <w:fldChar w:fldCharType="end"/>
        </w:r>
      </w:hyperlink>
    </w:p>
    <w:p>
      <w:pPr>
        <w:pStyle w:val="TOC1"/>
        <w:tabs>
          <w:tab w:val="right" w:leader="dot" w:pos="8306"/>
        </w:tabs>
      </w:pPr>
      <w:hyperlink w:anchor="_Toc30941" w:history="1">
        <w:r>
          <w:rPr>
            <w:rFonts w:ascii="仿宋" w:eastAsia="仿宋" w:hAnsi="仿宋" w:cs="仿宋" w:hint="eastAsia"/>
            <w:lang w:eastAsia="zh-CN"/>
          </w:rPr>
          <w:t>八、项目进度计划</w:t>
        </w:r>
        <w:r>
          <w:tab/>
        </w:r>
        <w:r>
          <w:fldChar w:fldCharType="begin"/>
        </w:r>
        <w:r>
          <w:instrText xml:space="preserve"> PAGEREF _Toc30941 \h </w:instrText>
        </w:r>
        <w:r>
          <w:fldChar w:fldCharType="separate"/>
        </w:r>
        <w:r>
          <w:t>49</w:t>
        </w:r>
        <w:r>
          <w:fldChar w:fldCharType="end"/>
        </w:r>
      </w:hyperlink>
    </w:p>
    <w:p>
      <w:pPr>
        <w:pStyle w:val="TOC2"/>
        <w:tabs>
          <w:tab w:val="right" w:leader="dot" w:pos="8306"/>
        </w:tabs>
      </w:pPr>
      <w:hyperlink w:anchor="_Toc19452" w:history="1">
        <w:r>
          <w:rPr>
            <w:rFonts w:ascii="仿宋" w:eastAsia="仿宋" w:hAnsi="仿宋" w:cs="仿宋" w:hint="eastAsia"/>
            <w:lang w:eastAsia="zh-CN"/>
          </w:rPr>
          <w:t>(一)、建设周期</w:t>
        </w:r>
        <w:r>
          <w:tab/>
        </w:r>
        <w:r>
          <w:fldChar w:fldCharType="begin"/>
        </w:r>
        <w:r>
          <w:instrText xml:space="preserve"> PAGEREF _Toc19452 \h </w:instrText>
        </w:r>
        <w:r>
          <w:fldChar w:fldCharType="separate"/>
        </w:r>
        <w:r>
          <w:t>49</w:t>
        </w:r>
        <w:r>
          <w:fldChar w:fldCharType="end"/>
        </w:r>
      </w:hyperlink>
    </w:p>
    <w:p>
      <w:pPr>
        <w:pStyle w:val="TOC2"/>
        <w:tabs>
          <w:tab w:val="right" w:leader="dot" w:pos="8306"/>
        </w:tabs>
      </w:pPr>
      <w:hyperlink w:anchor="_Toc18313" w:history="1">
        <w:r>
          <w:rPr>
            <w:rFonts w:ascii="仿宋" w:eastAsia="仿宋" w:hAnsi="仿宋" w:cs="仿宋" w:hint="eastAsia"/>
            <w:lang w:eastAsia="zh-CN"/>
          </w:rPr>
          <w:t>(二)、建设进度</w:t>
        </w:r>
        <w:r>
          <w:tab/>
        </w:r>
        <w:r>
          <w:fldChar w:fldCharType="begin"/>
        </w:r>
        <w:r>
          <w:instrText xml:space="preserve"> PAGEREF _Toc18313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65" w:history="1">
        <w:r>
          <w:rPr>
            <w:rFonts w:ascii="仿宋" w:eastAsia="仿宋" w:hAnsi="仿宋" w:cs="仿宋" w:hint="eastAsia"/>
            <w:lang w:eastAsia="zh-CN"/>
          </w:rPr>
          <w:t>(三)、进度安排注意事项</w:t>
        </w:r>
        <w:r>
          <w:tab/>
        </w:r>
        <w:r>
          <w:fldChar w:fldCharType="begin"/>
        </w:r>
        <w:r>
          <w:instrText xml:space="preserve"> PAGEREF _Toc24465 \h </w:instrText>
        </w:r>
        <w:r>
          <w:fldChar w:fldCharType="separate"/>
        </w:r>
        <w:r>
          <w:t>51</w:t>
        </w:r>
        <w:r>
          <w:fldChar w:fldCharType="end"/>
        </w:r>
      </w:hyperlink>
    </w:p>
    <w:p>
      <w:pPr>
        <w:pStyle w:val="TOC2"/>
        <w:tabs>
          <w:tab w:val="right" w:leader="dot" w:pos="8306"/>
        </w:tabs>
      </w:pPr>
      <w:hyperlink w:anchor="_Toc31523" w:history="1">
        <w:r>
          <w:rPr>
            <w:rFonts w:ascii="仿宋" w:eastAsia="仿宋" w:hAnsi="仿宋" w:cs="仿宋" w:hint="eastAsia"/>
            <w:lang w:eastAsia="zh-CN"/>
          </w:rPr>
          <w:t>(四)、人力资源配置</w:t>
        </w:r>
        <w:r>
          <w:tab/>
        </w:r>
        <w:r>
          <w:fldChar w:fldCharType="begin"/>
        </w:r>
        <w:r>
          <w:instrText xml:space="preserve"> PAGEREF _Toc31523 \h </w:instrText>
        </w:r>
        <w:r>
          <w:fldChar w:fldCharType="separate"/>
        </w:r>
        <w:r>
          <w:t>52</w:t>
        </w:r>
        <w:r>
          <w:fldChar w:fldCharType="end"/>
        </w:r>
      </w:hyperlink>
    </w:p>
    <w:p>
      <w:pPr>
        <w:pStyle w:val="TOC2"/>
        <w:tabs>
          <w:tab w:val="right" w:leader="dot" w:pos="8306"/>
        </w:tabs>
      </w:pPr>
      <w:hyperlink w:anchor="_Toc12899" w:history="1">
        <w:r>
          <w:rPr>
            <w:rFonts w:ascii="仿宋" w:eastAsia="仿宋" w:hAnsi="仿宋" w:cs="仿宋" w:hint="eastAsia"/>
            <w:lang w:eastAsia="zh-CN"/>
          </w:rPr>
          <w:t>(五)、员工培训</w:t>
        </w:r>
        <w:r>
          <w:tab/>
        </w:r>
        <w:r>
          <w:fldChar w:fldCharType="begin"/>
        </w:r>
        <w:r>
          <w:instrText xml:space="preserve"> PAGEREF _Toc12899 \h </w:instrText>
        </w:r>
        <w:r>
          <w:fldChar w:fldCharType="separate"/>
        </w:r>
        <w:r>
          <w:t>54</w:t>
        </w:r>
        <w:r>
          <w:fldChar w:fldCharType="end"/>
        </w:r>
      </w:hyperlink>
    </w:p>
    <w:p>
      <w:pPr>
        <w:pStyle w:val="TOC2"/>
        <w:tabs>
          <w:tab w:val="right" w:leader="dot" w:pos="8306"/>
        </w:tabs>
      </w:pPr>
      <w:hyperlink w:anchor="_Toc4078" w:history="1">
        <w:r>
          <w:rPr>
            <w:rFonts w:ascii="仿宋" w:eastAsia="仿宋" w:hAnsi="仿宋" w:cs="仿宋" w:hint="eastAsia"/>
            <w:lang w:eastAsia="zh-CN"/>
          </w:rPr>
          <w:t>(六)、项目实施保障</w:t>
        </w:r>
        <w:r>
          <w:tab/>
        </w:r>
        <w:r>
          <w:fldChar w:fldCharType="begin"/>
        </w:r>
        <w:r>
          <w:instrText xml:space="preserve"> PAGEREF _Toc4078 \h </w:instrText>
        </w:r>
        <w:r>
          <w:fldChar w:fldCharType="separate"/>
        </w:r>
        <w:r>
          <w:t>55</w:t>
        </w:r>
        <w:r>
          <w:fldChar w:fldCharType="end"/>
        </w:r>
      </w:hyperlink>
    </w:p>
    <w:p>
      <w:pPr>
        <w:pStyle w:val="TOC2"/>
        <w:tabs>
          <w:tab w:val="right" w:leader="dot" w:pos="8306"/>
        </w:tabs>
      </w:pPr>
      <w:hyperlink w:anchor="_Toc18903" w:history="1">
        <w:r>
          <w:rPr>
            <w:rFonts w:ascii="仿宋" w:eastAsia="仿宋" w:hAnsi="仿宋" w:cs="仿宋" w:hint="eastAsia"/>
            <w:lang w:eastAsia="zh-CN"/>
          </w:rPr>
          <w:t>(七)、安全规范管理</w:t>
        </w:r>
        <w:r>
          <w:tab/>
        </w:r>
        <w:r>
          <w:fldChar w:fldCharType="begin"/>
        </w:r>
        <w:r>
          <w:instrText xml:space="preserve"> PAGEREF _Toc18903 \h </w:instrText>
        </w:r>
        <w:r>
          <w:fldChar w:fldCharType="separate"/>
        </w:r>
        <w:r>
          <w:t>56</w:t>
        </w:r>
        <w:r>
          <w:fldChar w:fldCharType="end"/>
        </w:r>
      </w:hyperlink>
    </w:p>
    <w:p>
      <w:pPr>
        <w:pStyle w:val="TOC1"/>
        <w:tabs>
          <w:tab w:val="right" w:leader="dot" w:pos="8306"/>
        </w:tabs>
      </w:pPr>
      <w:hyperlink w:anchor="_Toc20268" w:history="1">
        <w:r>
          <w:rPr>
            <w:rFonts w:ascii="仿宋" w:eastAsia="仿宋" w:hAnsi="仿宋" w:cs="仿宋" w:hint="eastAsia"/>
            <w:lang w:eastAsia="zh-CN"/>
          </w:rPr>
          <w:t>九、环境保护与绿色发展</w:t>
        </w:r>
        <w:r>
          <w:tab/>
        </w:r>
        <w:r>
          <w:fldChar w:fldCharType="begin"/>
        </w:r>
        <w:r>
          <w:instrText xml:space="preserve"> PAGEREF _Toc20268 \h </w:instrText>
        </w:r>
        <w:r>
          <w:fldChar w:fldCharType="separate"/>
        </w:r>
        <w:r>
          <w:t>57</w:t>
        </w:r>
        <w:r>
          <w:fldChar w:fldCharType="end"/>
        </w:r>
      </w:hyperlink>
    </w:p>
    <w:p>
      <w:pPr>
        <w:pStyle w:val="TOC2"/>
        <w:tabs>
          <w:tab w:val="right" w:leader="dot" w:pos="8306"/>
        </w:tabs>
      </w:pPr>
      <w:hyperlink w:anchor="_Toc26095" w:history="1">
        <w:r>
          <w:rPr>
            <w:rFonts w:ascii="仿宋" w:eastAsia="仿宋" w:hAnsi="仿宋" w:cs="仿宋" w:hint="eastAsia"/>
            <w:lang w:eastAsia="zh-CN"/>
          </w:rPr>
          <w:t>(一)、环境保护措施</w:t>
        </w:r>
        <w:r>
          <w:tab/>
        </w:r>
        <w:r>
          <w:fldChar w:fldCharType="begin"/>
        </w:r>
        <w:r>
          <w:instrText xml:space="preserve"> PAGEREF _Toc26095 \h </w:instrText>
        </w:r>
        <w:r>
          <w:fldChar w:fldCharType="separate"/>
        </w:r>
        <w:r>
          <w:t>57</w:t>
        </w:r>
        <w:r>
          <w:fldChar w:fldCharType="end"/>
        </w:r>
      </w:hyperlink>
    </w:p>
    <w:p>
      <w:pPr>
        <w:pStyle w:val="TOC2"/>
        <w:tabs>
          <w:tab w:val="right" w:leader="dot" w:pos="8306"/>
        </w:tabs>
      </w:pPr>
      <w:hyperlink w:anchor="_Toc11665" w:history="1">
        <w:r>
          <w:rPr>
            <w:rFonts w:ascii="仿宋" w:eastAsia="仿宋" w:hAnsi="仿宋" w:cs="仿宋" w:hint="eastAsia"/>
            <w:lang w:eastAsia="zh-CN"/>
          </w:rPr>
          <w:t>(二)、绿色发展与可持续发展策略</w:t>
        </w:r>
        <w:r>
          <w:tab/>
        </w:r>
        <w:r>
          <w:fldChar w:fldCharType="begin"/>
        </w:r>
        <w:r>
          <w:instrText xml:space="preserve"> PAGEREF _Toc11665 \h </w:instrText>
        </w:r>
        <w:r>
          <w:fldChar w:fldCharType="separate"/>
        </w:r>
        <w:r>
          <w:t>59</w:t>
        </w:r>
        <w:r>
          <w:fldChar w:fldCharType="end"/>
        </w:r>
      </w:hyperlink>
    </w:p>
    <w:p>
      <w:pPr>
        <w:pStyle w:val="TOC1"/>
        <w:tabs>
          <w:tab w:val="right" w:leader="dot" w:pos="8306"/>
        </w:tabs>
      </w:pPr>
      <w:hyperlink w:anchor="_Toc29279" w:history="1">
        <w:r>
          <w:rPr>
            <w:rFonts w:ascii="仿宋" w:eastAsia="仿宋" w:hAnsi="仿宋" w:cs="仿宋" w:hint="eastAsia"/>
            <w:lang w:eastAsia="zh-CN"/>
          </w:rPr>
          <w:t>十、技术创新与产业升级</w:t>
        </w:r>
        <w:r>
          <w:tab/>
        </w:r>
        <w:r>
          <w:fldChar w:fldCharType="begin"/>
        </w:r>
        <w:r>
          <w:instrText xml:space="preserve"> PAGEREF _Toc29279 \h </w:instrText>
        </w:r>
        <w:r>
          <w:fldChar w:fldCharType="separate"/>
        </w:r>
        <w:r>
          <w:t>60</w:t>
        </w:r>
        <w:r>
          <w:fldChar w:fldCharType="end"/>
        </w:r>
      </w:hyperlink>
    </w:p>
    <w:p>
      <w:pPr>
        <w:pStyle w:val="TOC2"/>
        <w:tabs>
          <w:tab w:val="right" w:leader="dot" w:pos="8306"/>
        </w:tabs>
      </w:pPr>
      <w:hyperlink w:anchor="_Toc21126" w:history="1">
        <w:r>
          <w:rPr>
            <w:rFonts w:ascii="仿宋" w:eastAsia="仿宋" w:hAnsi="仿宋" w:cs="仿宋" w:hint="eastAsia"/>
            <w:lang w:eastAsia="zh-CN"/>
          </w:rPr>
          <w:t>(一)、技术创新方向与目标</w:t>
        </w:r>
        <w:r>
          <w:tab/>
        </w:r>
        <w:r>
          <w:fldChar w:fldCharType="begin"/>
        </w:r>
        <w:r>
          <w:instrText xml:space="preserve"> PAGEREF _Toc21126 \h </w:instrText>
        </w:r>
        <w:r>
          <w:fldChar w:fldCharType="separate"/>
        </w:r>
        <w:r>
          <w:t>60</w:t>
        </w:r>
        <w:r>
          <w:fldChar w:fldCharType="end"/>
        </w:r>
      </w:hyperlink>
    </w:p>
    <w:p>
      <w:pPr>
        <w:pStyle w:val="TOC2"/>
        <w:tabs>
          <w:tab w:val="right" w:leader="dot" w:pos="8306"/>
        </w:tabs>
      </w:pPr>
      <w:hyperlink w:anchor="_Toc24906" w:history="1">
        <w:r>
          <w:rPr>
            <w:rFonts w:ascii="仿宋" w:eastAsia="仿宋" w:hAnsi="仿宋" w:cs="仿宋" w:hint="eastAsia"/>
            <w:lang w:eastAsia="zh-CN"/>
          </w:rPr>
          <w:t>(二)、产业升级路径与措施</w:t>
        </w:r>
        <w:r>
          <w:tab/>
        </w:r>
        <w:r>
          <w:fldChar w:fldCharType="begin"/>
        </w:r>
        <w:r>
          <w:instrText xml:space="preserve"> PAGEREF _Toc24906 \h </w:instrText>
        </w:r>
        <w:r>
          <w:fldChar w:fldCharType="separate"/>
        </w:r>
        <w:r>
          <w:t>61</w:t>
        </w:r>
        <w:r>
          <w:fldChar w:fldCharType="end"/>
        </w:r>
      </w:hyperlink>
    </w:p>
    <w:p>
      <w:pPr>
        <w:pStyle w:val="TOC1"/>
        <w:tabs>
          <w:tab w:val="right" w:leader="dot" w:pos="8306"/>
        </w:tabs>
      </w:pPr>
      <w:hyperlink w:anchor="_Toc13954" w:history="1">
        <w:r>
          <w:rPr>
            <w:rFonts w:ascii="仿宋" w:eastAsia="仿宋" w:hAnsi="仿宋" w:cs="仿宋" w:hint="eastAsia"/>
            <w:lang w:eastAsia="zh-CN"/>
          </w:rPr>
          <w:t>十一、资金管理与财务规划</w:t>
        </w:r>
        <w:r>
          <w:tab/>
        </w:r>
        <w:r>
          <w:fldChar w:fldCharType="begin"/>
        </w:r>
        <w:r>
          <w:instrText xml:space="preserve"> PAGEREF _Toc13954 \h </w:instrText>
        </w:r>
        <w:r>
          <w:fldChar w:fldCharType="separate"/>
        </w:r>
        <w:r>
          <w:t>63</w:t>
        </w:r>
        <w:r>
          <w:fldChar w:fldCharType="end"/>
        </w:r>
      </w:hyperlink>
    </w:p>
    <w:p>
      <w:pPr>
        <w:pStyle w:val="TOC2"/>
        <w:tabs>
          <w:tab w:val="right" w:leader="dot" w:pos="8306"/>
        </w:tabs>
      </w:pPr>
      <w:hyperlink w:anchor="_Toc17605" w:history="1">
        <w:r>
          <w:rPr>
            <w:rFonts w:ascii="仿宋" w:eastAsia="仿宋" w:hAnsi="仿宋" w:cs="仿宋" w:hint="eastAsia"/>
            <w:lang w:eastAsia="zh-CN"/>
          </w:rPr>
          <w:t>(一)、项目资金来源与筹措</w:t>
        </w:r>
        <w:r>
          <w:tab/>
        </w:r>
        <w:r>
          <w:fldChar w:fldCharType="begin"/>
        </w:r>
        <w:r>
          <w:instrText xml:space="preserve"> PAGEREF _Toc17605 \h </w:instrText>
        </w:r>
        <w:r>
          <w:fldChar w:fldCharType="separate"/>
        </w:r>
        <w:r>
          <w:t>63</w:t>
        </w:r>
        <w:r>
          <w:fldChar w:fldCharType="end"/>
        </w:r>
      </w:hyperlink>
    </w:p>
    <w:p>
      <w:pPr>
        <w:pStyle w:val="TOC2"/>
        <w:tabs>
          <w:tab w:val="right" w:leader="dot" w:pos="8306"/>
        </w:tabs>
      </w:pPr>
      <w:hyperlink w:anchor="_Toc30956" w:history="1">
        <w:r>
          <w:rPr>
            <w:rFonts w:ascii="仿宋" w:eastAsia="仿宋" w:hAnsi="仿宋" w:cs="仿宋" w:hint="eastAsia"/>
            <w:lang w:eastAsia="zh-CN"/>
          </w:rPr>
          <w:t>(二)、资金使用与监管</w:t>
        </w:r>
        <w:r>
          <w:tab/>
        </w:r>
        <w:r>
          <w:fldChar w:fldCharType="begin"/>
        </w:r>
        <w:r>
          <w:instrText xml:space="preserve"> PAGEREF _Toc30956 \h </w:instrText>
        </w:r>
        <w:r>
          <w:fldChar w:fldCharType="separate"/>
        </w:r>
        <w:r>
          <w:t>64</w:t>
        </w:r>
        <w:r>
          <w:fldChar w:fldCharType="end"/>
        </w:r>
      </w:hyperlink>
    </w:p>
    <w:p>
      <w:pPr>
        <w:pStyle w:val="TOC2"/>
        <w:tabs>
          <w:tab w:val="right" w:leader="dot" w:pos="8306"/>
        </w:tabs>
      </w:pPr>
      <w:hyperlink w:anchor="_Toc26004" w:history="1">
        <w:r>
          <w:rPr>
            <w:rFonts w:ascii="仿宋" w:eastAsia="仿宋" w:hAnsi="仿宋" w:cs="仿宋" w:hint="eastAsia"/>
            <w:lang w:eastAsia="zh-CN"/>
          </w:rPr>
          <w:t>(三)、财务规划与预测</w:t>
        </w:r>
        <w:r>
          <w:tab/>
        </w:r>
        <w:r>
          <w:fldChar w:fldCharType="begin"/>
        </w:r>
        <w:r>
          <w:instrText xml:space="preserve"> PAGEREF _Toc26004 \h </w:instrText>
        </w:r>
        <w:r>
          <w:fldChar w:fldCharType="separate"/>
        </w:r>
        <w:r>
          <w:t>65</w:t>
        </w:r>
        <w:r>
          <w:fldChar w:fldCharType="end"/>
        </w:r>
      </w:hyperlink>
    </w:p>
    <w:p>
      <w:pPr>
        <w:pStyle w:val="TOC1"/>
        <w:tabs>
          <w:tab w:val="right" w:leader="dot" w:pos="8306"/>
        </w:tabs>
      </w:pPr>
      <w:hyperlink w:anchor="_Toc21106" w:history="1">
        <w:r>
          <w:rPr>
            <w:rFonts w:ascii="仿宋" w:eastAsia="仿宋" w:hAnsi="仿宋" w:cs="仿宋" w:hint="eastAsia"/>
            <w:lang w:eastAsia="zh-CN"/>
          </w:rPr>
          <w:t>十二、环境保护与治理方案</w:t>
        </w:r>
        <w:r>
          <w:tab/>
        </w:r>
        <w:r>
          <w:fldChar w:fldCharType="begin"/>
        </w:r>
        <w:r>
          <w:instrText xml:space="preserve"> PAGEREF _Toc21106 \h </w:instrText>
        </w:r>
        <w:r>
          <w:fldChar w:fldCharType="separate"/>
        </w:r>
        <w:r>
          <w:t>66</w:t>
        </w:r>
        <w:r>
          <w:fldChar w:fldCharType="end"/>
        </w:r>
      </w:hyperlink>
    </w:p>
    <w:p>
      <w:pPr>
        <w:pStyle w:val="TOC2"/>
        <w:tabs>
          <w:tab w:val="right" w:leader="dot" w:pos="8306"/>
        </w:tabs>
      </w:pPr>
      <w:hyperlink w:anchor="_Toc18628" w:history="1">
        <w:r>
          <w:rPr>
            <w:rFonts w:ascii="仿宋" w:eastAsia="仿宋" w:hAnsi="仿宋" w:cs="仿宋" w:hint="eastAsia"/>
            <w:lang w:eastAsia="zh-CN"/>
          </w:rPr>
          <w:t>(一)、项目环境影响评估</w:t>
        </w:r>
        <w:r>
          <w:tab/>
        </w:r>
        <w:r>
          <w:fldChar w:fldCharType="begin"/>
        </w:r>
        <w:r>
          <w:instrText xml:space="preserve"> PAGEREF _Toc18628 \h </w:instrText>
        </w:r>
        <w:r>
          <w:fldChar w:fldCharType="separate"/>
        </w:r>
        <w:r>
          <w:t>66</w:t>
        </w:r>
        <w:r>
          <w:fldChar w:fldCharType="end"/>
        </w:r>
      </w:hyperlink>
    </w:p>
    <w:p>
      <w:pPr>
        <w:pStyle w:val="TOC2"/>
        <w:tabs>
          <w:tab w:val="right" w:leader="dot" w:pos="8306"/>
        </w:tabs>
      </w:pPr>
      <w:hyperlink w:anchor="_Toc28346" w:history="1">
        <w:r>
          <w:rPr>
            <w:rFonts w:ascii="仿宋" w:eastAsia="仿宋" w:hAnsi="仿宋" w:cs="仿宋" w:hint="eastAsia"/>
            <w:lang w:eastAsia="zh-CN"/>
          </w:rPr>
          <w:t>(二)、环境保护措施与治理方案</w:t>
        </w:r>
        <w:r>
          <w:tab/>
        </w:r>
        <w:r>
          <w:fldChar w:fldCharType="begin"/>
        </w:r>
        <w:r>
          <w:instrText xml:space="preserve"> PAGEREF _Toc28346 \h </w:instrText>
        </w:r>
        <w:r>
          <w:fldChar w:fldCharType="separate"/>
        </w:r>
        <w:r>
          <w:t>67</w:t>
        </w:r>
        <w:r>
          <w:fldChar w:fldCharType="end"/>
        </w:r>
      </w:hyperlink>
    </w:p>
    <w:p>
      <w:pPr>
        <w:pStyle w:val="TOC1"/>
        <w:tabs>
          <w:tab w:val="right" w:leader="dot" w:pos="8306"/>
        </w:tabs>
      </w:pPr>
      <w:hyperlink w:anchor="_Toc25350" w:history="1">
        <w:r>
          <w:rPr>
            <w:rFonts w:ascii="仿宋" w:eastAsia="仿宋" w:hAnsi="仿宋" w:cs="仿宋" w:hint="eastAsia"/>
            <w:lang w:eastAsia="zh-CN"/>
          </w:rPr>
          <w:t>十三、设施与设备管理</w:t>
        </w:r>
        <w:r>
          <w:tab/>
        </w:r>
        <w:r>
          <w:fldChar w:fldCharType="begin"/>
        </w:r>
        <w:r>
          <w:instrText xml:space="preserve"> PAGEREF _Toc25350 \h </w:instrText>
        </w:r>
        <w:r>
          <w:fldChar w:fldCharType="separate"/>
        </w:r>
        <w:r>
          <w:t>67</w:t>
        </w:r>
        <w:r>
          <w:fldChar w:fldCharType="end"/>
        </w:r>
      </w:hyperlink>
    </w:p>
    <w:p>
      <w:pPr>
        <w:pStyle w:val="TOC2"/>
        <w:tabs>
          <w:tab w:val="right" w:leader="dot" w:pos="8306"/>
        </w:tabs>
      </w:pPr>
      <w:hyperlink w:anchor="_Toc4296" w:history="1">
        <w:r>
          <w:rPr>
            <w:rFonts w:ascii="仿宋" w:eastAsia="仿宋" w:hAnsi="仿宋" w:cs="仿宋" w:hint="eastAsia"/>
            <w:lang w:eastAsia="zh-CN"/>
          </w:rPr>
          <w:t>(一)、设施规划与配置</w:t>
        </w:r>
        <w:r>
          <w:tab/>
        </w:r>
        <w:r>
          <w:fldChar w:fldCharType="begin"/>
        </w:r>
        <w:r>
          <w:instrText xml:space="preserve"> PAGEREF _Toc4296 \h </w:instrText>
        </w:r>
        <w:r>
          <w:fldChar w:fldCharType="separate"/>
        </w:r>
        <w:r>
          <w:t>67</w:t>
        </w:r>
        <w:r>
          <w:fldChar w:fldCharType="end"/>
        </w:r>
      </w:hyperlink>
    </w:p>
    <w:p>
      <w:pPr>
        <w:pStyle w:val="TOC2"/>
        <w:tabs>
          <w:tab w:val="right" w:leader="dot" w:pos="8306"/>
        </w:tabs>
      </w:pPr>
      <w:hyperlink w:anchor="_Toc28668" w:history="1">
        <w:r>
          <w:rPr>
            <w:rFonts w:ascii="仿宋" w:eastAsia="仿宋" w:hAnsi="仿宋" w:cs="仿宋" w:hint="eastAsia"/>
            <w:lang w:eastAsia="zh-CN"/>
          </w:rPr>
          <w:t>(二)、设备采购与维护管理</w:t>
        </w:r>
        <w:r>
          <w:tab/>
        </w:r>
        <w:r>
          <w:fldChar w:fldCharType="begin"/>
        </w:r>
        <w:r>
          <w:instrText xml:space="preserve"> PAGEREF _Toc28668 \h </w:instrText>
        </w:r>
        <w:r>
          <w:fldChar w:fldCharType="separate"/>
        </w:r>
        <w:r>
          <w:t>68</w:t>
        </w:r>
        <w:r>
          <w:fldChar w:fldCharType="end"/>
        </w:r>
      </w:hyperlink>
    </w:p>
    <w:p>
      <w:pPr>
        <w:pStyle w:val="TOC2"/>
        <w:tabs>
          <w:tab w:val="right" w:leader="dot" w:pos="8306"/>
        </w:tabs>
      </w:pPr>
      <w:hyperlink w:anchor="_Toc16292" w:history="1">
        <w:r>
          <w:rPr>
            <w:rFonts w:ascii="仿宋" w:eastAsia="仿宋" w:hAnsi="仿宋" w:cs="仿宋" w:hint="eastAsia"/>
            <w:lang w:eastAsia="zh-CN"/>
          </w:rPr>
          <w:t>(三)、设施设备升级策略</w:t>
        </w:r>
        <w:r>
          <w:tab/>
        </w:r>
        <w:r>
          <w:fldChar w:fldCharType="begin"/>
        </w:r>
        <w:r>
          <w:instrText xml:space="preserve"> PAGEREF _Toc16292 \h </w:instrText>
        </w:r>
        <w:r>
          <w:fldChar w:fldCharType="separate"/>
        </w:r>
        <w:r>
          <w:t>69</w:t>
        </w:r>
        <w:r>
          <w:fldChar w:fldCharType="end"/>
        </w:r>
      </w:hyperlink>
    </w:p>
    <w:p>
      <w:pPr>
        <w:pStyle w:val="TOC1"/>
        <w:tabs>
          <w:tab w:val="right" w:leader="dot" w:pos="8306"/>
        </w:tabs>
      </w:pPr>
      <w:hyperlink w:anchor="_Toc21718" w:history="1">
        <w:r>
          <w:rPr>
            <w:rFonts w:ascii="仿宋" w:eastAsia="仿宋" w:hAnsi="仿宋" w:cs="仿宋" w:hint="eastAsia"/>
            <w:lang w:eastAsia="zh-CN"/>
          </w:rPr>
          <w:t>十四、企业合规与伦理</w:t>
        </w:r>
        <w:r>
          <w:tab/>
        </w:r>
        <w:r>
          <w:fldChar w:fldCharType="begin"/>
        </w:r>
        <w:r>
          <w:instrText xml:space="preserve"> PAGEREF _Toc21718 \h </w:instrText>
        </w:r>
        <w:r>
          <w:fldChar w:fldCharType="separate"/>
        </w:r>
        <w:r>
          <w:t>70</w:t>
        </w:r>
        <w:r>
          <w:fldChar w:fldCharType="end"/>
        </w:r>
      </w:hyperlink>
    </w:p>
    <w:p>
      <w:pPr>
        <w:pStyle w:val="TOC2"/>
        <w:tabs>
          <w:tab w:val="right" w:leader="dot" w:pos="8306"/>
        </w:tabs>
      </w:pPr>
      <w:hyperlink w:anchor="_Toc25842" w:history="1">
        <w:r>
          <w:rPr>
            <w:rFonts w:ascii="仿宋" w:eastAsia="仿宋" w:hAnsi="仿宋" w:cs="仿宋" w:hint="eastAsia"/>
            <w:lang w:eastAsia="zh-CN"/>
          </w:rPr>
          <w:t>(一)、合规政策与程序</w:t>
        </w:r>
        <w:r>
          <w:tab/>
        </w:r>
        <w:r>
          <w:fldChar w:fldCharType="begin"/>
        </w:r>
        <w:r>
          <w:instrText xml:space="preserve"> PAGEREF _Toc25842 \h </w:instrText>
        </w:r>
        <w:r>
          <w:fldChar w:fldCharType="separate"/>
        </w:r>
        <w:r>
          <w:t>70</w:t>
        </w:r>
        <w:r>
          <w:fldChar w:fldCharType="end"/>
        </w:r>
      </w:hyperlink>
    </w:p>
    <w:p>
      <w:pPr>
        <w:pStyle w:val="TOC2"/>
        <w:tabs>
          <w:tab w:val="right" w:leader="dot" w:pos="8306"/>
        </w:tabs>
      </w:pPr>
      <w:hyperlink w:anchor="_Toc28914" w:history="1">
        <w:r>
          <w:rPr>
            <w:rFonts w:ascii="仿宋" w:eastAsia="仿宋" w:hAnsi="仿宋" w:cs="仿宋" w:hint="eastAsia"/>
            <w:lang w:eastAsia="zh-CN"/>
          </w:rPr>
          <w:t>(二)、伦理规范与培训</w:t>
        </w:r>
        <w:r>
          <w:tab/>
        </w:r>
        <w:r>
          <w:fldChar w:fldCharType="begin"/>
        </w:r>
        <w:r>
          <w:instrText xml:space="preserve"> PAGEREF _Toc28914 \h </w:instrText>
        </w:r>
        <w:r>
          <w:fldChar w:fldCharType="separate"/>
        </w:r>
        <w:r>
          <w:t>71</w:t>
        </w:r>
        <w:r>
          <w:fldChar w:fldCharType="end"/>
        </w:r>
      </w:hyperlink>
    </w:p>
    <w:p>
      <w:pPr>
        <w:pStyle w:val="TOC2"/>
        <w:tabs>
          <w:tab w:val="right" w:leader="dot" w:pos="8306"/>
        </w:tabs>
      </w:pPr>
      <w:hyperlink w:anchor="_Toc21926" w:history="1">
        <w:r>
          <w:rPr>
            <w:rFonts w:ascii="仿宋" w:eastAsia="仿宋" w:hAnsi="仿宋" w:cs="仿宋" w:hint="eastAsia"/>
            <w:lang w:eastAsia="zh-CN"/>
          </w:rPr>
          <w:t>(三)、合规风险评估</w:t>
        </w:r>
        <w:r>
          <w:tab/>
        </w:r>
        <w:r>
          <w:fldChar w:fldCharType="begin"/>
        </w:r>
        <w:r>
          <w:instrText xml:space="preserve"> PAGEREF _Toc21926 \h </w:instrText>
        </w:r>
        <w:r>
          <w:fldChar w:fldCharType="separate"/>
        </w:r>
        <w:r>
          <w:t>72</w:t>
        </w:r>
        <w:r>
          <w:fldChar w:fldCharType="end"/>
        </w:r>
      </w:hyperlink>
    </w:p>
    <w:p>
      <w:pPr>
        <w:pStyle w:val="TOC2"/>
        <w:tabs>
          <w:tab w:val="right" w:leader="dot" w:pos="8306"/>
        </w:tabs>
      </w:pPr>
      <w:hyperlink w:anchor="_Toc5211" w:history="1">
        <w:r>
          <w:rPr>
            <w:rFonts w:ascii="仿宋" w:eastAsia="仿宋" w:hAnsi="仿宋" w:cs="仿宋" w:hint="eastAsia"/>
            <w:lang w:eastAsia="zh-CN"/>
          </w:rPr>
          <w:t>(四)、合规监督与执行</w:t>
        </w:r>
        <w:r>
          <w:tab/>
        </w:r>
        <w:r>
          <w:fldChar w:fldCharType="begin"/>
        </w:r>
        <w:r>
          <w:instrText xml:space="preserve"> PAGEREF _Toc5211 \h </w:instrText>
        </w:r>
        <w:r>
          <w:fldChar w:fldCharType="separate"/>
        </w:r>
        <w:r>
          <w:t>73</w:t>
        </w:r>
        <w:r>
          <w:fldChar w:fldCharType="end"/>
        </w:r>
      </w:hyperlink>
    </w:p>
    <w:p>
      <w:pPr>
        <w:pStyle w:val="TOC1"/>
        <w:tabs>
          <w:tab w:val="right" w:leader="dot" w:pos="8306"/>
        </w:tabs>
      </w:pPr>
      <w:hyperlink w:anchor="_Toc15609" w:history="1">
        <w:r>
          <w:rPr>
            <w:rFonts w:ascii="仿宋" w:eastAsia="仿宋" w:hAnsi="仿宋" w:cs="仿宋" w:hint="eastAsia"/>
            <w:lang w:eastAsia="zh-CN"/>
          </w:rPr>
          <w:t>十五、知识产权管理与保护</w:t>
        </w:r>
        <w:r>
          <w:tab/>
        </w:r>
        <w:r>
          <w:fldChar w:fldCharType="begin"/>
        </w:r>
        <w:r>
          <w:instrText xml:space="preserve"> PAGEREF _Toc15609 \h </w:instrText>
        </w:r>
        <w:r>
          <w:fldChar w:fldCharType="separate"/>
        </w:r>
        <w:r>
          <w:t>74</w:t>
        </w:r>
        <w:r>
          <w:fldChar w:fldCharType="end"/>
        </w:r>
      </w:hyperlink>
    </w:p>
    <w:p>
      <w:pPr>
        <w:pStyle w:val="TOC2"/>
        <w:tabs>
          <w:tab w:val="right" w:leader="dot" w:pos="8306"/>
        </w:tabs>
      </w:pPr>
      <w:hyperlink w:anchor="_Toc21337" w:history="1">
        <w:r>
          <w:rPr>
            <w:rFonts w:ascii="仿宋" w:eastAsia="仿宋" w:hAnsi="仿宋" w:cs="仿宋" w:hint="eastAsia"/>
            <w:lang w:eastAsia="zh-CN"/>
          </w:rPr>
          <w:t>(一)、知识产权管理体系建设</w:t>
        </w:r>
        <w:r>
          <w:tab/>
        </w:r>
        <w:r>
          <w:fldChar w:fldCharType="begin"/>
        </w:r>
        <w:r>
          <w:instrText xml:space="preserve"> PAGEREF _Toc21337 \h </w:instrText>
        </w:r>
        <w:r>
          <w:fldChar w:fldCharType="separate"/>
        </w:r>
        <w:r>
          <w:t>74</w:t>
        </w:r>
        <w:r>
          <w:fldChar w:fldCharType="end"/>
        </w:r>
      </w:hyperlink>
    </w:p>
    <w:p>
      <w:pPr>
        <w:pStyle w:val="TOC2"/>
        <w:tabs>
          <w:tab w:val="right" w:leader="dot" w:pos="8306"/>
        </w:tabs>
      </w:pPr>
      <w:hyperlink w:anchor="_Toc25662" w:history="1">
        <w:r>
          <w:rPr>
            <w:rFonts w:ascii="仿宋" w:eastAsia="仿宋" w:hAnsi="仿宋" w:cs="仿宋" w:hint="eastAsia"/>
            <w:lang w:eastAsia="zh-CN"/>
          </w:rPr>
          <w:t>(二)、知识产权保护措施</w:t>
        </w:r>
        <w:r>
          <w:tab/>
        </w:r>
        <w:r>
          <w:fldChar w:fldCharType="begin"/>
        </w:r>
        <w:r>
          <w:instrText xml:space="preserve"> PAGEREF _Toc25662 \h </w:instrText>
        </w:r>
        <w:r>
          <w:fldChar w:fldCharType="separate"/>
        </w:r>
        <w:r>
          <w:t>75</w:t>
        </w:r>
        <w:r>
          <w:fldChar w:fldCharType="end"/>
        </w:r>
      </w:hyperlink>
    </w:p>
    <w:p>
      <w:pPr>
        <w:pStyle w:val="TOC1"/>
        <w:tabs>
          <w:tab w:val="right" w:leader="dot" w:pos="8306"/>
        </w:tabs>
      </w:pPr>
      <w:hyperlink w:anchor="_Toc26482" w:history="1">
        <w:r>
          <w:rPr>
            <w:rFonts w:ascii="仿宋" w:eastAsia="仿宋" w:hAnsi="仿宋" w:cs="仿宋" w:hint="eastAsia"/>
            <w:lang w:eastAsia="zh-CN"/>
          </w:rPr>
          <w:t>十六、创新驱动与持续发展</w:t>
        </w:r>
        <w:r>
          <w:tab/>
        </w:r>
        <w:r>
          <w:fldChar w:fldCharType="begin"/>
        </w:r>
        <w:r>
          <w:instrText xml:space="preserve"> PAGEREF _Toc26482 \h </w:instrText>
        </w:r>
        <w:r>
          <w:fldChar w:fldCharType="separate"/>
        </w:r>
        <w:r>
          <w:t>76</w:t>
        </w:r>
        <w:r>
          <w:fldChar w:fldCharType="end"/>
        </w:r>
      </w:hyperlink>
    </w:p>
    <w:p>
      <w:pPr>
        <w:pStyle w:val="TOC2"/>
        <w:tabs>
          <w:tab w:val="right" w:leader="dot" w:pos="8306"/>
        </w:tabs>
      </w:pPr>
      <w:hyperlink w:anchor="_Toc26201" w:history="1">
        <w:r>
          <w:rPr>
            <w:rFonts w:ascii="仿宋" w:eastAsia="仿宋" w:hAnsi="仿宋" w:cs="仿宋" w:hint="eastAsia"/>
            <w:lang w:eastAsia="zh-CN"/>
          </w:rPr>
          <w:t>(一)、创新驱动战略实施</w:t>
        </w:r>
        <w:r>
          <w:tab/>
        </w:r>
        <w:r>
          <w:fldChar w:fldCharType="begin"/>
        </w:r>
        <w:r>
          <w:instrText xml:space="preserve"> PAGEREF _Toc26201 \h </w:instrText>
        </w:r>
        <w:r>
          <w:fldChar w:fldCharType="separate"/>
        </w:r>
        <w:r>
          <w:t>76</w:t>
        </w:r>
        <w:r>
          <w:fldChar w:fldCharType="end"/>
        </w:r>
      </w:hyperlink>
    </w:p>
    <w:p>
      <w:pPr>
        <w:pStyle w:val="TOC2"/>
        <w:tabs>
          <w:tab w:val="right" w:leader="dot" w:pos="8306"/>
        </w:tabs>
      </w:pPr>
      <w:hyperlink w:anchor="_Toc4496" w:history="1">
        <w:r>
          <w:rPr>
            <w:rFonts w:ascii="仿宋" w:eastAsia="仿宋" w:hAnsi="仿宋" w:cs="仿宋" w:hint="eastAsia"/>
            <w:lang w:eastAsia="zh-CN"/>
          </w:rPr>
          <w:t>(二)、持续发展路径探索</w:t>
        </w:r>
        <w:r>
          <w:tab/>
        </w:r>
        <w:r>
          <w:fldChar w:fldCharType="begin"/>
        </w:r>
        <w:r>
          <w:instrText xml:space="preserve"> PAGEREF _Toc4496 \h </w:instrText>
        </w:r>
        <w:r>
          <w:fldChar w:fldCharType="separate"/>
        </w:r>
        <w:r>
          <w:t>78</w:t>
        </w:r>
        <w:r>
          <w:fldChar w:fldCharType="end"/>
        </w:r>
      </w:hyperlink>
    </w:p>
    <w:p>
      <w:pPr>
        <w:pStyle w:val="TOC1"/>
        <w:tabs>
          <w:tab w:val="right" w:leader="dot" w:pos="8306"/>
        </w:tabs>
      </w:pPr>
      <w:hyperlink w:anchor="_Toc5082" w:history="1">
        <w:r>
          <w:rPr>
            <w:rFonts w:ascii="仿宋" w:eastAsia="仿宋" w:hAnsi="仿宋" w:cs="仿宋" w:hint="eastAsia"/>
            <w:lang w:eastAsia="zh-CN"/>
          </w:rPr>
          <w:t>十七、质量管理与控制</w:t>
        </w:r>
        <w:r>
          <w:tab/>
        </w:r>
        <w:r>
          <w:fldChar w:fldCharType="begin"/>
        </w:r>
        <w:r>
          <w:instrText xml:space="preserve"> PAGEREF _Toc5082 \h </w:instrText>
        </w:r>
        <w:r>
          <w:fldChar w:fldCharType="separate"/>
        </w:r>
        <w:r>
          <w:t>82</w:t>
        </w:r>
        <w:r>
          <w:fldChar w:fldCharType="end"/>
        </w:r>
      </w:hyperlink>
    </w:p>
    <w:p>
      <w:pPr>
        <w:pStyle w:val="TOC2"/>
        <w:tabs>
          <w:tab w:val="right" w:leader="dot" w:pos="8306"/>
        </w:tabs>
      </w:pPr>
      <w:hyperlink w:anchor="_Toc20000" w:history="1">
        <w:r>
          <w:rPr>
            <w:rFonts w:ascii="仿宋" w:eastAsia="仿宋" w:hAnsi="仿宋" w:cs="仿宋" w:hint="eastAsia"/>
            <w:lang w:eastAsia="zh-CN"/>
          </w:rPr>
          <w:t>(一)、质量管理体系建设</w:t>
        </w:r>
        <w:r>
          <w:tab/>
        </w:r>
        <w:r>
          <w:fldChar w:fldCharType="begin"/>
        </w:r>
        <w:r>
          <w:instrText xml:space="preserve"> PAGEREF _Toc20000 \h </w:instrText>
        </w:r>
        <w:r>
          <w:fldChar w:fldCharType="separate"/>
        </w:r>
        <w:r>
          <w:t>82</w:t>
        </w:r>
        <w:r>
          <w:fldChar w:fldCharType="end"/>
        </w:r>
      </w:hyperlink>
    </w:p>
    <w:p>
      <w:pPr>
        <w:pStyle w:val="TOC2"/>
        <w:tabs>
          <w:tab w:val="right" w:leader="dot" w:pos="8306"/>
        </w:tabs>
      </w:pPr>
      <w:hyperlink w:anchor="_Toc13583" w:history="1">
        <w:r>
          <w:rPr>
            <w:rFonts w:ascii="仿宋" w:eastAsia="仿宋" w:hAnsi="仿宋" w:cs="仿宋" w:hint="eastAsia"/>
            <w:lang w:eastAsia="zh-CN"/>
          </w:rPr>
          <w:t>(二)、质量控制措施</w:t>
        </w:r>
        <w:r>
          <w:tab/>
        </w:r>
        <w:r>
          <w:fldChar w:fldCharType="begin"/>
        </w:r>
        <w:r>
          <w:instrText xml:space="preserve"> PAGEREF _Toc13583 \h </w:instrText>
        </w:r>
        <w:r>
          <w:fldChar w:fldCharType="separate"/>
        </w:r>
        <w:r>
          <w:t>83</w:t>
        </w:r>
        <w:r>
          <w:fldChar w:fldCharType="end"/>
        </w:r>
      </w:hyperlink>
    </w:p>
    <w:p>
      <w:pPr>
        <w:pStyle w:val="TOC1"/>
        <w:tabs>
          <w:tab w:val="right" w:leader="dot" w:pos="8306"/>
        </w:tabs>
      </w:pPr>
      <w:hyperlink w:anchor="_Toc29547" w:history="1">
        <w:r>
          <w:rPr>
            <w:rFonts w:ascii="仿宋" w:eastAsia="仿宋" w:hAnsi="仿宋" w:cs="仿宋" w:hint="eastAsia"/>
            <w:lang w:eastAsia="zh-CN"/>
          </w:rPr>
          <w:t>十八、成果转化与推广应用</w:t>
        </w:r>
        <w:r>
          <w:tab/>
        </w:r>
        <w:r>
          <w:fldChar w:fldCharType="begin"/>
        </w:r>
        <w:r>
          <w:instrText xml:space="preserve"> PAGEREF _Toc29547 \h </w:instrText>
        </w:r>
        <w:r>
          <w:fldChar w:fldCharType="separate"/>
        </w:r>
        <w:r>
          <w:t>84</w:t>
        </w:r>
        <w:r>
          <w:fldChar w:fldCharType="end"/>
        </w:r>
      </w:hyperlink>
    </w:p>
    <w:p>
      <w:pPr>
        <w:pStyle w:val="TOC2"/>
        <w:tabs>
          <w:tab w:val="right" w:leader="dot" w:pos="8306"/>
        </w:tabs>
      </w:pPr>
      <w:hyperlink w:anchor="_Toc396" w:history="1">
        <w:r>
          <w:rPr>
            <w:rFonts w:ascii="仿宋" w:eastAsia="仿宋" w:hAnsi="仿宋" w:cs="仿宋" w:hint="eastAsia"/>
            <w:lang w:eastAsia="zh-CN"/>
          </w:rPr>
          <w:t>(一)、成果转化策略制定</w:t>
        </w:r>
        <w:r>
          <w:tab/>
        </w:r>
        <w:r>
          <w:fldChar w:fldCharType="begin"/>
        </w:r>
        <w:r>
          <w:instrText xml:space="preserve"> PAGEREF _Toc396 \h </w:instrText>
        </w:r>
        <w:r>
          <w:fldChar w:fldCharType="separate"/>
        </w:r>
        <w:r>
          <w:t>84</w:t>
        </w:r>
        <w:r>
          <w:fldChar w:fldCharType="end"/>
        </w:r>
      </w:hyperlink>
    </w:p>
    <w:p>
      <w:pPr>
        <w:pStyle w:val="TOC2"/>
        <w:tabs>
          <w:tab w:val="right" w:leader="dot" w:pos="8306"/>
        </w:tabs>
      </w:pPr>
      <w:hyperlink w:anchor="_Toc21369" w:history="1">
        <w:r>
          <w:rPr>
            <w:rFonts w:ascii="仿宋" w:eastAsia="仿宋" w:hAnsi="仿宋" w:cs="仿宋" w:hint="eastAsia"/>
            <w:lang w:eastAsia="zh-CN"/>
          </w:rPr>
          <w:t>(二)、成果推广应用方案</w:t>
        </w:r>
        <w:r>
          <w:tab/>
        </w:r>
        <w:r>
          <w:fldChar w:fldCharType="begin"/>
        </w:r>
        <w:r>
          <w:instrText xml:space="preserve"> PAGEREF _Toc21369 \h </w:instrText>
        </w:r>
        <w:r>
          <w:fldChar w:fldCharType="separate"/>
        </w:r>
        <w:r>
          <w:t>86</w:t>
        </w:r>
        <w:r>
          <w:fldChar w:fldCharType="end"/>
        </w:r>
      </w:hyperlink>
    </w:p>
    <w:p>
      <w:pPr>
        <w:pStyle w:val="TOC1"/>
        <w:tabs>
          <w:tab w:val="right" w:leader="dot" w:pos="8306"/>
        </w:tabs>
      </w:pPr>
      <w:hyperlink w:anchor="_Toc8435" w:history="1">
        <w:r>
          <w:rPr>
            <w:rFonts w:ascii="仿宋" w:eastAsia="仿宋" w:hAnsi="仿宋" w:cs="仿宋" w:hint="eastAsia"/>
            <w:lang w:eastAsia="zh-CN"/>
          </w:rPr>
          <w:t>十九、项目施工方案</w:t>
        </w:r>
        <w:r>
          <w:tab/>
        </w:r>
        <w:r>
          <w:fldChar w:fldCharType="begin"/>
        </w:r>
        <w:r>
          <w:instrText xml:space="preserve"> PAGEREF _Toc8435 \h </w:instrText>
        </w:r>
        <w:r>
          <w:fldChar w:fldCharType="separate"/>
        </w:r>
        <w:r>
          <w:t>87</w:t>
        </w:r>
        <w:r>
          <w:fldChar w:fldCharType="end"/>
        </w:r>
      </w:hyperlink>
    </w:p>
    <w:p>
      <w:pPr>
        <w:pStyle w:val="TOC2"/>
        <w:tabs>
          <w:tab w:val="right" w:leader="dot" w:pos="8306"/>
        </w:tabs>
      </w:pPr>
      <w:hyperlink w:anchor="_Toc1590" w:history="1">
        <w:r>
          <w:rPr>
            <w:rFonts w:ascii="仿宋" w:eastAsia="仿宋" w:hAnsi="仿宋" w:cs="仿宋" w:hint="eastAsia"/>
            <w:lang w:eastAsia="zh-CN"/>
          </w:rPr>
          <w:t>(一)、施工组织设计</w:t>
        </w:r>
        <w:r>
          <w:tab/>
        </w:r>
        <w:r>
          <w:fldChar w:fldCharType="begin"/>
        </w:r>
        <w:r>
          <w:instrText xml:space="preserve"> PAGEREF _Toc1590 \h </w:instrText>
        </w:r>
        <w:r>
          <w:fldChar w:fldCharType="separate"/>
        </w:r>
        <w:r>
          <w:t>87</w:t>
        </w:r>
        <w:r>
          <w:fldChar w:fldCharType="end"/>
        </w:r>
      </w:hyperlink>
    </w:p>
    <w:p>
      <w:pPr>
        <w:pStyle w:val="TOC2"/>
        <w:tabs>
          <w:tab w:val="right" w:leader="dot" w:pos="8306"/>
        </w:tabs>
      </w:pPr>
      <w:hyperlink w:anchor="_Toc26373" w:history="1">
        <w:r>
          <w:rPr>
            <w:rFonts w:ascii="仿宋" w:eastAsia="仿宋" w:hAnsi="仿宋" w:cs="仿宋" w:hint="eastAsia"/>
            <w:lang w:eastAsia="zh-CN"/>
          </w:rPr>
          <w:t>(二)、施工工艺与技术路线</w:t>
        </w:r>
        <w:r>
          <w:tab/>
        </w:r>
        <w:r>
          <w:fldChar w:fldCharType="begin"/>
        </w:r>
        <w:r>
          <w:instrText xml:space="preserve"> PAGEREF _Toc26373 \h </w:instrText>
        </w:r>
        <w:r>
          <w:fldChar w:fldCharType="separate"/>
        </w:r>
        <w:r>
          <w:t>89</w:t>
        </w:r>
        <w:r>
          <w:fldChar w:fldCharType="end"/>
        </w:r>
      </w:hyperlink>
    </w:p>
    <w:p>
      <w:pPr>
        <w:pStyle w:val="TOC2"/>
        <w:tabs>
          <w:tab w:val="right" w:leader="dot" w:pos="8306"/>
        </w:tabs>
      </w:pPr>
      <w:hyperlink w:anchor="_Toc26048" w:history="1">
        <w:r>
          <w:rPr>
            <w:rFonts w:ascii="仿宋" w:eastAsia="仿宋" w:hAnsi="仿宋" w:cs="仿宋" w:hint="eastAsia"/>
            <w:lang w:eastAsia="zh-CN"/>
          </w:rPr>
          <w:t>(三)、关键节点施工计划</w:t>
        </w:r>
        <w:r>
          <w:tab/>
        </w:r>
        <w:r>
          <w:fldChar w:fldCharType="begin"/>
        </w:r>
        <w:r>
          <w:instrText xml:space="preserve"> PAGEREF _Toc26048 \h </w:instrText>
        </w:r>
        <w:r>
          <w:fldChar w:fldCharType="separate"/>
        </w:r>
        <w:r>
          <w:t>90</w:t>
        </w:r>
        <w:r>
          <w:fldChar w:fldCharType="end"/>
        </w:r>
      </w:hyperlink>
    </w:p>
    <w:p>
      <w:pPr>
        <w:pStyle w:val="TOC2"/>
        <w:tabs>
          <w:tab w:val="right" w:leader="dot" w:pos="8306"/>
        </w:tabs>
      </w:pPr>
      <w:hyperlink w:anchor="_Toc19784" w:history="1">
        <w:r>
          <w:rPr>
            <w:rFonts w:ascii="仿宋" w:eastAsia="仿宋" w:hAnsi="仿宋" w:cs="仿宋" w:hint="eastAsia"/>
            <w:lang w:eastAsia="zh-CN"/>
          </w:rPr>
          <w:t>(四)、施工现场管理</w:t>
        </w:r>
        <w:r>
          <w:tab/>
        </w:r>
        <w:r>
          <w:fldChar w:fldCharType="begin"/>
        </w:r>
        <w:r>
          <w:instrText xml:space="preserve"> PAGEREF _Toc19784 \h </w:instrText>
        </w:r>
        <w:r>
          <w:fldChar w:fldCharType="separate"/>
        </w:r>
        <w:r>
          <w:t>92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007" w:history="1">
        <w:r>
          <w:rPr>
            <w:rFonts w:ascii="仿宋" w:eastAsia="仿宋" w:hAnsi="仿宋" w:cs="仿宋" w:hint="eastAsia"/>
            <w:lang w:eastAsia="zh-CN"/>
          </w:rPr>
          <w:t>二十、合作与交流机制建立</w:t>
        </w:r>
        <w:r>
          <w:tab/>
        </w:r>
        <w:r>
          <w:fldChar w:fldCharType="begin"/>
        </w:r>
        <w:r>
          <w:instrText xml:space="preserve"> PAGEREF _Toc22007 \h </w:instrText>
        </w:r>
        <w:r>
          <w:fldChar w:fldCharType="separate"/>
        </w:r>
        <w:r>
          <w:t>94</w:t>
        </w:r>
        <w:r>
          <w:fldChar w:fldCharType="end"/>
        </w:r>
      </w:hyperlink>
    </w:p>
    <w:p>
      <w:pPr>
        <w:pStyle w:val="TOC2"/>
        <w:tabs>
          <w:tab w:val="right" w:leader="dot" w:pos="8306"/>
        </w:tabs>
      </w:pPr>
      <w:hyperlink w:anchor="_Toc32449" w:history="1">
        <w:r>
          <w:rPr>
            <w:rFonts w:ascii="仿宋" w:eastAsia="仿宋" w:hAnsi="仿宋" w:cs="仿宋" w:hint="eastAsia"/>
            <w:lang w:eastAsia="zh-CN"/>
          </w:rPr>
          <w:t>(一)、合作伙伴选择与合作方式</w:t>
        </w:r>
        <w:r>
          <w:tab/>
        </w:r>
        <w:r>
          <w:fldChar w:fldCharType="begin"/>
        </w:r>
        <w:r>
          <w:instrText xml:space="preserve"> PAGEREF _Toc32449 \h </w:instrText>
        </w:r>
        <w:r>
          <w:fldChar w:fldCharType="separate"/>
        </w:r>
        <w:r>
          <w:t>94</w:t>
        </w:r>
        <w:r>
          <w:fldChar w:fldCharType="end"/>
        </w:r>
      </w:hyperlink>
    </w:p>
    <w:p>
      <w:pPr>
        <w:pStyle w:val="TOC2"/>
        <w:tabs>
          <w:tab w:val="right" w:leader="dot" w:pos="8306"/>
        </w:tabs>
      </w:pPr>
      <w:hyperlink w:anchor="_Toc31183" w:history="1">
        <w:r>
          <w:rPr>
            <w:rFonts w:ascii="仿宋" w:eastAsia="仿宋" w:hAnsi="仿宋" w:cs="仿宋" w:hint="eastAsia"/>
            <w:lang w:eastAsia="zh-CN"/>
          </w:rPr>
          <w:t>(二)、交流与合作平台搭建</w:t>
        </w:r>
        <w:r>
          <w:tab/>
        </w:r>
        <w:r>
          <w:fldChar w:fldCharType="begin"/>
        </w:r>
        <w:r>
          <w:instrText xml:space="preserve"> PAGEREF _Toc31183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8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4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直接收益：假设离合器压盘项目的产品或服务年销售收入为XX万元。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94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若离合器压盘项目成功推广新型环保产品，比如采用可回收材料的包装，可能会激发消费者对可持续产品的需求。这种需求的增长可能迫使整个行业转向更环保的产品设计和生产方法。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67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88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离合器压盘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离合器压盘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离合器压盘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772"/>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3052"/>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离合器压盘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离合器压盘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6299"/>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离合器压盘项目的必要性在当前经济和社会背景下表现得尤为重要，其对市场需求的满足、技术创新的推动、社会经济发展的促进以及环境可持续性的提高，共同构成了项目建设的核心价值和必要性。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https://d.book118.com/906015200010010103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离合器压盘项目可行性建设方案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722BFA"/>
    <w:rsid w:val="0F722B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6015200010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2024-02-27T21:59:00Z</dcterms:created>
  <dcterms:modified xsi:type="dcterms:W3CDTF">2024-02-27T22:00:03Z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523287D7E3EB4D9FA83CC20FFBB2D1F3_11</vt:lpwstr>
  </property>
  <property fmtid="{D5CDD505-2E9C-101B-9397-08002B2CF9AE}" pid="3" name="KSOProductBuildVer">
    <vt:lpwstr>2052-12.1.0.16250</vt:lpwstr>
  </property>
</Properties>
</file>