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129B8">
      <w:pPr>
        <w:widowControl/>
        <w:jc w:val="left"/>
        <w:rPr>
          <w:rFonts w:ascii="仿宋" w:eastAsia="仿宋" w:hAnsi="仿宋"/>
          <w:b/>
          <w:sz w:val="40"/>
        </w:rPr>
      </w:pPr>
      <w:bookmarkStart w:id="0" w:name="_GoBack"/>
      <w:bookmarkEnd w:id="0"/>
    </w:p>
    <w:p w:rsidR="001129B8">
      <w:pPr>
        <w:widowControl/>
        <w:jc w:val="left"/>
        <w:rPr>
          <w:rFonts w:ascii="仿宋" w:eastAsia="仿宋" w:hAnsi="仿宋"/>
          <w:b/>
          <w:sz w:val="40"/>
        </w:rPr>
      </w:pPr>
    </w:p>
    <w:p w:rsidR="001129B8">
      <w:pPr>
        <w:widowControl/>
        <w:jc w:val="left"/>
        <w:rPr>
          <w:rFonts w:ascii="仿宋" w:eastAsia="仿宋" w:hAnsi="仿宋"/>
          <w:b/>
          <w:sz w:val="40"/>
        </w:rPr>
      </w:pPr>
    </w:p>
    <w:p w:rsidR="001129B8" w:rsidRPr="001129B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129B8">
        <w:rPr>
          <w:rFonts w:ascii="宋体" w:eastAsia="宋体" w:hAnsi="宋体" w:hint="eastAsia"/>
          <w:b/>
          <w:sz w:val="60"/>
        </w:rPr>
        <w:t>表面工程化学品行业项目可行性研究报告</w:t>
      </w:r>
    </w:p>
    <w:p w:rsidR="001129B8" w:rsidP="001129B8">
      <w:pPr>
        <w:widowControl/>
        <w:jc w:val="center"/>
        <w:rPr>
          <w:rFonts w:ascii="仿宋" w:eastAsia="仿宋" w:hAnsi="仿宋" w:hint="eastAsia"/>
          <w:b/>
          <w:sz w:val="40"/>
        </w:rPr>
      </w:pPr>
      <w:r w:rsidRPr="001129B8">
        <w:rPr>
          <w:rFonts w:ascii="仿宋" w:eastAsia="仿宋" w:hAnsi="仿宋" w:hint="eastAsia"/>
          <w:b/>
          <w:sz w:val="40"/>
        </w:rPr>
        <w:t>目录</w:t>
      </w:r>
    </w:p>
    <w:p w:rsidR="001129B8">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_Toc149542139 \h </w:instrText>
      </w:r>
      <w:r>
        <w:rPr>
          <w:noProof/>
        </w:rPr>
        <w:fldChar w:fldCharType="separate"/>
      </w:r>
      <w:r>
        <w:rPr>
          <w:noProof/>
        </w:rPr>
        <w:t>3</w:t>
      </w:r>
      <w:r>
        <w:rPr>
          <w:noProof/>
        </w:rPr>
        <w:fldChar w:fldCharType="end"/>
      </w:r>
    </w:p>
    <w:p w:rsidR="001129B8">
      <w:pPr>
        <w:pStyle w:val="TOC1"/>
        <w:tabs>
          <w:tab w:val="right" w:leader="dot" w:pos="8296"/>
        </w:tabs>
        <w:rPr>
          <w:noProof/>
        </w:rPr>
      </w:pPr>
      <w:r>
        <w:rPr>
          <w:rFonts w:hint="eastAsia"/>
          <w:noProof/>
        </w:rPr>
        <w:t>一、质量管理和产品认证</w:t>
      </w:r>
      <w:r>
        <w:rPr>
          <w:noProof/>
        </w:rPr>
        <w:tab/>
      </w:r>
      <w:r>
        <w:rPr>
          <w:noProof/>
        </w:rPr>
        <w:fldChar w:fldCharType="begin"/>
      </w:r>
      <w:r>
        <w:rPr>
          <w:noProof/>
        </w:rPr>
        <w:instrText xml:space="preserve"> PAGEREF _Toc149542140 \h </w:instrText>
      </w:r>
      <w:r>
        <w:rPr>
          <w:noProof/>
        </w:rPr>
        <w:fldChar w:fldCharType="separate"/>
      </w:r>
      <w:r>
        <w:rPr>
          <w:noProof/>
        </w:rPr>
        <w:t>3</w:t>
      </w:r>
      <w:r>
        <w:rPr>
          <w:noProof/>
        </w:rPr>
        <w:fldChar w:fldCharType="end"/>
      </w:r>
    </w:p>
    <w:p w:rsidR="001129B8">
      <w:pPr>
        <w:pStyle w:val="TOC2"/>
        <w:tabs>
          <w:tab w:val="right" w:leader="dot" w:pos="8296"/>
        </w:tabs>
        <w:rPr>
          <w:noProof/>
        </w:rPr>
      </w:pPr>
      <w:r>
        <w:rPr>
          <w:noProof/>
        </w:rPr>
        <w:t>(</w:t>
      </w:r>
      <w:r>
        <w:rPr>
          <w:rFonts w:hint="eastAsia"/>
          <w:noProof/>
        </w:rPr>
        <w:t>一</w:t>
      </w:r>
      <w:r>
        <w:rPr>
          <w:noProof/>
        </w:rPr>
        <w:t>)</w:t>
      </w:r>
      <w:r>
        <w:rPr>
          <w:rFonts w:hint="eastAsia"/>
          <w:noProof/>
        </w:rPr>
        <w:t>、质量管理体系和产品认证要求</w:t>
      </w:r>
      <w:r>
        <w:rPr>
          <w:noProof/>
        </w:rPr>
        <w:tab/>
      </w:r>
      <w:r>
        <w:rPr>
          <w:noProof/>
        </w:rPr>
        <w:fldChar w:fldCharType="begin"/>
      </w:r>
      <w:r>
        <w:rPr>
          <w:noProof/>
        </w:rPr>
        <w:instrText xml:space="preserve"> PAGEREF _Toc149542141 \h </w:instrText>
      </w:r>
      <w:r>
        <w:rPr>
          <w:noProof/>
        </w:rPr>
        <w:fldChar w:fldCharType="separate"/>
      </w:r>
      <w:r>
        <w:rPr>
          <w:noProof/>
        </w:rPr>
        <w:t>3</w:t>
      </w:r>
      <w:r>
        <w:rPr>
          <w:noProof/>
        </w:rPr>
        <w:fldChar w:fldCharType="end"/>
      </w:r>
    </w:p>
    <w:p w:rsidR="001129B8">
      <w:pPr>
        <w:pStyle w:val="TOC2"/>
        <w:tabs>
          <w:tab w:val="right" w:leader="dot" w:pos="8296"/>
        </w:tabs>
        <w:rPr>
          <w:noProof/>
        </w:rPr>
      </w:pPr>
      <w:r>
        <w:rPr>
          <w:noProof/>
        </w:rPr>
        <w:t>(</w:t>
      </w:r>
      <w:r>
        <w:rPr>
          <w:rFonts w:hint="eastAsia"/>
          <w:noProof/>
        </w:rPr>
        <w:t>二</w:t>
      </w:r>
      <w:r>
        <w:rPr>
          <w:noProof/>
        </w:rPr>
        <w:t>)</w:t>
      </w:r>
      <w:r>
        <w:rPr>
          <w:rFonts w:hint="eastAsia"/>
          <w:noProof/>
        </w:rPr>
        <w:t>、质量控制的关键环节和措施</w:t>
      </w:r>
      <w:r>
        <w:rPr>
          <w:noProof/>
        </w:rPr>
        <w:tab/>
      </w:r>
      <w:r>
        <w:rPr>
          <w:noProof/>
        </w:rPr>
        <w:fldChar w:fldCharType="begin"/>
      </w:r>
      <w:r>
        <w:rPr>
          <w:noProof/>
        </w:rPr>
        <w:instrText xml:space="preserve"> PAGEREF _Toc149542142 \h </w:instrText>
      </w:r>
      <w:r>
        <w:rPr>
          <w:noProof/>
        </w:rPr>
        <w:fldChar w:fldCharType="separate"/>
      </w:r>
      <w:r>
        <w:rPr>
          <w:noProof/>
        </w:rPr>
        <w:t>4</w:t>
      </w:r>
      <w:r>
        <w:rPr>
          <w:noProof/>
        </w:rPr>
        <w:fldChar w:fldCharType="end"/>
      </w:r>
    </w:p>
    <w:p w:rsidR="001129B8">
      <w:pPr>
        <w:pStyle w:val="TOC2"/>
        <w:tabs>
          <w:tab w:val="right" w:leader="dot" w:pos="8296"/>
        </w:tabs>
        <w:rPr>
          <w:noProof/>
        </w:rPr>
      </w:pPr>
      <w:r>
        <w:rPr>
          <w:noProof/>
        </w:rPr>
        <w:t>(</w:t>
      </w:r>
      <w:r>
        <w:rPr>
          <w:rFonts w:hint="eastAsia"/>
          <w:noProof/>
        </w:rPr>
        <w:t>三</w:t>
      </w:r>
      <w:r>
        <w:rPr>
          <w:noProof/>
        </w:rPr>
        <w:t>)</w:t>
      </w:r>
      <w:r>
        <w:rPr>
          <w:rFonts w:hint="eastAsia"/>
          <w:noProof/>
        </w:rPr>
        <w:t>、质量问题和改进措施的跟踪和处理</w:t>
      </w:r>
      <w:r>
        <w:rPr>
          <w:noProof/>
        </w:rPr>
        <w:tab/>
      </w:r>
      <w:r>
        <w:rPr>
          <w:noProof/>
        </w:rPr>
        <w:fldChar w:fldCharType="begin"/>
      </w:r>
      <w:r>
        <w:rPr>
          <w:noProof/>
        </w:rPr>
        <w:instrText xml:space="preserve"> PAGEREF _Toc149542143 \h </w:instrText>
      </w:r>
      <w:r>
        <w:rPr>
          <w:noProof/>
        </w:rPr>
        <w:fldChar w:fldCharType="separate"/>
      </w:r>
      <w:r>
        <w:rPr>
          <w:noProof/>
        </w:rPr>
        <w:t>5</w:t>
      </w:r>
      <w:r>
        <w:rPr>
          <w:noProof/>
        </w:rPr>
        <w:fldChar w:fldCharType="end"/>
      </w:r>
    </w:p>
    <w:p w:rsidR="001129B8">
      <w:pPr>
        <w:pStyle w:val="TOC1"/>
        <w:tabs>
          <w:tab w:val="right" w:leader="dot" w:pos="8296"/>
        </w:tabs>
        <w:rPr>
          <w:noProof/>
        </w:rPr>
      </w:pPr>
      <w:r>
        <w:rPr>
          <w:rFonts w:hint="eastAsia"/>
          <w:noProof/>
        </w:rPr>
        <w:t>二、表面工程化学品行业社会文化影响评估</w:t>
      </w:r>
      <w:r>
        <w:rPr>
          <w:noProof/>
        </w:rPr>
        <w:tab/>
      </w:r>
      <w:r>
        <w:rPr>
          <w:noProof/>
        </w:rPr>
        <w:fldChar w:fldCharType="begin"/>
      </w:r>
      <w:r>
        <w:rPr>
          <w:noProof/>
        </w:rPr>
        <w:instrText xml:space="preserve"> PAGEREF _Toc149542144 \h </w:instrText>
      </w:r>
      <w:r>
        <w:rPr>
          <w:noProof/>
        </w:rPr>
        <w:fldChar w:fldCharType="separate"/>
      </w:r>
      <w:r>
        <w:rPr>
          <w:noProof/>
        </w:rPr>
        <w:t>6</w:t>
      </w:r>
      <w:r>
        <w:rPr>
          <w:noProof/>
        </w:rPr>
        <w:fldChar w:fldCharType="end"/>
      </w:r>
    </w:p>
    <w:p w:rsidR="001129B8">
      <w:pPr>
        <w:pStyle w:val="TOC2"/>
        <w:tabs>
          <w:tab w:val="right" w:leader="dot" w:pos="8296"/>
        </w:tabs>
        <w:rPr>
          <w:noProof/>
        </w:rPr>
      </w:pPr>
      <w:r>
        <w:rPr>
          <w:noProof/>
        </w:rPr>
        <w:t>(</w:t>
      </w:r>
      <w:r>
        <w:rPr>
          <w:rFonts w:hint="eastAsia"/>
          <w:noProof/>
        </w:rPr>
        <w:t>一</w:t>
      </w:r>
      <w:r>
        <w:rPr>
          <w:noProof/>
        </w:rPr>
        <w:t>)</w:t>
      </w:r>
      <w:r>
        <w:rPr>
          <w:rFonts w:hint="eastAsia"/>
          <w:noProof/>
        </w:rPr>
        <w:t>、表面工程化学品在文化和艺术中的地位</w:t>
      </w:r>
      <w:r>
        <w:rPr>
          <w:noProof/>
        </w:rPr>
        <w:tab/>
      </w:r>
      <w:r>
        <w:rPr>
          <w:noProof/>
        </w:rPr>
        <w:fldChar w:fldCharType="begin"/>
      </w:r>
      <w:r>
        <w:rPr>
          <w:noProof/>
        </w:rPr>
        <w:instrText xml:space="preserve"> PAGEREF _Toc149542145 \h </w:instrText>
      </w:r>
      <w:r>
        <w:rPr>
          <w:noProof/>
        </w:rPr>
        <w:fldChar w:fldCharType="separate"/>
      </w:r>
      <w:r>
        <w:rPr>
          <w:noProof/>
        </w:rPr>
        <w:t>6</w:t>
      </w:r>
      <w:r>
        <w:rPr>
          <w:noProof/>
        </w:rPr>
        <w:fldChar w:fldCharType="end"/>
      </w:r>
    </w:p>
    <w:p w:rsidR="001129B8">
      <w:pPr>
        <w:pStyle w:val="TOC2"/>
        <w:tabs>
          <w:tab w:val="right" w:leader="dot" w:pos="8296"/>
        </w:tabs>
        <w:rPr>
          <w:noProof/>
        </w:rPr>
      </w:pPr>
      <w:r>
        <w:rPr>
          <w:noProof/>
        </w:rPr>
        <w:t>(</w:t>
      </w:r>
      <w:r>
        <w:rPr>
          <w:rFonts w:hint="eastAsia"/>
          <w:noProof/>
        </w:rPr>
        <w:t>二</w:t>
      </w:r>
      <w:r>
        <w:rPr>
          <w:noProof/>
        </w:rPr>
        <w:t>)</w:t>
      </w:r>
      <w:r>
        <w:rPr>
          <w:rFonts w:hint="eastAsia"/>
          <w:noProof/>
        </w:rPr>
        <w:t>、文化趋势对表面工程化学品需求的影响</w:t>
      </w:r>
      <w:r>
        <w:rPr>
          <w:noProof/>
        </w:rPr>
        <w:tab/>
      </w:r>
      <w:r>
        <w:rPr>
          <w:noProof/>
        </w:rPr>
        <w:fldChar w:fldCharType="begin"/>
      </w:r>
      <w:r>
        <w:rPr>
          <w:noProof/>
        </w:rPr>
        <w:instrText xml:space="preserve"> PAGEREF _Toc149542146 \h </w:instrText>
      </w:r>
      <w:r>
        <w:rPr>
          <w:noProof/>
        </w:rPr>
        <w:fldChar w:fldCharType="separate"/>
      </w:r>
      <w:r>
        <w:rPr>
          <w:noProof/>
        </w:rPr>
        <w:t>8</w:t>
      </w:r>
      <w:r>
        <w:rPr>
          <w:noProof/>
        </w:rPr>
        <w:fldChar w:fldCharType="end"/>
      </w:r>
    </w:p>
    <w:p w:rsidR="001129B8">
      <w:pPr>
        <w:pStyle w:val="TOC2"/>
        <w:tabs>
          <w:tab w:val="right" w:leader="dot" w:pos="8296"/>
        </w:tabs>
        <w:rPr>
          <w:noProof/>
        </w:rPr>
      </w:pPr>
      <w:r>
        <w:rPr>
          <w:noProof/>
        </w:rPr>
        <w:t>(</w:t>
      </w:r>
      <w:r>
        <w:rPr>
          <w:rFonts w:hint="eastAsia"/>
          <w:noProof/>
        </w:rPr>
        <w:t>三</w:t>
      </w:r>
      <w:r>
        <w:rPr>
          <w:noProof/>
        </w:rPr>
        <w:t>)</w:t>
      </w:r>
      <w:r>
        <w:rPr>
          <w:rFonts w:hint="eastAsia"/>
          <w:noProof/>
        </w:rPr>
        <w:t>、社会文化因素的可行性分析</w:t>
      </w:r>
      <w:r>
        <w:rPr>
          <w:noProof/>
        </w:rPr>
        <w:tab/>
      </w:r>
      <w:r>
        <w:rPr>
          <w:noProof/>
        </w:rPr>
        <w:fldChar w:fldCharType="begin"/>
      </w:r>
      <w:r>
        <w:rPr>
          <w:noProof/>
        </w:rPr>
        <w:instrText xml:space="preserve"> PAGEREF _Toc149542147 \h </w:instrText>
      </w:r>
      <w:r>
        <w:rPr>
          <w:noProof/>
        </w:rPr>
        <w:fldChar w:fldCharType="separate"/>
      </w:r>
      <w:r>
        <w:rPr>
          <w:noProof/>
        </w:rPr>
        <w:t>9</w:t>
      </w:r>
      <w:r>
        <w:rPr>
          <w:noProof/>
        </w:rPr>
        <w:fldChar w:fldCharType="end"/>
      </w:r>
    </w:p>
    <w:p w:rsidR="001129B8">
      <w:pPr>
        <w:pStyle w:val="TOC1"/>
        <w:tabs>
          <w:tab w:val="right" w:leader="dot" w:pos="8296"/>
        </w:tabs>
        <w:rPr>
          <w:noProof/>
        </w:rPr>
      </w:pPr>
      <w:r>
        <w:rPr>
          <w:rFonts w:hint="eastAsia"/>
          <w:noProof/>
        </w:rPr>
        <w:t>三、表面工程化学品项目概论</w:t>
      </w:r>
      <w:r>
        <w:rPr>
          <w:noProof/>
        </w:rPr>
        <w:tab/>
      </w:r>
      <w:r>
        <w:rPr>
          <w:noProof/>
        </w:rPr>
        <w:fldChar w:fldCharType="begin"/>
      </w:r>
      <w:r>
        <w:rPr>
          <w:noProof/>
        </w:rPr>
        <w:instrText xml:space="preserve"> PAGEREF _Toc149542148 \h </w:instrText>
      </w:r>
      <w:r>
        <w:rPr>
          <w:noProof/>
        </w:rPr>
        <w:fldChar w:fldCharType="separate"/>
      </w:r>
      <w:r>
        <w:rPr>
          <w:noProof/>
        </w:rPr>
        <w:t>10</w:t>
      </w:r>
      <w:r>
        <w:rPr>
          <w:noProof/>
        </w:rPr>
        <w:fldChar w:fldCharType="end"/>
      </w:r>
    </w:p>
    <w:p w:rsidR="001129B8">
      <w:pPr>
        <w:pStyle w:val="TOC2"/>
        <w:tabs>
          <w:tab w:val="right" w:leader="dot" w:pos="8296"/>
        </w:tabs>
        <w:rPr>
          <w:noProof/>
        </w:rPr>
      </w:pPr>
      <w:r>
        <w:rPr>
          <w:noProof/>
        </w:rPr>
        <w:t>(</w:t>
      </w:r>
      <w:r>
        <w:rPr>
          <w:rFonts w:hint="eastAsia"/>
          <w:noProof/>
        </w:rPr>
        <w:t>一</w:t>
      </w:r>
      <w:r>
        <w:rPr>
          <w:noProof/>
        </w:rPr>
        <w:t>)</w:t>
      </w:r>
      <w:r>
        <w:rPr>
          <w:rFonts w:hint="eastAsia"/>
          <w:noProof/>
        </w:rPr>
        <w:t>、表面工程化学品项目名称及承办单位</w:t>
      </w:r>
      <w:r>
        <w:rPr>
          <w:noProof/>
        </w:rPr>
        <w:tab/>
      </w:r>
      <w:r>
        <w:rPr>
          <w:noProof/>
        </w:rPr>
        <w:fldChar w:fldCharType="begin"/>
      </w:r>
      <w:r>
        <w:rPr>
          <w:noProof/>
        </w:rPr>
        <w:instrText xml:space="preserve"> PAGEREF _Toc149542149 \h </w:instrText>
      </w:r>
      <w:r>
        <w:rPr>
          <w:noProof/>
        </w:rPr>
        <w:fldChar w:fldCharType="separate"/>
      </w:r>
      <w:r>
        <w:rPr>
          <w:noProof/>
        </w:rPr>
        <w:t>10</w:t>
      </w:r>
      <w:r>
        <w:rPr>
          <w:noProof/>
        </w:rPr>
        <w:fldChar w:fldCharType="end"/>
      </w:r>
    </w:p>
    <w:p w:rsidR="001129B8">
      <w:pPr>
        <w:pStyle w:val="TOC2"/>
        <w:tabs>
          <w:tab w:val="right" w:leader="dot" w:pos="8296"/>
        </w:tabs>
        <w:rPr>
          <w:noProof/>
        </w:rPr>
      </w:pPr>
      <w:r>
        <w:rPr>
          <w:noProof/>
        </w:rPr>
        <w:t>(</w:t>
      </w:r>
      <w:r>
        <w:rPr>
          <w:rFonts w:hint="eastAsia"/>
          <w:noProof/>
        </w:rPr>
        <w:t>二</w:t>
      </w:r>
      <w:r>
        <w:rPr>
          <w:noProof/>
        </w:rPr>
        <w:t>)</w:t>
      </w:r>
      <w:r>
        <w:rPr>
          <w:rFonts w:hint="eastAsia"/>
          <w:noProof/>
        </w:rPr>
        <w:t>、表面工程化学品项目拟建地址</w:t>
      </w:r>
      <w:r>
        <w:rPr>
          <w:noProof/>
        </w:rPr>
        <w:tab/>
      </w:r>
      <w:r>
        <w:rPr>
          <w:noProof/>
        </w:rPr>
        <w:fldChar w:fldCharType="begin"/>
      </w:r>
      <w:r>
        <w:rPr>
          <w:noProof/>
        </w:rPr>
        <w:instrText xml:space="preserve"> PAGEREF _Toc149542150 \h </w:instrText>
      </w:r>
      <w:r>
        <w:rPr>
          <w:noProof/>
        </w:rPr>
        <w:fldChar w:fldCharType="separate"/>
      </w:r>
      <w:r>
        <w:rPr>
          <w:noProof/>
        </w:rPr>
        <w:t>10</w:t>
      </w:r>
      <w:r>
        <w:rPr>
          <w:noProof/>
        </w:rPr>
        <w:fldChar w:fldCharType="end"/>
      </w:r>
    </w:p>
    <w:p w:rsidR="001129B8">
      <w:pPr>
        <w:pStyle w:val="TOC2"/>
        <w:tabs>
          <w:tab w:val="right" w:leader="dot" w:pos="8296"/>
        </w:tabs>
        <w:rPr>
          <w:noProof/>
        </w:rPr>
      </w:pPr>
      <w:r>
        <w:rPr>
          <w:noProof/>
        </w:rPr>
        <w:t>(</w:t>
      </w:r>
      <w:r>
        <w:rPr>
          <w:rFonts w:hint="eastAsia"/>
          <w:noProof/>
        </w:rPr>
        <w:t>三</w:t>
      </w:r>
      <w:r>
        <w:rPr>
          <w:noProof/>
        </w:rPr>
        <w:t>)</w:t>
      </w:r>
      <w:r>
        <w:rPr>
          <w:rFonts w:hint="eastAsia"/>
          <w:noProof/>
        </w:rPr>
        <w:t>、表面工程化学品项目提出的背景</w:t>
      </w:r>
      <w:r>
        <w:rPr>
          <w:noProof/>
        </w:rPr>
        <w:tab/>
      </w:r>
      <w:r>
        <w:rPr>
          <w:noProof/>
        </w:rPr>
        <w:fldChar w:fldCharType="begin"/>
      </w:r>
      <w:r>
        <w:rPr>
          <w:noProof/>
        </w:rPr>
        <w:instrText xml:space="preserve"> PAGEREF _Toc149542151 \h </w:instrText>
      </w:r>
      <w:r>
        <w:rPr>
          <w:noProof/>
        </w:rPr>
        <w:fldChar w:fldCharType="separate"/>
      </w:r>
      <w:r>
        <w:rPr>
          <w:noProof/>
        </w:rPr>
        <w:t>12</w:t>
      </w:r>
      <w:r>
        <w:rPr>
          <w:noProof/>
        </w:rPr>
        <w:fldChar w:fldCharType="end"/>
      </w:r>
    </w:p>
    <w:p w:rsidR="001129B8">
      <w:pPr>
        <w:pStyle w:val="TOC2"/>
        <w:tabs>
          <w:tab w:val="right" w:leader="dot" w:pos="8296"/>
        </w:tabs>
        <w:rPr>
          <w:noProof/>
        </w:rPr>
      </w:pPr>
      <w:r>
        <w:rPr>
          <w:noProof/>
        </w:rPr>
        <w:t>(</w:t>
      </w:r>
      <w:r>
        <w:rPr>
          <w:rFonts w:hint="eastAsia"/>
          <w:noProof/>
        </w:rPr>
        <w:t>四</w:t>
      </w:r>
      <w:r>
        <w:rPr>
          <w:noProof/>
        </w:rPr>
        <w:t>)</w:t>
      </w:r>
      <w:r>
        <w:rPr>
          <w:rFonts w:hint="eastAsia"/>
          <w:noProof/>
        </w:rPr>
        <w:t>、报告研究范围</w:t>
      </w:r>
      <w:r>
        <w:rPr>
          <w:noProof/>
        </w:rPr>
        <w:tab/>
      </w:r>
      <w:r>
        <w:rPr>
          <w:noProof/>
        </w:rPr>
        <w:fldChar w:fldCharType="begin"/>
      </w:r>
      <w:r>
        <w:rPr>
          <w:noProof/>
        </w:rPr>
        <w:instrText xml:space="preserve"> PAGEREF _Toc149542152 \h </w:instrText>
      </w:r>
      <w:r>
        <w:rPr>
          <w:noProof/>
        </w:rPr>
        <w:fldChar w:fldCharType="separate"/>
      </w:r>
      <w:r>
        <w:rPr>
          <w:noProof/>
        </w:rPr>
        <w:t>13</w:t>
      </w:r>
      <w:r>
        <w:rPr>
          <w:noProof/>
        </w:rPr>
        <w:fldChar w:fldCharType="end"/>
      </w:r>
    </w:p>
    <w:p w:rsidR="001129B8">
      <w:pPr>
        <w:pStyle w:val="TOC2"/>
        <w:tabs>
          <w:tab w:val="right" w:leader="dot" w:pos="8296"/>
        </w:tabs>
        <w:rPr>
          <w:noProof/>
        </w:rPr>
      </w:pPr>
      <w:r>
        <w:rPr>
          <w:noProof/>
        </w:rPr>
        <w:t>(</w:t>
      </w:r>
      <w:r>
        <w:rPr>
          <w:rFonts w:hint="eastAsia"/>
          <w:noProof/>
        </w:rPr>
        <w:t>五</w:t>
      </w:r>
      <w:r>
        <w:rPr>
          <w:noProof/>
        </w:rPr>
        <w:t>)</w:t>
      </w:r>
      <w:r>
        <w:rPr>
          <w:rFonts w:hint="eastAsia"/>
          <w:noProof/>
        </w:rPr>
        <w:t>、表面工程化学品项目建设必要性分析</w:t>
      </w:r>
      <w:r>
        <w:rPr>
          <w:noProof/>
        </w:rPr>
        <w:tab/>
      </w:r>
      <w:r>
        <w:rPr>
          <w:noProof/>
        </w:rPr>
        <w:fldChar w:fldCharType="begin"/>
      </w:r>
      <w:r>
        <w:rPr>
          <w:noProof/>
        </w:rPr>
        <w:instrText xml:space="preserve"> PAGEREF _Toc149542153 \h </w:instrText>
      </w:r>
      <w:r>
        <w:rPr>
          <w:noProof/>
        </w:rPr>
        <w:fldChar w:fldCharType="separate"/>
      </w:r>
      <w:r>
        <w:rPr>
          <w:noProof/>
        </w:rPr>
        <w:t>13</w:t>
      </w:r>
      <w:r>
        <w:rPr>
          <w:noProof/>
        </w:rPr>
        <w:fldChar w:fldCharType="end"/>
      </w:r>
    </w:p>
    <w:p w:rsidR="001129B8">
      <w:pPr>
        <w:pStyle w:val="TOC2"/>
        <w:tabs>
          <w:tab w:val="right" w:leader="dot" w:pos="8296"/>
        </w:tabs>
        <w:rPr>
          <w:noProof/>
        </w:rPr>
      </w:pPr>
      <w:r>
        <w:rPr>
          <w:noProof/>
        </w:rPr>
        <w:t>(</w:t>
      </w:r>
      <w:r>
        <w:rPr>
          <w:rFonts w:hint="eastAsia"/>
          <w:noProof/>
        </w:rPr>
        <w:t>六</w:t>
      </w:r>
      <w:r>
        <w:rPr>
          <w:noProof/>
        </w:rPr>
        <w:t>)</w:t>
      </w:r>
      <w:r>
        <w:rPr>
          <w:rFonts w:hint="eastAsia"/>
          <w:noProof/>
        </w:rPr>
        <w:t>、产品方案</w:t>
      </w:r>
      <w:r>
        <w:rPr>
          <w:noProof/>
        </w:rPr>
        <w:tab/>
      </w:r>
      <w:r>
        <w:rPr>
          <w:noProof/>
        </w:rPr>
        <w:fldChar w:fldCharType="begin"/>
      </w:r>
      <w:r>
        <w:rPr>
          <w:noProof/>
        </w:rPr>
        <w:instrText xml:space="preserve"> PAGEREF _Toc149542154 \h </w:instrText>
      </w:r>
      <w:r>
        <w:rPr>
          <w:noProof/>
        </w:rPr>
        <w:fldChar w:fldCharType="separate"/>
      </w:r>
      <w:r>
        <w:rPr>
          <w:noProof/>
        </w:rPr>
        <w:t>14</w:t>
      </w:r>
      <w:r>
        <w:rPr>
          <w:noProof/>
        </w:rPr>
        <w:fldChar w:fldCharType="end"/>
      </w:r>
    </w:p>
    <w:p w:rsidR="001129B8">
      <w:pPr>
        <w:pStyle w:val="TOC2"/>
        <w:tabs>
          <w:tab w:val="right" w:leader="dot" w:pos="8296"/>
        </w:tabs>
        <w:rPr>
          <w:noProof/>
        </w:rPr>
      </w:pPr>
      <w:r>
        <w:rPr>
          <w:noProof/>
        </w:rPr>
        <w:t>(</w:t>
      </w:r>
      <w:r>
        <w:rPr>
          <w:rFonts w:hint="eastAsia"/>
          <w:noProof/>
        </w:rPr>
        <w:t>七</w:t>
      </w:r>
      <w:r>
        <w:rPr>
          <w:noProof/>
        </w:rPr>
        <w:t>)</w:t>
      </w:r>
      <w:r>
        <w:rPr>
          <w:rFonts w:hint="eastAsia"/>
          <w:noProof/>
        </w:rPr>
        <w:t>、表面工程化学品项目总投资估算</w:t>
      </w:r>
      <w:r>
        <w:rPr>
          <w:noProof/>
        </w:rPr>
        <w:tab/>
      </w:r>
      <w:r>
        <w:rPr>
          <w:noProof/>
        </w:rPr>
        <w:fldChar w:fldCharType="begin"/>
      </w:r>
      <w:r>
        <w:rPr>
          <w:noProof/>
        </w:rPr>
        <w:instrText xml:space="preserve"> PAGEREF _Toc149542155 \h </w:instrText>
      </w:r>
      <w:r>
        <w:rPr>
          <w:noProof/>
        </w:rPr>
        <w:fldChar w:fldCharType="separate"/>
      </w:r>
      <w:r>
        <w:rPr>
          <w:noProof/>
        </w:rPr>
        <w:t>14</w:t>
      </w:r>
      <w:r>
        <w:rPr>
          <w:noProof/>
        </w:rPr>
        <w:fldChar w:fldCharType="end"/>
      </w:r>
    </w:p>
    <w:p w:rsidR="001129B8">
      <w:pPr>
        <w:pStyle w:val="TOC2"/>
        <w:tabs>
          <w:tab w:val="right" w:leader="dot" w:pos="8296"/>
        </w:tabs>
        <w:rPr>
          <w:noProof/>
        </w:rPr>
      </w:pPr>
      <w:r>
        <w:rPr>
          <w:noProof/>
        </w:rPr>
        <w:t>(</w:t>
      </w:r>
      <w:r>
        <w:rPr>
          <w:rFonts w:hint="eastAsia"/>
          <w:noProof/>
        </w:rPr>
        <w:t>八</w:t>
      </w:r>
      <w:r>
        <w:rPr>
          <w:noProof/>
        </w:rPr>
        <w:t>)</w:t>
      </w:r>
      <w:r>
        <w:rPr>
          <w:rFonts w:hint="eastAsia"/>
          <w:noProof/>
        </w:rPr>
        <w:t>、表面工程化学品项目工艺技术装备方案的选择</w:t>
      </w:r>
      <w:r>
        <w:rPr>
          <w:noProof/>
        </w:rPr>
        <w:tab/>
      </w:r>
      <w:r>
        <w:rPr>
          <w:noProof/>
        </w:rPr>
        <w:fldChar w:fldCharType="begin"/>
      </w:r>
      <w:r>
        <w:rPr>
          <w:noProof/>
        </w:rPr>
        <w:instrText xml:space="preserve"> PAGEREF _Toc149542156 \h </w:instrText>
      </w:r>
      <w:r>
        <w:rPr>
          <w:noProof/>
        </w:rPr>
        <w:fldChar w:fldCharType="separate"/>
      </w:r>
      <w:r>
        <w:rPr>
          <w:noProof/>
        </w:rPr>
        <w:t>14</w:t>
      </w:r>
      <w:r>
        <w:rPr>
          <w:noProof/>
        </w:rPr>
        <w:fldChar w:fldCharType="end"/>
      </w:r>
    </w:p>
    <w:p w:rsidR="001129B8">
      <w:pPr>
        <w:pStyle w:val="TOC2"/>
        <w:tabs>
          <w:tab w:val="right" w:leader="dot" w:pos="8296"/>
        </w:tabs>
        <w:rPr>
          <w:noProof/>
        </w:rPr>
      </w:pPr>
      <w:r>
        <w:rPr>
          <w:noProof/>
        </w:rPr>
        <w:t>(</w:t>
      </w:r>
      <w:r>
        <w:rPr>
          <w:rFonts w:hint="eastAsia"/>
          <w:noProof/>
        </w:rPr>
        <w:t>九</w:t>
      </w:r>
      <w:r>
        <w:rPr>
          <w:noProof/>
        </w:rPr>
        <w:t>)</w:t>
      </w:r>
      <w:r>
        <w:rPr>
          <w:rFonts w:hint="eastAsia"/>
          <w:noProof/>
        </w:rPr>
        <w:t>、表面工程化学品项目实施进度建议</w:t>
      </w:r>
      <w:r>
        <w:rPr>
          <w:noProof/>
        </w:rPr>
        <w:tab/>
      </w:r>
      <w:r>
        <w:rPr>
          <w:noProof/>
        </w:rPr>
        <w:fldChar w:fldCharType="begin"/>
      </w:r>
      <w:r>
        <w:rPr>
          <w:noProof/>
        </w:rPr>
        <w:instrText xml:space="preserve"> PAGEREF _Toc149542157 \h </w:instrText>
      </w:r>
      <w:r>
        <w:rPr>
          <w:noProof/>
        </w:rPr>
        <w:fldChar w:fldCharType="separate"/>
      </w:r>
      <w:r>
        <w:rPr>
          <w:noProof/>
        </w:rPr>
        <w:t>14</w:t>
      </w:r>
      <w:r>
        <w:rPr>
          <w:noProof/>
        </w:rPr>
        <w:fldChar w:fldCharType="end"/>
      </w:r>
    </w:p>
    <w:p w:rsidR="001129B8">
      <w:pPr>
        <w:pStyle w:val="TOC2"/>
        <w:tabs>
          <w:tab w:val="right" w:leader="dot" w:pos="8296"/>
        </w:tabs>
        <w:rPr>
          <w:noProof/>
        </w:rPr>
      </w:pPr>
      <w:r>
        <w:rPr>
          <w:noProof/>
        </w:rPr>
        <w:t>(</w:t>
      </w:r>
      <w:r>
        <w:rPr>
          <w:rFonts w:hint="eastAsia"/>
          <w:noProof/>
        </w:rPr>
        <w:t>十</w:t>
      </w:r>
      <w:r>
        <w:rPr>
          <w:noProof/>
        </w:rPr>
        <w:t>)</w:t>
      </w:r>
      <w:r>
        <w:rPr>
          <w:rFonts w:hint="eastAsia"/>
          <w:noProof/>
        </w:rPr>
        <w:t>、表面工程化学品相关研究结论</w:t>
      </w:r>
      <w:r>
        <w:rPr>
          <w:noProof/>
        </w:rPr>
        <w:tab/>
      </w:r>
      <w:r>
        <w:rPr>
          <w:noProof/>
        </w:rPr>
        <w:fldChar w:fldCharType="begin"/>
      </w:r>
      <w:r>
        <w:rPr>
          <w:noProof/>
        </w:rPr>
        <w:instrText xml:space="preserve"> PAGEREF _Toc149542158 \h </w:instrText>
      </w:r>
      <w:r>
        <w:rPr>
          <w:noProof/>
        </w:rPr>
        <w:fldChar w:fldCharType="separate"/>
      </w:r>
      <w:r>
        <w:rPr>
          <w:noProof/>
        </w:rPr>
        <w:t>15</w:t>
      </w:r>
      <w:r>
        <w:rPr>
          <w:noProof/>
        </w:rPr>
        <w:fldChar w:fldCharType="end"/>
      </w:r>
    </w:p>
    <w:p w:rsidR="001129B8">
      <w:pPr>
        <w:pStyle w:val="TOC2"/>
        <w:tabs>
          <w:tab w:val="right" w:leader="dot" w:pos="8296"/>
        </w:tabs>
        <w:rPr>
          <w:noProof/>
        </w:rPr>
      </w:pPr>
      <w:r>
        <w:rPr>
          <w:noProof/>
        </w:rPr>
        <w:t>(</w:t>
      </w:r>
      <w:r>
        <w:rPr>
          <w:rFonts w:hint="eastAsia"/>
          <w:noProof/>
        </w:rPr>
        <w:t>十一</w:t>
      </w:r>
      <w:r>
        <w:rPr>
          <w:noProof/>
        </w:rPr>
        <w:t>)</w:t>
      </w:r>
      <w:r>
        <w:rPr>
          <w:rFonts w:hint="eastAsia"/>
          <w:noProof/>
        </w:rPr>
        <w:t>、表面工程化学品项目规划及市场分析</w:t>
      </w:r>
      <w:r>
        <w:rPr>
          <w:noProof/>
        </w:rPr>
        <w:tab/>
      </w:r>
      <w:r>
        <w:rPr>
          <w:noProof/>
        </w:rPr>
        <w:fldChar w:fldCharType="begin"/>
      </w:r>
      <w:r>
        <w:rPr>
          <w:noProof/>
        </w:rPr>
        <w:instrText xml:space="preserve"> PAGEREF _Toc149542159 \h </w:instrText>
      </w:r>
      <w:r>
        <w:rPr>
          <w:noProof/>
        </w:rPr>
        <w:fldChar w:fldCharType="separate"/>
      </w:r>
      <w:r>
        <w:rPr>
          <w:noProof/>
        </w:rPr>
        <w:t>15</w:t>
      </w:r>
      <w:r>
        <w:rPr>
          <w:noProof/>
        </w:rPr>
        <w:fldChar w:fldCharType="end"/>
      </w:r>
    </w:p>
    <w:p w:rsidR="001129B8">
      <w:pPr>
        <w:pStyle w:val="TOC1"/>
        <w:tabs>
          <w:tab w:val="right" w:leader="dot" w:pos="8296"/>
        </w:tabs>
        <w:rPr>
          <w:noProof/>
        </w:rPr>
      </w:pPr>
      <w:r>
        <w:rPr>
          <w:rFonts w:hint="eastAsia"/>
          <w:noProof/>
        </w:rPr>
        <w:t>四、表面工程化学品项目综合评价</w:t>
      </w:r>
      <w:r>
        <w:rPr>
          <w:noProof/>
        </w:rPr>
        <w:tab/>
      </w:r>
      <w:r>
        <w:rPr>
          <w:noProof/>
        </w:rPr>
        <w:fldChar w:fldCharType="begin"/>
      </w:r>
      <w:r>
        <w:rPr>
          <w:noProof/>
        </w:rPr>
        <w:instrText xml:space="preserve"> PAGEREF _Toc149542160 \h </w:instrText>
      </w:r>
      <w:r>
        <w:rPr>
          <w:noProof/>
        </w:rPr>
        <w:fldChar w:fldCharType="separate"/>
      </w:r>
      <w:r>
        <w:rPr>
          <w:noProof/>
        </w:rPr>
        <w:t>16</w:t>
      </w:r>
      <w:r>
        <w:rPr>
          <w:noProof/>
        </w:rPr>
        <w:fldChar w:fldCharType="end"/>
      </w:r>
    </w:p>
    <w:p w:rsidR="001129B8">
      <w:pPr>
        <w:pStyle w:val="TOC2"/>
        <w:tabs>
          <w:tab w:val="right" w:leader="dot" w:pos="8296"/>
        </w:tabs>
        <w:rPr>
          <w:noProof/>
        </w:rPr>
      </w:pPr>
      <w:r>
        <w:rPr>
          <w:noProof/>
        </w:rPr>
        <w:t>(</w:t>
      </w:r>
      <w:r>
        <w:rPr>
          <w:rFonts w:hint="eastAsia"/>
          <w:noProof/>
        </w:rPr>
        <w:t>一</w:t>
      </w:r>
      <w:r>
        <w:rPr>
          <w:noProof/>
        </w:rPr>
        <w:t>)</w:t>
      </w:r>
      <w:r>
        <w:rPr>
          <w:rFonts w:hint="eastAsia"/>
          <w:noProof/>
        </w:rPr>
        <w:t>、表面工程化学品项目建设期总体设计</w:t>
      </w:r>
      <w:r>
        <w:rPr>
          <w:noProof/>
        </w:rPr>
        <w:tab/>
      </w:r>
      <w:r>
        <w:rPr>
          <w:noProof/>
        </w:rPr>
        <w:fldChar w:fldCharType="begin"/>
      </w:r>
      <w:r>
        <w:rPr>
          <w:noProof/>
        </w:rPr>
        <w:instrText xml:space="preserve"> PAGEREF _Toc149542161 \h </w:instrText>
      </w:r>
      <w:r>
        <w:rPr>
          <w:noProof/>
        </w:rPr>
        <w:fldChar w:fldCharType="separate"/>
      </w:r>
      <w:r>
        <w:rPr>
          <w:noProof/>
        </w:rPr>
        <w:t>17</w:t>
      </w:r>
      <w:r>
        <w:rPr>
          <w:noProof/>
        </w:rPr>
        <w:fldChar w:fldCharType="end"/>
      </w:r>
    </w:p>
    <w:p w:rsidR="001129B8">
      <w:pPr>
        <w:pStyle w:val="TOC2"/>
        <w:tabs>
          <w:tab w:val="right" w:leader="dot" w:pos="8296"/>
        </w:tabs>
        <w:rPr>
          <w:noProof/>
        </w:rPr>
      </w:pPr>
      <w:r>
        <w:rPr>
          <w:noProof/>
        </w:rPr>
        <w:t>(</w:t>
      </w:r>
      <w:r>
        <w:rPr>
          <w:rFonts w:hint="eastAsia"/>
          <w:noProof/>
        </w:rPr>
        <w:t>二</w:t>
      </w:r>
      <w:r>
        <w:rPr>
          <w:noProof/>
        </w:rPr>
        <w:t>)</w:t>
      </w:r>
      <w:r>
        <w:rPr>
          <w:rFonts w:hint="eastAsia"/>
          <w:noProof/>
        </w:rPr>
        <w:t>、表面工程化学品项目实施保障措施</w:t>
      </w:r>
      <w:r>
        <w:rPr>
          <w:noProof/>
        </w:rPr>
        <w:tab/>
      </w:r>
      <w:r>
        <w:rPr>
          <w:noProof/>
        </w:rPr>
        <w:fldChar w:fldCharType="begin"/>
      </w:r>
      <w:r>
        <w:rPr>
          <w:noProof/>
        </w:rPr>
        <w:instrText xml:space="preserve"> PAGEREF _Toc149542162 \h </w:instrText>
      </w:r>
      <w:r>
        <w:rPr>
          <w:noProof/>
        </w:rPr>
        <w:fldChar w:fldCharType="separate"/>
      </w:r>
      <w:r>
        <w:rPr>
          <w:noProof/>
        </w:rPr>
        <w:t>17</w:t>
      </w:r>
      <w:r>
        <w:rPr>
          <w:noProof/>
        </w:rPr>
        <w:fldChar w:fldCharType="end"/>
      </w:r>
    </w:p>
    <w:p w:rsidR="001129B8">
      <w:pPr>
        <w:pStyle w:val="TOC1"/>
        <w:tabs>
          <w:tab w:val="right" w:leader="dot" w:pos="8296"/>
        </w:tabs>
        <w:rPr>
          <w:noProof/>
        </w:rPr>
      </w:pPr>
      <w:r>
        <w:rPr>
          <w:rFonts w:hint="eastAsia"/>
          <w:noProof/>
        </w:rPr>
        <w:t>五、文化内涵和艺术价值</w:t>
      </w:r>
      <w:r>
        <w:rPr>
          <w:noProof/>
        </w:rPr>
        <w:tab/>
      </w:r>
      <w:r>
        <w:rPr>
          <w:noProof/>
        </w:rPr>
        <w:fldChar w:fldCharType="begin"/>
      </w:r>
      <w:r>
        <w:rPr>
          <w:noProof/>
        </w:rPr>
        <w:instrText xml:space="preserve"> PAGEREF _Toc149542163 \h </w:instrText>
      </w:r>
      <w:r>
        <w:rPr>
          <w:noProof/>
        </w:rPr>
        <w:fldChar w:fldCharType="separate"/>
      </w:r>
      <w:r>
        <w:rPr>
          <w:noProof/>
        </w:rPr>
        <w:t>18</w:t>
      </w:r>
      <w:r>
        <w:rPr>
          <w:noProof/>
        </w:rPr>
        <w:fldChar w:fldCharType="end"/>
      </w:r>
    </w:p>
    <w:p w:rsidR="001129B8">
      <w:pPr>
        <w:pStyle w:val="TOC2"/>
        <w:tabs>
          <w:tab w:val="right" w:leader="dot" w:pos="8296"/>
        </w:tabs>
        <w:rPr>
          <w:noProof/>
        </w:rPr>
      </w:pPr>
      <w:r>
        <w:rPr>
          <w:noProof/>
        </w:rPr>
        <w:t>(</w:t>
      </w:r>
      <w:r>
        <w:rPr>
          <w:rFonts w:hint="eastAsia"/>
          <w:noProof/>
        </w:rPr>
        <w:t>一</w:t>
      </w:r>
      <w:r>
        <w:rPr>
          <w:noProof/>
        </w:rPr>
        <w:t>)</w:t>
      </w:r>
      <w:r>
        <w:rPr>
          <w:rFonts w:hint="eastAsia"/>
          <w:noProof/>
        </w:rPr>
        <w:t>、表面工程化学品项目与文化内涵的结合方式</w:t>
      </w:r>
      <w:r>
        <w:rPr>
          <w:noProof/>
        </w:rPr>
        <w:tab/>
      </w:r>
      <w:r>
        <w:rPr>
          <w:noProof/>
        </w:rPr>
        <w:fldChar w:fldCharType="begin"/>
      </w:r>
      <w:r>
        <w:rPr>
          <w:noProof/>
        </w:rPr>
        <w:instrText xml:space="preserve"> PAGEREF _Toc149542164 \h </w:instrText>
      </w:r>
      <w:r>
        <w:rPr>
          <w:noProof/>
        </w:rPr>
        <w:fldChar w:fldCharType="separate"/>
      </w:r>
      <w:r>
        <w:rPr>
          <w:noProof/>
        </w:rPr>
        <w:t>18</w:t>
      </w:r>
      <w:r>
        <w:rPr>
          <w:noProof/>
        </w:rPr>
        <w:fldChar w:fldCharType="end"/>
      </w:r>
    </w:p>
    <w:p w:rsidR="001129B8">
      <w:pPr>
        <w:pStyle w:val="TOC2"/>
        <w:tabs>
          <w:tab w:val="right" w:leader="dot" w:pos="8296"/>
        </w:tabs>
        <w:rPr>
          <w:noProof/>
        </w:rPr>
      </w:pPr>
      <w:r>
        <w:rPr>
          <w:noProof/>
        </w:rPr>
        <w:t>(</w:t>
      </w:r>
      <w:r>
        <w:rPr>
          <w:rFonts w:hint="eastAsia"/>
          <w:noProof/>
        </w:rPr>
        <w:t>二</w:t>
      </w:r>
      <w:r>
        <w:rPr>
          <w:noProof/>
        </w:rPr>
        <w:t>)</w:t>
      </w:r>
      <w:r>
        <w:rPr>
          <w:rFonts w:hint="eastAsia"/>
          <w:noProof/>
        </w:rPr>
        <w:t>、表面工程化学品项目产品的艺术价值分析</w:t>
      </w:r>
      <w:r>
        <w:rPr>
          <w:noProof/>
        </w:rPr>
        <w:tab/>
      </w:r>
      <w:r>
        <w:rPr>
          <w:noProof/>
        </w:rPr>
        <w:fldChar w:fldCharType="begin"/>
      </w:r>
      <w:r>
        <w:rPr>
          <w:noProof/>
        </w:rPr>
        <w:instrText xml:space="preserve"> PAGEREF _Toc149542165 \h </w:instrText>
      </w:r>
      <w:r>
        <w:rPr>
          <w:noProof/>
        </w:rPr>
        <w:fldChar w:fldCharType="separate"/>
      </w:r>
      <w:r>
        <w:rPr>
          <w:noProof/>
        </w:rPr>
        <w:t>19</w:t>
      </w:r>
      <w:r>
        <w:rPr>
          <w:noProof/>
        </w:rPr>
        <w:fldChar w:fldCharType="end"/>
      </w:r>
    </w:p>
    <w:p w:rsidR="001129B8">
      <w:pPr>
        <w:pStyle w:val="TOC2"/>
        <w:tabs>
          <w:tab w:val="right" w:leader="dot" w:pos="8296"/>
        </w:tabs>
        <w:rPr>
          <w:noProof/>
        </w:rPr>
      </w:pPr>
      <w:r>
        <w:rPr>
          <w:noProof/>
        </w:rPr>
        <w:t>(</w:t>
      </w:r>
      <w:r>
        <w:rPr>
          <w:rFonts w:hint="eastAsia"/>
          <w:noProof/>
        </w:rPr>
        <w:t>三</w:t>
      </w:r>
      <w:r>
        <w:rPr>
          <w:noProof/>
        </w:rPr>
        <w:t>)</w:t>
      </w:r>
      <w:r>
        <w:rPr>
          <w:rFonts w:hint="eastAsia"/>
          <w:noProof/>
        </w:rPr>
        <w:t>、文化传承和艺术创新的策略探讨</w:t>
      </w:r>
      <w:r>
        <w:rPr>
          <w:noProof/>
        </w:rPr>
        <w:tab/>
      </w:r>
      <w:r>
        <w:rPr>
          <w:noProof/>
        </w:rPr>
        <w:fldChar w:fldCharType="begin"/>
      </w:r>
      <w:r>
        <w:rPr>
          <w:noProof/>
        </w:rPr>
        <w:instrText xml:space="preserve"> PAGEREF _Toc149542166 \h </w:instrText>
      </w:r>
      <w:r>
        <w:rPr>
          <w:noProof/>
        </w:rPr>
        <w:fldChar w:fldCharType="separate"/>
      </w:r>
      <w:r>
        <w:rPr>
          <w:noProof/>
        </w:rPr>
        <w:t>19</w:t>
      </w:r>
      <w:r>
        <w:rPr>
          <w:noProof/>
        </w:rPr>
        <w:fldChar w:fldCharType="end"/>
      </w:r>
    </w:p>
    <w:p w:rsidR="001129B8">
      <w:pPr>
        <w:pStyle w:val="TOC1"/>
        <w:tabs>
          <w:tab w:val="right" w:leader="dot" w:pos="8296"/>
        </w:tabs>
        <w:rPr>
          <w:noProof/>
        </w:rPr>
      </w:pPr>
      <w:r>
        <w:rPr>
          <w:rFonts w:hint="eastAsia"/>
          <w:noProof/>
        </w:rPr>
        <w:t>六、技术创新和研发成果转化</w:t>
      </w:r>
      <w:r>
        <w:rPr>
          <w:noProof/>
        </w:rPr>
        <w:tab/>
      </w:r>
      <w:r>
        <w:rPr>
          <w:noProof/>
        </w:rPr>
        <w:fldChar w:fldCharType="begin"/>
      </w:r>
      <w:r>
        <w:rPr>
          <w:noProof/>
        </w:rPr>
        <w:instrText xml:space="preserve"> PAGEREF _Toc149542167 \h </w:instrText>
      </w:r>
      <w:r>
        <w:rPr>
          <w:noProof/>
        </w:rPr>
        <w:fldChar w:fldCharType="separate"/>
      </w:r>
      <w:r>
        <w:rPr>
          <w:noProof/>
        </w:rPr>
        <w:t>20</w:t>
      </w:r>
      <w:r>
        <w:rPr>
          <w:noProof/>
        </w:rPr>
        <w:fldChar w:fldCharType="end"/>
      </w:r>
    </w:p>
    <w:p w:rsidR="001129B8">
      <w:pPr>
        <w:pStyle w:val="TOC2"/>
        <w:tabs>
          <w:tab w:val="right" w:leader="dot" w:pos="8296"/>
        </w:tabs>
        <w:rPr>
          <w:noProof/>
        </w:r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_Toc149542168 \h </w:instrText>
      </w:r>
      <w:r>
        <w:rPr>
          <w:noProof/>
        </w:rPr>
        <w:fldChar w:fldCharType="separate"/>
      </w:r>
      <w:r>
        <w:rPr>
          <w:noProof/>
        </w:rPr>
        <w:t>20</w:t>
      </w:r>
      <w:r>
        <w:rPr>
          <w:noProof/>
        </w:rPr>
        <w:fldChar w:fldCharType="end"/>
      </w:r>
    </w:p>
    <w:p w:rsidR="001129B8">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_Toc149542169 \h </w:instrText>
      </w:r>
      <w:r>
        <w:rPr>
          <w:noProof/>
        </w:rPr>
        <w:fldChar w:fldCharType="separate"/>
      </w:r>
      <w:r>
        <w:rPr>
          <w:noProof/>
        </w:rPr>
        <w:t>21</w:t>
      </w:r>
      <w:r>
        <w:rPr>
          <w:noProof/>
        </w:rPr>
        <w:fldChar w:fldCharType="end"/>
      </w:r>
    </w:p>
    <w:p w:rsidR="001129B8">
      <w:pPr>
        <w:pStyle w:val="TOC2"/>
        <w:tabs>
          <w:tab w:val="right" w:leader="dot" w:pos="8296"/>
        </w:tabs>
        <w:rPr>
          <w:noProof/>
        </w:r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_Toc149542170 \h </w:instrText>
      </w:r>
      <w:r>
        <w:rPr>
          <w:noProof/>
        </w:rPr>
        <w:fldChar w:fldCharType="separate"/>
      </w:r>
      <w:r>
        <w:rPr>
          <w:noProof/>
        </w:rPr>
        <w:t>23</w:t>
      </w:r>
      <w:r>
        <w:rPr>
          <w:noProof/>
        </w:rPr>
        <w:fldChar w:fldCharType="end"/>
      </w:r>
    </w:p>
    <w:p w:rsidR="001129B8">
      <w:pPr>
        <w:pStyle w:val="TOC1"/>
        <w:tabs>
          <w:tab w:val="right" w:leader="dot" w:pos="8296"/>
        </w:tabs>
        <w:rPr>
          <w:noProof/>
        </w:rPr>
      </w:pPr>
      <w:r>
        <w:rPr>
          <w:rFonts w:hint="eastAsia"/>
          <w:noProof/>
        </w:rPr>
        <w:t>七、团队建设和管理培训</w:t>
      </w:r>
      <w:r>
        <w:rPr>
          <w:noProof/>
        </w:rPr>
        <w:tab/>
      </w:r>
      <w:r>
        <w:rPr>
          <w:noProof/>
        </w:rPr>
        <w:fldChar w:fldCharType="begin"/>
      </w:r>
      <w:r>
        <w:rPr>
          <w:noProof/>
        </w:rPr>
        <w:instrText xml:space="preserve"> PAGEREF _Toc149542171 \h </w:instrText>
      </w:r>
      <w:r>
        <w:rPr>
          <w:noProof/>
        </w:rPr>
        <w:fldChar w:fldCharType="separate"/>
      </w:r>
      <w:r>
        <w:rPr>
          <w:noProof/>
        </w:rPr>
        <w:t>25</w:t>
      </w:r>
      <w:r>
        <w:rPr>
          <w:noProof/>
        </w:rPr>
        <w:fldChar w:fldCharType="end"/>
      </w:r>
    </w:p>
    <w:p w:rsidR="001129B8">
      <w:pPr>
        <w:pStyle w:val="TOC2"/>
        <w:tabs>
          <w:tab w:val="right" w:leader="dot" w:pos="8296"/>
        </w:tabs>
        <w:rPr>
          <w:noProof/>
        </w:rPr>
      </w:pPr>
      <w:r>
        <w:rPr>
          <w:noProof/>
        </w:rPr>
        <w:t>(</w:t>
      </w:r>
      <w:r>
        <w:rPr>
          <w:rFonts w:hint="eastAsia"/>
          <w:noProof/>
        </w:rPr>
        <w:t>一</w:t>
      </w:r>
      <w:r>
        <w:rPr>
          <w:noProof/>
        </w:rPr>
        <w:t>)</w:t>
      </w:r>
      <w:r>
        <w:rPr>
          <w:rFonts w:hint="eastAsia"/>
          <w:noProof/>
        </w:rPr>
        <w:t>、团队建设和管理的目标和原则</w:t>
      </w:r>
      <w:r>
        <w:rPr>
          <w:noProof/>
        </w:rPr>
        <w:tab/>
      </w:r>
      <w:r>
        <w:rPr>
          <w:noProof/>
        </w:rPr>
        <w:fldChar w:fldCharType="begin"/>
      </w:r>
      <w:r>
        <w:rPr>
          <w:noProof/>
        </w:rPr>
        <w:instrText xml:space="preserve"> PAGEREF _Toc149542172 \h </w:instrText>
      </w:r>
      <w:r>
        <w:rPr>
          <w:noProof/>
        </w:rPr>
        <w:fldChar w:fldCharType="separate"/>
      </w:r>
      <w:r>
        <w:rPr>
          <w:noProof/>
        </w:rPr>
        <w:t>25</w:t>
      </w:r>
      <w:r>
        <w:rPr>
          <w:noProof/>
        </w:rPr>
        <w:fldChar w:fldCharType="end"/>
      </w:r>
    </w:p>
    <w:p w:rsidR="001129B8">
      <w:pPr>
        <w:pStyle w:val="TOC2"/>
        <w:tabs>
          <w:tab w:val="right" w:leader="dot" w:pos="8296"/>
        </w:tabs>
        <w:rPr>
          <w:noProof/>
        </w:rPr>
      </w:pPr>
      <w:r>
        <w:rPr>
          <w:noProof/>
        </w:rPr>
        <w:t>(</w:t>
      </w:r>
      <w:r>
        <w:rPr>
          <w:rFonts w:hint="eastAsia"/>
          <w:noProof/>
        </w:rPr>
        <w:t>二</w:t>
      </w:r>
      <w:r>
        <w:rPr>
          <w:noProof/>
        </w:rPr>
        <w:t>)</w:t>
      </w:r>
      <w:r>
        <w:rPr>
          <w:rFonts w:hint="eastAsia"/>
          <w:noProof/>
        </w:rPr>
        <w:t>、管理培训和提升的方案</w:t>
      </w:r>
      <w:r>
        <w:rPr>
          <w:noProof/>
        </w:rPr>
        <w:tab/>
      </w:r>
      <w:r>
        <w:rPr>
          <w:noProof/>
        </w:rPr>
        <w:fldChar w:fldCharType="begin"/>
      </w:r>
      <w:r>
        <w:rPr>
          <w:noProof/>
        </w:rPr>
        <w:instrText xml:space="preserve"> PAGEREF _Toc149542173 \h </w:instrText>
      </w:r>
      <w:r>
        <w:rPr>
          <w:noProof/>
        </w:rPr>
        <w:fldChar w:fldCharType="separate"/>
      </w:r>
      <w:r>
        <w:rPr>
          <w:noProof/>
        </w:rPr>
        <w:t>26</w:t>
      </w:r>
      <w:r>
        <w:rPr>
          <w:noProof/>
        </w:rPr>
        <w:fldChar w:fldCharType="end"/>
      </w:r>
    </w:p>
    <w:p w:rsidR="001129B8">
      <w:pPr>
        <w:pStyle w:val="TOC2"/>
        <w:tabs>
          <w:tab w:val="right" w:leader="dot" w:pos="8296"/>
        </w:tabs>
        <w:rPr>
          <w:noProof/>
        </w:rPr>
      </w:pPr>
      <w:r>
        <w:rPr>
          <w:noProof/>
        </w:rPr>
        <w:t>(</w:t>
      </w:r>
      <w:r>
        <w:rPr>
          <w:rFonts w:hint="eastAsia"/>
          <w:noProof/>
        </w:rPr>
        <w:t>三</w:t>
      </w:r>
      <w:r>
        <w:rPr>
          <w:noProof/>
        </w:rPr>
        <w:t>)</w:t>
      </w:r>
      <w:r>
        <w:rPr>
          <w:rFonts w:hint="eastAsia"/>
          <w:noProof/>
        </w:rPr>
        <w:t>、团队成员激励和考核机制</w:t>
      </w:r>
      <w:r>
        <w:rPr>
          <w:noProof/>
        </w:rPr>
        <w:tab/>
      </w:r>
      <w:r>
        <w:rPr>
          <w:noProof/>
        </w:rPr>
        <w:fldChar w:fldCharType="begin"/>
      </w:r>
      <w:r>
        <w:rPr>
          <w:noProof/>
        </w:rPr>
        <w:instrText xml:space="preserve"> PAGEREF _Toc149542174 \h </w:instrText>
      </w:r>
      <w:r>
        <w:rPr>
          <w:noProof/>
        </w:rPr>
        <w:fldChar w:fldCharType="separate"/>
      </w:r>
      <w:r>
        <w:rPr>
          <w:noProof/>
        </w:rPr>
        <w:t>27</w:t>
      </w:r>
      <w:r>
        <w:rPr>
          <w:noProof/>
        </w:rPr>
        <w:fldChar w:fldCharType="end"/>
      </w:r>
    </w:p>
    <w:p w:rsidR="001129B8">
      <w:pPr>
        <w:pStyle w:val="TOC1"/>
        <w:tabs>
          <w:tab w:val="right" w:leader="dot" w:pos="8296"/>
        </w:tabs>
        <w:rPr>
          <w:noProof/>
        </w:rPr>
      </w:pPr>
      <w:r>
        <w:rPr>
          <w:rFonts w:hint="eastAsia"/>
          <w:noProof/>
        </w:rPr>
        <w:t>八、未来发展趋势和战略规划</w:t>
      </w:r>
      <w:r>
        <w:rPr>
          <w:noProof/>
        </w:rPr>
        <w:tab/>
      </w:r>
      <w:r>
        <w:rPr>
          <w:noProof/>
        </w:rPr>
        <w:fldChar w:fldCharType="begin"/>
      </w:r>
      <w:r>
        <w:rPr>
          <w:noProof/>
        </w:rPr>
        <w:instrText xml:space="preserve"> PAGEREF _Toc149542175 \h </w:instrText>
      </w:r>
      <w:r>
        <w:rPr>
          <w:noProof/>
        </w:rPr>
        <w:fldChar w:fldCharType="separate"/>
      </w:r>
      <w:r>
        <w:rPr>
          <w:noProof/>
        </w:rPr>
        <w:t>28</w:t>
      </w:r>
      <w:r>
        <w:rPr>
          <w:noProof/>
        </w:rPr>
        <w:fldChar w:fldCharType="end"/>
      </w:r>
    </w:p>
    <w:p w:rsidR="001129B8">
      <w:pPr>
        <w:pStyle w:val="TOC2"/>
        <w:tabs>
          <w:tab w:val="right" w:leader="dot" w:pos="8296"/>
        </w:tabs>
        <w:rPr>
          <w:noProof/>
        </w:rPr>
      </w:pPr>
      <w:r>
        <w:rPr>
          <w:noProof/>
        </w:rPr>
        <w:t>(</w:t>
      </w:r>
      <w:r>
        <w:rPr>
          <w:rFonts w:hint="eastAsia"/>
          <w:noProof/>
        </w:rPr>
        <w:t>一</w:t>
      </w:r>
      <w:r>
        <w:rPr>
          <w:noProof/>
        </w:rPr>
        <w:t>)</w:t>
      </w:r>
      <w:r>
        <w:rPr>
          <w:rFonts w:hint="eastAsia"/>
          <w:noProof/>
        </w:rPr>
        <w:t>、表面工程化学品行业未来发展趋势的预测</w:t>
      </w:r>
      <w:r>
        <w:rPr>
          <w:noProof/>
        </w:rPr>
        <w:tab/>
      </w:r>
      <w:r>
        <w:rPr>
          <w:noProof/>
        </w:rPr>
        <w:fldChar w:fldCharType="begin"/>
      </w:r>
      <w:r>
        <w:rPr>
          <w:noProof/>
        </w:rPr>
        <w:instrText xml:space="preserve"> PAGEREF _Toc149542176 \h </w:instrText>
      </w:r>
      <w:r>
        <w:rPr>
          <w:noProof/>
        </w:rPr>
        <w:fldChar w:fldCharType="separate"/>
      </w:r>
      <w:r>
        <w:rPr>
          <w:noProof/>
        </w:rPr>
        <w:t>28</w:t>
      </w:r>
      <w:r>
        <w:rPr>
          <w:noProof/>
        </w:rPr>
        <w:fldChar w:fldCharType="end"/>
      </w:r>
    </w:p>
    <w:p w:rsidR="001129B8">
      <w:pPr>
        <w:pStyle w:val="TOC2"/>
        <w:tabs>
          <w:tab w:val="right" w:leader="dot" w:pos="8296"/>
        </w:tabs>
        <w:rPr>
          <w:noProof/>
        </w:rPr>
      </w:pPr>
      <w:r>
        <w:rPr>
          <w:noProof/>
        </w:rPr>
        <w:t>(</w:t>
      </w:r>
      <w:r>
        <w:rPr>
          <w:rFonts w:hint="eastAsia"/>
          <w:noProof/>
        </w:rPr>
        <w:t>二</w:t>
      </w:r>
      <w:r>
        <w:rPr>
          <w:noProof/>
        </w:rPr>
        <w:t>)</w:t>
      </w:r>
      <w:r>
        <w:rPr>
          <w:rFonts w:hint="eastAsia"/>
          <w:noProof/>
        </w:rPr>
        <w:t>、表面工程化学品项目产品在未来的发展和规划</w:t>
      </w:r>
      <w:r>
        <w:rPr>
          <w:noProof/>
        </w:rPr>
        <w:tab/>
      </w:r>
      <w:r>
        <w:rPr>
          <w:noProof/>
        </w:rPr>
        <w:fldChar w:fldCharType="begin"/>
      </w:r>
      <w:r>
        <w:rPr>
          <w:noProof/>
        </w:rPr>
        <w:instrText xml:space="preserve"> PAGEREF _Toc149542177 \h </w:instrText>
      </w:r>
      <w:r>
        <w:rPr>
          <w:noProof/>
        </w:rPr>
        <w:fldChar w:fldCharType="separate"/>
      </w:r>
      <w:r>
        <w:rPr>
          <w:noProof/>
        </w:rPr>
        <w:t>29</w:t>
      </w:r>
      <w:r>
        <w:rPr>
          <w:noProof/>
        </w:rPr>
        <w:fldChar w:fldCharType="end"/>
      </w:r>
    </w:p>
    <w:p w:rsidR="001129B8">
      <w:pPr>
        <w:pStyle w:val="TOC2"/>
        <w:tabs>
          <w:tab w:val="right" w:leader="dot" w:pos="8296"/>
        </w:tabs>
        <w:rPr>
          <w:noProof/>
        </w:rPr>
      </w:pPr>
      <w:r>
        <w:rPr>
          <w:noProof/>
        </w:rPr>
        <w:t>(</w:t>
      </w:r>
      <w:r>
        <w:rPr>
          <w:rFonts w:hint="eastAsia"/>
          <w:noProof/>
        </w:rPr>
        <w:t>三</w:t>
      </w:r>
      <w:r>
        <w:rPr>
          <w:noProof/>
        </w:rPr>
        <w:t>)</w:t>
      </w:r>
      <w:r>
        <w:rPr>
          <w:rFonts w:hint="eastAsia"/>
          <w:noProof/>
        </w:rPr>
        <w:t>、表面工程化学品项目的战略规划和实施方案</w:t>
      </w:r>
      <w:r>
        <w:rPr>
          <w:noProof/>
        </w:rPr>
        <w:tab/>
      </w:r>
      <w:r>
        <w:rPr>
          <w:noProof/>
        </w:rPr>
        <w:fldChar w:fldCharType="begin"/>
      </w:r>
      <w:r>
        <w:rPr>
          <w:noProof/>
        </w:rPr>
        <w:instrText xml:space="preserve"> PAGEREF _Toc149542178 \h </w:instrText>
      </w:r>
      <w:r>
        <w:rPr>
          <w:noProof/>
        </w:rPr>
        <w:fldChar w:fldCharType="separate"/>
      </w:r>
      <w:r>
        <w:rPr>
          <w:noProof/>
        </w:rPr>
        <w:t>31</w:t>
      </w:r>
      <w:r>
        <w:rPr>
          <w:noProof/>
        </w:rPr>
        <w:fldChar w:fldCharType="end"/>
      </w:r>
    </w:p>
    <w:p w:rsidR="001129B8">
      <w:pPr>
        <w:pStyle w:val="TOC1"/>
        <w:tabs>
          <w:tab w:val="right" w:leader="dot" w:pos="8296"/>
        </w:tabs>
        <w:rPr>
          <w:noProof/>
        </w:rPr>
      </w:pPr>
      <w:r>
        <w:rPr>
          <w:rFonts w:hint="eastAsia"/>
          <w:noProof/>
        </w:rPr>
        <w:t>九、社会投资和慈善计划</w:t>
      </w:r>
      <w:r>
        <w:rPr>
          <w:noProof/>
        </w:rPr>
        <w:tab/>
      </w:r>
      <w:r>
        <w:rPr>
          <w:noProof/>
        </w:rPr>
        <w:fldChar w:fldCharType="begin"/>
      </w:r>
      <w:r>
        <w:rPr>
          <w:noProof/>
        </w:rPr>
        <w:instrText xml:space="preserve"> PAGEREF _Toc149542179 \h </w:instrText>
      </w:r>
      <w:r>
        <w:rPr>
          <w:noProof/>
        </w:rPr>
        <w:fldChar w:fldCharType="separate"/>
      </w:r>
      <w:r>
        <w:rPr>
          <w:noProof/>
        </w:rPr>
        <w:t>32</w:t>
      </w:r>
      <w:r>
        <w:rPr>
          <w:noProof/>
        </w:rPr>
        <w:fldChar w:fldCharType="end"/>
      </w:r>
    </w:p>
    <w:p w:rsidR="001129B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、社会责任投资和捐赠计划</w:t>
      </w:r>
      <w:r>
        <w:rPr>
          <w:noProof/>
        </w:rPr>
        <w:tab/>
      </w:r>
      <w:r>
        <w:rPr>
          <w:noProof/>
        </w:rPr>
        <w:fldChar w:fldCharType="begin"/>
      </w:r>
      <w:r>
        <w:rPr>
          <w:noProof/>
        </w:rPr>
        <w:instrText xml:space="preserve"> PAGEREF _Toc149542180 \h </w:instrText>
      </w:r>
      <w:r>
        <w:rPr>
          <w:noProof/>
        </w:rPr>
        <w:fldChar w:fldCharType="separate"/>
      </w:r>
      <w:r>
        <w:rPr>
          <w:noProof/>
        </w:rPr>
        <w:t>32</w:t>
      </w:r>
      <w:r>
        <w:rPr>
          <w:noProof/>
        </w:rPr>
        <w:fldChar w:fldCharType="end"/>
      </w:r>
    </w:p>
    <w:p w:rsidR="001129B8">
      <w:pPr>
        <w:pStyle w:val="TOC2"/>
        <w:tabs>
          <w:tab w:val="right" w:leader="dot" w:pos="8296"/>
        </w:tabs>
        <w:rPr>
          <w:noProof/>
        </w:rPr>
      </w:pPr>
      <w:r>
        <w:rPr>
          <w:noProof/>
        </w:rPr>
        <w:t>(</w:t>
      </w:r>
      <w:r>
        <w:rPr>
          <w:rFonts w:hint="eastAsia"/>
          <w:noProof/>
        </w:rPr>
        <w:t>二</w:t>
      </w:r>
      <w:r>
        <w:rPr>
          <w:noProof/>
        </w:rPr>
        <w:t>)</w:t>
      </w:r>
      <w:r>
        <w:rPr>
          <w:rFonts w:hint="eastAsia"/>
          <w:noProof/>
        </w:rPr>
        <w:t>、社会慈善表面工程化学品项目的可行性</w:t>
      </w:r>
      <w:r>
        <w:rPr>
          <w:noProof/>
        </w:rPr>
        <w:tab/>
      </w:r>
      <w:r>
        <w:rPr>
          <w:noProof/>
        </w:rPr>
        <w:fldChar w:fldCharType="begin"/>
      </w:r>
      <w:r>
        <w:rPr>
          <w:noProof/>
        </w:rPr>
        <w:instrText xml:space="preserve"> PAGEREF _Toc149542181 \h </w:instrText>
      </w:r>
      <w:r>
        <w:rPr>
          <w:noProof/>
        </w:rPr>
        <w:fldChar w:fldCharType="separate"/>
      </w:r>
      <w:r>
        <w:rPr>
          <w:noProof/>
        </w:rPr>
        <w:t>33</w:t>
      </w:r>
      <w:r>
        <w:rPr>
          <w:noProof/>
        </w:rPr>
        <w:fldChar w:fldCharType="end"/>
      </w:r>
    </w:p>
    <w:p w:rsidR="001129B8">
      <w:pPr>
        <w:pStyle w:val="TOC2"/>
        <w:tabs>
          <w:tab w:val="right" w:leader="dot" w:pos="8296"/>
        </w:tabs>
        <w:rPr>
          <w:noProof/>
        </w:rPr>
      </w:pPr>
      <w:r>
        <w:rPr>
          <w:noProof/>
        </w:rPr>
        <w:t>(</w:t>
      </w:r>
      <w:r>
        <w:rPr>
          <w:rFonts w:hint="eastAsia"/>
          <w:noProof/>
        </w:rPr>
        <w:t>三</w:t>
      </w:r>
      <w:r>
        <w:rPr>
          <w:noProof/>
        </w:rPr>
        <w:t>)</w:t>
      </w:r>
      <w:r>
        <w:rPr>
          <w:rFonts w:hint="eastAsia"/>
          <w:noProof/>
        </w:rPr>
        <w:t>、社会影响投资的测量和报告</w:t>
      </w:r>
      <w:r>
        <w:rPr>
          <w:noProof/>
        </w:rPr>
        <w:tab/>
      </w:r>
      <w:r>
        <w:rPr>
          <w:noProof/>
        </w:rPr>
        <w:fldChar w:fldCharType="begin"/>
      </w:r>
      <w:r>
        <w:rPr>
          <w:noProof/>
        </w:rPr>
        <w:instrText xml:space="preserve"> PAGEREF _Toc149542182 \h </w:instrText>
      </w:r>
      <w:r>
        <w:rPr>
          <w:noProof/>
        </w:rPr>
        <w:fldChar w:fldCharType="separate"/>
      </w:r>
      <w:r>
        <w:rPr>
          <w:noProof/>
        </w:rPr>
        <w:t>35</w:t>
      </w:r>
      <w:r>
        <w:rPr>
          <w:noProof/>
        </w:rPr>
        <w:fldChar w:fldCharType="end"/>
      </w:r>
    </w:p>
    <w:p w:rsidR="001129B8">
      <w:pPr>
        <w:pStyle w:val="TOC1"/>
        <w:tabs>
          <w:tab w:val="right" w:leader="dot" w:pos="8296"/>
        </w:tabs>
        <w:rPr>
          <w:noProof/>
        </w:rPr>
      </w:pPr>
      <w:r>
        <w:rPr>
          <w:rFonts w:hint="eastAsia"/>
          <w:noProof/>
        </w:rPr>
        <w:t>十、表面工程化学品项目合作协议和合同</w:t>
      </w:r>
      <w:r>
        <w:rPr>
          <w:noProof/>
        </w:rPr>
        <w:tab/>
      </w:r>
      <w:r>
        <w:rPr>
          <w:noProof/>
        </w:rPr>
        <w:fldChar w:fldCharType="begin"/>
      </w:r>
      <w:r>
        <w:rPr>
          <w:noProof/>
        </w:rPr>
        <w:instrText xml:space="preserve"> PAGEREF _Toc149542183 \h </w:instrText>
      </w:r>
      <w:r>
        <w:rPr>
          <w:noProof/>
        </w:rPr>
        <w:fldChar w:fldCharType="separate"/>
      </w:r>
      <w:r>
        <w:rPr>
          <w:noProof/>
        </w:rPr>
        <w:t>36</w:t>
      </w:r>
      <w:r>
        <w:rPr>
          <w:noProof/>
        </w:rPr>
        <w:fldChar w:fldCharType="end"/>
      </w:r>
    </w:p>
    <w:p w:rsidR="001129B8">
      <w:pPr>
        <w:pStyle w:val="TOC2"/>
        <w:tabs>
          <w:tab w:val="right" w:leader="dot" w:pos="8296"/>
        </w:tabs>
        <w:rPr>
          <w:noProof/>
        </w:rPr>
      </w:pPr>
      <w:r>
        <w:rPr>
          <w:noProof/>
        </w:rPr>
        <w:t>(</w:t>
      </w:r>
      <w:r>
        <w:rPr>
          <w:rFonts w:hint="eastAsia"/>
          <w:noProof/>
        </w:rPr>
        <w:t>一</w:t>
      </w:r>
      <w:r>
        <w:rPr>
          <w:noProof/>
        </w:rPr>
        <w:t>)</w:t>
      </w:r>
      <w:r>
        <w:rPr>
          <w:rFonts w:hint="eastAsia"/>
          <w:noProof/>
        </w:rPr>
        <w:t>、表面工程化学品项目合作协议的主要内容和条款</w:t>
      </w:r>
      <w:r>
        <w:rPr>
          <w:noProof/>
        </w:rPr>
        <w:tab/>
      </w:r>
      <w:r>
        <w:rPr>
          <w:noProof/>
        </w:rPr>
        <w:fldChar w:fldCharType="begin"/>
      </w:r>
      <w:r>
        <w:rPr>
          <w:noProof/>
        </w:rPr>
        <w:instrText xml:space="preserve"> PAGEREF _Toc149542184 \h </w:instrText>
      </w:r>
      <w:r>
        <w:rPr>
          <w:noProof/>
        </w:rPr>
        <w:fldChar w:fldCharType="separate"/>
      </w:r>
      <w:r>
        <w:rPr>
          <w:noProof/>
        </w:rPr>
        <w:t>36</w:t>
      </w:r>
      <w:r>
        <w:rPr>
          <w:noProof/>
        </w:rPr>
        <w:fldChar w:fldCharType="end"/>
      </w:r>
    </w:p>
    <w:p w:rsidR="001129B8">
      <w:pPr>
        <w:pStyle w:val="TOC2"/>
        <w:tabs>
          <w:tab w:val="right" w:leader="dot" w:pos="8296"/>
        </w:tabs>
        <w:rPr>
          <w:noProof/>
        </w:rPr>
      </w:pPr>
      <w:r>
        <w:rPr>
          <w:noProof/>
        </w:rPr>
        <w:t>(</w:t>
      </w:r>
      <w:r>
        <w:rPr>
          <w:rFonts w:hint="eastAsia"/>
          <w:noProof/>
        </w:rPr>
        <w:t>二</w:t>
      </w:r>
      <w:r>
        <w:rPr>
          <w:noProof/>
        </w:rPr>
        <w:t>)</w:t>
      </w:r>
      <w:r>
        <w:rPr>
          <w:rFonts w:hint="eastAsia"/>
          <w:noProof/>
        </w:rPr>
        <w:t>、表面工程化学品项目合同的主要内容和条款</w:t>
      </w:r>
      <w:r>
        <w:rPr>
          <w:noProof/>
        </w:rPr>
        <w:tab/>
      </w:r>
      <w:r>
        <w:rPr>
          <w:noProof/>
        </w:rPr>
        <w:fldChar w:fldCharType="begin"/>
      </w:r>
      <w:r>
        <w:rPr>
          <w:noProof/>
        </w:rPr>
        <w:instrText xml:space="preserve"> PAGEREF _Toc149542185 \h </w:instrText>
      </w:r>
      <w:r>
        <w:rPr>
          <w:noProof/>
        </w:rPr>
        <w:fldChar w:fldCharType="separate"/>
      </w:r>
      <w:r>
        <w:rPr>
          <w:noProof/>
        </w:rPr>
        <w:t>37</w:t>
      </w:r>
      <w:r>
        <w:rPr>
          <w:noProof/>
        </w:rPr>
        <w:fldChar w:fldCharType="end"/>
      </w:r>
    </w:p>
    <w:p w:rsidR="001129B8">
      <w:pPr>
        <w:pStyle w:val="TOC2"/>
        <w:tabs>
          <w:tab w:val="right" w:leader="dot" w:pos="8296"/>
        </w:tabs>
        <w:rPr>
          <w:noProof/>
        </w:rPr>
      </w:pPr>
      <w:r>
        <w:rPr>
          <w:noProof/>
        </w:rPr>
        <w:t>(</w:t>
      </w:r>
      <w:r>
        <w:rPr>
          <w:rFonts w:hint="eastAsia"/>
          <w:noProof/>
        </w:rPr>
        <w:t>三</w:t>
      </w:r>
      <w:r>
        <w:rPr>
          <w:noProof/>
        </w:rPr>
        <w:t>)</w:t>
      </w:r>
      <w:r>
        <w:rPr>
          <w:rFonts w:hint="eastAsia"/>
          <w:noProof/>
        </w:rPr>
        <w:t>、合作方之间的关系和权益保障</w:t>
      </w:r>
      <w:r>
        <w:rPr>
          <w:noProof/>
        </w:rPr>
        <w:tab/>
      </w:r>
      <w:r>
        <w:rPr>
          <w:noProof/>
        </w:rPr>
        <w:fldChar w:fldCharType="begin"/>
      </w:r>
      <w:r>
        <w:rPr>
          <w:noProof/>
        </w:rPr>
        <w:instrText xml:space="preserve"> PAGEREF _Toc149542186 \h </w:instrText>
      </w:r>
      <w:r>
        <w:rPr>
          <w:noProof/>
        </w:rPr>
        <w:fldChar w:fldCharType="separate"/>
      </w:r>
      <w:r>
        <w:rPr>
          <w:noProof/>
        </w:rPr>
        <w:t>38</w:t>
      </w:r>
      <w:r>
        <w:rPr>
          <w:noProof/>
        </w:rPr>
        <w:fldChar w:fldCharType="end"/>
      </w:r>
    </w:p>
    <w:p w:rsidR="001129B8">
      <w:pPr>
        <w:pStyle w:val="TOC1"/>
        <w:tabs>
          <w:tab w:val="right" w:leader="dot" w:pos="8296"/>
        </w:tabs>
        <w:rPr>
          <w:noProof/>
        </w:rPr>
      </w:pPr>
      <w:r>
        <w:rPr>
          <w:rFonts w:hint="eastAsia"/>
          <w:noProof/>
        </w:rPr>
        <w:t>十一、组织机构工作制度和劳动定员</w:t>
      </w:r>
      <w:r>
        <w:rPr>
          <w:noProof/>
        </w:rPr>
        <w:tab/>
      </w:r>
      <w:r>
        <w:rPr>
          <w:noProof/>
        </w:rPr>
        <w:fldChar w:fldCharType="begin"/>
      </w:r>
      <w:r>
        <w:rPr>
          <w:noProof/>
        </w:rPr>
        <w:instrText xml:space="preserve"> PAGEREF _Toc149542187 \h </w:instrText>
      </w:r>
      <w:r>
        <w:rPr>
          <w:noProof/>
        </w:rPr>
        <w:fldChar w:fldCharType="separate"/>
      </w:r>
      <w:r>
        <w:rPr>
          <w:noProof/>
        </w:rPr>
        <w:t>40</w:t>
      </w:r>
      <w:r>
        <w:rPr>
          <w:noProof/>
        </w:rPr>
        <w:fldChar w:fldCharType="end"/>
      </w:r>
    </w:p>
    <w:p w:rsidR="001129B8">
      <w:pPr>
        <w:pStyle w:val="TOC2"/>
        <w:tabs>
          <w:tab w:val="right" w:leader="dot" w:pos="8296"/>
        </w:tabs>
        <w:rPr>
          <w:noProof/>
        </w:rPr>
      </w:pPr>
      <w:r>
        <w:rPr>
          <w:noProof/>
        </w:rPr>
        <w:t>(</w:t>
      </w:r>
      <w:r>
        <w:rPr>
          <w:rFonts w:hint="eastAsia"/>
          <w:noProof/>
        </w:rPr>
        <w:t>一</w:t>
      </w:r>
      <w:r>
        <w:rPr>
          <w:noProof/>
        </w:rPr>
        <w:t>)</w:t>
      </w:r>
      <w:r>
        <w:rPr>
          <w:rFonts w:hint="eastAsia"/>
          <w:noProof/>
        </w:rPr>
        <w:t>、表面工程化学品项目工作制度</w:t>
      </w:r>
      <w:r>
        <w:rPr>
          <w:noProof/>
        </w:rPr>
        <w:tab/>
      </w:r>
      <w:r>
        <w:rPr>
          <w:noProof/>
        </w:rPr>
        <w:fldChar w:fldCharType="begin"/>
      </w:r>
      <w:r>
        <w:rPr>
          <w:noProof/>
        </w:rPr>
        <w:instrText xml:space="preserve"> PAGEREF _Toc149542188 \h </w:instrText>
      </w:r>
      <w:r>
        <w:rPr>
          <w:noProof/>
        </w:rPr>
        <w:fldChar w:fldCharType="separate"/>
      </w:r>
      <w:r>
        <w:rPr>
          <w:noProof/>
        </w:rPr>
        <w:t>40</w:t>
      </w:r>
      <w:r>
        <w:rPr>
          <w:noProof/>
        </w:rPr>
        <w:fldChar w:fldCharType="end"/>
      </w:r>
    </w:p>
    <w:p w:rsidR="001129B8">
      <w:pPr>
        <w:pStyle w:val="TOC2"/>
        <w:tabs>
          <w:tab w:val="right" w:leader="dot" w:pos="8296"/>
        </w:tabs>
        <w:rPr>
          <w:noProof/>
        </w:rPr>
      </w:pPr>
      <w:r>
        <w:rPr>
          <w:noProof/>
        </w:rPr>
        <w:t>(</w:t>
      </w:r>
      <w:r>
        <w:rPr>
          <w:rFonts w:hint="eastAsia"/>
          <w:noProof/>
        </w:rPr>
        <w:t>二</w:t>
      </w:r>
      <w:r>
        <w:rPr>
          <w:noProof/>
        </w:rPr>
        <w:t>)</w:t>
      </w:r>
      <w:r>
        <w:rPr>
          <w:rFonts w:hint="eastAsia"/>
          <w:noProof/>
        </w:rPr>
        <w:t>、劳动定员</w:t>
      </w:r>
      <w:r>
        <w:rPr>
          <w:noProof/>
        </w:rPr>
        <w:tab/>
      </w:r>
      <w:r>
        <w:rPr>
          <w:noProof/>
        </w:rPr>
        <w:fldChar w:fldCharType="begin"/>
      </w:r>
      <w:r>
        <w:rPr>
          <w:noProof/>
        </w:rPr>
        <w:instrText xml:space="preserve"> PAGEREF _Toc149542189 \h </w:instrText>
      </w:r>
      <w:r>
        <w:rPr>
          <w:noProof/>
        </w:rPr>
        <w:fldChar w:fldCharType="separate"/>
      </w:r>
      <w:r>
        <w:rPr>
          <w:noProof/>
        </w:rPr>
        <w:t>40</w:t>
      </w:r>
      <w:r>
        <w:rPr>
          <w:noProof/>
        </w:rPr>
        <w:fldChar w:fldCharType="end"/>
      </w:r>
    </w:p>
    <w:p w:rsidR="001129B8">
      <w:pPr>
        <w:pStyle w:val="TOC2"/>
        <w:tabs>
          <w:tab w:val="right" w:leader="dot" w:pos="8296"/>
        </w:tabs>
        <w:rPr>
          <w:noProof/>
        </w:rPr>
      </w:pPr>
      <w:r>
        <w:rPr>
          <w:noProof/>
        </w:rPr>
        <w:t>(</w:t>
      </w:r>
      <w:r>
        <w:rPr>
          <w:rFonts w:hint="eastAsia"/>
          <w:noProof/>
        </w:rPr>
        <w:t>三</w:t>
      </w:r>
      <w:r>
        <w:rPr>
          <w:noProof/>
        </w:rPr>
        <w:t>)</w:t>
      </w:r>
      <w:r>
        <w:rPr>
          <w:rFonts w:hint="eastAsia"/>
          <w:noProof/>
        </w:rPr>
        <w:t>、表面工程化学品项目建设人员培训</w:t>
      </w:r>
      <w:r>
        <w:rPr>
          <w:noProof/>
        </w:rPr>
        <w:tab/>
      </w:r>
      <w:r>
        <w:rPr>
          <w:noProof/>
        </w:rPr>
        <w:fldChar w:fldCharType="begin"/>
      </w:r>
      <w:r>
        <w:rPr>
          <w:noProof/>
        </w:rPr>
        <w:instrText xml:space="preserve"> PAGEREF _Toc149542190 \h </w:instrText>
      </w:r>
      <w:r>
        <w:rPr>
          <w:noProof/>
        </w:rPr>
        <w:fldChar w:fldCharType="separate"/>
      </w:r>
      <w:r>
        <w:rPr>
          <w:noProof/>
        </w:rPr>
        <w:t>40</w:t>
      </w:r>
      <w:r>
        <w:rPr>
          <w:noProof/>
        </w:rPr>
        <w:fldChar w:fldCharType="end"/>
      </w:r>
    </w:p>
    <w:p w:rsidR="001129B8">
      <w:pPr>
        <w:pStyle w:val="TOC1"/>
        <w:tabs>
          <w:tab w:val="right" w:leader="dot" w:pos="8296"/>
        </w:tabs>
        <w:rPr>
          <w:noProof/>
        </w:rPr>
      </w:pPr>
      <w:r>
        <w:rPr>
          <w:rFonts w:hint="eastAsia"/>
          <w:noProof/>
        </w:rPr>
        <w:t>十二、环境影响评价和环保措施</w:t>
      </w:r>
      <w:r>
        <w:rPr>
          <w:noProof/>
        </w:rPr>
        <w:tab/>
      </w:r>
      <w:r>
        <w:rPr>
          <w:noProof/>
        </w:rPr>
        <w:fldChar w:fldCharType="begin"/>
      </w:r>
      <w:r>
        <w:rPr>
          <w:noProof/>
        </w:rPr>
        <w:instrText xml:space="preserve"> PAGEREF _Toc149542191 \h </w:instrText>
      </w:r>
      <w:r>
        <w:rPr>
          <w:noProof/>
        </w:rPr>
        <w:fldChar w:fldCharType="separate"/>
      </w:r>
      <w:r>
        <w:rPr>
          <w:noProof/>
        </w:rPr>
        <w:t>42</w:t>
      </w:r>
      <w:r>
        <w:rPr>
          <w:noProof/>
        </w:rPr>
        <w:fldChar w:fldCharType="end"/>
      </w:r>
    </w:p>
    <w:p w:rsidR="001129B8">
      <w:pPr>
        <w:pStyle w:val="TOC2"/>
        <w:tabs>
          <w:tab w:val="right" w:leader="dot" w:pos="8296"/>
        </w:tabs>
        <w:rPr>
          <w:noProof/>
        </w:rPr>
      </w:pPr>
      <w:r>
        <w:rPr>
          <w:noProof/>
        </w:rPr>
        <w:t>(</w:t>
      </w:r>
      <w:r>
        <w:rPr>
          <w:rFonts w:hint="eastAsia"/>
          <w:noProof/>
        </w:rPr>
        <w:t>一</w:t>
      </w:r>
      <w:r>
        <w:rPr>
          <w:noProof/>
        </w:rPr>
        <w:t>)</w:t>
      </w:r>
      <w:r>
        <w:rPr>
          <w:rFonts w:hint="eastAsia"/>
          <w:noProof/>
        </w:rPr>
        <w:t>、环境影响评价的程序和方法</w:t>
      </w:r>
      <w:r>
        <w:rPr>
          <w:noProof/>
        </w:rPr>
        <w:tab/>
      </w:r>
      <w:r>
        <w:rPr>
          <w:noProof/>
        </w:rPr>
        <w:fldChar w:fldCharType="begin"/>
      </w:r>
      <w:r>
        <w:rPr>
          <w:noProof/>
        </w:rPr>
        <w:instrText xml:space="preserve"> PAGEREF _Toc149542192 \h </w:instrText>
      </w:r>
      <w:r>
        <w:rPr>
          <w:noProof/>
        </w:rPr>
        <w:fldChar w:fldCharType="separate"/>
      </w:r>
      <w:r>
        <w:rPr>
          <w:noProof/>
        </w:rPr>
        <w:t>42</w:t>
      </w:r>
      <w:r>
        <w:rPr>
          <w:noProof/>
        </w:rPr>
        <w:fldChar w:fldCharType="end"/>
      </w:r>
    </w:p>
    <w:p w:rsidR="001129B8">
      <w:pPr>
        <w:pStyle w:val="TOC2"/>
        <w:tabs>
          <w:tab w:val="right" w:leader="dot" w:pos="8296"/>
        </w:tabs>
        <w:rPr>
          <w:noProof/>
        </w:rPr>
      </w:pPr>
      <w:r>
        <w:rPr>
          <w:noProof/>
        </w:rPr>
        <w:t>(</w:t>
      </w:r>
      <w:r>
        <w:rPr>
          <w:rFonts w:hint="eastAsia"/>
          <w:noProof/>
        </w:rPr>
        <w:t>二</w:t>
      </w:r>
      <w:r>
        <w:rPr>
          <w:noProof/>
        </w:rPr>
        <w:t>)</w:t>
      </w:r>
      <w:r>
        <w:rPr>
          <w:rFonts w:hint="eastAsia"/>
          <w:noProof/>
        </w:rPr>
        <w:t>、环保措施的制定和实施</w:t>
      </w:r>
      <w:r>
        <w:rPr>
          <w:noProof/>
        </w:rPr>
        <w:tab/>
      </w:r>
      <w:r>
        <w:rPr>
          <w:noProof/>
        </w:rPr>
        <w:fldChar w:fldCharType="begin"/>
      </w:r>
      <w:r>
        <w:rPr>
          <w:noProof/>
        </w:rPr>
        <w:instrText xml:space="preserve"> PAGEREF _Toc149542193 \h </w:instrText>
      </w:r>
      <w:r>
        <w:rPr>
          <w:noProof/>
        </w:rPr>
        <w:fldChar w:fldCharType="separate"/>
      </w:r>
      <w:r>
        <w:rPr>
          <w:noProof/>
        </w:rPr>
        <w:t>44</w:t>
      </w:r>
      <w:r>
        <w:rPr>
          <w:noProof/>
        </w:rPr>
        <w:fldChar w:fldCharType="end"/>
      </w:r>
    </w:p>
    <w:p w:rsidR="001129B8">
      <w:pPr>
        <w:pStyle w:val="TOC2"/>
        <w:tabs>
          <w:tab w:val="right" w:leader="dot" w:pos="8296"/>
        </w:tabs>
        <w:rPr>
          <w:noProof/>
        </w:rPr>
      </w:pPr>
      <w:r>
        <w:rPr>
          <w:noProof/>
        </w:rPr>
        <w:t>(</w:t>
      </w:r>
      <w:r>
        <w:rPr>
          <w:rFonts w:hint="eastAsia"/>
          <w:noProof/>
        </w:rPr>
        <w:t>三</w:t>
      </w:r>
      <w:r>
        <w:rPr>
          <w:noProof/>
        </w:rPr>
        <w:t>)</w:t>
      </w:r>
      <w:r>
        <w:rPr>
          <w:rFonts w:hint="eastAsia"/>
          <w:noProof/>
        </w:rPr>
        <w:t>、环境监测和管理机制的建立</w:t>
      </w:r>
      <w:r>
        <w:rPr>
          <w:noProof/>
        </w:rPr>
        <w:tab/>
      </w:r>
      <w:r>
        <w:rPr>
          <w:noProof/>
        </w:rPr>
        <w:fldChar w:fldCharType="begin"/>
      </w:r>
      <w:r>
        <w:rPr>
          <w:noProof/>
        </w:rPr>
        <w:instrText xml:space="preserve"> PAGEREF _Toc149542194 \h </w:instrText>
      </w:r>
      <w:r>
        <w:rPr>
          <w:noProof/>
        </w:rPr>
        <w:fldChar w:fldCharType="separate"/>
      </w:r>
      <w:r>
        <w:rPr>
          <w:noProof/>
        </w:rPr>
        <w:t>46</w:t>
      </w:r>
      <w:r>
        <w:rPr>
          <w:noProof/>
        </w:rPr>
        <w:fldChar w:fldCharType="end"/>
      </w:r>
    </w:p>
    <w:p w:rsidR="001129B8">
      <w:pPr>
        <w:pStyle w:val="TOC1"/>
        <w:tabs>
          <w:tab w:val="right" w:leader="dot" w:pos="8296"/>
        </w:tabs>
        <w:rPr>
          <w:noProof/>
        </w:rPr>
      </w:pPr>
      <w:r>
        <w:rPr>
          <w:rFonts w:hint="eastAsia"/>
          <w:noProof/>
        </w:rPr>
        <w:t>十三、物资采购和管理</w:t>
      </w:r>
      <w:r>
        <w:rPr>
          <w:noProof/>
        </w:rPr>
        <w:tab/>
      </w:r>
      <w:r>
        <w:rPr>
          <w:noProof/>
        </w:rPr>
        <w:fldChar w:fldCharType="begin"/>
      </w:r>
      <w:r>
        <w:rPr>
          <w:noProof/>
        </w:rPr>
        <w:instrText xml:space="preserve"> PAGEREF _Toc149542195 \h </w:instrText>
      </w:r>
      <w:r>
        <w:rPr>
          <w:noProof/>
        </w:rPr>
        <w:fldChar w:fldCharType="separate"/>
      </w:r>
      <w:r>
        <w:rPr>
          <w:noProof/>
        </w:rPr>
        <w:t>48</w:t>
      </w:r>
      <w:r>
        <w:rPr>
          <w:noProof/>
        </w:rPr>
        <w:fldChar w:fldCharType="end"/>
      </w:r>
    </w:p>
    <w:p w:rsidR="001129B8">
      <w:pPr>
        <w:pStyle w:val="TOC2"/>
        <w:tabs>
          <w:tab w:val="right" w:leader="dot" w:pos="8296"/>
        </w:tabs>
        <w:rPr>
          <w:noProof/>
        </w:rPr>
      </w:pPr>
      <w:r>
        <w:rPr>
          <w:noProof/>
        </w:rPr>
        <w:t>(</w:t>
      </w:r>
      <w:r>
        <w:rPr>
          <w:rFonts w:hint="eastAsia"/>
          <w:noProof/>
        </w:rPr>
        <w:t>一</w:t>
      </w:r>
      <w:r>
        <w:rPr>
          <w:noProof/>
        </w:rPr>
        <w:t>)</w:t>
      </w:r>
      <w:r>
        <w:rPr>
          <w:rFonts w:hint="eastAsia"/>
          <w:noProof/>
        </w:rPr>
        <w:t>、物资采购的程序和标准</w:t>
      </w:r>
      <w:r>
        <w:rPr>
          <w:noProof/>
        </w:rPr>
        <w:tab/>
      </w:r>
      <w:r>
        <w:rPr>
          <w:noProof/>
        </w:rPr>
        <w:fldChar w:fldCharType="begin"/>
      </w:r>
      <w:r>
        <w:rPr>
          <w:noProof/>
        </w:rPr>
        <w:instrText xml:space="preserve"> PAGEREF _Toc149542196 \h </w:instrText>
      </w:r>
      <w:r>
        <w:rPr>
          <w:noProof/>
        </w:rPr>
        <w:fldChar w:fldCharType="separate"/>
      </w:r>
      <w:r>
        <w:rPr>
          <w:noProof/>
        </w:rPr>
        <w:t>48</w:t>
      </w:r>
      <w:r>
        <w:rPr>
          <w:noProof/>
        </w:rPr>
        <w:fldChar w:fldCharType="end"/>
      </w:r>
    </w:p>
    <w:p w:rsidR="001129B8">
      <w:pPr>
        <w:pStyle w:val="TOC2"/>
        <w:tabs>
          <w:tab w:val="right" w:leader="dot" w:pos="8296"/>
        </w:tabs>
        <w:rPr>
          <w:noProof/>
        </w:rPr>
      </w:pPr>
      <w:r>
        <w:rPr>
          <w:noProof/>
        </w:rPr>
        <w:t>(</w:t>
      </w:r>
      <w:r>
        <w:rPr>
          <w:rFonts w:hint="eastAsia"/>
          <w:noProof/>
        </w:rPr>
        <w:t>二</w:t>
      </w:r>
      <w:r>
        <w:rPr>
          <w:noProof/>
        </w:rPr>
        <w:t>)</w:t>
      </w:r>
      <w:r>
        <w:rPr>
          <w:rFonts w:hint="eastAsia"/>
          <w:noProof/>
        </w:rPr>
        <w:t>、物资管理的措施和办法</w:t>
      </w:r>
      <w:r>
        <w:rPr>
          <w:noProof/>
        </w:rPr>
        <w:tab/>
      </w:r>
      <w:r>
        <w:rPr>
          <w:noProof/>
        </w:rPr>
        <w:fldChar w:fldCharType="begin"/>
      </w:r>
      <w:r>
        <w:rPr>
          <w:noProof/>
        </w:rPr>
        <w:instrText xml:space="preserve"> PAGEREF _Toc149542197 \h </w:instrText>
      </w:r>
      <w:r>
        <w:rPr>
          <w:noProof/>
        </w:rPr>
        <w:fldChar w:fldCharType="separate"/>
      </w:r>
      <w:r>
        <w:rPr>
          <w:noProof/>
        </w:rPr>
        <w:t>49</w:t>
      </w:r>
      <w:r>
        <w:rPr>
          <w:noProof/>
        </w:rPr>
        <w:fldChar w:fldCharType="end"/>
      </w:r>
    </w:p>
    <w:p w:rsidR="001129B8">
      <w:pPr>
        <w:pStyle w:val="TOC2"/>
        <w:tabs>
          <w:tab w:val="right" w:leader="dot" w:pos="8296"/>
        </w:tabs>
        <w:rPr>
          <w:noProof/>
        </w:rPr>
      </w:pPr>
      <w:r>
        <w:rPr>
          <w:noProof/>
        </w:rPr>
        <w:t>(</w:t>
      </w:r>
      <w:r>
        <w:rPr>
          <w:rFonts w:hint="eastAsia"/>
          <w:noProof/>
        </w:rPr>
        <w:t>三</w:t>
      </w:r>
      <w:r>
        <w:rPr>
          <w:noProof/>
        </w:rPr>
        <w:t>)</w:t>
      </w:r>
      <w:r>
        <w:rPr>
          <w:rFonts w:hint="eastAsia"/>
          <w:noProof/>
        </w:rPr>
        <w:t>、物资质量和库存的控制和监督</w:t>
      </w:r>
      <w:r>
        <w:rPr>
          <w:noProof/>
        </w:rPr>
        <w:tab/>
      </w:r>
      <w:r>
        <w:rPr>
          <w:noProof/>
        </w:rPr>
        <w:fldChar w:fldCharType="begin"/>
      </w:r>
      <w:r>
        <w:rPr>
          <w:noProof/>
        </w:rPr>
        <w:instrText xml:space="preserve"> PAGEREF _Toc149542198 \h </w:instrText>
      </w:r>
      <w:r>
        <w:rPr>
          <w:noProof/>
        </w:rPr>
        <w:fldChar w:fldCharType="separate"/>
      </w:r>
      <w:r>
        <w:rPr>
          <w:noProof/>
        </w:rPr>
        <w:t>51</w:t>
      </w:r>
      <w:r>
        <w:rPr>
          <w:noProof/>
        </w:rPr>
        <w:fldChar w:fldCharType="end"/>
      </w:r>
    </w:p>
    <w:p w:rsidR="001129B8">
      <w:pPr>
        <w:pStyle w:val="TOC1"/>
        <w:tabs>
          <w:tab w:val="right" w:leader="dot" w:pos="8296"/>
        </w:tabs>
        <w:rPr>
          <w:noProof/>
        </w:rPr>
      </w:pPr>
      <w:r>
        <w:rPr>
          <w:rFonts w:hint="eastAsia"/>
          <w:noProof/>
        </w:rPr>
        <w:t>十四、总结和结论</w:t>
      </w:r>
      <w:r>
        <w:rPr>
          <w:noProof/>
        </w:rPr>
        <w:tab/>
      </w:r>
      <w:r>
        <w:rPr>
          <w:noProof/>
        </w:rPr>
        <w:fldChar w:fldCharType="begin"/>
      </w:r>
      <w:r>
        <w:rPr>
          <w:noProof/>
        </w:rPr>
        <w:instrText xml:space="preserve"> PAGEREF _Toc149542199 \h </w:instrText>
      </w:r>
      <w:r>
        <w:rPr>
          <w:noProof/>
        </w:rPr>
        <w:fldChar w:fldCharType="separate"/>
      </w:r>
      <w:r>
        <w:rPr>
          <w:noProof/>
        </w:rPr>
        <w:t>52</w:t>
      </w:r>
      <w:r>
        <w:rPr>
          <w:noProof/>
        </w:rPr>
        <w:fldChar w:fldCharType="end"/>
      </w:r>
    </w:p>
    <w:p w:rsidR="001129B8">
      <w:pPr>
        <w:pStyle w:val="TOC2"/>
        <w:tabs>
          <w:tab w:val="right" w:leader="dot" w:pos="8296"/>
        </w:tabs>
        <w:rPr>
          <w:noProof/>
        </w:rPr>
      </w:pPr>
      <w:r>
        <w:rPr>
          <w:noProof/>
        </w:rPr>
        <w:t>(</w:t>
      </w:r>
      <w:r>
        <w:rPr>
          <w:rFonts w:hint="eastAsia"/>
          <w:noProof/>
        </w:rPr>
        <w:t>一</w:t>
      </w:r>
      <w:r>
        <w:rPr>
          <w:noProof/>
        </w:rPr>
        <w:t>)</w:t>
      </w:r>
      <w:r>
        <w:rPr>
          <w:rFonts w:hint="eastAsia"/>
          <w:noProof/>
        </w:rPr>
        <w:t>、表面工程化学品项目可行性研究的总结和评价</w:t>
      </w:r>
      <w:r>
        <w:rPr>
          <w:noProof/>
        </w:rPr>
        <w:tab/>
      </w:r>
      <w:r>
        <w:rPr>
          <w:noProof/>
        </w:rPr>
        <w:fldChar w:fldCharType="begin"/>
      </w:r>
      <w:r>
        <w:rPr>
          <w:noProof/>
        </w:rPr>
        <w:instrText xml:space="preserve"> PAGEREF _Toc149542200 \h </w:instrText>
      </w:r>
      <w:r>
        <w:rPr>
          <w:noProof/>
        </w:rPr>
        <w:fldChar w:fldCharType="separate"/>
      </w:r>
      <w:r>
        <w:rPr>
          <w:noProof/>
        </w:rPr>
        <w:t>52</w:t>
      </w:r>
      <w:r>
        <w:rPr>
          <w:noProof/>
        </w:rPr>
        <w:fldChar w:fldCharType="end"/>
      </w:r>
    </w:p>
    <w:p w:rsidR="001129B8">
      <w:pPr>
        <w:pStyle w:val="TOC2"/>
        <w:tabs>
          <w:tab w:val="right" w:leader="dot" w:pos="8296"/>
        </w:tabs>
        <w:rPr>
          <w:noProof/>
        </w:rPr>
      </w:pPr>
      <w:r>
        <w:rPr>
          <w:noProof/>
        </w:rPr>
        <w:t>(</w:t>
      </w:r>
      <w:r>
        <w:rPr>
          <w:rFonts w:hint="eastAsia"/>
          <w:noProof/>
        </w:rPr>
        <w:t>二</w:t>
      </w:r>
      <w:r>
        <w:rPr>
          <w:noProof/>
        </w:rPr>
        <w:t>)</w:t>
      </w:r>
      <w:r>
        <w:rPr>
          <w:rFonts w:hint="eastAsia"/>
          <w:noProof/>
        </w:rPr>
        <w:t>、建议和展望未来发展</w:t>
      </w:r>
      <w:r>
        <w:rPr>
          <w:noProof/>
        </w:rPr>
        <w:tab/>
      </w:r>
      <w:r>
        <w:rPr>
          <w:noProof/>
        </w:rPr>
        <w:fldChar w:fldCharType="begin"/>
      </w:r>
      <w:r>
        <w:rPr>
          <w:noProof/>
        </w:rPr>
        <w:instrText xml:space="preserve"> PAGEREF _Toc149542201 \h </w:instrText>
      </w:r>
      <w:r>
        <w:rPr>
          <w:noProof/>
        </w:rPr>
        <w:fldChar w:fldCharType="separate"/>
      </w:r>
      <w:r>
        <w:rPr>
          <w:noProof/>
        </w:rPr>
        <w:t>53</w:t>
      </w:r>
      <w:r>
        <w:rPr>
          <w:noProof/>
        </w:rPr>
        <w:fldChar w:fldCharType="end"/>
      </w:r>
    </w:p>
    <w:p w:rsidR="001129B8">
      <w:pPr>
        <w:pStyle w:val="TOC2"/>
        <w:tabs>
          <w:tab w:val="right" w:leader="dot" w:pos="8296"/>
        </w:tabs>
        <w:rPr>
          <w:noProof/>
        </w:rPr>
      </w:pPr>
      <w:r>
        <w:rPr>
          <w:noProof/>
        </w:rPr>
        <w:t>(</w:t>
      </w:r>
      <w:r>
        <w:rPr>
          <w:rFonts w:hint="eastAsia"/>
          <w:noProof/>
        </w:rPr>
        <w:t>三</w:t>
      </w:r>
      <w:r>
        <w:rPr>
          <w:noProof/>
        </w:rPr>
        <w:t>)</w:t>
      </w:r>
      <w:r>
        <w:rPr>
          <w:rFonts w:hint="eastAsia"/>
          <w:noProof/>
        </w:rPr>
        <w:t>、与相关方面的沟通和进一步合作</w:t>
      </w:r>
      <w:r>
        <w:rPr>
          <w:noProof/>
        </w:rPr>
        <w:tab/>
      </w:r>
      <w:r>
        <w:rPr>
          <w:noProof/>
        </w:rPr>
        <w:fldChar w:fldCharType="begin"/>
      </w:r>
      <w:r>
        <w:rPr>
          <w:noProof/>
        </w:rPr>
        <w:instrText xml:space="preserve"> PAGEREF _Toc149542202 \h </w:instrText>
      </w:r>
      <w:r>
        <w:rPr>
          <w:noProof/>
        </w:rPr>
        <w:fldChar w:fldCharType="separate"/>
      </w:r>
      <w:r>
        <w:rPr>
          <w:noProof/>
        </w:rPr>
        <w:t>54</w:t>
      </w:r>
      <w:r>
        <w:rPr>
          <w:noProof/>
        </w:rPr>
        <w:fldChar w:fldCharType="end"/>
      </w:r>
    </w:p>
    <w:p w:rsidR="001129B8">
      <w:pPr>
        <w:pStyle w:val="TOC1"/>
        <w:tabs>
          <w:tab w:val="right" w:leader="dot" w:pos="8296"/>
        </w:tabs>
        <w:rPr>
          <w:noProof/>
        </w:rPr>
      </w:pPr>
      <w:r>
        <w:rPr>
          <w:rFonts w:hint="eastAsia"/>
          <w:noProof/>
        </w:rPr>
        <w:t>十五、绿色建筑和生态环保设计</w:t>
      </w:r>
      <w:r>
        <w:rPr>
          <w:noProof/>
        </w:rPr>
        <w:tab/>
      </w:r>
      <w:r>
        <w:rPr>
          <w:noProof/>
        </w:rPr>
        <w:fldChar w:fldCharType="begin"/>
      </w:r>
      <w:r>
        <w:rPr>
          <w:noProof/>
        </w:rPr>
        <w:instrText xml:space="preserve"> PAGEREF _Toc149542203 \h </w:instrText>
      </w:r>
      <w:r>
        <w:rPr>
          <w:noProof/>
        </w:rPr>
        <w:fldChar w:fldCharType="separate"/>
      </w:r>
      <w:r>
        <w:rPr>
          <w:noProof/>
        </w:rPr>
        <w:t>55</w:t>
      </w:r>
      <w:r>
        <w:rPr>
          <w:noProof/>
        </w:rPr>
        <w:fldChar w:fldCharType="end"/>
      </w:r>
    </w:p>
    <w:p w:rsidR="001129B8">
      <w:pPr>
        <w:pStyle w:val="TOC2"/>
        <w:tabs>
          <w:tab w:val="right" w:leader="dot" w:pos="8296"/>
        </w:tabs>
        <w:rPr>
          <w:noProof/>
        </w:rPr>
      </w:pPr>
      <w:r>
        <w:rPr>
          <w:noProof/>
        </w:rPr>
        <w:t>(</w:t>
      </w:r>
      <w:r>
        <w:rPr>
          <w:rFonts w:hint="eastAsia"/>
          <w:noProof/>
        </w:rPr>
        <w:t>一</w:t>
      </w:r>
      <w:r>
        <w:rPr>
          <w:noProof/>
        </w:rPr>
        <w:t>)</w:t>
      </w:r>
      <w:r>
        <w:rPr>
          <w:rFonts w:hint="eastAsia"/>
          <w:noProof/>
        </w:rPr>
        <w:t>、绿色建筑和生态环保设计的理念和实践</w:t>
      </w:r>
      <w:r>
        <w:rPr>
          <w:noProof/>
        </w:rPr>
        <w:tab/>
      </w:r>
      <w:r>
        <w:rPr>
          <w:noProof/>
        </w:rPr>
        <w:fldChar w:fldCharType="begin"/>
      </w:r>
      <w:r>
        <w:rPr>
          <w:noProof/>
        </w:rPr>
        <w:instrText xml:space="preserve"> PAGEREF _Toc149542204 \h </w:instrText>
      </w:r>
      <w:r>
        <w:rPr>
          <w:noProof/>
        </w:rPr>
        <w:fldChar w:fldCharType="separate"/>
      </w:r>
      <w:r>
        <w:rPr>
          <w:noProof/>
        </w:rPr>
        <w:t>55</w:t>
      </w:r>
      <w:r>
        <w:rPr>
          <w:noProof/>
        </w:rPr>
        <w:fldChar w:fldCharType="end"/>
      </w:r>
    </w:p>
    <w:p w:rsidR="001129B8">
      <w:pPr>
        <w:pStyle w:val="TOC2"/>
        <w:tabs>
          <w:tab w:val="right" w:leader="dot" w:pos="8296"/>
        </w:tabs>
        <w:rPr>
          <w:noProof/>
        </w:rPr>
      </w:pPr>
      <w:r>
        <w:rPr>
          <w:noProof/>
        </w:rPr>
        <w:t>(</w:t>
      </w:r>
      <w:r>
        <w:rPr>
          <w:rFonts w:hint="eastAsia"/>
          <w:noProof/>
        </w:rPr>
        <w:t>二</w:t>
      </w:r>
      <w:r>
        <w:rPr>
          <w:noProof/>
        </w:rPr>
        <w:t>)</w:t>
      </w:r>
      <w:r>
        <w:rPr>
          <w:rFonts w:hint="eastAsia"/>
          <w:noProof/>
        </w:rPr>
        <w:t>、表面工程化学品项目如何应用绿色建筑和生态环保设计</w:t>
      </w:r>
      <w:r>
        <w:rPr>
          <w:noProof/>
        </w:rPr>
        <w:tab/>
      </w:r>
      <w:r>
        <w:rPr>
          <w:noProof/>
        </w:rPr>
        <w:fldChar w:fldCharType="begin"/>
      </w:r>
      <w:r>
        <w:rPr>
          <w:noProof/>
        </w:rPr>
        <w:instrText xml:space="preserve"> PAGEREF _Toc149542205 \h </w:instrText>
      </w:r>
      <w:r>
        <w:rPr>
          <w:noProof/>
        </w:rPr>
        <w:fldChar w:fldCharType="separate"/>
      </w:r>
      <w:r>
        <w:rPr>
          <w:noProof/>
        </w:rPr>
        <w:t>56</w:t>
      </w:r>
      <w:r>
        <w:rPr>
          <w:noProof/>
        </w:rPr>
        <w:fldChar w:fldCharType="end"/>
      </w:r>
    </w:p>
    <w:p w:rsidR="001129B8">
      <w:pPr>
        <w:pStyle w:val="TOC2"/>
        <w:tabs>
          <w:tab w:val="right" w:leader="dot" w:pos="8296"/>
        </w:tabs>
        <w:rPr>
          <w:noProof/>
        </w:rPr>
      </w:pPr>
      <w:r>
        <w:rPr>
          <w:noProof/>
        </w:rPr>
        <w:t>(</w:t>
      </w:r>
      <w:r>
        <w:rPr>
          <w:rFonts w:hint="eastAsia"/>
          <w:noProof/>
        </w:rPr>
        <w:t>三</w:t>
      </w:r>
      <w:r>
        <w:rPr>
          <w:noProof/>
        </w:rPr>
        <w:t>)</w:t>
      </w:r>
      <w:r>
        <w:rPr>
          <w:rFonts w:hint="eastAsia"/>
          <w:noProof/>
        </w:rPr>
        <w:t>、绿色建筑和生态环保设计对表面工程化学品项目的影响和价值</w:t>
      </w:r>
      <w:r>
        <w:rPr>
          <w:noProof/>
        </w:rPr>
        <w:tab/>
      </w:r>
      <w:r>
        <w:rPr>
          <w:noProof/>
        </w:rPr>
        <w:fldChar w:fldCharType="begin"/>
      </w:r>
      <w:r>
        <w:rPr>
          <w:noProof/>
        </w:rPr>
        <w:instrText xml:space="preserve"> PAGEREF _Toc149542206 \h </w:instrText>
      </w:r>
      <w:r>
        <w:rPr>
          <w:noProof/>
        </w:rPr>
        <w:fldChar w:fldCharType="separate"/>
      </w:r>
      <w:r>
        <w:rPr>
          <w:noProof/>
        </w:rPr>
        <w:t>57</w:t>
      </w:r>
      <w:r>
        <w:rPr>
          <w:noProof/>
        </w:rPr>
        <w:fldChar w:fldCharType="end"/>
      </w:r>
    </w:p>
    <w:p w:rsidR="001129B8">
      <w:pPr>
        <w:pStyle w:val="TOC1"/>
        <w:tabs>
          <w:tab w:val="right" w:leader="dot" w:pos="8296"/>
        </w:tabs>
        <w:rPr>
          <w:noProof/>
        </w:rPr>
      </w:pPr>
      <w:r>
        <w:rPr>
          <w:rFonts w:hint="eastAsia"/>
          <w:noProof/>
        </w:rPr>
        <w:t>十六、产品定价和销售策略</w:t>
      </w:r>
      <w:r>
        <w:rPr>
          <w:noProof/>
        </w:rPr>
        <w:tab/>
      </w:r>
      <w:r>
        <w:rPr>
          <w:noProof/>
        </w:rPr>
        <w:fldChar w:fldCharType="begin"/>
      </w:r>
      <w:r>
        <w:rPr>
          <w:noProof/>
        </w:rPr>
        <w:instrText xml:space="preserve"> PAGEREF _Toc149542207 \h </w:instrText>
      </w:r>
      <w:r>
        <w:rPr>
          <w:noProof/>
        </w:rPr>
        <w:fldChar w:fldCharType="separate"/>
      </w:r>
      <w:r>
        <w:rPr>
          <w:noProof/>
        </w:rPr>
        <w:t>59</w:t>
      </w:r>
      <w:r>
        <w:rPr>
          <w:noProof/>
        </w:rPr>
        <w:fldChar w:fldCharType="end"/>
      </w:r>
    </w:p>
    <w:p w:rsidR="001129B8">
      <w:pPr>
        <w:pStyle w:val="TOC2"/>
        <w:tabs>
          <w:tab w:val="right" w:leader="dot" w:pos="8296"/>
        </w:tabs>
        <w:rPr>
          <w:noProof/>
        </w:rPr>
      </w:pPr>
      <w:r>
        <w:rPr>
          <w:noProof/>
        </w:rPr>
        <w:t>(</w:t>
      </w:r>
      <w:r>
        <w:rPr>
          <w:rFonts w:hint="eastAsia"/>
          <w:noProof/>
        </w:rPr>
        <w:t>一</w:t>
      </w:r>
      <w:r>
        <w:rPr>
          <w:noProof/>
        </w:rPr>
        <w:t>)</w:t>
      </w:r>
      <w:r>
        <w:rPr>
          <w:rFonts w:hint="eastAsia"/>
          <w:noProof/>
        </w:rPr>
        <w:t>、产品定价的原则和策略</w:t>
      </w:r>
      <w:r>
        <w:rPr>
          <w:noProof/>
        </w:rPr>
        <w:tab/>
      </w:r>
      <w:r>
        <w:rPr>
          <w:noProof/>
        </w:rPr>
        <w:fldChar w:fldCharType="begin"/>
      </w:r>
      <w:r>
        <w:rPr>
          <w:noProof/>
        </w:rPr>
        <w:instrText xml:space="preserve"> PAGEREF _Toc149542208 \h </w:instrText>
      </w:r>
      <w:r>
        <w:rPr>
          <w:noProof/>
        </w:rPr>
        <w:fldChar w:fldCharType="separate"/>
      </w:r>
      <w:r>
        <w:rPr>
          <w:noProof/>
        </w:rPr>
        <w:t>59</w:t>
      </w:r>
      <w:r>
        <w:rPr>
          <w:noProof/>
        </w:rPr>
        <w:fldChar w:fldCharType="end"/>
      </w:r>
    </w:p>
    <w:p w:rsidR="001129B8">
      <w:pPr>
        <w:pStyle w:val="TOC2"/>
        <w:tabs>
          <w:tab w:val="right" w:leader="dot" w:pos="8296"/>
        </w:tabs>
        <w:rPr>
          <w:noProof/>
        </w:rPr>
      </w:pPr>
      <w:r>
        <w:rPr>
          <w:noProof/>
        </w:rPr>
        <w:t>(</w:t>
      </w:r>
      <w:r>
        <w:rPr>
          <w:rFonts w:hint="eastAsia"/>
          <w:noProof/>
        </w:rPr>
        <w:t>二</w:t>
      </w:r>
      <w:r>
        <w:rPr>
          <w:noProof/>
        </w:rPr>
        <w:t>)</w:t>
      </w:r>
      <w:r>
        <w:rPr>
          <w:rFonts w:hint="eastAsia"/>
          <w:noProof/>
        </w:rPr>
        <w:t>、销售渠道的选择和拓展</w:t>
      </w:r>
      <w:r>
        <w:rPr>
          <w:noProof/>
        </w:rPr>
        <w:tab/>
      </w:r>
      <w:r>
        <w:rPr>
          <w:noProof/>
        </w:rPr>
        <w:fldChar w:fldCharType="begin"/>
      </w:r>
      <w:r>
        <w:rPr>
          <w:noProof/>
        </w:rPr>
        <w:instrText xml:space="preserve"> PAGEREF _Toc149542209 \h </w:instrText>
      </w:r>
      <w:r>
        <w:rPr>
          <w:noProof/>
        </w:rPr>
        <w:fldChar w:fldCharType="separate"/>
      </w:r>
      <w:r>
        <w:rPr>
          <w:noProof/>
        </w:rPr>
        <w:t>61</w:t>
      </w:r>
      <w:r>
        <w:rPr>
          <w:noProof/>
        </w:rPr>
        <w:fldChar w:fldCharType="end"/>
      </w:r>
    </w:p>
    <w:p w:rsidR="001129B8">
      <w:pPr>
        <w:pStyle w:val="TOC2"/>
        <w:tabs>
          <w:tab w:val="right" w:leader="dot" w:pos="8296"/>
        </w:tabs>
        <w:rPr>
          <w:noProof/>
        </w:rPr>
      </w:pPr>
      <w:r>
        <w:rPr>
          <w:noProof/>
        </w:rPr>
        <w:t>(</w:t>
      </w:r>
      <w:r>
        <w:rPr>
          <w:rFonts w:hint="eastAsia"/>
          <w:noProof/>
        </w:rPr>
        <w:t>三</w:t>
      </w:r>
      <w:r>
        <w:rPr>
          <w:noProof/>
        </w:rPr>
        <w:t>)</w:t>
      </w:r>
      <w:r>
        <w:rPr>
          <w:rFonts w:hint="eastAsia"/>
          <w:noProof/>
        </w:rPr>
        <w:t>、销售促进和营销活动的策划和实施</w:t>
      </w:r>
      <w:r>
        <w:rPr>
          <w:noProof/>
        </w:rPr>
        <w:tab/>
      </w:r>
      <w:r>
        <w:rPr>
          <w:noProof/>
        </w:rPr>
        <w:fldChar w:fldCharType="begin"/>
      </w:r>
      <w:r>
        <w:rPr>
          <w:noProof/>
        </w:rPr>
        <w:instrText xml:space="preserve"> PAGEREF _Toc149542210 \h </w:instrText>
      </w:r>
      <w:r>
        <w:rPr>
          <w:noProof/>
        </w:rPr>
        <w:fldChar w:fldCharType="separate"/>
      </w:r>
      <w:r>
        <w:rPr>
          <w:noProof/>
        </w:rPr>
        <w:t>62</w:t>
      </w:r>
      <w:r>
        <w:rPr>
          <w:noProof/>
        </w:rPr>
        <w:fldChar w:fldCharType="end"/>
      </w:r>
    </w:p>
    <w:p w:rsidR="001129B8" w:rsidP="001129B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129B8" w:rsidP="001129B8">
      <w:pPr>
        <w:pStyle w:val="Heading1"/>
        <w:jc w:val="center"/>
        <w:rPr>
          <w:rFonts w:hint="eastAsia"/>
        </w:rPr>
      </w:pPr>
      <w:bookmarkStart w:id="1" w:name="_Toc149542139"/>
      <w:r w:rsidRPr="001129B8">
        <w:rPr>
          <w:rFonts w:hint="eastAsia"/>
        </w:rPr>
        <w:t>序言</w:t>
      </w:r>
      <w:bookmarkEnd w:id="1"/>
    </w:p>
    <w:p w:rsidR="001129B8" w:rsidP="001129B8">
      <w:pPr>
        <w:ind w:firstLine="560" w:firstLineChars="200"/>
        <w:rPr>
          <w:rFonts w:ascii="仿宋" w:eastAsia="仿宋" w:hAnsi="仿宋" w:hint="eastAsia"/>
          <w:sz w:val="28"/>
        </w:rPr>
      </w:pPr>
      <w:r w:rsidRPr="001129B8">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1129B8" w:rsidP="001129B8">
      <w:pPr>
        <w:pStyle w:val="Heading1"/>
        <w:rPr>
          <w:rFonts w:hint="eastAsia"/>
        </w:rPr>
      </w:pPr>
      <w:bookmarkStart w:id="2" w:name="_Toc149542140"/>
      <w:r w:rsidRPr="001129B8">
        <w:rPr>
          <w:rFonts w:hint="eastAsia"/>
        </w:rPr>
        <w:t>一、质量管理和产品认证</w:t>
      </w:r>
      <w:bookmarkEnd w:id="2"/>
    </w:p>
    <w:p w:rsidR="001129B8" w:rsidP="001129B8">
      <w:pPr>
        <w:pStyle w:val="Heading2"/>
        <w:rPr>
          <w:rFonts w:hint="eastAsia"/>
        </w:rPr>
      </w:pPr>
      <w:bookmarkStart w:id="3" w:name="_Toc149542141"/>
      <w:r w:rsidRPr="001129B8">
        <w:rPr>
          <w:rFonts w:hint="eastAsia"/>
        </w:rPr>
        <w:t>(</w:t>
      </w:r>
      <w:r w:rsidRPr="001129B8">
        <w:rPr>
          <w:rFonts w:hint="eastAsia"/>
        </w:rPr>
        <w:t>一</w:t>
      </w:r>
      <w:r w:rsidRPr="001129B8">
        <w:rPr>
          <w:rFonts w:hint="eastAsia"/>
        </w:rPr>
        <w:t>)</w:t>
      </w:r>
      <w:r w:rsidRPr="001129B8">
        <w:rPr>
          <w:rFonts w:hint="eastAsia"/>
        </w:rPr>
        <w:t>、质量管理体系和产品认证要求</w:t>
      </w:r>
      <w:bookmarkEnd w:id="3"/>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质量管理体系：我们需要建立完善的质量管理体系，以确保表面工程化学品项目产品的品质可靠性和符合相关的标准和法规要求。这包括制定质量管理计划、建立质量管理体系文件、实施质量控制和质量保证等方面。我们可以参考国际标准化组织（ISO）的相关标准和最佳实践，如ISO 9001等，来指导我们的质量管理体系建设和实施。</w:t>
      </w:r>
    </w:p>
    <w:p w:rsidR="001129B8" w:rsidRPr="001129B8" w:rsidP="001129B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129B8">
        <w:rPr>
          <w:rFonts w:ascii="仿宋" w:eastAsia="仿宋" w:hAnsi="仿宋" w:hint="eastAsia"/>
          <w:sz w:val="28"/>
        </w:rPr>
        <w:t>产品认证要求：我们需要了解并满足相关的产品认证要求，以确</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保表面工程化学品项目产品能够符合国内和国际市场的标准和法规要求。这包括安全认证、环保认证、电磁兼容性认证等方面。我们可以通过了解市场需求和竞争情况，选择适合的认证标准和机构，并进行认证申请和审核工作。</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质量监控和改进：我们需要建立有效的质量监控和改进机制，以及时发现和解决产品质量问题，并不断提升产品质量和安全性。这包括建立质量监控计划、实施质量检测和测试、分析和应用质量数据等方面。同时，我们还需要建立客户反馈机制，及时了解客户的反馈和意见，并采取相应的措施进行改进。</w:t>
      </w:r>
    </w:p>
    <w:p w:rsidR="001129B8" w:rsidP="001129B8">
      <w:pPr>
        <w:ind w:firstLine="560" w:firstLineChars="200"/>
        <w:rPr>
          <w:rFonts w:ascii="仿宋" w:eastAsia="仿宋" w:hAnsi="仿宋" w:hint="eastAsia"/>
          <w:sz w:val="28"/>
        </w:rPr>
      </w:pPr>
      <w:r w:rsidRPr="001129B8">
        <w:rPr>
          <w:rFonts w:ascii="仿宋" w:eastAsia="仿宋" w:hAnsi="仿宋" w:hint="eastAsia"/>
          <w:sz w:val="28"/>
        </w:rPr>
        <w:t>供应链管理：我们需要建立完善的供应链管理体系，以确保表面工程化学品项目产品的供应链质量和安全性。这包括选择可靠的供应商、建立供应商评估和管理机制、建立供应链风险管理机制等方面。我们可以参考供应链管理的最佳实践和标准，如ISO 28000等，来指导我们的供应链管理工作。</w:t>
      </w:r>
    </w:p>
    <w:p w:rsidR="001129B8" w:rsidP="001129B8">
      <w:pPr>
        <w:pStyle w:val="Heading2"/>
      </w:pPr>
      <w:bookmarkStart w:id="4" w:name="_Toc149542142"/>
      <w:r w:rsidRPr="001129B8">
        <w:t>(</w:t>
      </w:r>
      <w:r w:rsidRPr="001129B8">
        <w:t>二</w:t>
      </w:r>
      <w:r w:rsidRPr="001129B8">
        <w:t>)</w:t>
      </w:r>
      <w:r w:rsidRPr="001129B8">
        <w:t>、质量控制的关键环节和措施</w:t>
      </w:r>
      <w:bookmarkEnd w:id="4"/>
    </w:p>
    <w:p w:rsidR="001129B8" w:rsidRPr="001129B8" w:rsidP="001129B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129B8">
        <w:rPr>
          <w:rFonts w:ascii="仿宋" w:eastAsia="仿宋" w:hAnsi="仿宋" w:hint="eastAsia"/>
          <w:sz w:val="28"/>
        </w:rPr>
        <w:t>关键环节：质量控制的关键环节包括原材料采购、生产过程控制和最终产品检验。在原材料采购环节，我们需要确保选择合格的供应商，并建立供应商评估和管理机制，以确保原材料的质量和可靠性。在生产过程控制环节，我们需要建立严格的工艺控制和操作规范，监控生产过程中的关键参数，以确保产品的一致性和稳定性。在最终产品检验环节，我们需要进行全面的产品检测和测试，以确保产品符合</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相关的质量标准和规范要求。</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措施：为了实施有效的质量控制，我们可以采取以下措施：</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建立质量控制计划：制定详细的质量控制计划，明确质量控制的目标、方法和责任分工。确保质量控制的全面性和系统性。</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建立标准和规范：制定产品质量标准和生产工艺规范，明确产品的质量要求和生产过程的操作规范。确保产品的一致性和符合性。</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培训和教育：对生产人员进行质量控制方面的培训和教育，提高其质量意识和操作技能。确保生产过程的正确执行和质量控制的有效实施。</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过程监控和数据分析：建立过程监控机制，监测生产过程中的关键参数，并进行数据分析，及时发现和纠正问题。确保生产过程的稳定性和可控性。</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抽样检验和全面检测：采用抽样检验和全面检测相结合的方式，对最终产品进行质量检验。确保产品的符合性和合格性。</w:t>
      </w:r>
    </w:p>
    <w:p w:rsidR="001129B8" w:rsidP="001129B8">
      <w:pPr>
        <w:ind w:firstLine="560" w:firstLineChars="200"/>
        <w:rPr>
          <w:rFonts w:ascii="仿宋" w:eastAsia="仿宋" w:hAnsi="仿宋" w:hint="eastAsia"/>
          <w:sz w:val="28"/>
        </w:rPr>
      </w:pPr>
      <w:r w:rsidRPr="001129B8">
        <w:rPr>
          <w:rFonts w:ascii="仿宋" w:eastAsia="仿宋" w:hAnsi="仿宋" w:hint="eastAsia"/>
          <w:sz w:val="28"/>
        </w:rPr>
        <w:t>持续改进：建立持续改进机制，通过收集和分析质量数据、客户反馈和市场信息，识别潜在问题和改进机会，并采取相应的措施进行改进。确保质量控制的持续优化和提升。</w:t>
      </w:r>
    </w:p>
    <w:p w:rsidR="001129B8" w:rsidP="001129B8">
      <w:pPr>
        <w:pStyle w:val="Heading2"/>
      </w:pPr>
      <w:bookmarkStart w:id="5" w:name="_Toc149542143"/>
      <w:r w:rsidRPr="001129B8">
        <w:t>(</w:t>
      </w:r>
      <w:r w:rsidRPr="001129B8">
        <w:t>三</w:t>
      </w:r>
      <w:r w:rsidRPr="001129B8">
        <w:t>)</w:t>
      </w:r>
      <w:r w:rsidRPr="001129B8">
        <w:t>、质量问题和改进措施的跟踪和处理</w:t>
      </w:r>
      <w:bookmarkEnd w:id="5"/>
    </w:p>
    <w:p w:rsidR="001129B8" w:rsidRPr="001129B8" w:rsidP="001129B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129B8">
        <w:rPr>
          <w:rFonts w:ascii="仿宋" w:eastAsia="仿宋" w:hAnsi="仿宋" w:hint="eastAsia"/>
          <w:sz w:val="28"/>
        </w:rPr>
        <w:t>质量问题的跟踪和处理：我们需要建立完善的质量问题跟踪和处理机制，及时发现和解决产品质量问题。这包括建立质量问题报告和记录机制、建立质量问题分类和分析方法、制定质量问题解决方案、</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实施质量问题改进措施等方面。同时，我们还需要建立质量问题的反馈机制，及时了解客户和市场的反馈和意见，并采取相应的措施进行改进。</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改进措施的实施：我们需要建立持续改进机制，通过收集和分析质量数据、客户反馈和市场信息，识别潜在问题和改进机会，并采取相应的措施进行改进。这包括制定改进计划、实施改进措施、评估改进效果等方面。同时，我们还需要建立改进措施的跟踪和反馈机制，及时了解改进措施的实施情况和效果，并进行调整和优化。</w:t>
      </w:r>
    </w:p>
    <w:p w:rsidR="001129B8" w:rsidP="001129B8">
      <w:pPr>
        <w:ind w:firstLine="560" w:firstLineChars="200"/>
        <w:rPr>
          <w:rFonts w:ascii="仿宋" w:eastAsia="仿宋" w:hAnsi="仿宋" w:hint="eastAsia"/>
          <w:sz w:val="28"/>
        </w:rPr>
      </w:pPr>
      <w:r w:rsidRPr="001129B8">
        <w:rPr>
          <w:rFonts w:ascii="仿宋" w:eastAsia="仿宋" w:hAnsi="仿宋" w:hint="eastAsia"/>
          <w:sz w:val="28"/>
        </w:rPr>
        <w:t>质量问题和改进措施的持续优化：我们需要建立持续优化机制，通过不断地跟踪和处理质量问题，及时发现和解决潜在问题，并采取相应的措施进行持续优化。这包括建立质量问题和改进措施的分析和评估机制、建立质量问题和改进措施的知识库、建立质量问题和改进措施的分享和交流机制等方面。</w:t>
      </w:r>
    </w:p>
    <w:p w:rsidR="001129B8" w:rsidP="001129B8">
      <w:pPr>
        <w:pStyle w:val="Heading1"/>
        <w:rPr>
          <w:rFonts w:hint="eastAsia"/>
        </w:rPr>
      </w:pPr>
      <w:bookmarkStart w:id="6" w:name="_Toc149542144"/>
      <w:r w:rsidRPr="001129B8">
        <w:rPr>
          <w:rFonts w:hint="eastAsia"/>
        </w:rPr>
        <w:t>二、表面工程化学品行业社会文化影响评估</w:t>
      </w:r>
      <w:bookmarkEnd w:id="6"/>
    </w:p>
    <w:p w:rsidR="001129B8" w:rsidP="001129B8">
      <w:pPr>
        <w:pStyle w:val="Heading2"/>
        <w:rPr>
          <w:rFonts w:hint="eastAsia"/>
        </w:rPr>
      </w:pPr>
      <w:bookmarkStart w:id="7" w:name="_Toc149542145"/>
      <w:r w:rsidRPr="001129B8">
        <w:rPr>
          <w:rFonts w:hint="eastAsia"/>
        </w:rPr>
        <w:t>(</w:t>
      </w:r>
      <w:r w:rsidRPr="001129B8">
        <w:rPr>
          <w:rFonts w:hint="eastAsia"/>
        </w:rPr>
        <w:t>一</w:t>
      </w:r>
      <w:r w:rsidRPr="001129B8">
        <w:rPr>
          <w:rFonts w:hint="eastAsia"/>
        </w:rPr>
        <w:t>)</w:t>
      </w:r>
      <w:r w:rsidRPr="001129B8">
        <w:rPr>
          <w:rFonts w:hint="eastAsia"/>
        </w:rPr>
        <w:t>、表面工程化学品在文化和艺术中的地位</w:t>
      </w:r>
      <w:bookmarkEnd w:id="7"/>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创造力的拓展：</w:t>
      </w:r>
    </w:p>
    <w:p w:rsidR="001129B8" w:rsidRPr="001129B8" w:rsidP="001129B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129B8">
        <w:rPr>
          <w:rFonts w:ascii="仿宋" w:eastAsia="仿宋" w:hAnsi="仿宋" w:hint="eastAsia"/>
          <w:sz w:val="28"/>
        </w:rPr>
        <w:t>表面工程化学品为艺术家和创作者提供了新的工具和媒介，可以拓展他们的创造力和表达方式。通过表面工程化学品，艺术家可以探索新的艺术形式、交互式作品和沉浸式体验，从而为观众带来全新的视听感受。</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艺术作品的互动性：</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表面工程化学品的技术特性使得观众可以积极参与艺术作品的创作和演示过程。例如，虚拟现实和增强现实技术可以创造出与观众互动的艺术装置和展览，使观众成为艺术作品的一部分，提升了艺术体验的参与度和个性化。</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艺术品的数字化保存和传播：</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表面工程化学品技术可以用于数字化保存和传播艺术品，为文化遗产的保护和传承提供了新的途径。通过数字化技术，艺术品可以以高保真度的形式被保存下来，并通过互联网和虚拟展览等方式向全球观众展示，促进了艺术的跨地域传播和交流。</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艺术与科技的融合：</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表面工程化学品在文化和艺术中的应用推动了艺术与科技的融合。艺术家和科技专家可以共同合作，创造出结合艺术和科技元素的作品，探索人类与技术的关系，挑战传统艺术形式的边界，以及探索新的艺术语言和表达方式。</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文化创意产业的发展：</w:t>
      </w:r>
    </w:p>
    <w:p w:rsidR="001129B8" w:rsidP="001129B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129B8">
        <w:rPr>
          <w:rFonts w:ascii="仿宋" w:eastAsia="仿宋" w:hAnsi="仿宋" w:hint="eastAsia"/>
          <w:sz w:val="28"/>
        </w:rPr>
        <w:t>表面工程化学品为文化创意产业的发展提供了新的机遇。通过将表面工程化学品技术与文化创意产业相结合，可以创造出具有艺术价值和商业潜力的产品和服务。这有助于推动文化创意产业的创新和增长，并为经济发展带来积极的影响。</w:t>
      </w:r>
    </w:p>
    <w:p w:rsidR="001129B8" w:rsidP="001129B8">
      <w:pPr>
        <w:pStyle w:val="Heading2"/>
      </w:pPr>
      <w:bookmarkStart w:id="8" w:name="_Toc149542146"/>
      <w:r w:rsidRPr="001129B8">
        <w:t>(</w:t>
      </w:r>
      <w:r w:rsidRPr="001129B8">
        <w:t>二</w:t>
      </w:r>
      <w:r w:rsidRPr="001129B8">
        <w:t>)</w:t>
      </w:r>
      <w:r w:rsidRPr="001129B8">
        <w:t>、文化趋势对表面工程化学品需求的影响</w:t>
      </w:r>
      <w:bookmarkEnd w:id="8"/>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数字化生活方式的普及：</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随着数字化技术的普及，人们的生活方式发生了巨大变化。人们越来越依赖于数字设备和互联网来获取信息、进行交流和娱乐。这种数字化生活方式对表面工程化学品的需求产生了影响，人们对于更好的用户体验、个性化定制和互动性的期望也在增加。</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多元化和个性化的文化表达：</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当今社会，多元化和个性化的文化表达方式得到了广泛关注。人们对于独特、个性化的艺术和文化体验的需求不断增加。表面工程化学品技术能够提供创新的艺术形式和个性化的文化产品，满足人们对于多样化文化表达的需求。</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参与性文化的兴起：</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参与性文化是指观众和用户参与到文化和艺术创作中的趋势。人们不再满足于被动地接受文化产品，而是希望积极参与其中，成为创作者或共同创造者。表面工程化学品技术的互动性和参与性特点与参与性文化的需求相契合，为人们提供了更具参与性的文化体验。</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可持续发展和环保意识的崛起：</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可持续发展和环保意识是当今社会的重要议题。人们对于环境保护和可持续性的关注不断增加，对于环保型的技术和产品的需求也在上升。在表面工程化学品的应用中，注重环境友好性和可持续性的设计和开发将受到更多关注。</w:t>
      </w:r>
    </w:p>
    <w:p w:rsidR="001129B8" w:rsidRPr="001129B8" w:rsidP="001129B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129B8">
        <w:rPr>
          <w:rFonts w:ascii="仿宋" w:eastAsia="仿宋" w:hAnsi="仿宋" w:hint="eastAsia"/>
          <w:sz w:val="28"/>
        </w:rPr>
        <w:t>跨文化交流和文化融合：</w:t>
      </w:r>
    </w:p>
    <w:p w:rsidR="001129B8" w:rsidP="001129B8">
      <w:pPr>
        <w:ind w:firstLine="560" w:firstLineChars="200"/>
        <w:rPr>
          <w:rFonts w:ascii="仿宋" w:eastAsia="仿宋" w:hAnsi="仿宋" w:hint="eastAsia"/>
          <w:sz w:val="28"/>
        </w:rPr>
      </w:pPr>
      <w:r w:rsidRPr="001129B8">
        <w:rPr>
          <w:rFonts w:ascii="仿宋" w:eastAsia="仿宋" w:hAnsi="仿宋" w:hint="eastAsia"/>
          <w:sz w:val="28"/>
        </w:rPr>
        <w:t>全球化和跨文化交流的加强促进了不同文化之间的交流和融合。人们对于了解和体验其他文化的需求增加，对于能够促进跨文化交流的技术和产品的需求也在上升。表面工程化学品技术可以通过虚拟现实、语言翻译等功能，促进跨文化交流和文化融合。</w:t>
      </w:r>
    </w:p>
    <w:p w:rsidR="001129B8" w:rsidP="001129B8">
      <w:pPr>
        <w:pStyle w:val="Heading2"/>
      </w:pPr>
      <w:bookmarkStart w:id="9" w:name="_Toc149542147"/>
      <w:r w:rsidRPr="001129B8">
        <w:t>(</w:t>
      </w:r>
      <w:r w:rsidRPr="001129B8">
        <w:t>三</w:t>
      </w:r>
      <w:r w:rsidRPr="001129B8">
        <w:t>)</w:t>
      </w:r>
      <w:r w:rsidRPr="001129B8">
        <w:t>、社会文化因素的可行性分析</w:t>
      </w:r>
      <w:bookmarkEnd w:id="9"/>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社会价值观念的影响：</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社会价值观念是指社会对于道德、伦理和文化价值的认知和评价。社会价值观念对技术的需求和应用提出了要求。例如，在艺术和文化领域，社会价值观念对于艺术品的审美标准、文化传承和保护等方面产生影响。在表面工程化学品技术的应用中，需要考虑社会价值观念对于技术应用的影响，确保技术的应用符合社会的伦理和道德标准。</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文化传统和文化政策的影响：</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文化传统和文化政策对于文化和艺术的发展和创新具有重要意义。在表面工程化学品技术的应用中，需要考虑文化传统和文化政策对于技术应用的影响，确保技术的应用符合文化传统和文化政策的要求。例如，在文化遗产保护和传承方面，需要考虑文化传统的保护和传承，同时结合表面工程化学品技术的应用，推动文化遗产的数字化保存和传播。</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社会需求和市场趋势的分析：</w:t>
      </w:r>
    </w:p>
    <w:p w:rsidR="001129B8" w:rsidRPr="001129B8" w:rsidP="001129B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129B8">
        <w:rPr>
          <w:rFonts w:ascii="仿宋" w:eastAsia="仿宋" w:hAnsi="仿宋" w:hint="eastAsia"/>
          <w:sz w:val="28"/>
        </w:rPr>
        <w:t>社会需求和市场趋势是评估技术可行性的重要因素。在表面工程化学品技术的应用中，需要考虑社会需求和市场趋势的变化，以及技</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术应用的市场前景和商业模式。通过对市场需求和趋势的分析，可以确定技术应用的商业模式和市场定位，提高表面工程化学品项目的商业价值和可持续性。</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文化多样性和文化交流的促进：</w:t>
      </w:r>
    </w:p>
    <w:p w:rsidR="001129B8" w:rsidP="001129B8">
      <w:pPr>
        <w:ind w:firstLine="560" w:firstLineChars="200"/>
        <w:rPr>
          <w:rFonts w:ascii="仿宋" w:eastAsia="仿宋" w:hAnsi="仿宋" w:hint="eastAsia"/>
          <w:sz w:val="28"/>
        </w:rPr>
      </w:pPr>
      <w:r w:rsidRPr="001129B8">
        <w:rPr>
          <w:rFonts w:ascii="仿宋" w:eastAsia="仿宋" w:hAnsi="仿宋" w:hint="eastAsia"/>
          <w:sz w:val="28"/>
        </w:rPr>
        <w:t>文化多样性和文化交流是当今社会的重要趋势。在表面工程化学品技术的应用中，需要考虑如何促进文化多样性和文化交流，创造出具有跨文化特色和价值的文化和艺术产品。通过结合文化多样性和文化交流的特点，可以推动文化和艺术的创新和发展，提高表面工程化学品项目的社会价值和文化影响力。</w:t>
      </w:r>
    </w:p>
    <w:p w:rsidR="001129B8" w:rsidP="001129B8">
      <w:pPr>
        <w:pStyle w:val="Heading1"/>
        <w:rPr>
          <w:rFonts w:hint="eastAsia"/>
        </w:rPr>
      </w:pPr>
      <w:bookmarkStart w:id="10" w:name="_Toc149542148"/>
      <w:r w:rsidRPr="001129B8">
        <w:rPr>
          <w:rFonts w:hint="eastAsia"/>
        </w:rPr>
        <w:t>三、表面工程化学品项目概论</w:t>
      </w:r>
      <w:bookmarkEnd w:id="10"/>
    </w:p>
    <w:p w:rsidR="001129B8" w:rsidP="001129B8">
      <w:pPr>
        <w:pStyle w:val="Heading2"/>
        <w:rPr>
          <w:rFonts w:hint="eastAsia"/>
        </w:rPr>
      </w:pPr>
      <w:bookmarkStart w:id="11" w:name="_Toc149542149"/>
      <w:r w:rsidRPr="001129B8">
        <w:rPr>
          <w:rFonts w:hint="eastAsia"/>
        </w:rPr>
        <w:t>(</w:t>
      </w:r>
      <w:r w:rsidRPr="001129B8">
        <w:rPr>
          <w:rFonts w:hint="eastAsia"/>
        </w:rPr>
        <w:t>一</w:t>
      </w:r>
      <w:r w:rsidRPr="001129B8">
        <w:rPr>
          <w:rFonts w:hint="eastAsia"/>
        </w:rPr>
        <w:t>)</w:t>
      </w:r>
      <w:r w:rsidRPr="001129B8">
        <w:rPr>
          <w:rFonts w:hint="eastAsia"/>
        </w:rPr>
        <w:t>、表面工程化学品项目名称及承办单位</w:t>
      </w:r>
      <w:bookmarkEnd w:id="11"/>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1、 表面工程化学品项目名称：表面工程化学品建设项目</w:t>
      </w:r>
    </w:p>
    <w:p w:rsidR="001129B8" w:rsidP="001129B8">
      <w:pPr>
        <w:ind w:firstLine="560" w:firstLineChars="200"/>
        <w:rPr>
          <w:rFonts w:ascii="仿宋" w:eastAsia="仿宋" w:hAnsi="仿宋" w:hint="eastAsia"/>
          <w:sz w:val="28"/>
        </w:rPr>
      </w:pPr>
      <w:r w:rsidRPr="001129B8">
        <w:rPr>
          <w:rFonts w:ascii="仿宋" w:eastAsia="仿宋" w:hAnsi="仿宋" w:hint="eastAsia"/>
          <w:sz w:val="28"/>
        </w:rPr>
        <w:t>2、表面工程化学品项目建设性质：新建</w:t>
      </w:r>
    </w:p>
    <w:p w:rsidR="001129B8" w:rsidP="001129B8">
      <w:pPr>
        <w:pStyle w:val="Heading2"/>
      </w:pPr>
      <w:bookmarkStart w:id="12" w:name="_Toc149542150"/>
      <w:r w:rsidRPr="001129B8">
        <w:t>(</w:t>
      </w:r>
      <w:r w:rsidRPr="001129B8">
        <w:t>二</w:t>
      </w:r>
      <w:r w:rsidRPr="001129B8">
        <w:t>)</w:t>
      </w:r>
      <w:r w:rsidRPr="001129B8">
        <w:t>、表面工程化学品项目拟建地址</w:t>
      </w:r>
      <w:bookmarkEnd w:id="12"/>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表面工程化学品项目规划位置</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1.我们的表面工程化学品项目规划位于某某某某经济开发区。</w:t>
      </w:r>
    </w:p>
    <w:p w:rsidR="001129B8" w:rsidRPr="001129B8" w:rsidP="001129B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2.在实施表面工程化学品项目建设地的社会经济分析时，我们将遵循《中国制造2025》等相关意见的具体要求。我们坚守创新、协调、绿色、开放和共享的发展理念，积极适应和引领经济新常态，抓住全球制造业格局的重大变革以及我国实施制造强国战略的良机。我们将</w:t>
      </w:r>
      <w:r w:rsidRPr="001129B8">
        <w:rPr>
          <w:rFonts w:ascii="仿宋" w:eastAsia="仿宋" w:hAnsi="仿宋" w:hint="eastAsia"/>
          <w:sz w:val="28"/>
        </w:rPr>
        <w:t>充分利用当地制造业和信息化的基础优势，以先进装备制造业为突破口，以智能制造为核心和主攻方向，以新一代信息技术与制造业深度融合为切入点，推动先进装备制造业的快速发展。通过这一发展动力，我们将引领当地制造业的升级变革，最终使该地成为“中国制造2025”的典范示范区，以及世界先进制造业的引领地。</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3.在推动先进装备制造业的发展上，我们将兼顾扶持和监管，采用结构性、差异化的土地供应方式，规划和完善多层次、全方位的产业空间基础设施，促进产业集聚和高端化发展。同时，我们将在土地整备、二次开发利用、产业用地和用房供给等方面进行改革创新，提高土地利用效率，释放产业发展的潜能，推动产业的升级转型。此外，我们还将通过社会化、市场化运作，强化工业园区的基础设施建设，包括物流、文化、生活、医疗和教育等方面，为企业提供全面的支持。我们致力于将重点工业园区打造成为现代化工业园区，具备完善基础设施、多样化功能配套、优美人居环境、合理产业布局以及强劲经济发展的特点。</w:t>
      </w:r>
    </w:p>
    <w:p w:rsidR="001129B8" w:rsidP="001129B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129B8">
        <w:rPr>
          <w:rFonts w:ascii="仿宋" w:eastAsia="仿宋" w:hAnsi="仿宋" w:hint="eastAsia"/>
          <w:sz w:val="28"/>
        </w:rPr>
        <w:t>4.我们将继续推广“互联网+制造”模式，促进制造业的数字化、网络化和智能化，以提升制造业的质量和效益，实现由制造大国向制造强国的转变。同时，我们将强调环境保护和可持续发展，推动绿色制造和循环经济的发展，确保在经济发展的同时，保护优良的生态环境，实现经济、社会和环境的协调可持续发展。</w:t>
      </w:r>
    </w:p>
    <w:p w:rsidR="001129B8" w:rsidP="001129B8">
      <w:pPr>
        <w:pStyle w:val="Heading2"/>
      </w:pPr>
      <w:bookmarkStart w:id="13" w:name="_Toc149542151"/>
      <w:r w:rsidRPr="001129B8">
        <w:t>(</w:t>
      </w:r>
      <w:r w:rsidRPr="001129B8">
        <w:t>三</w:t>
      </w:r>
      <w:r w:rsidRPr="001129B8">
        <w:t>)</w:t>
      </w:r>
      <w:r w:rsidRPr="001129B8">
        <w:t>、表面工程化学品项目提出的背景</w:t>
      </w:r>
      <w:bookmarkEnd w:id="13"/>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许多公司在当今的表面工程化学品行业中寻求创新的方法来提高效率和降低成本。这个表面工程化学品项目旨在解决这一需求，为表面工程化学品相关企业提供全新的解决方案，以帮助他们提高生产效率、降低成本并获得竞争优势。</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随着表面工程化学品行业的快速发展，竞争也日益激烈。表面工程化学品相关企业需要不断创新才能在市场上取得成功。这个表面工程化学品项目旨在为行业提供一种创新的解决方案，以帮助企业提高生产效率、降低成本并获得竞争优势。</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在当前的表面工程化学品行业中，许多企业面临着一些共同的问题，如高成本、低效率、资源浪费等等。这些问题不仅影响了表面工程化学品相关企业的盈利能力，还限制了他们的发展潜力。这个表面工程化学品项目旨在解决这些问题，并为企业提供一种创新的解决方案，以帮助他们提高生产效率、降低成本并获得竞争优势。</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随着科技的快速发展，表面工程化学品行业也在不断变化。企业需要不断更新他们的技术以跟上市场的变化。这个表面工程化学品项目旨在为行业提供一种创新的解决方案，以帮助企业利用最新的技术来提高生产效率、降低成本并获得竞争优势。</w:t>
      </w:r>
    </w:p>
    <w:p w:rsidR="001129B8" w:rsidP="001129B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129B8">
        <w:rPr>
          <w:rFonts w:ascii="仿宋" w:eastAsia="仿宋" w:hAnsi="仿宋" w:hint="eastAsia"/>
          <w:sz w:val="28"/>
        </w:rPr>
        <w:t>中国作为一个处于转型期的国家，在经济发展方面长期保持着良好的基本面。然而，在前进的道路上，我们面临着一些长期积累的结构性和体制性问题，需要解决。供给侧和需求侧是我国经济增长的两个重要方面，只有通过改革才能解决发展中的问题。另外，《中国制</w:t>
      </w:r>
    </w:p>
    <w:p w:rsidR="001129B8" w:rsidP="001129B8">
      <w:pPr>
        <w:ind w:firstLine="560" w:firstLineChars="200"/>
        <w:rPr>
          <w:rFonts w:ascii="仿宋" w:eastAsia="仿宋" w:hAnsi="仿宋" w:hint="eastAsia"/>
          <w:sz w:val="28"/>
        </w:rPr>
      </w:pPr>
      <w:r w:rsidRPr="001129B8">
        <w:rPr>
          <w:rFonts w:ascii="仿宋" w:eastAsia="仿宋" w:hAnsi="仿宋" w:hint="eastAsia"/>
          <w:sz w:val="28"/>
        </w:rPr>
        <w:t>造2025》的发布不仅有利于推动我国传统制造业的转型升级，还进一步明确了未来我国具有发展潜力和空间的战略性新兴产业。这为我国未来产业经济的发展指明了方向，有利于优化资源配置，提高经济效率和经济质量。它对于保障我国经济的平稳、健康发展起到了关键性的作用。我们通过实施《中国制造2025》，能够推动产业结构升级，提高科技创新能力，增强企业竞争力，促进经济的可持续发展。</w:t>
      </w:r>
    </w:p>
    <w:p w:rsidR="001129B8" w:rsidP="001129B8">
      <w:pPr>
        <w:pStyle w:val="Heading2"/>
      </w:pPr>
      <w:bookmarkStart w:id="14" w:name="_Toc149542152"/>
      <w:r w:rsidRPr="001129B8">
        <w:t>(</w:t>
      </w:r>
      <w:r w:rsidRPr="001129B8">
        <w:t>四</w:t>
      </w:r>
      <w:r w:rsidRPr="001129B8">
        <w:t>)</w:t>
      </w:r>
      <w:r w:rsidRPr="001129B8">
        <w:t>、报告研究范围</w:t>
      </w:r>
      <w:bookmarkEnd w:id="14"/>
    </w:p>
    <w:p w:rsidR="001129B8" w:rsidP="001129B8">
      <w:pPr>
        <w:ind w:firstLine="560" w:firstLineChars="200"/>
        <w:rPr>
          <w:rFonts w:ascii="仿宋" w:eastAsia="仿宋" w:hAnsi="仿宋" w:hint="eastAsia"/>
          <w:sz w:val="28"/>
        </w:rPr>
      </w:pPr>
      <w:r w:rsidRPr="001129B8">
        <w:rPr>
          <w:rFonts w:ascii="仿宋" w:eastAsia="仿宋" w:hAnsi="仿宋" w:hint="eastAsia"/>
          <w:sz w:val="28"/>
        </w:rPr>
        <w:t>本报告的重点在于对国内外表面工程化学品相关市场的供需情况和建设规模进行研究、分析和预测，并提供主要的技术经济指标，以便对表面工程化学品相关项目的可行性进行较为科学的评估。然而，值得注意的是，这些评估仅供参考之用。</w:t>
      </w:r>
    </w:p>
    <w:p w:rsidR="001129B8" w:rsidP="001129B8">
      <w:pPr>
        <w:pStyle w:val="Heading2"/>
      </w:pPr>
      <w:bookmarkStart w:id="15" w:name="_Toc149542153"/>
      <w:r w:rsidRPr="001129B8">
        <w:t>(</w:t>
      </w:r>
      <w:r w:rsidRPr="001129B8">
        <w:t>五</w:t>
      </w:r>
      <w:r w:rsidRPr="001129B8">
        <w:t>)</w:t>
      </w:r>
      <w:r w:rsidRPr="001129B8">
        <w:t>、表面工程化学品项目建设必要性分析</w:t>
      </w:r>
      <w:bookmarkEnd w:id="15"/>
    </w:p>
    <w:p w:rsidR="001129B8" w:rsidP="001129B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129B8" w:rsidP="001129B8">
      <w:pPr>
        <w:ind w:firstLine="560" w:firstLineChars="200"/>
        <w:rPr>
          <w:rFonts w:ascii="仿宋" w:eastAsia="仿宋" w:hAnsi="仿宋" w:hint="eastAsia"/>
          <w:sz w:val="28"/>
        </w:rPr>
      </w:pPr>
      <w:r w:rsidRPr="001129B8">
        <w:rPr>
          <w:rFonts w:ascii="仿宋" w:eastAsia="仿宋" w:hAnsi="仿宋" w:hint="eastAsia"/>
          <w:sz w:val="28"/>
        </w:rPr>
        <w:t>当前，信息技术、新能源、新材料、生物技术等重要领域和前沿方向正在经历革命性的突破和交叉融合，这将引发一轮新的产业变革，对全球制造业产生颠覆性的影响，并逐渐改变全球制造业的发展格局。尤其是新一代信息技术与制造业的深度融合，将推动制造模式、生产组织方式和产业形态的深刻变革。为了保持技术和产业方面的领先优势，占据全球价值链高端制造领域的有利位置，类似德国的工业4.0、美国的工业互联网、法国的新工业等主要发达国家正在加快在信息基础设施、核心技术产业、数据战略资产、以智能制造为核心的网络经</w:t>
      </w:r>
      <w:r w:rsidRPr="001129B8">
        <w:rPr>
          <w:rFonts w:ascii="仿宋" w:eastAsia="仿宋" w:hAnsi="仿宋" w:hint="eastAsia"/>
          <w:sz w:val="28"/>
        </w:rPr>
        <w:t>济体系等方面进行战略部署。这无疑对我国产业结构升级提出了挑战，但同时也为我国的制造业发展带来了重要机遇。</w:t>
      </w:r>
    </w:p>
    <w:p w:rsidR="001129B8" w:rsidP="001129B8">
      <w:pPr>
        <w:pStyle w:val="Heading2"/>
      </w:pPr>
      <w:bookmarkStart w:id="16" w:name="_Toc149542154"/>
      <w:r w:rsidRPr="001129B8">
        <w:t>(</w:t>
      </w:r>
      <w:r w:rsidRPr="001129B8">
        <w:t>六</w:t>
      </w:r>
      <w:r w:rsidRPr="001129B8">
        <w:t>)</w:t>
      </w:r>
      <w:r w:rsidRPr="001129B8">
        <w:t>、产品方案</w:t>
      </w:r>
      <w:bookmarkEnd w:id="16"/>
    </w:p>
    <w:p w:rsidR="001129B8" w:rsidP="001129B8">
      <w:pPr>
        <w:ind w:firstLine="560" w:firstLineChars="200"/>
        <w:rPr>
          <w:rFonts w:ascii="仿宋" w:eastAsia="仿宋" w:hAnsi="仿宋" w:hint="eastAsia"/>
          <w:sz w:val="28"/>
        </w:rPr>
      </w:pPr>
      <w:r w:rsidRPr="001129B8">
        <w:rPr>
          <w:rFonts w:ascii="仿宋" w:eastAsia="仿宋" w:hAnsi="仿宋" w:hint="eastAsia"/>
          <w:sz w:val="28"/>
        </w:rPr>
        <w:t>本表面工程化学品项目投产后的生产经营范围是：表面工程化学品相关行业及衍生产业。</w:t>
      </w:r>
    </w:p>
    <w:p w:rsidR="001129B8" w:rsidP="001129B8">
      <w:pPr>
        <w:pStyle w:val="Heading2"/>
      </w:pPr>
      <w:bookmarkStart w:id="17" w:name="_Toc149542155"/>
      <w:r w:rsidRPr="001129B8">
        <w:t>(</w:t>
      </w:r>
      <w:r w:rsidRPr="001129B8">
        <w:t>七</w:t>
      </w:r>
      <w:r w:rsidRPr="001129B8">
        <w:t>)</w:t>
      </w:r>
      <w:r w:rsidRPr="001129B8">
        <w:t>、表面工程化学品项目总投资估算</w:t>
      </w:r>
      <w:bookmarkEnd w:id="17"/>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1、 表面工程化学品相关项目固定资产投资：XXXXX万元。</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2、 流动资金：XXXXX万元。</w:t>
      </w:r>
    </w:p>
    <w:p w:rsidR="001129B8" w:rsidP="001129B8">
      <w:pPr>
        <w:ind w:firstLine="560" w:firstLineChars="200"/>
        <w:rPr>
          <w:rFonts w:ascii="仿宋" w:eastAsia="仿宋" w:hAnsi="仿宋" w:hint="eastAsia"/>
          <w:sz w:val="28"/>
        </w:rPr>
      </w:pPr>
      <w:r w:rsidRPr="001129B8">
        <w:rPr>
          <w:rFonts w:ascii="仿宋" w:eastAsia="仿宋" w:hAnsi="仿宋" w:hint="eastAsia"/>
          <w:sz w:val="28"/>
        </w:rPr>
        <w:t>3、 表面工程化学品项目总投资：XXXXX万元人。</w:t>
      </w:r>
    </w:p>
    <w:p w:rsidR="001129B8" w:rsidP="001129B8">
      <w:pPr>
        <w:pStyle w:val="Heading2"/>
      </w:pPr>
      <w:bookmarkStart w:id="18" w:name="_Toc149542156"/>
      <w:r w:rsidRPr="001129B8">
        <w:t>(</w:t>
      </w:r>
      <w:r w:rsidRPr="001129B8">
        <w:t>八</w:t>
      </w:r>
      <w:r w:rsidRPr="001129B8">
        <w:t>)</w:t>
      </w:r>
      <w:r w:rsidRPr="001129B8">
        <w:t>、表面工程化学品项目工艺技术装备方案的选择</w:t>
      </w:r>
      <w:bookmarkEnd w:id="18"/>
    </w:p>
    <w:p w:rsidR="001129B8" w:rsidP="001129B8">
      <w:pPr>
        <w:ind w:firstLine="560" w:firstLineChars="200"/>
        <w:rPr>
          <w:rFonts w:ascii="仿宋" w:eastAsia="仿宋" w:hAnsi="仿宋" w:hint="eastAsia"/>
          <w:sz w:val="28"/>
        </w:rPr>
      </w:pPr>
      <w:r w:rsidRPr="001129B8">
        <w:rPr>
          <w:rFonts w:ascii="仿宋" w:eastAsia="仿宋" w:hAnsi="仿宋" w:hint="eastAsia"/>
          <w:sz w:val="28"/>
        </w:rPr>
        <w:t>秉持着“环境保护与能源节约”的核心价值，本方案经过全面的调研分析，并在综合考虑了多方因素后，已经达到了国内较为先进的水平。我们在设计方案时特别注重了环境影响以及资源的有效利用，以确保在实施过程中最大限度地降低对环境的负担，同时提高能源的利用效率。这不仅代表了对可持续发展的积极响应，也反映了在当前全球议题中，环保和节能已成为不可或缺的重要因素。</w:t>
      </w:r>
    </w:p>
    <w:p w:rsidR="001129B8" w:rsidP="001129B8">
      <w:pPr>
        <w:pStyle w:val="Heading2"/>
      </w:pPr>
      <w:bookmarkStart w:id="19" w:name="_Toc149542157"/>
      <w:r w:rsidRPr="001129B8">
        <w:t>(</w:t>
      </w:r>
      <w:r w:rsidRPr="001129B8">
        <w:t>九</w:t>
      </w:r>
      <w:r w:rsidRPr="001129B8">
        <w:t>)</w:t>
      </w:r>
      <w:r w:rsidRPr="001129B8">
        <w:t>、表面工程化学品项目实施进度建议</w:t>
      </w:r>
      <w:bookmarkEnd w:id="19"/>
    </w:p>
    <w:p w:rsidR="001129B8" w:rsidP="001129B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129B8">
        <w:rPr>
          <w:rFonts w:ascii="仿宋" w:eastAsia="仿宋" w:hAnsi="仿宋" w:hint="eastAsia"/>
          <w:sz w:val="28"/>
        </w:rPr>
        <w:t>表面工程化学品项目建设期：XX个月。</w:t>
      </w:r>
    </w:p>
    <w:p w:rsidR="001129B8" w:rsidP="001129B8">
      <w:pPr>
        <w:pStyle w:val="Heading2"/>
      </w:pPr>
      <w:bookmarkStart w:id="20" w:name="_Toc149542158"/>
      <w:r w:rsidRPr="001129B8">
        <w:t>(</w:t>
      </w:r>
      <w:r w:rsidRPr="001129B8">
        <w:t>十</w:t>
      </w:r>
      <w:r w:rsidRPr="001129B8">
        <w:t>)</w:t>
      </w:r>
      <w:r w:rsidRPr="001129B8">
        <w:t>、表面工程化学品相关研究结论</w:t>
      </w:r>
      <w:bookmarkEnd w:id="20"/>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1、随着我国国民经济快速持续发展，市场上对表面工程化学品的需要量不断增加。本表面工程化学品项目的建设符合国家产业政策和行业发展规划，表面工程化学品将在国内市场上有广阔的畅销空间，发展前景良好，市场潜力巨大。</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2、表面工程化学品项目拟建设在xxx开发区，拟建工程选址符合工业表面工程化学品项目用地规划，该区域交通运输便利。</w:t>
      </w:r>
    </w:p>
    <w:p w:rsidR="001129B8" w:rsidP="001129B8">
      <w:pPr>
        <w:ind w:firstLine="560" w:firstLineChars="200"/>
        <w:rPr>
          <w:rFonts w:ascii="仿宋" w:eastAsia="仿宋" w:hAnsi="仿宋" w:hint="eastAsia"/>
          <w:sz w:val="28"/>
        </w:rPr>
      </w:pPr>
      <w:r w:rsidRPr="001129B8">
        <w:rPr>
          <w:rFonts w:ascii="仿宋" w:eastAsia="仿宋" w:hAnsi="仿宋" w:hint="eastAsia"/>
          <w:sz w:val="28"/>
        </w:rPr>
        <w:t>4、 拟建工程总投资额为xxxxx万元，其中：固定资产投资xxxxx万元，流动资金为xxxxx万元。表面工程化学品项目实施后，企业年销售收入为xxxxx万元，年利税xxxxx万元，其中：年利润为xxxxx万元纳税总额为xxxxx万元。表面工程化学品项目税后平均投资利润率为xxxxx% ，税后平均投资利税率为xxxxx%,全部投资回报率为xxxxx%,全部投资回收期为(建设期)年(含建设期),由此可见，表面工程化学品项目的实施可取得较好的经济效益，故表面工程化学品项目可行。</w:t>
      </w:r>
    </w:p>
    <w:p w:rsidR="001129B8" w:rsidP="001129B8">
      <w:pPr>
        <w:pStyle w:val="Heading2"/>
      </w:pPr>
      <w:bookmarkStart w:id="21" w:name="_Toc149542159"/>
      <w:r w:rsidRPr="001129B8">
        <w:t>(</w:t>
      </w:r>
      <w:r w:rsidRPr="001129B8">
        <w:t>十一</w:t>
      </w:r>
      <w:r w:rsidRPr="001129B8">
        <w:t>)</w:t>
      </w:r>
      <w:r w:rsidRPr="001129B8">
        <w:t>、表面工程化学品项目规划及市场分析</w:t>
      </w:r>
      <w:bookmarkEnd w:id="21"/>
    </w:p>
    <w:p w:rsidR="001129B8" w:rsidP="001129B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129B8">
        <w:rPr>
          <w:rFonts w:ascii="仿宋" w:eastAsia="仿宋" w:hAnsi="仿宋" w:hint="eastAsia"/>
          <w:sz w:val="28"/>
        </w:rPr>
        <w:t>基于国内市场需求的深刻分析，我们的表面工程化学品项目计划将重点放在表面工程化学品产品上。这一产品的主要应用领域是XXXX，鉴于我国作为人口大国，近年来消费水平不断攀升，这进一步拓展了表面工程化学品产品的市场前景。我们有信心通过此举为XXXX领域的蓬勃发展贡献一份积极的力量。</w:t>
      </w:r>
    </w:p>
    <w:p w:rsidR="001129B8" w:rsidP="001129B8">
      <w:pPr>
        <w:pStyle w:val="Heading1"/>
        <w:rPr>
          <w:rFonts w:hint="eastAsia"/>
        </w:rPr>
      </w:pPr>
      <w:bookmarkStart w:id="22" w:name="_Toc149542160"/>
      <w:r w:rsidRPr="001129B8">
        <w:rPr>
          <w:rFonts w:hint="eastAsia"/>
        </w:rPr>
        <w:t>四、表面工程化学品项目综合评价</w:t>
      </w:r>
      <w:bookmarkEnd w:id="22"/>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经过深入细致的市场调研和政策咨询，XXXX有限公司充分了解了当前的市场情况以及政策环境。这些调查结果坚定地确认，表面工程化学品项目不仅与国家产业政策相契合，与地方产品规划相互呼应，而且也与公司长远的经营发展目标相一致。基于这些认知，表面工程化学品项目被视为公司未来潜在的主要盈利来源，因为它蕴含着广阔的市场前景和发展潜力。</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表面工程化学品项目的生产所需原料易于获取，技术方案成熟可靠，市场需求广泛，这为产品的销售和价格稳定提供了坚实的保障。此外，表面工程化学品项目不仅将为公司带来丰厚的经济效益，还将为社会创造显著的价值，为地方经济的进一步发展和人民生活水平的提升作出积极的贡献。</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市场调研和分析显示，本表面工程化学品项目在市场上有明确的定位和目标客户群体，有能力满足消费者的需求和期望。环保分析显示，表面工程化学品项目的生产过程符合环保要求，不会对环境造成不良影响。投资分析表明，表面工程化学品项目的投资回报率较高，投资回收期相对较短，显示出较高的投资价值。</w:t>
      </w:r>
    </w:p>
    <w:p w:rsidR="001129B8" w:rsidRPr="001129B8" w:rsidP="001129B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129B8">
        <w:rPr>
          <w:rFonts w:ascii="仿宋" w:eastAsia="仿宋" w:hAnsi="仿宋" w:hint="eastAsia"/>
          <w:sz w:val="28"/>
        </w:rPr>
        <w:t>表面工程化学品项目所需的公用工程和配套设施，如水、电、气等，已得到充分配置，确保了表面工程化学品项目生产的需要。工艺技术和主要设备的选型方案分析表明，表面工程化学品项目采用的技术和设备成熟可靠，能够保障高效生产和优质产品的制造。</w:t>
      </w:r>
    </w:p>
    <w:p w:rsidR="001129B8" w:rsidP="001129B8">
      <w:pPr>
        <w:ind w:firstLine="560" w:firstLineChars="200"/>
        <w:rPr>
          <w:rFonts w:ascii="仿宋" w:eastAsia="仿宋" w:hAnsi="仿宋" w:hint="eastAsia"/>
          <w:sz w:val="28"/>
        </w:rPr>
      </w:pPr>
      <w:r w:rsidRPr="001129B8">
        <w:rPr>
          <w:rFonts w:ascii="仿宋" w:eastAsia="仿宋" w:hAnsi="仿宋" w:hint="eastAsia"/>
          <w:sz w:val="28"/>
        </w:rPr>
        <w:t>总体而言，表面工程化学品项目具备明显的市场竞争优势，同时也能够带来良好的经济效益和社会效益。这使得它成为一个值得投资和积极发展的表面工程化学品项目机会。</w:t>
      </w:r>
    </w:p>
    <w:p w:rsidR="001129B8" w:rsidP="001129B8">
      <w:pPr>
        <w:pStyle w:val="Heading2"/>
      </w:pPr>
      <w:bookmarkStart w:id="23" w:name="_Toc149542161"/>
      <w:r w:rsidRPr="001129B8">
        <w:t>(</w:t>
      </w:r>
      <w:r w:rsidRPr="001129B8">
        <w:t>一</w:t>
      </w:r>
      <w:r w:rsidRPr="001129B8">
        <w:t>)</w:t>
      </w:r>
      <w:r w:rsidRPr="001129B8">
        <w:t>、表面工程化学品项目建设期总体设计</w:t>
      </w:r>
      <w:bookmarkEnd w:id="23"/>
    </w:p>
    <w:p w:rsidR="001129B8" w:rsidP="001129B8">
      <w:pPr>
        <w:ind w:firstLine="560" w:firstLineChars="200"/>
        <w:rPr>
          <w:rFonts w:ascii="仿宋" w:eastAsia="仿宋" w:hAnsi="仿宋" w:hint="eastAsia"/>
          <w:sz w:val="28"/>
        </w:rPr>
      </w:pPr>
      <w:r w:rsidRPr="001129B8">
        <w:rPr>
          <w:rFonts w:ascii="仿宋" w:eastAsia="仿宋" w:hAnsi="仿宋" w:hint="eastAsia"/>
          <w:sz w:val="28"/>
        </w:rPr>
        <w:t>本期工程表面工程化学品项目的建设期限规划为XXX个月。从表面工程化学品项目可行性研究报告的编制到工程竣工验收、投产运营，总共需要XXX个月的时间。在土建施工和设备安装过程中，我们将同时进行施工计划、人员聘任和培训工作。待工程完工后，即可立即投入运营。</w:t>
      </w:r>
    </w:p>
    <w:p w:rsidR="001129B8" w:rsidP="001129B8">
      <w:pPr>
        <w:pStyle w:val="Heading2"/>
      </w:pPr>
      <w:bookmarkStart w:id="24" w:name="_Toc149542162"/>
      <w:r w:rsidRPr="001129B8">
        <w:t>(</w:t>
      </w:r>
      <w:r w:rsidRPr="001129B8">
        <w:t>二</w:t>
      </w:r>
      <w:r w:rsidRPr="001129B8">
        <w:t>)</w:t>
      </w:r>
      <w:r w:rsidRPr="001129B8">
        <w:t>、表面工程化学品项目实施保障措施</w:t>
      </w:r>
      <w:bookmarkEnd w:id="24"/>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表面工程化学品方案的项目实施保障措施如下：</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1. 组织与管理保障：我们将构建一个健全的组织管理框架，制定详尽的表面工程化学品项目实施计划和时间安排，明晰团队成员的职责与使命。同时，我们将定期召开表面工程化学品项目进展会议，确保对表面工程化学品项目进展情况有即时了解，并迅速解决出现的任何问题。</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2. 技术支持保障：我们将提供专业技术支持，涵盖相关领域的专家指导与解决方案，以确保表面工程化学品项目技术的成功实现和稳健运行。</w:t>
      </w:r>
    </w:p>
    <w:p w:rsidR="001129B8" w:rsidRPr="001129B8" w:rsidP="001129B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129B8">
        <w:rPr>
          <w:rFonts w:ascii="仿宋" w:eastAsia="仿宋" w:hAnsi="仿宋" w:hint="eastAsia"/>
          <w:sz w:val="28"/>
        </w:rPr>
        <w:t>3. 人力资源保障：我们将确保充足的人力资源，以确保表面工</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程化学品项目团队成员具备必要的技能和经验，并定期进行培训以提高他们的技能水平。</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4. 资金保障：我们将为表面工程化学品项目提供充足的资金支持，以保障表面工程化学品项目所需费用的及时支付。</w:t>
      </w:r>
    </w:p>
    <w:p w:rsidR="001129B8" w:rsidP="001129B8">
      <w:pPr>
        <w:ind w:firstLine="560" w:firstLineChars="200"/>
        <w:rPr>
          <w:rFonts w:ascii="仿宋" w:eastAsia="仿宋" w:hAnsi="仿宋" w:hint="eastAsia"/>
          <w:sz w:val="28"/>
        </w:rPr>
      </w:pPr>
      <w:r w:rsidRPr="001129B8">
        <w:rPr>
          <w:rFonts w:ascii="仿宋" w:eastAsia="仿宋" w:hAnsi="仿宋" w:hint="eastAsia"/>
          <w:sz w:val="28"/>
        </w:rPr>
        <w:t>5. 风险管理保障：我们将制定全面的风险管理计划，预测并应对表面工程化学品项目实施过程中可能出现的各类问题，从而确保表面工程化学品项目的平稳推进。</w:t>
      </w:r>
    </w:p>
    <w:p w:rsidR="001129B8" w:rsidP="001129B8">
      <w:pPr>
        <w:pStyle w:val="Heading1"/>
        <w:rPr>
          <w:rFonts w:hint="eastAsia"/>
        </w:rPr>
      </w:pPr>
      <w:bookmarkStart w:id="25" w:name="_Toc149542163"/>
      <w:r w:rsidRPr="001129B8">
        <w:rPr>
          <w:rFonts w:hint="eastAsia"/>
        </w:rPr>
        <w:t>五、文化内涵和艺术价值</w:t>
      </w:r>
      <w:bookmarkEnd w:id="25"/>
    </w:p>
    <w:p w:rsidR="001129B8" w:rsidP="001129B8">
      <w:pPr>
        <w:pStyle w:val="Heading2"/>
        <w:rPr>
          <w:rFonts w:hint="eastAsia"/>
        </w:rPr>
      </w:pPr>
      <w:bookmarkStart w:id="26" w:name="_Toc149542164"/>
      <w:r w:rsidRPr="001129B8">
        <w:rPr>
          <w:rFonts w:hint="eastAsia"/>
        </w:rPr>
        <w:t>(</w:t>
      </w:r>
      <w:r w:rsidRPr="001129B8">
        <w:rPr>
          <w:rFonts w:hint="eastAsia"/>
        </w:rPr>
        <w:t>一</w:t>
      </w:r>
      <w:r w:rsidRPr="001129B8">
        <w:rPr>
          <w:rFonts w:hint="eastAsia"/>
        </w:rPr>
        <w:t>)</w:t>
      </w:r>
      <w:r w:rsidRPr="001129B8">
        <w:rPr>
          <w:rFonts w:hint="eastAsia"/>
        </w:rPr>
        <w:t>、表面工程化学品项目与文化内涵的结合方式</w:t>
      </w:r>
      <w:bookmarkEnd w:id="26"/>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将表面工程化学品项目与文化内涵结合起来，既可以丰富表面工程化学品项目的内涵，又可以促进文化传承和发展。我们考虑了表面工程化学品项目与文化内涵的关系，包括表面工程化学品项目的主题、文化背景和文化价值等方面。我们还考虑了文化内涵与表面工程化学品项目的市场竞争力之间的关系，以确保表面工程化学品项目在文化内涵的框架内合法运营。</w:t>
      </w:r>
    </w:p>
    <w:p w:rsidR="001129B8" w:rsidP="001129B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129B8">
        <w:rPr>
          <w:rFonts w:ascii="仿宋" w:eastAsia="仿宋" w:hAnsi="仿宋" w:hint="eastAsia"/>
          <w:sz w:val="28"/>
        </w:rPr>
        <w:t>在表面工程化学品项目与文化内涵的结合方式总结中，我们提出了相应的结合方案。我们建议采取多种结合方式，包括文化创意设计、文化主题营销、文化活动策划和文化资源整合等方面。我们还建议加强与文化领域的合作和交流，以吸收优秀的文化资源和传统文化元素，提升表面工程化学品项目的文化内涵和文化价值。同时，我们强调了</w:t>
      </w:r>
    </w:p>
    <w:p w:rsidR="001129B8" w:rsidP="001129B8">
      <w:pPr>
        <w:ind w:firstLine="560" w:firstLineChars="200"/>
        <w:rPr>
          <w:rFonts w:ascii="仿宋" w:eastAsia="仿宋" w:hAnsi="仿宋" w:hint="eastAsia"/>
          <w:sz w:val="28"/>
        </w:rPr>
      </w:pPr>
      <w:r w:rsidRPr="001129B8">
        <w:rPr>
          <w:rFonts w:ascii="仿宋" w:eastAsia="仿宋" w:hAnsi="仿宋" w:hint="eastAsia"/>
          <w:sz w:val="28"/>
        </w:rPr>
        <w:t>文化内涵与市场需求之间的平衡，建议在表面工程化学品项目的设计和开发过程中，充分考虑市场需求和文化内涵，以确保表面工程化学品项目在市场上的竞争力和可持续发展。</w:t>
      </w:r>
    </w:p>
    <w:p w:rsidR="001129B8" w:rsidP="001129B8">
      <w:pPr>
        <w:pStyle w:val="Heading2"/>
      </w:pPr>
      <w:bookmarkStart w:id="27" w:name="_Toc149542165"/>
      <w:r w:rsidRPr="001129B8">
        <w:t>(</w:t>
      </w:r>
      <w:r w:rsidRPr="001129B8">
        <w:t>二</w:t>
      </w:r>
      <w:r w:rsidRPr="001129B8">
        <w:t>)</w:t>
      </w:r>
      <w:r w:rsidRPr="001129B8">
        <w:t>、表面工程化学品项目产品的艺术价值分析</w:t>
      </w:r>
      <w:bookmarkEnd w:id="27"/>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作为一个艺术类项目，表面工程化学品项目的产品应该具有一定的艺术价值，以吸引目标受众并提升表面工程化学品项目的市场竞争力。我们考虑了表面工程化学品项目产品的艺术特征和艺术价值，包括创意性、审美价值和文化内涵等方面。我们还考虑了艺术价值与表面工程化学品项目的商业价值之间的关系，以确保表面工程化学品项目产品在艺术价值的框架内合法运营。</w:t>
      </w:r>
    </w:p>
    <w:p w:rsidR="001129B8" w:rsidP="001129B8">
      <w:pPr>
        <w:ind w:firstLine="560" w:firstLineChars="200"/>
        <w:rPr>
          <w:rFonts w:ascii="仿宋" w:eastAsia="仿宋" w:hAnsi="仿宋" w:hint="eastAsia"/>
          <w:sz w:val="28"/>
        </w:rPr>
      </w:pPr>
      <w:r w:rsidRPr="001129B8">
        <w:rPr>
          <w:rFonts w:ascii="仿宋" w:eastAsia="仿宋" w:hAnsi="仿宋" w:hint="eastAsia"/>
          <w:sz w:val="28"/>
        </w:rPr>
        <w:t>在表面工程化学品项目产品的艺术价值分析总结中，我们提出了相应的建议和措施。我们建议加强对表面工程化学品项目产品的艺术设计和创意性，以提升产品的艺术价值和审美价值。我们还建议加强与艺术领域的合作和交流，以吸收优秀的艺术资源和创意灵感，提升表面工程化学品项目产品的艺术内涵和艺术价值。同时，我们强调了艺术价值与商业价值的平衡，建议在表面工程化学品项目产品的设计和开发过程中，充分考虑商业价值和市场需求，以确保表面工程化学品项目产品在市场上的竞争力和可持续发展。</w:t>
      </w:r>
    </w:p>
    <w:p w:rsidR="001129B8" w:rsidP="001129B8">
      <w:pPr>
        <w:pStyle w:val="Heading2"/>
      </w:pPr>
      <w:bookmarkStart w:id="28" w:name="_Toc149542166"/>
      <w:r w:rsidRPr="001129B8">
        <w:t>(</w:t>
      </w:r>
      <w:r w:rsidRPr="001129B8">
        <w:t>三</w:t>
      </w:r>
      <w:r w:rsidRPr="001129B8">
        <w:t>)</w:t>
      </w:r>
      <w:r w:rsidRPr="001129B8">
        <w:t>、文化传承和艺术创新的策略探讨</w:t>
      </w:r>
      <w:bookmarkEnd w:id="28"/>
    </w:p>
    <w:p w:rsidR="001129B8" w:rsidRPr="001129B8" w:rsidP="001129B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129B8">
        <w:rPr>
          <w:rFonts w:ascii="仿宋" w:eastAsia="仿宋" w:hAnsi="仿宋" w:hint="eastAsia"/>
          <w:sz w:val="28"/>
        </w:rPr>
        <w:t>为了实现表面工程化学品项目的成功，我们认为需要同时注重文</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化传承和艺术创新。在文化传承方面，我们建议加强对传统文化的研究和挖掘，发掘传统文化中蕴含的艺术元素，并将其融入到表面工程化学品项目的设计和开发中。这样可以保证表面工程化学品项目在艺术创新的基础上，不失传统文化的内涵和价值。同时，我们建议加强对传统文化的保护和传承，以确保表面工程化学品项目在文化传承方面具有可持续性和长远发展的潜力。</w:t>
      </w:r>
    </w:p>
    <w:p w:rsidR="001129B8" w:rsidP="001129B8">
      <w:pPr>
        <w:ind w:firstLine="560" w:firstLineChars="200"/>
        <w:rPr>
          <w:rFonts w:ascii="仿宋" w:eastAsia="仿宋" w:hAnsi="仿宋" w:hint="eastAsia"/>
          <w:sz w:val="28"/>
        </w:rPr>
      </w:pPr>
      <w:r w:rsidRPr="001129B8">
        <w:rPr>
          <w:rFonts w:ascii="仿宋" w:eastAsia="仿宋" w:hAnsi="仿宋" w:hint="eastAsia"/>
          <w:sz w:val="28"/>
        </w:rPr>
        <w:t>在艺术创新方面，我们建议加强对艺术创意的研究和创新，提升表面工程化学品项目的艺术价值和创新性。我们认为，艺术创新是表面工程化学品项目成功的关键之一，因此需要不断地进行尝试和探索，以实现表面工程化学品项目的艺术创新和发展。同时，我们建议加强与艺术领域的合作和交流，吸收优秀的艺术资源和创意灵感，促进表面工程化学品项目的艺术创新和发展。</w:t>
      </w:r>
    </w:p>
    <w:p w:rsidR="001129B8" w:rsidP="001129B8">
      <w:pPr>
        <w:pStyle w:val="Heading1"/>
        <w:rPr>
          <w:rFonts w:hint="eastAsia"/>
        </w:rPr>
      </w:pPr>
      <w:bookmarkStart w:id="29" w:name="_Toc149542167"/>
      <w:r w:rsidRPr="001129B8">
        <w:rPr>
          <w:rFonts w:hint="eastAsia"/>
        </w:rPr>
        <w:t>六、技术创新和研发成果转化</w:t>
      </w:r>
      <w:bookmarkEnd w:id="29"/>
    </w:p>
    <w:p w:rsidR="001129B8" w:rsidP="001129B8">
      <w:pPr>
        <w:pStyle w:val="Heading2"/>
        <w:rPr>
          <w:rFonts w:hint="eastAsia"/>
        </w:rPr>
      </w:pPr>
      <w:bookmarkStart w:id="30" w:name="_Toc149542168"/>
      <w:r w:rsidRPr="001129B8">
        <w:rPr>
          <w:rFonts w:hint="eastAsia"/>
        </w:rPr>
        <w:t>(</w:t>
      </w:r>
      <w:r w:rsidRPr="001129B8">
        <w:rPr>
          <w:rFonts w:hint="eastAsia"/>
        </w:rPr>
        <w:t>一</w:t>
      </w:r>
      <w:r w:rsidRPr="001129B8">
        <w:rPr>
          <w:rFonts w:hint="eastAsia"/>
        </w:rPr>
        <w:t>)</w:t>
      </w:r>
      <w:r w:rsidRPr="001129B8">
        <w:rPr>
          <w:rFonts w:hint="eastAsia"/>
        </w:rPr>
        <w:t>、技术创新的目标和途径</w:t>
      </w:r>
      <w:bookmarkEnd w:id="30"/>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技术创新目标的设定：</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业务需求分析：对当前业务和市场需求进行深入分析，确定技术创新的目标和方向，以满足市场的需求和提升企业的竞争力。</w:t>
      </w:r>
    </w:p>
    <w:p w:rsidR="001129B8" w:rsidRPr="001129B8" w:rsidP="001129B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129B8">
        <w:rPr>
          <w:rFonts w:ascii="仿宋" w:eastAsia="仿宋" w:hAnsi="仿宋" w:hint="eastAsia"/>
          <w:sz w:val="28"/>
        </w:rPr>
        <w:t>目标明确化：将技术创新目标具体化和可量化，如提高产品质量、降低成本、提升生产效率、改善用户体验等，确保目标的具体性和可衡量性。</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技术创新途径的选择：</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内部研发：通过内部研发团队进行技术创新，进行新产品的研发、技术改进和优化，提升企业的核心竞争力。</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合作伙伴关系：与外部合作伙伴建立合作关系，共同进行技术创新，如与高校、研究机构、行业协会等合作，共享资源和知识，实现技术的跨界融合。</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收购和并购：通过收购或并购具有相关技术能力和创新实力的企业，快速获取技术和人才，加速技术创新的进程。</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开放创新：通过开放创新的方式，与外部创新者、开发者和用户进行合作，共同推动技术的发展和应用，如开放API、创新大赛等。</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技术创新管理和支持：</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创新团队建设：建立专门的创新团队或部门，负责技术创新的规划、组织和执行，吸引和培养具有创新能力的人才。</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创新文化营造：营造积极的创新文化和氛围，鼓励员工提出新想法和创新方案，建立奖励机制，激励创新行为。</w:t>
      </w:r>
    </w:p>
    <w:p w:rsidR="001129B8" w:rsidP="001129B8">
      <w:pPr>
        <w:ind w:firstLine="560" w:firstLineChars="200"/>
        <w:rPr>
          <w:rFonts w:ascii="仿宋" w:eastAsia="仿宋" w:hAnsi="仿宋" w:hint="eastAsia"/>
          <w:sz w:val="28"/>
        </w:rPr>
      </w:pPr>
      <w:r w:rsidRPr="001129B8">
        <w:rPr>
          <w:rFonts w:ascii="仿宋" w:eastAsia="仿宋" w:hAnsi="仿宋" w:hint="eastAsia"/>
          <w:sz w:val="28"/>
        </w:rPr>
        <w:t>技术支持和资源投入：为技术创新提供必要的资源和支持，包括资金、设备、技术平台等，确保技术创新的顺利进行。</w:t>
      </w:r>
    </w:p>
    <w:p w:rsidR="001129B8" w:rsidP="001129B8">
      <w:pPr>
        <w:pStyle w:val="Heading2"/>
      </w:pPr>
      <w:bookmarkStart w:id="31" w:name="_Toc149542169"/>
      <w:r w:rsidRPr="001129B8">
        <w:t>(</w:t>
      </w:r>
      <w:r w:rsidRPr="001129B8">
        <w:t>二</w:t>
      </w:r>
      <w:r w:rsidRPr="001129B8">
        <w:t>)</w:t>
      </w:r>
      <w:r w:rsidRPr="001129B8">
        <w:t>、研发成果转化的流程和机制</w:t>
      </w:r>
      <w:bookmarkEnd w:id="31"/>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流程设计：</w:t>
      </w:r>
    </w:p>
    <w:p w:rsidR="001129B8" w:rsidRPr="001129B8" w:rsidP="001129B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129B8">
        <w:rPr>
          <w:rFonts w:ascii="仿宋" w:eastAsia="仿宋" w:hAnsi="仿宋" w:hint="eastAsia"/>
          <w:sz w:val="28"/>
        </w:rPr>
        <w:t>技术评估：对研发成果进行技术评估，评估其可行性和商业化潜力，确定是否具备转化为实际产品或服务的条件。</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市场需求分析：分析市场需求和竞争情况，确定研发成果在市场上的定位和竞争优势，为后续转化提供市场定位和营销策略的依据。</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商业模式设计：设计合适的商业模式，包括产品定价、销售渠道、合作伙伴关系等，确保研发成果能够在商业上具有可持续的竞争力和盈利能力。</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资源整合：整合必要的资源，包括人力、资金、设备等，为研发成果的转化提供支持和保障。</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转化机制：</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知识产权保护：确保研发成果的知识产权得到充分保护，包括申请专利、商标注册等，防止知识产权的侵权和滥用。</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技术转让与许可：通过技术转让或许可的方式，将研发成果转化为商业化产品或服务，与合作伙伴进行合作，共同推动研发成果的应用和推广。</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创业孵化和投资：建立创业孵化机制，为有创新潜力的研发成果提供创业支持和投资，帮助其快速转化为商业化表面工程化学品项目。</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政策支持和资金扶持：利用政府的创新政策和资金扶持措施，提供资金支持和政策支持，推动研发成果的转化和推广。</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监测和评估：</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成果监测：建立成果监测机制，对研发成果的转化过程进行监测和跟踪，了解转化的进展和效果，及时发现问题和改进机会。</w:t>
      </w:r>
    </w:p>
    <w:p w:rsidR="001129B8" w:rsidP="001129B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129B8">
        <w:rPr>
          <w:rFonts w:ascii="仿宋" w:eastAsia="仿宋" w:hAnsi="仿宋" w:hint="eastAsia"/>
          <w:sz w:val="28"/>
        </w:rPr>
        <w:t>效果评估：对转化后的产品或服务进行效果评估，包括市场反馈、用户满意度、经济效益等，评估转化的成功度和可持续性。</w:t>
      </w:r>
    </w:p>
    <w:p w:rsidR="001129B8" w:rsidP="001129B8">
      <w:pPr>
        <w:pStyle w:val="Heading2"/>
      </w:pPr>
      <w:bookmarkStart w:id="32" w:name="_Toc149542170"/>
      <w:r w:rsidRPr="001129B8">
        <w:t>(</w:t>
      </w:r>
      <w:r w:rsidRPr="001129B8">
        <w:t>三</w:t>
      </w:r>
      <w:r w:rsidRPr="001129B8">
        <w:t>)</w:t>
      </w:r>
      <w:r w:rsidRPr="001129B8">
        <w:t>、技术创新和研发成果转化的风险控制</w:t>
      </w:r>
      <w:bookmarkEnd w:id="32"/>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流程设计：</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1.1 技术评估和市场分析：</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在研发成果转化的初期阶段，进行技术评估和市场分析是至关重要的。技术评估目的是评估研发成果的技术可行性和商业化潜力，确定其成熟度和可转化性。市场分析则旨在了解目标市场的需求、竞争情况和商业机会，为后续转化提供市场定位和营销策略的依据。</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1.2 商业模式设计：</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商业模式是研发成果转化的关键要素之一。它涵盖了产品定位、目标用户群体、销售渠道、收入模式等方面。通过设计合适的商业模式，可以确保研发成果在商业上具有可持续的竞争力和盈利能力。</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1.3 资源整合：</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研发成果转化需要充分整合各种资源，包括人力、资金、设备和技术支持等。确保所需资源的有效配置和协调，以支持研发成果的转化过程。</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转化机制：</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2.1 知识产权保护：</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在研发成果转化过程中，保护知识产权是至关重要的。通过申请专利、商标注册等方式，确保研发成果的知识产权得到充分保护，防止知识产权的侵权和滥用。</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2.2 技术转让与许可：</w:t>
      </w:r>
    </w:p>
    <w:p w:rsidR="001129B8" w:rsidRPr="001129B8" w:rsidP="001129B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129B8">
        <w:rPr>
          <w:rFonts w:ascii="仿宋" w:eastAsia="仿宋" w:hAnsi="仿宋" w:hint="eastAsia"/>
          <w:sz w:val="28"/>
        </w:rPr>
        <w:t>技术转让和许可是一种常见的转化机制。通过与合作伙伴进行技</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术转让或许可协议，将研发成果转化为商业化产品或服务。这种方式可以借助合作伙伴的资源和渠道，加速研发成果的推广和应用。</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2.3 创业孵化和投资：</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对于有创新潜力的研发成果，创业孵化和投资是一种有效的转化机制。通过创业孵化机构的支持和投资，帮助研发成果快速转化为商业化表面工程化学品项目，并提供必要的资金、导师指导和市场资源。</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2.4 政策支持和资金扶持：</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政府和相关机构提供的创新政策和资金扶持措施是推动研发成果转化的重要支持。通过利用政策支持和资金扶持，为研发成果的转化和推广提供资金支持和政策支持，降低转化风险和成本。</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监测和评估：</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3.1 成果监测：</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建立成果监测机制，对研发成果的转化过程进行监测和跟踪，了解转化的进展和效果。通过监测，可以及时发现问题和改进机会，确保转化过程的顺利进行。</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3.2 效果评估：</w:t>
      </w:r>
    </w:p>
    <w:p w:rsidR="001129B8" w:rsidP="001129B8">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129B8">
        <w:rPr>
          <w:rFonts w:ascii="仿宋" w:eastAsia="仿宋" w:hAnsi="仿宋" w:hint="eastAsia"/>
          <w:sz w:val="28"/>
        </w:rPr>
        <w:t>对转化后的产品或服务进行效果评估，包括市场反馈、用户满意度、经济效益等方面。通过评估转化的成功度和可持续性，为进一步的改进和优化提供依据。</w:t>
      </w:r>
    </w:p>
    <w:p w:rsidR="001129B8" w:rsidP="001129B8">
      <w:pPr>
        <w:pStyle w:val="Heading1"/>
        <w:rPr>
          <w:rFonts w:hint="eastAsia"/>
        </w:rPr>
      </w:pPr>
      <w:bookmarkStart w:id="33" w:name="_Toc149542171"/>
      <w:r w:rsidRPr="001129B8">
        <w:rPr>
          <w:rFonts w:hint="eastAsia"/>
        </w:rPr>
        <w:t>七、团队建设和管理培训</w:t>
      </w:r>
      <w:bookmarkEnd w:id="33"/>
    </w:p>
    <w:p w:rsidR="001129B8" w:rsidP="001129B8">
      <w:pPr>
        <w:pStyle w:val="Heading2"/>
        <w:rPr>
          <w:rFonts w:hint="eastAsia"/>
        </w:rPr>
      </w:pPr>
      <w:bookmarkStart w:id="34" w:name="_Toc149542172"/>
      <w:r w:rsidRPr="001129B8">
        <w:rPr>
          <w:rFonts w:hint="eastAsia"/>
        </w:rPr>
        <w:t>(</w:t>
      </w:r>
      <w:r w:rsidRPr="001129B8">
        <w:rPr>
          <w:rFonts w:hint="eastAsia"/>
        </w:rPr>
        <w:t>一</w:t>
      </w:r>
      <w:r w:rsidRPr="001129B8">
        <w:rPr>
          <w:rFonts w:hint="eastAsia"/>
        </w:rPr>
        <w:t>)</w:t>
      </w:r>
      <w:r w:rsidRPr="001129B8">
        <w:rPr>
          <w:rFonts w:hint="eastAsia"/>
        </w:rPr>
        <w:t>、团队建设和管理的目标和原则</w:t>
      </w:r>
      <w:bookmarkEnd w:id="34"/>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目标设定：</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建立高效的团队协作机制：确保团队成员之间的有效沟通和合作，以实现表面工程化学品项目目标和任务的顺利完成。</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明确团队成员的角色和职责：确保每个团队成员都清楚自己的职责和任务，并能够充分发挥自己的专业能力和潜力。</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培养团队合作精神：鼓励团队成员之间相互支持、协作和信任，营造积极的团队氛围。</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原则指导：</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有效的沟通和信息共享：建立畅通的沟通渠道，确保团队成员之间的信息流动和知识共享。可以利用团队会议、在线协作工具等方式促进沟通和交流。</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确定明确的目标和里程碑：为团队设定清晰的目标和可量化的里程碑，以便团队成员能够有明确的方向和衡量标准，同时也能够及时评估表面工程化学品项目进展情况。</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灵活的角色和职责分配：根据团队成员的能力和兴趣，灵活地分配角色和职责，以充分发挥每个成员的优势和潜力。</w:t>
      </w:r>
    </w:p>
    <w:p w:rsidR="001129B8" w:rsidRPr="001129B8" w:rsidP="001129B8">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129B8">
        <w:rPr>
          <w:rFonts w:ascii="仿宋" w:eastAsia="仿宋" w:hAnsi="仿宋" w:hint="eastAsia"/>
          <w:sz w:val="28"/>
        </w:rPr>
        <w:t>团队文化的建立和维护：培养积极向上、团结协作的团队文化，鼓励团队成员之间的互相尊重、支持和合作，以提高团队的凝聚力和工作效率。</w:t>
      </w:r>
    </w:p>
    <w:p w:rsidR="001129B8" w:rsidP="001129B8">
      <w:pPr>
        <w:ind w:firstLine="560" w:firstLineChars="200"/>
        <w:rPr>
          <w:rFonts w:ascii="仿宋" w:eastAsia="仿宋" w:hAnsi="仿宋" w:hint="eastAsia"/>
          <w:sz w:val="28"/>
        </w:rPr>
      </w:pPr>
      <w:r w:rsidRPr="001129B8">
        <w:rPr>
          <w:rFonts w:ascii="仿宋" w:eastAsia="仿宋" w:hAnsi="仿宋" w:hint="eastAsia"/>
          <w:sz w:val="28"/>
        </w:rPr>
        <w:t>激励和奖励机制：建立激励和奖励机制，以鼓励团队成员的积极参与和突出贡献。可以采用奖金、晋升、荣誉等方式来激励和奖励团队成员。</w:t>
      </w:r>
    </w:p>
    <w:p w:rsidR="001129B8" w:rsidP="001129B8">
      <w:pPr>
        <w:pStyle w:val="Heading2"/>
      </w:pPr>
      <w:bookmarkStart w:id="35" w:name="_Toc149542173"/>
      <w:r w:rsidRPr="001129B8">
        <w:t>(</w:t>
      </w:r>
      <w:r w:rsidRPr="001129B8">
        <w:t>二</w:t>
      </w:r>
      <w:r w:rsidRPr="001129B8">
        <w:t>)</w:t>
      </w:r>
      <w:r w:rsidRPr="001129B8">
        <w:t>、管理培训和提升的方案</w:t>
      </w:r>
      <w:bookmarkEnd w:id="35"/>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培训需求分析：</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通过员工调查、绩效评估、工作分析等方式，了解员工的培训需求和现有的管理水平，以制定有效的培训计划和方案。</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根据不同岗位和职责的需求，制定不同的培训计划和课程，以满足员工的专业和管理能力的提升。</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培训方式和方法：</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建立多元化的培训方式和方法，包括在线培训、面对面培训、研讨会、实践演练等，以满足员工的不同需求和学习风格。</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采用案例教学、角色扮演、团队合作等方法，以提高员工的实际操作和应用能力，同时也能够增强员工的团队协作和沟通能力。</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培训内容和课程：</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建立全面的培训内容和课程，包括管理理论、沟通技巧、决策能力、团队协作、领导力等方面，以提高员工的管理水平和综合素质。</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根据员工的实际需求和岗位职责，制定针对性的培训内容和课程，以确保培训的实效性和针对性。</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培训效果评估：</w:t>
      </w:r>
    </w:p>
    <w:p w:rsidR="001129B8" w:rsidRPr="001129B8" w:rsidP="001129B8">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129B8">
        <w:rPr>
          <w:rFonts w:ascii="仿宋" w:eastAsia="仿宋" w:hAnsi="仿宋" w:hint="eastAsia"/>
          <w:sz w:val="28"/>
        </w:rPr>
        <w:t>建立有效的培训效果评估机制，通过问卷调查、绩效评估、反馈</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意见等方式，了解培训效果和员工的反馈意见，以及时调整和优化培训方案和课程。</w:t>
      </w:r>
    </w:p>
    <w:p w:rsidR="001129B8" w:rsidP="001129B8">
      <w:pPr>
        <w:ind w:firstLine="560" w:firstLineChars="200"/>
        <w:rPr>
          <w:rFonts w:ascii="仿宋" w:eastAsia="仿宋" w:hAnsi="仿宋" w:hint="eastAsia"/>
          <w:sz w:val="28"/>
        </w:rPr>
      </w:pPr>
      <w:r w:rsidRPr="001129B8">
        <w:rPr>
          <w:rFonts w:ascii="仿宋" w:eastAsia="仿宋" w:hAnsi="仿宋" w:hint="eastAsia"/>
          <w:sz w:val="28"/>
        </w:rPr>
        <w:t>建立长期的培训跟踪和反馈机制，为员工提供持续的学习和提升机会，以促进员工的个人和职业发展。</w:t>
      </w:r>
    </w:p>
    <w:p w:rsidR="001129B8" w:rsidP="001129B8">
      <w:pPr>
        <w:pStyle w:val="Heading2"/>
      </w:pPr>
      <w:bookmarkStart w:id="36" w:name="_Toc149542174"/>
      <w:r w:rsidRPr="001129B8">
        <w:t>(</w:t>
      </w:r>
      <w:r w:rsidRPr="001129B8">
        <w:t>三</w:t>
      </w:r>
      <w:r w:rsidRPr="001129B8">
        <w:t>)</w:t>
      </w:r>
      <w:r w:rsidRPr="001129B8">
        <w:t>、团队成员激励和考核机制</w:t>
      </w:r>
      <w:bookmarkEnd w:id="36"/>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激励机制：</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设定明确的目标和奖励：为团队成员设定具体、可衡量的目标，并与奖励机制相结合，例如提供奖金、晋升机会、特殊福利等，以激励团队成员努力工作和取得优异成绩。</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个性化激励方案：根据团队成员的个人需求和动机，制定个性化的激励方案，例如提供培训机会、灵活的工作安排、表面工程化学品项目的自主权等，以满足不同成员的激励需求。</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团队激励活动：组织团队建设活动、团队竞赛等形式，以增强团队凝聚力和合作意识，同时也能够激发团队成员的积极性和工作动力。</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考核机制：</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设定明确的绩效指标：制定清晰的绩效评估指标，与团队成员的工作目标和职责相匹配，以衡量团队成员的工作表现和贡献。</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定期绩效评估：定期进行绩效评估，包括定期考核和表面工程化学品项目周期性评估，以及时了解团队成员的工作情况和发现问题，并提供及时的反馈和改进机会。</w:t>
      </w:r>
    </w:p>
    <w:p w:rsidR="001129B8" w:rsidRPr="001129B8" w:rsidP="001129B8">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1129B8">
        <w:rPr>
          <w:rFonts w:ascii="仿宋" w:eastAsia="仿宋" w:hAnsi="仿宋" w:hint="eastAsia"/>
          <w:sz w:val="28"/>
        </w:rPr>
        <w:t>360度评估：采用多方位的评估方式，包括上级评估、同事评估</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和自评等，以获取更全面和客观的评价结果，同时也能够促进团队成员之间的互相学习和成长。</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反馈和发展：</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及时反馈和认可：为团队成员提供及时的工作反馈和认可，包括正面的鼓励和承认，同时也要提供建设性的改进意见和指导，以帮助团队成员不断提升自己的工作能力和表现。</w:t>
      </w:r>
    </w:p>
    <w:p w:rsidR="001129B8" w:rsidP="001129B8">
      <w:pPr>
        <w:ind w:firstLine="560" w:firstLineChars="200"/>
        <w:rPr>
          <w:rFonts w:ascii="仿宋" w:eastAsia="仿宋" w:hAnsi="仿宋" w:hint="eastAsia"/>
          <w:sz w:val="28"/>
        </w:rPr>
      </w:pPr>
      <w:r w:rsidRPr="001129B8">
        <w:rPr>
          <w:rFonts w:ascii="仿宋" w:eastAsia="仿宋" w:hAnsi="仿宋" w:hint="eastAsia"/>
          <w:sz w:val="28"/>
        </w:rPr>
        <w:t>发展机会和职业规划：为团队成员提供个人发展的机会和职业规划，例如培训计划、跨部门表面工程化学品项目机会、晋升通道等，以激励团队成员持续学习和成长，并提供发展的动力和目标。</w:t>
      </w:r>
    </w:p>
    <w:p w:rsidR="001129B8" w:rsidP="001129B8">
      <w:pPr>
        <w:pStyle w:val="Heading1"/>
        <w:rPr>
          <w:rFonts w:hint="eastAsia"/>
        </w:rPr>
      </w:pPr>
      <w:bookmarkStart w:id="37" w:name="_Toc149542175"/>
      <w:r w:rsidRPr="001129B8">
        <w:rPr>
          <w:rFonts w:hint="eastAsia"/>
        </w:rPr>
        <w:t>八、未来发展趋势和战略规划</w:t>
      </w:r>
      <w:bookmarkEnd w:id="37"/>
    </w:p>
    <w:p w:rsidR="001129B8" w:rsidP="001129B8">
      <w:pPr>
        <w:pStyle w:val="Heading2"/>
        <w:rPr>
          <w:rFonts w:hint="eastAsia"/>
        </w:rPr>
      </w:pPr>
      <w:bookmarkStart w:id="38" w:name="_Toc149542176"/>
      <w:r w:rsidRPr="001129B8">
        <w:rPr>
          <w:rFonts w:hint="eastAsia"/>
        </w:rPr>
        <w:t>(</w:t>
      </w:r>
      <w:r w:rsidRPr="001129B8">
        <w:rPr>
          <w:rFonts w:hint="eastAsia"/>
        </w:rPr>
        <w:t>一</w:t>
      </w:r>
      <w:r w:rsidRPr="001129B8">
        <w:rPr>
          <w:rFonts w:hint="eastAsia"/>
        </w:rPr>
        <w:t>)</w:t>
      </w:r>
      <w:r w:rsidRPr="001129B8">
        <w:rPr>
          <w:rFonts w:hint="eastAsia"/>
        </w:rPr>
        <w:t>、表面工程化学品行业未来发展趋势的预测</w:t>
      </w:r>
      <w:bookmarkEnd w:id="38"/>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技术创新与数字化转型：表面工程化学品行业将继续受益于技术创新和数字化转型的推动。随着人工智能、大数据分析、物联网和区块链等技术的不断成熟和应用，表面工程化学品行业将迎来更高效、智能化的生产和运营模式。这将带来更多的自动化和智能化设备，提高生产效率和产品质量。</w:t>
      </w:r>
    </w:p>
    <w:p w:rsidR="001129B8" w:rsidRPr="001129B8" w:rsidP="001129B8">
      <w:pPr>
        <w:ind w:firstLine="560" w:firstLineChars="200"/>
        <w:rPr>
          <w:rFonts w:ascii="仿宋" w:eastAsia="仿宋" w:hAnsi="仿宋" w:hint="eastAsia"/>
          <w:sz w:val="28"/>
        </w:rPr>
      </w:pPr>
      <w:r w:rsidRPr="001129B8">
        <w:rPr>
          <w:rFonts w:ascii="仿宋" w:eastAsia="仿宋" w:hAnsi="仿宋" w:hint="eastAsia"/>
          <w:sz w:val="28"/>
        </w:rPr>
        <w:t>可持续发展和环保意识：在全球范围内，可持续发展和环保意识的提高将对表面工程化学品行业产生深远的影响。消费者对环境友好和可持续性的产品需求不断增加，政府对环境保护和碳排放的要求也日益严格。因此，表面工程化学品行业将面临更多的环保压力和需求，</w:t>
      </w:r>
      <w:r w:rsidRPr="001129B8">
        <w:rPr>
          <w:rFonts w:ascii="仿宋" w:eastAsia="仿宋" w:hAnsi="仿宋" w:hint="eastAsia"/>
          <w:sz w:val="28"/>
        </w:rPr>
        <w:br/>
      </w:r>
      <w:r w:rsidRPr="001129B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rPr>
          <w:t>https://d.book118.com/906035003241010035</w:t>
        </w:r>
      </w:hyperlink>
    </w:p>
    <w:p w:rsidR="001129B8" w:rsidRPr="001129B8" w:rsidP="001129B8">
      <w:pPr>
        <w:ind w:firstLine="560" w:firstLineChars="200"/>
        <w:rPr>
          <w:rFonts w:ascii="仿宋" w:eastAsia="仿宋" w:hAnsi="仿宋" w:hint="eastAsia"/>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129B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129B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129B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129B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129B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129B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129B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129B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129B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129B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129B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129B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129B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129B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129B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129B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129B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129B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129B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129B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129B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129B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129B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129B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129B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1129B8">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1129B8">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1129B8">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29B8">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P="00F0691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29</w:t>
    </w:r>
    <w:r>
      <w:rPr>
        <w:rStyle w:val="PageNumber"/>
      </w:rPr>
      <w:fldChar w:fldCharType="end"/>
    </w:r>
  </w:p>
  <w:p w:rsidR="001129B8">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rsidRPr="001129B8" w:rsidP="001129B8">
    <w:pPr>
      <w:pStyle w:val="Header"/>
      <w:rPr>
        <w:rFonts w:ascii="仿宋" w:eastAsia="仿宋" w:hAnsi="仿宋"/>
      </w:rPr>
    </w:pPr>
    <w:r w:rsidRPr="001129B8">
      <w:rPr>
        <w:rFonts w:ascii="仿宋" w:eastAsia="仿宋" w:hAnsi="仿宋" w:hint="eastAsia"/>
      </w:rPr>
      <w:t>表面工程化学品可行性报告/专业报告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9B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29B8"/>
    <w:rsid w:val="001129B8"/>
    <w:rsid w:val="006B2527"/>
    <w:rsid w:val="00F069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0AFA3B53-D7B2-4590-93CB-6DC59041A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129B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129B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129B8"/>
    <w:rPr>
      <w:b/>
      <w:bCs/>
      <w:kern w:val="44"/>
      <w:sz w:val="44"/>
      <w:szCs w:val="44"/>
    </w:rPr>
  </w:style>
  <w:style w:type="character" w:customStyle="1" w:styleId="2Char">
    <w:name w:val="标题 2 Char"/>
    <w:basedOn w:val="DefaultParagraphFont"/>
    <w:link w:val="Heading2"/>
    <w:uiPriority w:val="9"/>
    <w:rsid w:val="001129B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129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129B8"/>
    <w:rPr>
      <w:sz w:val="18"/>
      <w:szCs w:val="18"/>
    </w:rPr>
  </w:style>
  <w:style w:type="paragraph" w:styleId="Footer">
    <w:name w:val="footer"/>
    <w:basedOn w:val="Normal"/>
    <w:link w:val="Char0"/>
    <w:uiPriority w:val="99"/>
    <w:unhideWhenUsed/>
    <w:rsid w:val="001129B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129B8"/>
    <w:rPr>
      <w:sz w:val="18"/>
      <w:szCs w:val="18"/>
    </w:rPr>
  </w:style>
  <w:style w:type="character" w:styleId="PageNumber">
    <w:name w:val="page number"/>
    <w:basedOn w:val="DefaultParagraphFont"/>
    <w:uiPriority w:val="99"/>
    <w:semiHidden/>
    <w:unhideWhenUsed/>
    <w:rsid w:val="001129B8"/>
  </w:style>
  <w:style w:type="paragraph" w:styleId="TOC1">
    <w:name w:val="toc 1"/>
    <w:basedOn w:val="Normal"/>
    <w:next w:val="Normal"/>
    <w:autoRedefine/>
    <w:uiPriority w:val="39"/>
    <w:unhideWhenUsed/>
    <w:rsid w:val="001129B8"/>
  </w:style>
  <w:style w:type="paragraph" w:styleId="TOC2">
    <w:name w:val="toc 2"/>
    <w:basedOn w:val="Normal"/>
    <w:next w:val="Normal"/>
    <w:autoRedefine/>
    <w:uiPriority w:val="39"/>
    <w:unhideWhenUsed/>
    <w:rsid w:val="001129B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906035003241010035"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37</Pages>
  <Words>5064</Words>
  <Characters>28869</Characters>
  <Application>Microsoft Office Word</Application>
  <DocSecurity>0</DocSecurity>
  <Lines>240</Lines>
  <Paragraphs>67</Paragraphs>
  <ScaleCrop>false</ScaleCrop>
  <Company/>
  <LinksUpToDate>false</LinksUpToDate>
  <CharactersWithSpaces>33866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2023-10-29T23:08:00Z</dcterms:created>
  <dcterms:modified xsi:type="dcterms:W3CDTF">2023-10-29T23:08:00Z</dcterms:modified>
</cp:coreProperties>
</file>