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7" w:history="1">
        <w:r>
          <w:rPr>
            <w:rFonts w:ascii="仿宋" w:eastAsia="仿宋" w:hAnsi="仿宋" w:cs="仿宋" w:hint="eastAsia"/>
            <w:lang w:eastAsia="zh-CN"/>
          </w:rPr>
          <w:t>概论</w:t>
        </w:r>
        <w:r>
          <w:tab/>
        </w:r>
        <w:r>
          <w:fldChar w:fldCharType="begin"/>
        </w:r>
        <w:r>
          <w:instrText xml:space="preserve"> PAGEREF _Toc28947 \h </w:instrText>
        </w:r>
        <w:r>
          <w:fldChar w:fldCharType="separate"/>
        </w:r>
        <w:r>
          <w:t>4</w:t>
        </w:r>
        <w:r>
          <w:fldChar w:fldCharType="end"/>
        </w:r>
      </w:hyperlink>
    </w:p>
    <w:p>
      <w:pPr>
        <w:pStyle w:val="TOC1"/>
        <w:tabs>
          <w:tab w:val="right" w:leader="dot" w:pos="8306"/>
        </w:tabs>
      </w:pPr>
      <w:hyperlink w:anchor="_Toc15920" w:history="1">
        <w:r>
          <w:rPr>
            <w:rFonts w:ascii="仿宋" w:eastAsia="仿宋" w:hAnsi="仿宋" w:cs="仿宋" w:hint="eastAsia"/>
            <w:lang w:eastAsia="zh-CN"/>
          </w:rPr>
          <w:t>一、财务管理与成本控制</w:t>
        </w:r>
        <w:r>
          <w:tab/>
        </w:r>
        <w:r>
          <w:fldChar w:fldCharType="begin"/>
        </w:r>
        <w:r>
          <w:instrText xml:space="preserve"> PAGEREF _Toc15920 \h </w:instrText>
        </w:r>
        <w:r>
          <w:fldChar w:fldCharType="separate"/>
        </w:r>
        <w:r>
          <w:t>4</w:t>
        </w:r>
        <w:r>
          <w:fldChar w:fldCharType="end"/>
        </w:r>
      </w:hyperlink>
    </w:p>
    <w:p>
      <w:pPr>
        <w:pStyle w:val="TOC2"/>
        <w:tabs>
          <w:tab w:val="right" w:leader="dot" w:pos="8306"/>
        </w:tabs>
      </w:pPr>
      <w:hyperlink w:anchor="_Toc21145" w:history="1">
        <w:r>
          <w:rPr>
            <w:rFonts w:ascii="仿宋" w:eastAsia="仿宋" w:hAnsi="仿宋" w:cs="仿宋" w:hint="eastAsia"/>
            <w:lang w:eastAsia="zh-CN"/>
          </w:rPr>
          <w:t>(一)、财务管理体系建设</w:t>
        </w:r>
        <w:r>
          <w:tab/>
        </w:r>
        <w:r>
          <w:fldChar w:fldCharType="begin"/>
        </w:r>
        <w:r>
          <w:instrText xml:space="preserve"> PAGEREF _Toc21145 \h </w:instrText>
        </w:r>
        <w:r>
          <w:fldChar w:fldCharType="separate"/>
        </w:r>
        <w:r>
          <w:t>4</w:t>
        </w:r>
        <w:r>
          <w:fldChar w:fldCharType="end"/>
        </w:r>
      </w:hyperlink>
    </w:p>
    <w:p>
      <w:pPr>
        <w:pStyle w:val="TOC2"/>
        <w:tabs>
          <w:tab w:val="right" w:leader="dot" w:pos="8306"/>
        </w:tabs>
      </w:pPr>
      <w:hyperlink w:anchor="_Toc718" w:history="1">
        <w:r>
          <w:rPr>
            <w:rFonts w:ascii="仿宋" w:eastAsia="仿宋" w:hAnsi="仿宋" w:cs="仿宋" w:hint="eastAsia"/>
            <w:lang w:eastAsia="zh-CN"/>
          </w:rPr>
          <w:t>(二)、成本控制措施</w:t>
        </w:r>
        <w:r>
          <w:tab/>
        </w:r>
        <w:r>
          <w:fldChar w:fldCharType="begin"/>
        </w:r>
        <w:r>
          <w:instrText xml:space="preserve"> PAGEREF _Toc718 \h </w:instrText>
        </w:r>
        <w:r>
          <w:fldChar w:fldCharType="separate"/>
        </w:r>
        <w:r>
          <w:t>5</w:t>
        </w:r>
        <w:r>
          <w:fldChar w:fldCharType="end"/>
        </w:r>
      </w:hyperlink>
    </w:p>
    <w:p>
      <w:pPr>
        <w:pStyle w:val="TOC1"/>
        <w:tabs>
          <w:tab w:val="right" w:leader="dot" w:pos="8306"/>
        </w:tabs>
      </w:pPr>
      <w:hyperlink w:anchor="_Toc18388" w:history="1">
        <w:r>
          <w:rPr>
            <w:rFonts w:ascii="仿宋" w:eastAsia="仿宋" w:hAnsi="仿宋" w:cs="仿宋" w:hint="eastAsia"/>
            <w:lang w:eastAsia="zh-CN"/>
          </w:rPr>
          <w:t>二、发展规划、产业政策和行业准入分析</w:t>
        </w:r>
        <w:r>
          <w:tab/>
        </w:r>
        <w:r>
          <w:fldChar w:fldCharType="begin"/>
        </w:r>
        <w:r>
          <w:instrText xml:space="preserve"> PAGEREF _Toc18388 \h </w:instrText>
        </w:r>
        <w:r>
          <w:fldChar w:fldCharType="separate"/>
        </w:r>
        <w:r>
          <w:t>6</w:t>
        </w:r>
        <w:r>
          <w:fldChar w:fldCharType="end"/>
        </w:r>
      </w:hyperlink>
    </w:p>
    <w:p>
      <w:pPr>
        <w:pStyle w:val="TOC2"/>
        <w:tabs>
          <w:tab w:val="right" w:leader="dot" w:pos="8306"/>
        </w:tabs>
      </w:pPr>
      <w:hyperlink w:anchor="_Toc24070" w:history="1">
        <w:r>
          <w:rPr>
            <w:rFonts w:ascii="仿宋" w:eastAsia="仿宋" w:hAnsi="仿宋" w:cs="仿宋" w:hint="eastAsia"/>
            <w:lang w:eastAsia="zh-CN"/>
          </w:rPr>
          <w:t>(一)、发展规划分析</w:t>
        </w:r>
        <w:r>
          <w:tab/>
        </w:r>
        <w:r>
          <w:fldChar w:fldCharType="begin"/>
        </w:r>
        <w:r>
          <w:instrText xml:space="preserve"> PAGEREF _Toc24070 \h </w:instrText>
        </w:r>
        <w:r>
          <w:fldChar w:fldCharType="separate"/>
        </w:r>
        <w:r>
          <w:t>6</w:t>
        </w:r>
        <w:r>
          <w:fldChar w:fldCharType="end"/>
        </w:r>
      </w:hyperlink>
    </w:p>
    <w:p>
      <w:pPr>
        <w:pStyle w:val="TOC2"/>
        <w:tabs>
          <w:tab w:val="right" w:leader="dot" w:pos="8306"/>
        </w:tabs>
      </w:pPr>
      <w:hyperlink w:anchor="_Toc30992" w:history="1">
        <w:r>
          <w:rPr>
            <w:rFonts w:ascii="仿宋" w:eastAsia="仿宋" w:hAnsi="仿宋" w:cs="仿宋" w:hint="eastAsia"/>
            <w:lang w:eastAsia="zh-CN"/>
          </w:rPr>
          <w:t>(二)、产业政策分析</w:t>
        </w:r>
        <w:r>
          <w:tab/>
        </w:r>
        <w:r>
          <w:fldChar w:fldCharType="begin"/>
        </w:r>
        <w:r>
          <w:instrText xml:space="preserve"> PAGEREF _Toc30992 \h </w:instrText>
        </w:r>
        <w:r>
          <w:fldChar w:fldCharType="separate"/>
        </w:r>
        <w:r>
          <w:t>8</w:t>
        </w:r>
        <w:r>
          <w:fldChar w:fldCharType="end"/>
        </w:r>
      </w:hyperlink>
    </w:p>
    <w:p>
      <w:pPr>
        <w:pStyle w:val="TOC2"/>
        <w:tabs>
          <w:tab w:val="right" w:leader="dot" w:pos="8306"/>
        </w:tabs>
      </w:pPr>
      <w:hyperlink w:anchor="_Toc9916" w:history="1">
        <w:r>
          <w:rPr>
            <w:rFonts w:ascii="仿宋" w:eastAsia="仿宋" w:hAnsi="仿宋" w:cs="仿宋" w:hint="eastAsia"/>
            <w:lang w:eastAsia="zh-CN"/>
          </w:rPr>
          <w:t>(三)、行业准入分析</w:t>
        </w:r>
        <w:r>
          <w:tab/>
        </w:r>
        <w:r>
          <w:fldChar w:fldCharType="begin"/>
        </w:r>
        <w:r>
          <w:instrText xml:space="preserve"> PAGEREF _Toc9916 \h </w:instrText>
        </w:r>
        <w:r>
          <w:fldChar w:fldCharType="separate"/>
        </w:r>
        <w:r>
          <w:t>10</w:t>
        </w:r>
        <w:r>
          <w:fldChar w:fldCharType="end"/>
        </w:r>
      </w:hyperlink>
    </w:p>
    <w:p>
      <w:pPr>
        <w:pStyle w:val="TOC1"/>
        <w:tabs>
          <w:tab w:val="right" w:leader="dot" w:pos="8306"/>
        </w:tabs>
      </w:pPr>
      <w:hyperlink w:anchor="_Toc6732" w:history="1">
        <w:r>
          <w:rPr>
            <w:rFonts w:ascii="仿宋" w:eastAsia="仿宋" w:hAnsi="仿宋" w:cs="仿宋" w:hint="eastAsia"/>
            <w:lang w:eastAsia="zh-CN"/>
          </w:rPr>
          <w:t>三、建设风险评估分析</w:t>
        </w:r>
        <w:r>
          <w:tab/>
        </w:r>
        <w:r>
          <w:fldChar w:fldCharType="begin"/>
        </w:r>
        <w:r>
          <w:instrText xml:space="preserve"> PAGEREF _Toc6732 \h </w:instrText>
        </w:r>
        <w:r>
          <w:fldChar w:fldCharType="separate"/>
        </w:r>
        <w:r>
          <w:t>11</w:t>
        </w:r>
        <w:r>
          <w:fldChar w:fldCharType="end"/>
        </w:r>
      </w:hyperlink>
    </w:p>
    <w:p>
      <w:pPr>
        <w:pStyle w:val="TOC2"/>
        <w:tabs>
          <w:tab w:val="right" w:leader="dot" w:pos="8306"/>
        </w:tabs>
      </w:pPr>
      <w:hyperlink w:anchor="_Toc7955" w:history="1">
        <w:r>
          <w:rPr>
            <w:rFonts w:ascii="仿宋" w:eastAsia="仿宋" w:hAnsi="仿宋" w:cs="仿宋" w:hint="eastAsia"/>
            <w:lang w:eastAsia="zh-CN"/>
          </w:rPr>
          <w:t>(一)、政策风险分析</w:t>
        </w:r>
        <w:r>
          <w:tab/>
        </w:r>
        <w:r>
          <w:fldChar w:fldCharType="begin"/>
        </w:r>
        <w:r>
          <w:instrText xml:space="preserve"> PAGEREF _Toc7955 \h </w:instrText>
        </w:r>
        <w:r>
          <w:fldChar w:fldCharType="separate"/>
        </w:r>
        <w:r>
          <w:t>11</w:t>
        </w:r>
        <w:r>
          <w:fldChar w:fldCharType="end"/>
        </w:r>
      </w:hyperlink>
    </w:p>
    <w:p>
      <w:pPr>
        <w:pStyle w:val="TOC2"/>
        <w:tabs>
          <w:tab w:val="right" w:leader="dot" w:pos="8306"/>
        </w:tabs>
      </w:pPr>
      <w:hyperlink w:anchor="_Toc13004" w:history="1">
        <w:r>
          <w:rPr>
            <w:rFonts w:ascii="仿宋" w:eastAsia="仿宋" w:hAnsi="仿宋" w:cs="仿宋" w:hint="eastAsia"/>
            <w:lang w:eastAsia="zh-CN"/>
          </w:rPr>
          <w:t>(二)、社会风险分析</w:t>
        </w:r>
        <w:r>
          <w:tab/>
        </w:r>
        <w:r>
          <w:fldChar w:fldCharType="begin"/>
        </w:r>
        <w:r>
          <w:instrText xml:space="preserve"> PAGEREF _Toc13004 \h </w:instrText>
        </w:r>
        <w:r>
          <w:fldChar w:fldCharType="separate"/>
        </w:r>
        <w:r>
          <w:t>12</w:t>
        </w:r>
        <w:r>
          <w:fldChar w:fldCharType="end"/>
        </w:r>
      </w:hyperlink>
    </w:p>
    <w:p>
      <w:pPr>
        <w:pStyle w:val="TOC2"/>
        <w:tabs>
          <w:tab w:val="right" w:leader="dot" w:pos="8306"/>
        </w:tabs>
      </w:pPr>
      <w:hyperlink w:anchor="_Toc4129" w:history="1">
        <w:r>
          <w:rPr>
            <w:rFonts w:ascii="仿宋" w:eastAsia="仿宋" w:hAnsi="仿宋" w:cs="仿宋" w:hint="eastAsia"/>
            <w:lang w:eastAsia="zh-CN"/>
          </w:rPr>
          <w:t>(三)、市场风险分析</w:t>
        </w:r>
        <w:r>
          <w:tab/>
        </w:r>
        <w:r>
          <w:fldChar w:fldCharType="begin"/>
        </w:r>
        <w:r>
          <w:instrText xml:space="preserve"> PAGEREF _Toc4129 \h </w:instrText>
        </w:r>
        <w:r>
          <w:fldChar w:fldCharType="separate"/>
        </w:r>
        <w:r>
          <w:t>14</w:t>
        </w:r>
        <w:r>
          <w:fldChar w:fldCharType="end"/>
        </w:r>
      </w:hyperlink>
    </w:p>
    <w:p>
      <w:pPr>
        <w:pStyle w:val="TOC2"/>
        <w:tabs>
          <w:tab w:val="right" w:leader="dot" w:pos="8306"/>
        </w:tabs>
      </w:pPr>
      <w:hyperlink w:anchor="_Toc29331" w:history="1">
        <w:r>
          <w:rPr>
            <w:rFonts w:ascii="仿宋" w:eastAsia="仿宋" w:hAnsi="仿宋" w:cs="仿宋" w:hint="eastAsia"/>
            <w:lang w:eastAsia="zh-CN"/>
          </w:rPr>
          <w:t>(四)、资金风险分析</w:t>
        </w:r>
        <w:r>
          <w:tab/>
        </w:r>
        <w:r>
          <w:fldChar w:fldCharType="begin"/>
        </w:r>
        <w:r>
          <w:instrText xml:space="preserve"> PAGEREF _Toc29331 \h </w:instrText>
        </w:r>
        <w:r>
          <w:fldChar w:fldCharType="separate"/>
        </w:r>
        <w:r>
          <w:t>14</w:t>
        </w:r>
        <w:r>
          <w:fldChar w:fldCharType="end"/>
        </w:r>
      </w:hyperlink>
    </w:p>
    <w:p>
      <w:pPr>
        <w:pStyle w:val="TOC2"/>
        <w:tabs>
          <w:tab w:val="right" w:leader="dot" w:pos="8306"/>
        </w:tabs>
      </w:pPr>
      <w:hyperlink w:anchor="_Toc20510" w:history="1">
        <w:r>
          <w:rPr>
            <w:rFonts w:ascii="仿宋" w:eastAsia="仿宋" w:hAnsi="仿宋" w:cs="仿宋" w:hint="eastAsia"/>
            <w:lang w:eastAsia="zh-CN"/>
          </w:rPr>
          <w:t>(五)、技术风险分析</w:t>
        </w:r>
        <w:r>
          <w:tab/>
        </w:r>
        <w:r>
          <w:fldChar w:fldCharType="begin"/>
        </w:r>
        <w:r>
          <w:instrText xml:space="preserve"> PAGEREF _Toc20510 \h </w:instrText>
        </w:r>
        <w:r>
          <w:fldChar w:fldCharType="separate"/>
        </w:r>
        <w:r>
          <w:t>16</w:t>
        </w:r>
        <w:r>
          <w:fldChar w:fldCharType="end"/>
        </w:r>
      </w:hyperlink>
    </w:p>
    <w:p>
      <w:pPr>
        <w:pStyle w:val="TOC2"/>
        <w:tabs>
          <w:tab w:val="right" w:leader="dot" w:pos="8306"/>
        </w:tabs>
      </w:pPr>
      <w:hyperlink w:anchor="_Toc3142" w:history="1">
        <w:r>
          <w:rPr>
            <w:rFonts w:ascii="仿宋" w:eastAsia="仿宋" w:hAnsi="仿宋" w:cs="仿宋" w:hint="eastAsia"/>
            <w:lang w:eastAsia="zh-CN"/>
          </w:rPr>
          <w:t>(六)、财务风险分析</w:t>
        </w:r>
        <w:r>
          <w:tab/>
        </w:r>
        <w:r>
          <w:fldChar w:fldCharType="begin"/>
        </w:r>
        <w:r>
          <w:instrText xml:space="preserve"> PAGEREF _Toc3142 \h </w:instrText>
        </w:r>
        <w:r>
          <w:fldChar w:fldCharType="separate"/>
        </w:r>
        <w:r>
          <w:t>17</w:t>
        </w:r>
        <w:r>
          <w:fldChar w:fldCharType="end"/>
        </w:r>
      </w:hyperlink>
    </w:p>
    <w:p>
      <w:pPr>
        <w:pStyle w:val="TOC2"/>
        <w:tabs>
          <w:tab w:val="right" w:leader="dot" w:pos="8306"/>
        </w:tabs>
      </w:pPr>
      <w:hyperlink w:anchor="_Toc28451" w:history="1">
        <w:r>
          <w:rPr>
            <w:rFonts w:ascii="仿宋" w:eastAsia="仿宋" w:hAnsi="仿宋" w:cs="仿宋" w:hint="eastAsia"/>
            <w:lang w:eastAsia="zh-CN"/>
          </w:rPr>
          <w:t>(七)、管理风险分析</w:t>
        </w:r>
        <w:r>
          <w:tab/>
        </w:r>
        <w:r>
          <w:fldChar w:fldCharType="begin"/>
        </w:r>
        <w:r>
          <w:instrText xml:space="preserve"> PAGEREF _Toc28451 \h </w:instrText>
        </w:r>
        <w:r>
          <w:fldChar w:fldCharType="separate"/>
        </w:r>
        <w:r>
          <w:t>19</w:t>
        </w:r>
        <w:r>
          <w:fldChar w:fldCharType="end"/>
        </w:r>
      </w:hyperlink>
    </w:p>
    <w:p>
      <w:pPr>
        <w:pStyle w:val="TOC2"/>
        <w:tabs>
          <w:tab w:val="right" w:leader="dot" w:pos="8306"/>
        </w:tabs>
      </w:pPr>
      <w:hyperlink w:anchor="_Toc32643" w:history="1">
        <w:r>
          <w:rPr>
            <w:rFonts w:ascii="仿宋" w:eastAsia="仿宋" w:hAnsi="仿宋" w:cs="仿宋" w:hint="eastAsia"/>
            <w:lang w:eastAsia="zh-CN"/>
          </w:rPr>
          <w:t>(八)、其它风险分析</w:t>
        </w:r>
        <w:r>
          <w:tab/>
        </w:r>
        <w:r>
          <w:fldChar w:fldCharType="begin"/>
        </w:r>
        <w:r>
          <w:instrText xml:space="preserve"> PAGEREF _Toc32643 \h </w:instrText>
        </w:r>
        <w:r>
          <w:fldChar w:fldCharType="separate"/>
        </w:r>
        <w:r>
          <w:t>20</w:t>
        </w:r>
        <w:r>
          <w:fldChar w:fldCharType="end"/>
        </w:r>
      </w:hyperlink>
    </w:p>
    <w:p>
      <w:pPr>
        <w:pStyle w:val="TOC2"/>
        <w:tabs>
          <w:tab w:val="right" w:leader="dot" w:pos="8306"/>
        </w:tabs>
      </w:pPr>
      <w:hyperlink w:anchor="_Toc26285" w:history="1">
        <w:r>
          <w:rPr>
            <w:rFonts w:ascii="仿宋" w:eastAsia="仿宋" w:hAnsi="仿宋" w:cs="仿宋" w:hint="eastAsia"/>
            <w:lang w:eastAsia="zh-CN"/>
          </w:rPr>
          <w:t>(九)、社会影响评估</w:t>
        </w:r>
        <w:r>
          <w:tab/>
        </w:r>
        <w:r>
          <w:fldChar w:fldCharType="begin"/>
        </w:r>
        <w:r>
          <w:instrText xml:space="preserve"> PAGEREF _Toc26285 \h </w:instrText>
        </w:r>
        <w:r>
          <w:fldChar w:fldCharType="separate"/>
        </w:r>
        <w:r>
          <w:t>21</w:t>
        </w:r>
        <w:r>
          <w:fldChar w:fldCharType="end"/>
        </w:r>
      </w:hyperlink>
    </w:p>
    <w:p>
      <w:pPr>
        <w:pStyle w:val="TOC1"/>
        <w:tabs>
          <w:tab w:val="right" w:leader="dot" w:pos="8306"/>
        </w:tabs>
      </w:pPr>
      <w:hyperlink w:anchor="_Toc24256" w:history="1">
        <w:r>
          <w:rPr>
            <w:rFonts w:ascii="仿宋" w:eastAsia="仿宋" w:hAnsi="仿宋" w:cs="仿宋" w:hint="eastAsia"/>
            <w:lang w:eastAsia="zh-CN"/>
          </w:rPr>
          <w:t>四、项目监理与质量保证</w:t>
        </w:r>
        <w:r>
          <w:tab/>
        </w:r>
        <w:r>
          <w:fldChar w:fldCharType="begin"/>
        </w:r>
        <w:r>
          <w:instrText xml:space="preserve"> PAGEREF _Toc24256 \h </w:instrText>
        </w:r>
        <w:r>
          <w:fldChar w:fldCharType="separate"/>
        </w:r>
        <w:r>
          <w:t>23</w:t>
        </w:r>
        <w:r>
          <w:fldChar w:fldCharType="end"/>
        </w:r>
      </w:hyperlink>
    </w:p>
    <w:p>
      <w:pPr>
        <w:pStyle w:val="TOC2"/>
        <w:tabs>
          <w:tab w:val="right" w:leader="dot" w:pos="8306"/>
        </w:tabs>
      </w:pPr>
      <w:hyperlink w:anchor="_Toc19080" w:history="1">
        <w:r>
          <w:rPr>
            <w:rFonts w:ascii="仿宋" w:eastAsia="仿宋" w:hAnsi="仿宋" w:cs="仿宋" w:hint="eastAsia"/>
            <w:lang w:eastAsia="zh-CN"/>
          </w:rPr>
          <w:t>(一)、监理体系构建</w:t>
        </w:r>
        <w:r>
          <w:tab/>
        </w:r>
        <w:r>
          <w:fldChar w:fldCharType="begin"/>
        </w:r>
        <w:r>
          <w:instrText xml:space="preserve"> PAGEREF _Toc19080 \h </w:instrText>
        </w:r>
        <w:r>
          <w:fldChar w:fldCharType="separate"/>
        </w:r>
        <w:r>
          <w:t>23</w:t>
        </w:r>
        <w:r>
          <w:fldChar w:fldCharType="end"/>
        </w:r>
      </w:hyperlink>
    </w:p>
    <w:p>
      <w:pPr>
        <w:pStyle w:val="TOC2"/>
        <w:tabs>
          <w:tab w:val="right" w:leader="dot" w:pos="8306"/>
        </w:tabs>
      </w:pPr>
      <w:hyperlink w:anchor="_Toc13595" w:history="1">
        <w:r>
          <w:rPr>
            <w:rFonts w:ascii="仿宋" w:eastAsia="仿宋" w:hAnsi="仿宋" w:cs="仿宋" w:hint="eastAsia"/>
            <w:lang w:eastAsia="zh-CN"/>
          </w:rPr>
          <w:t>(二)、质量保证体系实施</w:t>
        </w:r>
        <w:r>
          <w:tab/>
        </w:r>
        <w:r>
          <w:fldChar w:fldCharType="begin"/>
        </w:r>
        <w:r>
          <w:instrText xml:space="preserve"> PAGEREF _Toc13595 \h </w:instrText>
        </w:r>
        <w:r>
          <w:fldChar w:fldCharType="separate"/>
        </w:r>
        <w:r>
          <w:t>24</w:t>
        </w:r>
        <w:r>
          <w:fldChar w:fldCharType="end"/>
        </w:r>
      </w:hyperlink>
    </w:p>
    <w:p>
      <w:pPr>
        <w:pStyle w:val="TOC2"/>
        <w:tabs>
          <w:tab w:val="right" w:leader="dot" w:pos="8306"/>
        </w:tabs>
      </w:pPr>
      <w:hyperlink w:anchor="_Toc11730" w:history="1">
        <w:r>
          <w:rPr>
            <w:rFonts w:ascii="仿宋" w:eastAsia="仿宋" w:hAnsi="仿宋" w:cs="仿宋" w:hint="eastAsia"/>
            <w:lang w:eastAsia="zh-CN"/>
          </w:rPr>
          <w:t>(三)、监理与质量控制流程</w:t>
        </w:r>
        <w:r>
          <w:tab/>
        </w:r>
        <w:r>
          <w:fldChar w:fldCharType="begin"/>
        </w:r>
        <w:r>
          <w:instrText xml:space="preserve"> PAGEREF _Toc11730 \h </w:instrText>
        </w:r>
        <w:r>
          <w:fldChar w:fldCharType="separate"/>
        </w:r>
        <w:r>
          <w:t>25</w:t>
        </w:r>
        <w:r>
          <w:fldChar w:fldCharType="end"/>
        </w:r>
      </w:hyperlink>
    </w:p>
    <w:p>
      <w:pPr>
        <w:pStyle w:val="TOC1"/>
        <w:tabs>
          <w:tab w:val="right" w:leader="dot" w:pos="8306"/>
        </w:tabs>
      </w:pPr>
      <w:hyperlink w:anchor="_Toc5069" w:history="1">
        <w:r>
          <w:rPr>
            <w:rFonts w:ascii="仿宋" w:eastAsia="仿宋" w:hAnsi="仿宋" w:cs="仿宋" w:hint="eastAsia"/>
            <w:lang w:eastAsia="zh-CN"/>
          </w:rPr>
          <w:t>五、项目选址研究</w:t>
        </w:r>
        <w:r>
          <w:tab/>
        </w:r>
        <w:r>
          <w:fldChar w:fldCharType="begin"/>
        </w:r>
        <w:r>
          <w:instrText xml:space="preserve"> PAGEREF _Toc5069 \h </w:instrText>
        </w:r>
        <w:r>
          <w:fldChar w:fldCharType="separate"/>
        </w:r>
        <w:r>
          <w:t>25</w:t>
        </w:r>
        <w:r>
          <w:fldChar w:fldCharType="end"/>
        </w:r>
      </w:hyperlink>
    </w:p>
    <w:p>
      <w:pPr>
        <w:pStyle w:val="TOC2"/>
        <w:tabs>
          <w:tab w:val="right" w:leader="dot" w:pos="8306"/>
        </w:tabs>
      </w:pPr>
      <w:hyperlink w:anchor="_Toc17704" w:history="1">
        <w:r>
          <w:rPr>
            <w:rFonts w:ascii="仿宋" w:eastAsia="仿宋" w:hAnsi="仿宋" w:cs="仿宋" w:hint="eastAsia"/>
            <w:lang w:eastAsia="zh-CN"/>
          </w:rPr>
          <w:t>(一)、项目选址原则</w:t>
        </w:r>
        <w:r>
          <w:tab/>
        </w:r>
        <w:r>
          <w:fldChar w:fldCharType="begin"/>
        </w:r>
        <w:r>
          <w:instrText xml:space="preserve"> PAGEREF _Toc17704 \h </w:instrText>
        </w:r>
        <w:r>
          <w:fldChar w:fldCharType="separate"/>
        </w:r>
        <w:r>
          <w:t>25</w:t>
        </w:r>
        <w:r>
          <w:fldChar w:fldCharType="end"/>
        </w:r>
      </w:hyperlink>
    </w:p>
    <w:p>
      <w:pPr>
        <w:pStyle w:val="TOC2"/>
        <w:tabs>
          <w:tab w:val="right" w:leader="dot" w:pos="8306"/>
        </w:tabs>
      </w:pPr>
      <w:hyperlink w:anchor="_Toc19489" w:history="1">
        <w:r>
          <w:rPr>
            <w:rFonts w:ascii="仿宋" w:eastAsia="仿宋" w:hAnsi="仿宋" w:cs="仿宋" w:hint="eastAsia"/>
            <w:lang w:eastAsia="zh-CN"/>
          </w:rPr>
          <w:t>(二)、项目选址</w:t>
        </w:r>
        <w:r>
          <w:tab/>
        </w:r>
        <w:r>
          <w:fldChar w:fldCharType="begin"/>
        </w:r>
        <w:r>
          <w:instrText xml:space="preserve"> PAGEREF _Toc19489 \h </w:instrText>
        </w:r>
        <w:r>
          <w:fldChar w:fldCharType="separate"/>
        </w:r>
        <w:r>
          <w:t>29</w:t>
        </w:r>
        <w:r>
          <w:fldChar w:fldCharType="end"/>
        </w:r>
      </w:hyperlink>
    </w:p>
    <w:p>
      <w:pPr>
        <w:pStyle w:val="TOC2"/>
        <w:tabs>
          <w:tab w:val="right" w:leader="dot" w:pos="8306"/>
        </w:tabs>
      </w:pPr>
      <w:hyperlink w:anchor="_Toc22343" w:history="1">
        <w:r>
          <w:rPr>
            <w:rFonts w:ascii="仿宋" w:eastAsia="仿宋" w:hAnsi="仿宋" w:cs="仿宋" w:hint="eastAsia"/>
            <w:lang w:eastAsia="zh-CN"/>
          </w:rPr>
          <w:t>(三)、建设条件分析</w:t>
        </w:r>
        <w:r>
          <w:tab/>
        </w:r>
        <w:r>
          <w:fldChar w:fldCharType="begin"/>
        </w:r>
        <w:r>
          <w:instrText xml:space="preserve"> PAGEREF _Toc22343 \h </w:instrText>
        </w:r>
        <w:r>
          <w:fldChar w:fldCharType="separate"/>
        </w:r>
        <w:r>
          <w:t>31</w:t>
        </w:r>
        <w:r>
          <w:fldChar w:fldCharType="end"/>
        </w:r>
      </w:hyperlink>
    </w:p>
    <w:p>
      <w:pPr>
        <w:pStyle w:val="TOC2"/>
        <w:tabs>
          <w:tab w:val="right" w:leader="dot" w:pos="8306"/>
        </w:tabs>
      </w:pPr>
      <w:hyperlink w:anchor="_Toc16915" w:history="1">
        <w:r>
          <w:rPr>
            <w:rFonts w:ascii="仿宋" w:eastAsia="仿宋" w:hAnsi="仿宋" w:cs="仿宋" w:hint="eastAsia"/>
            <w:lang w:eastAsia="zh-CN"/>
          </w:rPr>
          <w:t>(四)、用地控制指标</w:t>
        </w:r>
        <w:r>
          <w:tab/>
        </w:r>
        <w:r>
          <w:fldChar w:fldCharType="begin"/>
        </w:r>
        <w:r>
          <w:instrText xml:space="preserve"> PAGEREF _Toc16915 \h </w:instrText>
        </w:r>
        <w:r>
          <w:fldChar w:fldCharType="separate"/>
        </w:r>
        <w:r>
          <w:t>32</w:t>
        </w:r>
        <w:r>
          <w:fldChar w:fldCharType="end"/>
        </w:r>
      </w:hyperlink>
    </w:p>
    <w:p>
      <w:pPr>
        <w:pStyle w:val="TOC2"/>
        <w:tabs>
          <w:tab w:val="right" w:leader="dot" w:pos="8306"/>
        </w:tabs>
      </w:pPr>
      <w:hyperlink w:anchor="_Toc22434" w:history="1">
        <w:r>
          <w:rPr>
            <w:rFonts w:ascii="仿宋" w:eastAsia="仿宋" w:hAnsi="仿宋" w:cs="仿宋" w:hint="eastAsia"/>
            <w:lang w:eastAsia="zh-CN"/>
          </w:rPr>
          <w:t>(五)、地总体要求</w:t>
        </w:r>
        <w:r>
          <w:tab/>
        </w:r>
        <w:r>
          <w:fldChar w:fldCharType="begin"/>
        </w:r>
        <w:r>
          <w:instrText xml:space="preserve"> PAGEREF _Toc22434 \h </w:instrText>
        </w:r>
        <w:r>
          <w:fldChar w:fldCharType="separate"/>
        </w:r>
        <w:r>
          <w:t>33</w:t>
        </w:r>
        <w:r>
          <w:fldChar w:fldCharType="end"/>
        </w:r>
      </w:hyperlink>
    </w:p>
    <w:p>
      <w:pPr>
        <w:pStyle w:val="TOC2"/>
        <w:tabs>
          <w:tab w:val="right" w:leader="dot" w:pos="8306"/>
        </w:tabs>
      </w:pPr>
      <w:hyperlink w:anchor="_Toc25867" w:history="1">
        <w:r>
          <w:rPr>
            <w:rFonts w:ascii="仿宋" w:eastAsia="仿宋" w:hAnsi="仿宋" w:cs="仿宋" w:hint="eastAsia"/>
            <w:lang w:eastAsia="zh-CN"/>
          </w:rPr>
          <w:t>(六)、节约用地措施</w:t>
        </w:r>
        <w:r>
          <w:tab/>
        </w:r>
        <w:r>
          <w:fldChar w:fldCharType="begin"/>
        </w:r>
        <w:r>
          <w:instrText xml:space="preserve"> PAGEREF _Toc25867 \h </w:instrText>
        </w:r>
        <w:r>
          <w:fldChar w:fldCharType="separate"/>
        </w:r>
        <w:r>
          <w:t>35</w:t>
        </w:r>
        <w:r>
          <w:fldChar w:fldCharType="end"/>
        </w:r>
      </w:hyperlink>
    </w:p>
    <w:p>
      <w:pPr>
        <w:pStyle w:val="TOC2"/>
        <w:tabs>
          <w:tab w:val="right" w:leader="dot" w:pos="8306"/>
        </w:tabs>
      </w:pPr>
      <w:hyperlink w:anchor="_Toc8893" w:history="1">
        <w:r>
          <w:rPr>
            <w:rFonts w:ascii="仿宋" w:eastAsia="仿宋" w:hAnsi="仿宋" w:cs="仿宋" w:hint="eastAsia"/>
            <w:lang w:eastAsia="zh-CN"/>
          </w:rPr>
          <w:t>(七)、选址综合评价</w:t>
        </w:r>
        <w:r>
          <w:tab/>
        </w:r>
        <w:r>
          <w:fldChar w:fldCharType="begin"/>
        </w:r>
        <w:r>
          <w:instrText xml:space="preserve"> PAGEREF _Toc8893 \h </w:instrText>
        </w:r>
        <w:r>
          <w:fldChar w:fldCharType="separate"/>
        </w:r>
        <w:r>
          <w:t>36</w:t>
        </w:r>
        <w:r>
          <w:fldChar w:fldCharType="end"/>
        </w:r>
      </w:hyperlink>
    </w:p>
    <w:p>
      <w:pPr>
        <w:pStyle w:val="TOC1"/>
        <w:tabs>
          <w:tab w:val="right" w:leader="dot" w:pos="8306"/>
        </w:tabs>
      </w:pPr>
      <w:hyperlink w:anchor="_Toc1872" w:history="1">
        <w:r>
          <w:rPr>
            <w:rFonts w:ascii="仿宋" w:eastAsia="仿宋" w:hAnsi="仿宋" w:cs="仿宋" w:hint="eastAsia"/>
            <w:lang w:eastAsia="zh-CN"/>
          </w:rPr>
          <w:t>六、环境和生态影响分析</w:t>
        </w:r>
        <w:r>
          <w:tab/>
        </w:r>
        <w:r>
          <w:fldChar w:fldCharType="begin"/>
        </w:r>
        <w:r>
          <w:instrText xml:space="preserve"> PAGEREF _Toc1872 \h </w:instrText>
        </w:r>
        <w:r>
          <w:fldChar w:fldCharType="separate"/>
        </w:r>
        <w:r>
          <w:t>37</w:t>
        </w:r>
        <w:r>
          <w:fldChar w:fldCharType="end"/>
        </w:r>
      </w:hyperlink>
    </w:p>
    <w:p>
      <w:pPr>
        <w:pStyle w:val="TOC2"/>
        <w:tabs>
          <w:tab w:val="right" w:leader="dot" w:pos="8306"/>
        </w:tabs>
      </w:pPr>
      <w:hyperlink w:anchor="_Toc21071" w:history="1">
        <w:r>
          <w:rPr>
            <w:rFonts w:ascii="仿宋" w:eastAsia="仿宋" w:hAnsi="仿宋" w:cs="仿宋" w:hint="eastAsia"/>
            <w:lang w:eastAsia="zh-CN"/>
          </w:rPr>
          <w:t>(一)、环境和生态现状</w:t>
        </w:r>
        <w:r>
          <w:tab/>
        </w:r>
        <w:r>
          <w:fldChar w:fldCharType="begin"/>
        </w:r>
        <w:r>
          <w:instrText xml:space="preserve"> PAGEREF _Toc21071 \h </w:instrText>
        </w:r>
        <w:r>
          <w:fldChar w:fldCharType="separate"/>
        </w:r>
        <w:r>
          <w:t>37</w:t>
        </w:r>
        <w:r>
          <w:fldChar w:fldCharType="end"/>
        </w:r>
      </w:hyperlink>
    </w:p>
    <w:p>
      <w:pPr>
        <w:pStyle w:val="TOC2"/>
        <w:tabs>
          <w:tab w:val="right" w:leader="dot" w:pos="8306"/>
        </w:tabs>
      </w:pPr>
      <w:hyperlink w:anchor="_Toc21024" w:history="1">
        <w:r>
          <w:rPr>
            <w:rFonts w:ascii="仿宋" w:eastAsia="仿宋" w:hAnsi="仿宋" w:cs="仿宋" w:hint="eastAsia"/>
            <w:lang w:eastAsia="zh-CN"/>
          </w:rPr>
          <w:t>(二)、生态环境影响分析</w:t>
        </w:r>
        <w:r>
          <w:tab/>
        </w:r>
        <w:r>
          <w:fldChar w:fldCharType="begin"/>
        </w:r>
        <w:r>
          <w:instrText xml:space="preserve"> PAGEREF _Toc21024 \h </w:instrText>
        </w:r>
        <w:r>
          <w:fldChar w:fldCharType="separate"/>
        </w:r>
        <w:r>
          <w:t>38</w:t>
        </w:r>
        <w:r>
          <w:fldChar w:fldCharType="end"/>
        </w:r>
      </w:hyperlink>
    </w:p>
    <w:p>
      <w:pPr>
        <w:pStyle w:val="TOC2"/>
        <w:tabs>
          <w:tab w:val="right" w:leader="dot" w:pos="8306"/>
        </w:tabs>
      </w:pPr>
      <w:hyperlink w:anchor="_Toc3954" w:history="1">
        <w:r>
          <w:rPr>
            <w:rFonts w:ascii="仿宋" w:eastAsia="仿宋" w:hAnsi="仿宋" w:cs="仿宋" w:hint="eastAsia"/>
            <w:lang w:eastAsia="zh-CN"/>
          </w:rPr>
          <w:t>(三)、生态环境保护措施</w:t>
        </w:r>
        <w:r>
          <w:tab/>
        </w:r>
        <w:r>
          <w:fldChar w:fldCharType="begin"/>
        </w:r>
        <w:r>
          <w:instrText xml:space="preserve"> PAGEREF _Toc3954 \h </w:instrText>
        </w:r>
        <w:r>
          <w:fldChar w:fldCharType="separate"/>
        </w:r>
        <w:r>
          <w:t>40</w:t>
        </w:r>
        <w:r>
          <w:fldChar w:fldCharType="end"/>
        </w:r>
      </w:hyperlink>
    </w:p>
    <w:p>
      <w:pPr>
        <w:pStyle w:val="TOC2"/>
        <w:tabs>
          <w:tab w:val="right" w:leader="dot" w:pos="8306"/>
        </w:tabs>
      </w:pPr>
      <w:hyperlink w:anchor="_Toc17307" w:history="1">
        <w:r>
          <w:rPr>
            <w:rFonts w:ascii="仿宋" w:eastAsia="仿宋" w:hAnsi="仿宋" w:cs="仿宋" w:hint="eastAsia"/>
            <w:lang w:eastAsia="zh-CN"/>
          </w:rPr>
          <w:t>(四)、地质灾害影响分析</w:t>
        </w:r>
        <w:r>
          <w:tab/>
        </w:r>
        <w:r>
          <w:fldChar w:fldCharType="begin"/>
        </w:r>
        <w:r>
          <w:instrText xml:space="preserve"> PAGEREF _Toc17307 \h </w:instrText>
        </w:r>
        <w:r>
          <w:fldChar w:fldCharType="separate"/>
        </w:r>
        <w:r>
          <w:t>41</w:t>
        </w:r>
        <w:r>
          <w:fldChar w:fldCharType="end"/>
        </w:r>
      </w:hyperlink>
    </w:p>
    <w:p>
      <w:pPr>
        <w:pStyle w:val="TOC2"/>
        <w:tabs>
          <w:tab w:val="right" w:leader="dot" w:pos="8306"/>
        </w:tabs>
      </w:pPr>
      <w:hyperlink w:anchor="_Toc15220" w:history="1">
        <w:r>
          <w:rPr>
            <w:rFonts w:ascii="仿宋" w:eastAsia="仿宋" w:hAnsi="仿宋" w:cs="仿宋" w:hint="eastAsia"/>
            <w:lang w:eastAsia="zh-CN"/>
          </w:rPr>
          <w:t>(五)、特殊环境影响</w:t>
        </w:r>
        <w:r>
          <w:tab/>
        </w:r>
        <w:r>
          <w:fldChar w:fldCharType="begin"/>
        </w:r>
        <w:r>
          <w:instrText xml:space="preserve"> PAGEREF _Toc15220 \h </w:instrText>
        </w:r>
        <w:r>
          <w:fldChar w:fldCharType="separate"/>
        </w:r>
        <w:r>
          <w:t>43</w:t>
        </w:r>
        <w:r>
          <w:fldChar w:fldCharType="end"/>
        </w:r>
      </w:hyperlink>
    </w:p>
    <w:p>
      <w:pPr>
        <w:pStyle w:val="TOC1"/>
        <w:tabs>
          <w:tab w:val="right" w:leader="dot" w:pos="8306"/>
        </w:tabs>
      </w:pPr>
      <w:hyperlink w:anchor="_Toc19675" w:history="1">
        <w:r>
          <w:rPr>
            <w:rFonts w:ascii="仿宋" w:eastAsia="仿宋" w:hAnsi="仿宋" w:cs="仿宋" w:hint="eastAsia"/>
            <w:lang w:eastAsia="zh-CN"/>
          </w:rPr>
          <w:t>七、环境保护与治理方案</w:t>
        </w:r>
        <w:r>
          <w:tab/>
        </w:r>
        <w:r>
          <w:fldChar w:fldCharType="begin"/>
        </w:r>
        <w:r>
          <w:instrText xml:space="preserve"> PAGEREF _Toc19675 \h </w:instrText>
        </w:r>
        <w:r>
          <w:fldChar w:fldCharType="separate"/>
        </w:r>
        <w:r>
          <w:t>44</w:t>
        </w:r>
        <w:r>
          <w:fldChar w:fldCharType="end"/>
        </w:r>
      </w:hyperlink>
    </w:p>
    <w:p>
      <w:pPr>
        <w:pStyle w:val="TOC2"/>
        <w:tabs>
          <w:tab w:val="right" w:leader="dot" w:pos="8306"/>
        </w:tabs>
      </w:pPr>
      <w:hyperlink w:anchor="_Toc19458" w:history="1">
        <w:r>
          <w:rPr>
            <w:rFonts w:ascii="仿宋" w:eastAsia="仿宋" w:hAnsi="仿宋" w:cs="仿宋" w:hint="eastAsia"/>
            <w:lang w:eastAsia="zh-CN"/>
          </w:rPr>
          <w:t>(一)、项目环境影响评估</w:t>
        </w:r>
        <w:r>
          <w:tab/>
        </w:r>
        <w:r>
          <w:fldChar w:fldCharType="begin"/>
        </w:r>
        <w:r>
          <w:instrText xml:space="preserve"> PAGEREF _Toc19458 \h </w:instrText>
        </w:r>
        <w:r>
          <w:fldChar w:fldCharType="separate"/>
        </w:r>
        <w:r>
          <w:t>44</w:t>
        </w:r>
        <w:r>
          <w:fldChar w:fldCharType="end"/>
        </w:r>
      </w:hyperlink>
    </w:p>
    <w:p>
      <w:pPr>
        <w:pStyle w:val="TOC2"/>
        <w:tabs>
          <w:tab w:val="right" w:leader="dot" w:pos="8306"/>
        </w:tabs>
      </w:pPr>
      <w:hyperlink w:anchor="_Toc6637" w:history="1">
        <w:r>
          <w:rPr>
            <w:rFonts w:ascii="仿宋" w:eastAsia="仿宋" w:hAnsi="仿宋" w:cs="仿宋" w:hint="eastAsia"/>
            <w:lang w:eastAsia="zh-CN"/>
          </w:rPr>
          <w:t>(二)、环境保护措施与治理方案</w:t>
        </w:r>
        <w:r>
          <w:tab/>
        </w:r>
        <w:r>
          <w:fldChar w:fldCharType="begin"/>
        </w:r>
        <w:r>
          <w:instrText xml:space="preserve"> PAGEREF _Toc6637 \h </w:instrText>
        </w:r>
        <w:r>
          <w:fldChar w:fldCharType="separate"/>
        </w:r>
        <w:r>
          <w:t>44</w:t>
        </w:r>
        <w:r>
          <w:fldChar w:fldCharType="end"/>
        </w:r>
      </w:hyperlink>
    </w:p>
    <w:p>
      <w:pPr>
        <w:pStyle w:val="TOC1"/>
        <w:tabs>
          <w:tab w:val="right" w:leader="dot" w:pos="8306"/>
        </w:tabs>
      </w:pPr>
      <w:hyperlink w:anchor="_Toc23996" w:history="1">
        <w:r>
          <w:rPr>
            <w:rFonts w:ascii="仿宋" w:eastAsia="仿宋" w:hAnsi="仿宋" w:cs="仿宋" w:hint="eastAsia"/>
            <w:lang w:eastAsia="zh-CN"/>
          </w:rPr>
          <w:t>八、项目实施与管理方案</w:t>
        </w:r>
        <w:r>
          <w:tab/>
        </w:r>
        <w:r>
          <w:fldChar w:fldCharType="begin"/>
        </w:r>
        <w:r>
          <w:instrText xml:space="preserve"> PAGEREF _Toc23996 \h </w:instrText>
        </w:r>
        <w:r>
          <w:fldChar w:fldCharType="separate"/>
        </w:r>
        <w:r>
          <w:t>45</w:t>
        </w:r>
        <w:r>
          <w:fldChar w:fldCharType="end"/>
        </w:r>
      </w:hyperlink>
    </w:p>
    <w:p>
      <w:pPr>
        <w:pStyle w:val="TOC2"/>
        <w:tabs>
          <w:tab w:val="right" w:leader="dot" w:pos="8306"/>
        </w:tabs>
      </w:pPr>
      <w:hyperlink w:anchor="_Toc6800" w:history="1">
        <w:r>
          <w:rPr>
            <w:rFonts w:ascii="仿宋" w:eastAsia="仿宋" w:hAnsi="仿宋" w:cs="仿宋" w:hint="eastAsia"/>
            <w:lang w:eastAsia="zh-CN"/>
          </w:rPr>
          <w:t>(一)、项目实施计划</w:t>
        </w:r>
        <w:r>
          <w:tab/>
        </w:r>
        <w:r>
          <w:fldChar w:fldCharType="begin"/>
        </w:r>
        <w:r>
          <w:instrText xml:space="preserve"> PAGEREF _Toc6800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5" w:history="1">
        <w:r>
          <w:rPr>
            <w:rFonts w:ascii="仿宋" w:eastAsia="仿宋" w:hAnsi="仿宋" w:cs="仿宋" w:hint="eastAsia"/>
            <w:lang w:eastAsia="zh-CN"/>
          </w:rPr>
          <w:t>(二)、项目组织机构与职责</w:t>
        </w:r>
        <w:r>
          <w:tab/>
        </w:r>
        <w:r>
          <w:fldChar w:fldCharType="begin"/>
        </w:r>
        <w:r>
          <w:instrText xml:space="preserve"> PAGEREF _Toc22655 \h </w:instrText>
        </w:r>
        <w:r>
          <w:fldChar w:fldCharType="separate"/>
        </w:r>
        <w:r>
          <w:t>46</w:t>
        </w:r>
        <w:r>
          <w:fldChar w:fldCharType="end"/>
        </w:r>
      </w:hyperlink>
    </w:p>
    <w:p>
      <w:pPr>
        <w:pStyle w:val="TOC2"/>
        <w:tabs>
          <w:tab w:val="right" w:leader="dot" w:pos="8306"/>
        </w:tabs>
      </w:pPr>
      <w:hyperlink w:anchor="_Toc23007" w:history="1">
        <w:r>
          <w:rPr>
            <w:rFonts w:ascii="仿宋" w:eastAsia="仿宋" w:hAnsi="仿宋" w:cs="仿宋" w:hint="eastAsia"/>
            <w:lang w:eastAsia="zh-CN"/>
          </w:rPr>
          <w:t>(三)、项目管理与监控体系</w:t>
        </w:r>
        <w:r>
          <w:tab/>
        </w:r>
        <w:r>
          <w:fldChar w:fldCharType="begin"/>
        </w:r>
        <w:r>
          <w:instrText xml:space="preserve"> PAGEREF _Toc23007 \h </w:instrText>
        </w:r>
        <w:r>
          <w:fldChar w:fldCharType="separate"/>
        </w:r>
        <w:r>
          <w:t>49</w:t>
        </w:r>
        <w:r>
          <w:fldChar w:fldCharType="end"/>
        </w:r>
      </w:hyperlink>
    </w:p>
    <w:p>
      <w:pPr>
        <w:pStyle w:val="TOC1"/>
        <w:tabs>
          <w:tab w:val="right" w:leader="dot" w:pos="8306"/>
        </w:tabs>
      </w:pPr>
      <w:hyperlink w:anchor="_Toc6885" w:history="1">
        <w:r>
          <w:rPr>
            <w:rFonts w:ascii="仿宋" w:eastAsia="仿宋" w:hAnsi="仿宋" w:cs="仿宋" w:hint="eastAsia"/>
            <w:lang w:eastAsia="zh-CN"/>
          </w:rPr>
          <w:t>九、安全与应急管理</w:t>
        </w:r>
        <w:r>
          <w:tab/>
        </w:r>
        <w:r>
          <w:fldChar w:fldCharType="begin"/>
        </w:r>
        <w:r>
          <w:instrText xml:space="preserve"> PAGEREF _Toc6885 \h </w:instrText>
        </w:r>
        <w:r>
          <w:fldChar w:fldCharType="separate"/>
        </w:r>
        <w:r>
          <w:t>51</w:t>
        </w:r>
        <w:r>
          <w:fldChar w:fldCharType="end"/>
        </w:r>
      </w:hyperlink>
    </w:p>
    <w:p>
      <w:pPr>
        <w:pStyle w:val="TOC2"/>
        <w:tabs>
          <w:tab w:val="right" w:leader="dot" w:pos="8306"/>
        </w:tabs>
      </w:pPr>
      <w:hyperlink w:anchor="_Toc25681" w:history="1">
        <w:r>
          <w:rPr>
            <w:rFonts w:ascii="仿宋" w:eastAsia="仿宋" w:hAnsi="仿宋" w:cs="仿宋" w:hint="eastAsia"/>
            <w:lang w:eastAsia="zh-CN"/>
          </w:rPr>
          <w:t>(一)、安全生产管理</w:t>
        </w:r>
        <w:r>
          <w:tab/>
        </w:r>
        <w:r>
          <w:fldChar w:fldCharType="begin"/>
        </w:r>
        <w:r>
          <w:instrText xml:space="preserve"> PAGEREF _Toc25681 \h </w:instrText>
        </w:r>
        <w:r>
          <w:fldChar w:fldCharType="separate"/>
        </w:r>
        <w:r>
          <w:t>51</w:t>
        </w:r>
        <w:r>
          <w:fldChar w:fldCharType="end"/>
        </w:r>
      </w:hyperlink>
    </w:p>
    <w:p>
      <w:pPr>
        <w:pStyle w:val="TOC2"/>
        <w:tabs>
          <w:tab w:val="right" w:leader="dot" w:pos="8306"/>
        </w:tabs>
      </w:pPr>
      <w:hyperlink w:anchor="_Toc3779" w:history="1">
        <w:r>
          <w:rPr>
            <w:rFonts w:ascii="仿宋" w:eastAsia="仿宋" w:hAnsi="仿宋" w:cs="仿宋" w:hint="eastAsia"/>
            <w:lang w:eastAsia="zh-CN"/>
          </w:rPr>
          <w:t>(二)、应急预案与响应</w:t>
        </w:r>
        <w:r>
          <w:tab/>
        </w:r>
        <w:r>
          <w:fldChar w:fldCharType="begin"/>
        </w:r>
        <w:r>
          <w:instrText xml:space="preserve"> PAGEREF _Toc3779 \h </w:instrText>
        </w:r>
        <w:r>
          <w:fldChar w:fldCharType="separate"/>
        </w:r>
        <w:r>
          <w:t>52</w:t>
        </w:r>
        <w:r>
          <w:fldChar w:fldCharType="end"/>
        </w:r>
      </w:hyperlink>
    </w:p>
    <w:p>
      <w:pPr>
        <w:pStyle w:val="TOC1"/>
        <w:tabs>
          <w:tab w:val="right" w:leader="dot" w:pos="8306"/>
        </w:tabs>
      </w:pPr>
      <w:hyperlink w:anchor="_Toc14005" w:history="1">
        <w:r>
          <w:rPr>
            <w:rFonts w:ascii="仿宋" w:eastAsia="仿宋" w:hAnsi="仿宋" w:cs="仿宋" w:hint="eastAsia"/>
            <w:lang w:eastAsia="zh-CN"/>
          </w:rPr>
          <w:t>十、经济效益与社会效益优化</w:t>
        </w:r>
        <w:r>
          <w:tab/>
        </w:r>
        <w:r>
          <w:fldChar w:fldCharType="begin"/>
        </w:r>
        <w:r>
          <w:instrText xml:space="preserve"> PAGEREF _Toc14005 \h </w:instrText>
        </w:r>
        <w:r>
          <w:fldChar w:fldCharType="separate"/>
        </w:r>
        <w:r>
          <w:t>54</w:t>
        </w:r>
        <w:r>
          <w:fldChar w:fldCharType="end"/>
        </w:r>
      </w:hyperlink>
    </w:p>
    <w:p>
      <w:pPr>
        <w:pStyle w:val="TOC2"/>
        <w:tabs>
          <w:tab w:val="right" w:leader="dot" w:pos="8306"/>
        </w:tabs>
      </w:pPr>
      <w:hyperlink w:anchor="_Toc22201" w:history="1">
        <w:r>
          <w:rPr>
            <w:rFonts w:ascii="仿宋" w:eastAsia="仿宋" w:hAnsi="仿宋" w:cs="仿宋" w:hint="eastAsia"/>
            <w:lang w:eastAsia="zh-CN"/>
          </w:rPr>
          <w:t>(一)、经济效益提升策略</w:t>
        </w:r>
        <w:r>
          <w:tab/>
        </w:r>
        <w:r>
          <w:fldChar w:fldCharType="begin"/>
        </w:r>
        <w:r>
          <w:instrText xml:space="preserve"> PAGEREF _Toc22201 \h </w:instrText>
        </w:r>
        <w:r>
          <w:fldChar w:fldCharType="separate"/>
        </w:r>
        <w:r>
          <w:t>54</w:t>
        </w:r>
        <w:r>
          <w:fldChar w:fldCharType="end"/>
        </w:r>
      </w:hyperlink>
    </w:p>
    <w:p>
      <w:pPr>
        <w:pStyle w:val="TOC2"/>
        <w:tabs>
          <w:tab w:val="right" w:leader="dot" w:pos="8306"/>
        </w:tabs>
      </w:pPr>
      <w:hyperlink w:anchor="_Toc17939" w:history="1">
        <w:r>
          <w:rPr>
            <w:rFonts w:ascii="仿宋" w:eastAsia="仿宋" w:hAnsi="仿宋" w:cs="仿宋" w:hint="eastAsia"/>
            <w:lang w:eastAsia="zh-CN"/>
          </w:rPr>
          <w:t>(二)、社会效益增强方案</w:t>
        </w:r>
        <w:r>
          <w:tab/>
        </w:r>
        <w:r>
          <w:fldChar w:fldCharType="begin"/>
        </w:r>
        <w:r>
          <w:instrText xml:space="preserve"> PAGEREF _Toc17939 \h </w:instrText>
        </w:r>
        <w:r>
          <w:fldChar w:fldCharType="separate"/>
        </w:r>
        <w:r>
          <w:t>55</w:t>
        </w:r>
        <w:r>
          <w:fldChar w:fldCharType="end"/>
        </w:r>
      </w:hyperlink>
    </w:p>
    <w:p>
      <w:pPr>
        <w:pStyle w:val="TOC1"/>
        <w:tabs>
          <w:tab w:val="right" w:leader="dot" w:pos="8306"/>
        </w:tabs>
      </w:pPr>
      <w:hyperlink w:anchor="_Toc1285" w:history="1">
        <w:r>
          <w:rPr>
            <w:rFonts w:ascii="仿宋" w:eastAsia="仿宋" w:hAnsi="仿宋" w:cs="仿宋" w:hint="eastAsia"/>
            <w:lang w:eastAsia="zh-CN"/>
          </w:rPr>
          <w:t>十一、技术创新与产业升级</w:t>
        </w:r>
        <w:r>
          <w:tab/>
        </w:r>
        <w:r>
          <w:fldChar w:fldCharType="begin"/>
        </w:r>
        <w:r>
          <w:instrText xml:space="preserve"> PAGEREF _Toc1285 \h </w:instrText>
        </w:r>
        <w:r>
          <w:fldChar w:fldCharType="separate"/>
        </w:r>
        <w:r>
          <w:t>56</w:t>
        </w:r>
        <w:r>
          <w:fldChar w:fldCharType="end"/>
        </w:r>
      </w:hyperlink>
    </w:p>
    <w:p>
      <w:pPr>
        <w:pStyle w:val="TOC2"/>
        <w:tabs>
          <w:tab w:val="right" w:leader="dot" w:pos="8306"/>
        </w:tabs>
      </w:pPr>
      <w:hyperlink w:anchor="_Toc28572" w:history="1">
        <w:r>
          <w:rPr>
            <w:rFonts w:ascii="仿宋" w:eastAsia="仿宋" w:hAnsi="仿宋" w:cs="仿宋" w:hint="eastAsia"/>
            <w:lang w:eastAsia="zh-CN"/>
          </w:rPr>
          <w:t>(一)、技术创新方向与目标</w:t>
        </w:r>
        <w:r>
          <w:tab/>
        </w:r>
        <w:r>
          <w:fldChar w:fldCharType="begin"/>
        </w:r>
        <w:r>
          <w:instrText xml:space="preserve"> PAGEREF _Toc28572 \h </w:instrText>
        </w:r>
        <w:r>
          <w:fldChar w:fldCharType="separate"/>
        </w:r>
        <w:r>
          <w:t>56</w:t>
        </w:r>
        <w:r>
          <w:fldChar w:fldCharType="end"/>
        </w:r>
      </w:hyperlink>
    </w:p>
    <w:p>
      <w:pPr>
        <w:pStyle w:val="TOC2"/>
        <w:tabs>
          <w:tab w:val="right" w:leader="dot" w:pos="8306"/>
        </w:tabs>
      </w:pPr>
      <w:hyperlink w:anchor="_Toc3648" w:history="1">
        <w:r>
          <w:rPr>
            <w:rFonts w:ascii="仿宋" w:eastAsia="仿宋" w:hAnsi="仿宋" w:cs="仿宋" w:hint="eastAsia"/>
            <w:lang w:eastAsia="zh-CN"/>
          </w:rPr>
          <w:t>(二)、产业升级路径与措施</w:t>
        </w:r>
        <w:r>
          <w:tab/>
        </w:r>
        <w:r>
          <w:fldChar w:fldCharType="begin"/>
        </w:r>
        <w:r>
          <w:instrText xml:space="preserve"> PAGEREF _Toc3648 \h </w:instrText>
        </w:r>
        <w:r>
          <w:fldChar w:fldCharType="separate"/>
        </w:r>
        <w:r>
          <w:t>57</w:t>
        </w:r>
        <w:r>
          <w:fldChar w:fldCharType="end"/>
        </w:r>
      </w:hyperlink>
    </w:p>
    <w:p>
      <w:pPr>
        <w:pStyle w:val="TOC1"/>
        <w:tabs>
          <w:tab w:val="right" w:leader="dot" w:pos="8306"/>
        </w:tabs>
      </w:pPr>
      <w:hyperlink w:anchor="_Toc22797" w:history="1">
        <w:r>
          <w:rPr>
            <w:rFonts w:ascii="仿宋" w:eastAsia="仿宋" w:hAnsi="仿宋" w:cs="仿宋" w:hint="eastAsia"/>
            <w:lang w:eastAsia="zh-CN"/>
          </w:rPr>
          <w:t>十二、项目进度计划</w:t>
        </w:r>
        <w:r>
          <w:tab/>
        </w:r>
        <w:r>
          <w:fldChar w:fldCharType="begin"/>
        </w:r>
        <w:r>
          <w:instrText xml:space="preserve"> PAGEREF _Toc22797 \h </w:instrText>
        </w:r>
        <w:r>
          <w:fldChar w:fldCharType="separate"/>
        </w:r>
        <w:r>
          <w:t>58</w:t>
        </w:r>
        <w:r>
          <w:fldChar w:fldCharType="end"/>
        </w:r>
      </w:hyperlink>
    </w:p>
    <w:p>
      <w:pPr>
        <w:pStyle w:val="TOC2"/>
        <w:tabs>
          <w:tab w:val="right" w:leader="dot" w:pos="8306"/>
        </w:tabs>
      </w:pPr>
      <w:hyperlink w:anchor="_Toc32427" w:history="1">
        <w:r>
          <w:rPr>
            <w:rFonts w:ascii="仿宋" w:eastAsia="仿宋" w:hAnsi="仿宋" w:cs="仿宋" w:hint="eastAsia"/>
            <w:lang w:eastAsia="zh-CN"/>
          </w:rPr>
          <w:t>(一)、建设周期</w:t>
        </w:r>
        <w:r>
          <w:tab/>
        </w:r>
        <w:r>
          <w:fldChar w:fldCharType="begin"/>
        </w:r>
        <w:r>
          <w:instrText xml:space="preserve"> PAGEREF _Toc32427 \h </w:instrText>
        </w:r>
        <w:r>
          <w:fldChar w:fldCharType="separate"/>
        </w:r>
        <w:r>
          <w:t>58</w:t>
        </w:r>
        <w:r>
          <w:fldChar w:fldCharType="end"/>
        </w:r>
      </w:hyperlink>
    </w:p>
    <w:p>
      <w:pPr>
        <w:pStyle w:val="TOC2"/>
        <w:tabs>
          <w:tab w:val="right" w:leader="dot" w:pos="8306"/>
        </w:tabs>
      </w:pPr>
      <w:hyperlink w:anchor="_Toc19760" w:history="1">
        <w:r>
          <w:rPr>
            <w:rFonts w:ascii="仿宋" w:eastAsia="仿宋" w:hAnsi="仿宋" w:cs="仿宋" w:hint="eastAsia"/>
            <w:lang w:eastAsia="zh-CN"/>
          </w:rPr>
          <w:t>(二)、建设进度</w:t>
        </w:r>
        <w:r>
          <w:tab/>
        </w:r>
        <w:r>
          <w:fldChar w:fldCharType="begin"/>
        </w:r>
        <w:r>
          <w:instrText xml:space="preserve"> PAGEREF _Toc19760 \h </w:instrText>
        </w:r>
        <w:r>
          <w:fldChar w:fldCharType="separate"/>
        </w:r>
        <w:r>
          <w:t>58</w:t>
        </w:r>
        <w:r>
          <w:fldChar w:fldCharType="end"/>
        </w:r>
      </w:hyperlink>
    </w:p>
    <w:p>
      <w:pPr>
        <w:pStyle w:val="TOC2"/>
        <w:tabs>
          <w:tab w:val="right" w:leader="dot" w:pos="8306"/>
        </w:tabs>
      </w:pPr>
      <w:hyperlink w:anchor="_Toc28468" w:history="1">
        <w:r>
          <w:rPr>
            <w:rFonts w:ascii="仿宋" w:eastAsia="仿宋" w:hAnsi="仿宋" w:cs="仿宋" w:hint="eastAsia"/>
            <w:lang w:eastAsia="zh-CN"/>
          </w:rPr>
          <w:t>(三)、进度安排注意事项</w:t>
        </w:r>
        <w:r>
          <w:tab/>
        </w:r>
        <w:r>
          <w:fldChar w:fldCharType="begin"/>
        </w:r>
        <w:r>
          <w:instrText xml:space="preserve"> PAGEREF _Toc28468 \h </w:instrText>
        </w:r>
        <w:r>
          <w:fldChar w:fldCharType="separate"/>
        </w:r>
        <w:r>
          <w:t>60</w:t>
        </w:r>
        <w:r>
          <w:fldChar w:fldCharType="end"/>
        </w:r>
      </w:hyperlink>
    </w:p>
    <w:p>
      <w:pPr>
        <w:pStyle w:val="TOC2"/>
        <w:tabs>
          <w:tab w:val="right" w:leader="dot" w:pos="8306"/>
        </w:tabs>
      </w:pPr>
      <w:hyperlink w:anchor="_Toc15713" w:history="1">
        <w:r>
          <w:rPr>
            <w:rFonts w:ascii="仿宋" w:eastAsia="仿宋" w:hAnsi="仿宋" w:cs="仿宋" w:hint="eastAsia"/>
            <w:lang w:eastAsia="zh-CN"/>
          </w:rPr>
          <w:t>(四)、人力资源配置</w:t>
        </w:r>
        <w:r>
          <w:tab/>
        </w:r>
        <w:r>
          <w:fldChar w:fldCharType="begin"/>
        </w:r>
        <w:r>
          <w:instrText xml:space="preserve"> PAGEREF _Toc15713 \h </w:instrText>
        </w:r>
        <w:r>
          <w:fldChar w:fldCharType="separate"/>
        </w:r>
        <w:r>
          <w:t>61</w:t>
        </w:r>
        <w:r>
          <w:fldChar w:fldCharType="end"/>
        </w:r>
      </w:hyperlink>
    </w:p>
    <w:p>
      <w:pPr>
        <w:pStyle w:val="TOC2"/>
        <w:tabs>
          <w:tab w:val="right" w:leader="dot" w:pos="8306"/>
        </w:tabs>
      </w:pPr>
      <w:hyperlink w:anchor="_Toc24415" w:history="1">
        <w:r>
          <w:rPr>
            <w:rFonts w:ascii="仿宋" w:eastAsia="仿宋" w:hAnsi="仿宋" w:cs="仿宋" w:hint="eastAsia"/>
            <w:lang w:eastAsia="zh-CN"/>
          </w:rPr>
          <w:t>(五)、员工培训</w:t>
        </w:r>
        <w:r>
          <w:tab/>
        </w:r>
        <w:r>
          <w:fldChar w:fldCharType="begin"/>
        </w:r>
        <w:r>
          <w:instrText xml:space="preserve"> PAGEREF _Toc24415 \h </w:instrText>
        </w:r>
        <w:r>
          <w:fldChar w:fldCharType="separate"/>
        </w:r>
        <w:r>
          <w:t>63</w:t>
        </w:r>
        <w:r>
          <w:fldChar w:fldCharType="end"/>
        </w:r>
      </w:hyperlink>
    </w:p>
    <w:p>
      <w:pPr>
        <w:pStyle w:val="TOC2"/>
        <w:tabs>
          <w:tab w:val="right" w:leader="dot" w:pos="8306"/>
        </w:tabs>
      </w:pPr>
      <w:hyperlink w:anchor="_Toc6209" w:history="1">
        <w:r>
          <w:rPr>
            <w:rFonts w:ascii="仿宋" w:eastAsia="仿宋" w:hAnsi="仿宋" w:cs="仿宋" w:hint="eastAsia"/>
            <w:lang w:eastAsia="zh-CN"/>
          </w:rPr>
          <w:t>(六)、项目实施保障</w:t>
        </w:r>
        <w:r>
          <w:tab/>
        </w:r>
        <w:r>
          <w:fldChar w:fldCharType="begin"/>
        </w:r>
        <w:r>
          <w:instrText xml:space="preserve"> PAGEREF _Toc6209 \h </w:instrText>
        </w:r>
        <w:r>
          <w:fldChar w:fldCharType="separate"/>
        </w:r>
        <w:r>
          <w:t>64</w:t>
        </w:r>
        <w:r>
          <w:fldChar w:fldCharType="end"/>
        </w:r>
      </w:hyperlink>
    </w:p>
    <w:p>
      <w:pPr>
        <w:pStyle w:val="TOC2"/>
        <w:tabs>
          <w:tab w:val="right" w:leader="dot" w:pos="8306"/>
        </w:tabs>
      </w:pPr>
      <w:hyperlink w:anchor="_Toc949" w:history="1">
        <w:r>
          <w:rPr>
            <w:rFonts w:ascii="仿宋" w:eastAsia="仿宋" w:hAnsi="仿宋" w:cs="仿宋" w:hint="eastAsia"/>
            <w:lang w:eastAsia="zh-CN"/>
          </w:rPr>
          <w:t>(七)、安全规范管理</w:t>
        </w:r>
        <w:r>
          <w:tab/>
        </w:r>
        <w:r>
          <w:fldChar w:fldCharType="begin"/>
        </w:r>
        <w:r>
          <w:instrText xml:space="preserve"> PAGEREF _Toc949 \h </w:instrText>
        </w:r>
        <w:r>
          <w:fldChar w:fldCharType="separate"/>
        </w:r>
        <w:r>
          <w:t>65</w:t>
        </w:r>
        <w:r>
          <w:fldChar w:fldCharType="end"/>
        </w:r>
      </w:hyperlink>
    </w:p>
    <w:p>
      <w:pPr>
        <w:pStyle w:val="TOC1"/>
        <w:tabs>
          <w:tab w:val="right" w:leader="dot" w:pos="8306"/>
        </w:tabs>
      </w:pPr>
      <w:hyperlink w:anchor="_Toc26366" w:history="1">
        <w:r>
          <w:rPr>
            <w:rFonts w:ascii="仿宋" w:eastAsia="仿宋" w:hAnsi="仿宋" w:cs="仿宋" w:hint="eastAsia"/>
            <w:lang w:eastAsia="zh-CN"/>
          </w:rPr>
          <w:t>十三、法律法规与政策遵循</w:t>
        </w:r>
        <w:r>
          <w:tab/>
        </w:r>
        <w:r>
          <w:fldChar w:fldCharType="begin"/>
        </w:r>
        <w:r>
          <w:instrText xml:space="preserve"> PAGEREF _Toc26366 \h </w:instrText>
        </w:r>
        <w:r>
          <w:fldChar w:fldCharType="separate"/>
        </w:r>
        <w:r>
          <w:t>66</w:t>
        </w:r>
        <w:r>
          <w:fldChar w:fldCharType="end"/>
        </w:r>
      </w:hyperlink>
    </w:p>
    <w:p>
      <w:pPr>
        <w:pStyle w:val="TOC2"/>
        <w:tabs>
          <w:tab w:val="right" w:leader="dot" w:pos="8306"/>
        </w:tabs>
      </w:pPr>
      <w:hyperlink w:anchor="_Toc21605" w:history="1">
        <w:r>
          <w:rPr>
            <w:rFonts w:ascii="仿宋" w:eastAsia="仿宋" w:hAnsi="仿宋" w:cs="仿宋" w:hint="eastAsia"/>
            <w:lang w:eastAsia="zh-CN"/>
          </w:rPr>
          <w:t>(一)、法律法规遵守</w:t>
        </w:r>
        <w:r>
          <w:tab/>
        </w:r>
        <w:r>
          <w:fldChar w:fldCharType="begin"/>
        </w:r>
        <w:r>
          <w:instrText xml:space="preserve"> PAGEREF _Toc21605 \h </w:instrText>
        </w:r>
        <w:r>
          <w:fldChar w:fldCharType="separate"/>
        </w:r>
        <w:r>
          <w:t>66</w:t>
        </w:r>
        <w:r>
          <w:fldChar w:fldCharType="end"/>
        </w:r>
      </w:hyperlink>
    </w:p>
    <w:p>
      <w:pPr>
        <w:pStyle w:val="TOC2"/>
        <w:tabs>
          <w:tab w:val="right" w:leader="dot" w:pos="8306"/>
        </w:tabs>
      </w:pPr>
      <w:hyperlink w:anchor="_Toc28119" w:history="1">
        <w:r>
          <w:rPr>
            <w:rFonts w:ascii="仿宋" w:eastAsia="仿宋" w:hAnsi="仿宋" w:cs="仿宋" w:hint="eastAsia"/>
            <w:lang w:eastAsia="zh-CN"/>
          </w:rPr>
          <w:t>(二)、政策导向与利用</w:t>
        </w:r>
        <w:r>
          <w:tab/>
        </w:r>
        <w:r>
          <w:fldChar w:fldCharType="begin"/>
        </w:r>
        <w:r>
          <w:instrText xml:space="preserve"> PAGEREF _Toc28119 \h </w:instrText>
        </w:r>
        <w:r>
          <w:fldChar w:fldCharType="separate"/>
        </w:r>
        <w:r>
          <w:t>67</w:t>
        </w:r>
        <w:r>
          <w:fldChar w:fldCharType="end"/>
        </w:r>
      </w:hyperlink>
    </w:p>
    <w:p>
      <w:pPr>
        <w:pStyle w:val="TOC1"/>
        <w:tabs>
          <w:tab w:val="right" w:leader="dot" w:pos="8306"/>
        </w:tabs>
      </w:pPr>
      <w:hyperlink w:anchor="_Toc17982" w:history="1">
        <w:r>
          <w:rPr>
            <w:rFonts w:ascii="仿宋" w:eastAsia="仿宋" w:hAnsi="仿宋" w:cs="仿宋" w:hint="eastAsia"/>
            <w:lang w:eastAsia="zh-CN"/>
          </w:rPr>
          <w:t>十四、项目施工方案</w:t>
        </w:r>
        <w:r>
          <w:tab/>
        </w:r>
        <w:r>
          <w:fldChar w:fldCharType="begin"/>
        </w:r>
        <w:r>
          <w:instrText xml:space="preserve"> PAGEREF _Toc17982 \h </w:instrText>
        </w:r>
        <w:r>
          <w:fldChar w:fldCharType="separate"/>
        </w:r>
        <w:r>
          <w:t>68</w:t>
        </w:r>
        <w:r>
          <w:fldChar w:fldCharType="end"/>
        </w:r>
      </w:hyperlink>
    </w:p>
    <w:p>
      <w:pPr>
        <w:pStyle w:val="TOC2"/>
        <w:tabs>
          <w:tab w:val="right" w:leader="dot" w:pos="8306"/>
        </w:tabs>
      </w:pPr>
      <w:hyperlink w:anchor="_Toc12741" w:history="1">
        <w:r>
          <w:rPr>
            <w:rFonts w:ascii="仿宋" w:eastAsia="仿宋" w:hAnsi="仿宋" w:cs="仿宋" w:hint="eastAsia"/>
            <w:lang w:eastAsia="zh-CN"/>
          </w:rPr>
          <w:t>(一)、施工组织设计</w:t>
        </w:r>
        <w:r>
          <w:tab/>
        </w:r>
        <w:r>
          <w:fldChar w:fldCharType="begin"/>
        </w:r>
        <w:r>
          <w:instrText xml:space="preserve"> PAGEREF _Toc12741 \h </w:instrText>
        </w:r>
        <w:r>
          <w:fldChar w:fldCharType="separate"/>
        </w:r>
        <w:r>
          <w:t>68</w:t>
        </w:r>
        <w:r>
          <w:fldChar w:fldCharType="end"/>
        </w:r>
      </w:hyperlink>
    </w:p>
    <w:p>
      <w:pPr>
        <w:pStyle w:val="TOC2"/>
        <w:tabs>
          <w:tab w:val="right" w:leader="dot" w:pos="8306"/>
        </w:tabs>
      </w:pPr>
      <w:hyperlink w:anchor="_Toc10284" w:history="1">
        <w:r>
          <w:rPr>
            <w:rFonts w:ascii="仿宋" w:eastAsia="仿宋" w:hAnsi="仿宋" w:cs="仿宋" w:hint="eastAsia"/>
            <w:lang w:eastAsia="zh-CN"/>
          </w:rPr>
          <w:t>(二)、施工工艺与技术路线</w:t>
        </w:r>
        <w:r>
          <w:tab/>
        </w:r>
        <w:r>
          <w:fldChar w:fldCharType="begin"/>
        </w:r>
        <w:r>
          <w:instrText xml:space="preserve"> PAGEREF _Toc10284 \h </w:instrText>
        </w:r>
        <w:r>
          <w:fldChar w:fldCharType="separate"/>
        </w:r>
        <w:r>
          <w:t>69</w:t>
        </w:r>
        <w:r>
          <w:fldChar w:fldCharType="end"/>
        </w:r>
      </w:hyperlink>
    </w:p>
    <w:p>
      <w:pPr>
        <w:pStyle w:val="TOC2"/>
        <w:tabs>
          <w:tab w:val="right" w:leader="dot" w:pos="8306"/>
        </w:tabs>
      </w:pPr>
      <w:hyperlink w:anchor="_Toc5235" w:history="1">
        <w:r>
          <w:rPr>
            <w:rFonts w:ascii="仿宋" w:eastAsia="仿宋" w:hAnsi="仿宋" w:cs="仿宋" w:hint="eastAsia"/>
            <w:lang w:eastAsia="zh-CN"/>
          </w:rPr>
          <w:t>(三)、关键节点施工计划</w:t>
        </w:r>
        <w:r>
          <w:tab/>
        </w:r>
        <w:r>
          <w:fldChar w:fldCharType="begin"/>
        </w:r>
        <w:r>
          <w:instrText xml:space="preserve"> PAGEREF _Toc5235 \h </w:instrText>
        </w:r>
        <w:r>
          <w:fldChar w:fldCharType="separate"/>
        </w:r>
        <w:r>
          <w:t>71</w:t>
        </w:r>
        <w:r>
          <w:fldChar w:fldCharType="end"/>
        </w:r>
      </w:hyperlink>
    </w:p>
    <w:p>
      <w:pPr>
        <w:pStyle w:val="TOC2"/>
        <w:tabs>
          <w:tab w:val="right" w:leader="dot" w:pos="8306"/>
        </w:tabs>
      </w:pPr>
      <w:hyperlink w:anchor="_Toc12760" w:history="1">
        <w:r>
          <w:rPr>
            <w:rFonts w:ascii="仿宋" w:eastAsia="仿宋" w:hAnsi="仿宋" w:cs="仿宋" w:hint="eastAsia"/>
            <w:lang w:eastAsia="zh-CN"/>
          </w:rPr>
          <w:t>(四)、施工现场管理</w:t>
        </w:r>
        <w:r>
          <w:tab/>
        </w:r>
        <w:r>
          <w:fldChar w:fldCharType="begin"/>
        </w:r>
        <w:r>
          <w:instrText xml:space="preserve"> PAGEREF _Toc12760 \h </w:instrText>
        </w:r>
        <w:r>
          <w:fldChar w:fldCharType="separate"/>
        </w:r>
        <w:r>
          <w:t>72</w:t>
        </w:r>
        <w:r>
          <w:fldChar w:fldCharType="end"/>
        </w:r>
      </w:hyperlink>
    </w:p>
    <w:p>
      <w:pPr>
        <w:pStyle w:val="TOC1"/>
        <w:tabs>
          <w:tab w:val="right" w:leader="dot" w:pos="8306"/>
        </w:tabs>
      </w:pPr>
      <w:hyperlink w:anchor="_Toc235" w:history="1">
        <w:r>
          <w:rPr>
            <w:rFonts w:ascii="仿宋" w:eastAsia="仿宋" w:hAnsi="仿宋" w:cs="仿宋" w:hint="eastAsia"/>
            <w:lang w:eastAsia="zh-CN"/>
          </w:rPr>
          <w:t>十五、人力资源管理与开发</w:t>
        </w:r>
        <w:r>
          <w:tab/>
        </w:r>
        <w:r>
          <w:fldChar w:fldCharType="begin"/>
        </w:r>
        <w:r>
          <w:instrText xml:space="preserve"> PAGEREF _Toc235 \h </w:instrText>
        </w:r>
        <w:r>
          <w:fldChar w:fldCharType="separate"/>
        </w:r>
        <w:r>
          <w:t>74</w:t>
        </w:r>
        <w:r>
          <w:fldChar w:fldCharType="end"/>
        </w:r>
      </w:hyperlink>
    </w:p>
    <w:p>
      <w:pPr>
        <w:pStyle w:val="TOC2"/>
        <w:tabs>
          <w:tab w:val="right" w:leader="dot" w:pos="8306"/>
        </w:tabs>
      </w:pPr>
      <w:hyperlink w:anchor="_Toc29731" w:history="1">
        <w:r>
          <w:rPr>
            <w:rFonts w:ascii="仿宋" w:eastAsia="仿宋" w:hAnsi="仿宋" w:cs="仿宋" w:hint="eastAsia"/>
            <w:lang w:eastAsia="zh-CN"/>
          </w:rPr>
          <w:t>(一)、人力资源规划</w:t>
        </w:r>
        <w:r>
          <w:tab/>
        </w:r>
        <w:r>
          <w:fldChar w:fldCharType="begin"/>
        </w:r>
        <w:r>
          <w:instrText xml:space="preserve"> PAGEREF _Toc29731 \h </w:instrText>
        </w:r>
        <w:r>
          <w:fldChar w:fldCharType="separate"/>
        </w:r>
        <w:r>
          <w:t>74</w:t>
        </w:r>
        <w:r>
          <w:fldChar w:fldCharType="end"/>
        </w:r>
      </w:hyperlink>
    </w:p>
    <w:p>
      <w:pPr>
        <w:pStyle w:val="TOC2"/>
        <w:tabs>
          <w:tab w:val="right" w:leader="dot" w:pos="8306"/>
        </w:tabs>
      </w:pPr>
      <w:hyperlink w:anchor="_Toc13976" w:history="1">
        <w:r>
          <w:rPr>
            <w:rFonts w:ascii="仿宋" w:eastAsia="仿宋" w:hAnsi="仿宋" w:cs="仿宋" w:hint="eastAsia"/>
            <w:lang w:eastAsia="zh-CN"/>
          </w:rPr>
          <w:t>(二)、人力资源开发与培训</w:t>
        </w:r>
        <w:r>
          <w:tab/>
        </w:r>
        <w:r>
          <w:fldChar w:fldCharType="begin"/>
        </w:r>
        <w:r>
          <w:instrText xml:space="preserve"> PAGEREF _Toc13976 \h </w:instrText>
        </w:r>
        <w:r>
          <w:fldChar w:fldCharType="separate"/>
        </w:r>
        <w:r>
          <w:t>76</w:t>
        </w:r>
        <w:r>
          <w:fldChar w:fldCharType="end"/>
        </w:r>
      </w:hyperlink>
    </w:p>
    <w:p>
      <w:pPr>
        <w:pStyle w:val="TOC1"/>
        <w:tabs>
          <w:tab w:val="right" w:leader="dot" w:pos="8306"/>
        </w:tabs>
      </w:pPr>
      <w:hyperlink w:anchor="_Toc8845" w:history="1">
        <w:r>
          <w:rPr>
            <w:rFonts w:ascii="仿宋" w:eastAsia="仿宋" w:hAnsi="仿宋" w:cs="仿宋" w:hint="eastAsia"/>
            <w:lang w:eastAsia="zh-CN"/>
          </w:rPr>
          <w:t>十六、创新驱动与持续发展</w:t>
        </w:r>
        <w:r>
          <w:tab/>
        </w:r>
        <w:r>
          <w:fldChar w:fldCharType="begin"/>
        </w:r>
        <w:r>
          <w:instrText xml:space="preserve"> PAGEREF _Toc8845 \h </w:instrText>
        </w:r>
        <w:r>
          <w:fldChar w:fldCharType="separate"/>
        </w:r>
        <w:r>
          <w:t>79</w:t>
        </w:r>
        <w:r>
          <w:fldChar w:fldCharType="end"/>
        </w:r>
      </w:hyperlink>
    </w:p>
    <w:p>
      <w:pPr>
        <w:pStyle w:val="TOC2"/>
        <w:tabs>
          <w:tab w:val="right" w:leader="dot" w:pos="8306"/>
        </w:tabs>
      </w:pPr>
      <w:hyperlink w:anchor="_Toc28062" w:history="1">
        <w:r>
          <w:rPr>
            <w:rFonts w:ascii="仿宋" w:eastAsia="仿宋" w:hAnsi="仿宋" w:cs="仿宋" w:hint="eastAsia"/>
            <w:lang w:eastAsia="zh-CN"/>
          </w:rPr>
          <w:t>(一)、创新驱动战略实施</w:t>
        </w:r>
        <w:r>
          <w:tab/>
        </w:r>
        <w:r>
          <w:fldChar w:fldCharType="begin"/>
        </w:r>
        <w:r>
          <w:instrText xml:space="preserve"> PAGEREF _Toc28062 \h </w:instrText>
        </w:r>
        <w:r>
          <w:fldChar w:fldCharType="separate"/>
        </w:r>
        <w:r>
          <w:t>79</w:t>
        </w:r>
        <w:r>
          <w:fldChar w:fldCharType="end"/>
        </w:r>
      </w:hyperlink>
    </w:p>
    <w:p>
      <w:pPr>
        <w:pStyle w:val="TOC2"/>
        <w:tabs>
          <w:tab w:val="right" w:leader="dot" w:pos="8306"/>
        </w:tabs>
      </w:pPr>
      <w:hyperlink w:anchor="_Toc9421" w:history="1">
        <w:r>
          <w:rPr>
            <w:rFonts w:ascii="仿宋" w:eastAsia="仿宋" w:hAnsi="仿宋" w:cs="仿宋" w:hint="eastAsia"/>
            <w:lang w:eastAsia="zh-CN"/>
          </w:rPr>
          <w:t>(二)、持续发展路径探索</w:t>
        </w:r>
        <w:r>
          <w:tab/>
        </w:r>
        <w:r>
          <w:fldChar w:fldCharType="begin"/>
        </w:r>
        <w:r>
          <w:instrText xml:space="preserve"> PAGEREF _Toc9421 \h </w:instrText>
        </w:r>
        <w:r>
          <w:fldChar w:fldCharType="separate"/>
        </w:r>
        <w:r>
          <w:t>80</w:t>
        </w:r>
        <w:r>
          <w:fldChar w:fldCharType="end"/>
        </w:r>
      </w:hyperlink>
    </w:p>
    <w:p>
      <w:pPr>
        <w:pStyle w:val="TOC1"/>
        <w:tabs>
          <w:tab w:val="right" w:leader="dot" w:pos="8306"/>
        </w:tabs>
      </w:pPr>
      <w:hyperlink w:anchor="_Toc9866" w:history="1">
        <w:r>
          <w:rPr>
            <w:rFonts w:ascii="仿宋" w:eastAsia="仿宋" w:hAnsi="仿宋" w:cs="仿宋" w:hint="eastAsia"/>
            <w:lang w:eastAsia="zh-CN"/>
          </w:rPr>
          <w:t>十七、知识产权管理与保护</w:t>
        </w:r>
        <w:r>
          <w:tab/>
        </w:r>
        <w:r>
          <w:fldChar w:fldCharType="begin"/>
        </w:r>
        <w:r>
          <w:instrText xml:space="preserve"> PAGEREF _Toc9866 \h </w:instrText>
        </w:r>
        <w:r>
          <w:fldChar w:fldCharType="separate"/>
        </w:r>
        <w:r>
          <w:t>84</w:t>
        </w:r>
        <w:r>
          <w:fldChar w:fldCharType="end"/>
        </w:r>
      </w:hyperlink>
    </w:p>
    <w:p>
      <w:pPr>
        <w:pStyle w:val="TOC2"/>
        <w:tabs>
          <w:tab w:val="right" w:leader="dot" w:pos="8306"/>
        </w:tabs>
      </w:pPr>
      <w:hyperlink w:anchor="_Toc6688" w:history="1">
        <w:r>
          <w:rPr>
            <w:rFonts w:ascii="仿宋" w:eastAsia="仿宋" w:hAnsi="仿宋" w:cs="仿宋" w:hint="eastAsia"/>
            <w:lang w:eastAsia="zh-CN"/>
          </w:rPr>
          <w:t>(一)、知识产权管理体系建设</w:t>
        </w:r>
        <w:r>
          <w:tab/>
        </w:r>
        <w:r>
          <w:fldChar w:fldCharType="begin"/>
        </w:r>
        <w:r>
          <w:instrText xml:space="preserve"> PAGEREF _Toc6688 \h </w:instrText>
        </w:r>
        <w:r>
          <w:fldChar w:fldCharType="separate"/>
        </w:r>
        <w:r>
          <w:t>84</w:t>
        </w:r>
        <w:r>
          <w:fldChar w:fldCharType="end"/>
        </w:r>
      </w:hyperlink>
    </w:p>
    <w:p>
      <w:pPr>
        <w:pStyle w:val="TOC2"/>
        <w:tabs>
          <w:tab w:val="right" w:leader="dot" w:pos="8306"/>
        </w:tabs>
      </w:pPr>
      <w:hyperlink w:anchor="_Toc18667" w:history="1">
        <w:r>
          <w:rPr>
            <w:rFonts w:ascii="仿宋" w:eastAsia="仿宋" w:hAnsi="仿宋" w:cs="仿宋" w:hint="eastAsia"/>
            <w:lang w:eastAsia="zh-CN"/>
          </w:rPr>
          <w:t>(二)、知识产权保护措施</w:t>
        </w:r>
        <w:r>
          <w:tab/>
        </w:r>
        <w:r>
          <w:fldChar w:fldCharType="begin"/>
        </w:r>
        <w:r>
          <w:instrText xml:space="preserve"> PAGEREF _Toc18667 \h </w:instrText>
        </w:r>
        <w:r>
          <w:fldChar w:fldCharType="separate"/>
        </w:r>
        <w:r>
          <w:t>85</w:t>
        </w:r>
        <w:r>
          <w:fldChar w:fldCharType="end"/>
        </w:r>
      </w:hyperlink>
    </w:p>
    <w:p>
      <w:pPr>
        <w:pStyle w:val="TOC1"/>
        <w:tabs>
          <w:tab w:val="right" w:leader="dot" w:pos="8306"/>
        </w:tabs>
      </w:pPr>
      <w:hyperlink w:anchor="_Toc1048" w:history="1">
        <w:r>
          <w:rPr>
            <w:rFonts w:ascii="仿宋" w:eastAsia="仿宋" w:hAnsi="仿宋" w:cs="仿宋" w:hint="eastAsia"/>
            <w:lang w:eastAsia="zh-CN"/>
          </w:rPr>
          <w:t>十八、合作与交流机制建立</w:t>
        </w:r>
        <w:r>
          <w:tab/>
        </w:r>
        <w:r>
          <w:fldChar w:fldCharType="begin"/>
        </w:r>
        <w:r>
          <w:instrText xml:space="preserve"> PAGEREF _Toc1048 \h </w:instrText>
        </w:r>
        <w:r>
          <w:fldChar w:fldCharType="separate"/>
        </w:r>
        <w:r>
          <w:t>87</w:t>
        </w:r>
        <w:r>
          <w:fldChar w:fldCharType="end"/>
        </w:r>
      </w:hyperlink>
    </w:p>
    <w:p>
      <w:pPr>
        <w:pStyle w:val="TOC2"/>
        <w:tabs>
          <w:tab w:val="right" w:leader="dot" w:pos="8306"/>
        </w:tabs>
      </w:pPr>
      <w:hyperlink w:anchor="_Toc3926" w:history="1">
        <w:r>
          <w:rPr>
            <w:rFonts w:ascii="仿宋" w:eastAsia="仿宋" w:hAnsi="仿宋" w:cs="仿宋" w:hint="eastAsia"/>
            <w:lang w:eastAsia="zh-CN"/>
          </w:rPr>
          <w:t>(一)、合作伙伴选择与合作方式</w:t>
        </w:r>
        <w:r>
          <w:tab/>
        </w:r>
        <w:r>
          <w:fldChar w:fldCharType="begin"/>
        </w:r>
        <w:r>
          <w:instrText xml:space="preserve"> PAGEREF _Toc3926 \h </w:instrText>
        </w:r>
        <w:r>
          <w:fldChar w:fldCharType="separate"/>
        </w:r>
        <w:r>
          <w:t>87</w:t>
        </w:r>
        <w:r>
          <w:fldChar w:fldCharType="end"/>
        </w:r>
      </w:hyperlink>
    </w:p>
    <w:p>
      <w:pPr>
        <w:pStyle w:val="TOC2"/>
        <w:tabs>
          <w:tab w:val="right" w:leader="dot" w:pos="8306"/>
        </w:tabs>
      </w:pPr>
      <w:hyperlink w:anchor="_Toc15611" w:history="1">
        <w:r>
          <w:rPr>
            <w:rFonts w:ascii="仿宋" w:eastAsia="仿宋" w:hAnsi="仿宋" w:cs="仿宋" w:hint="eastAsia"/>
            <w:lang w:eastAsia="zh-CN"/>
          </w:rPr>
          <w:t>(二)、交流与合作平台搭建</w:t>
        </w:r>
        <w:r>
          <w:tab/>
        </w:r>
        <w:r>
          <w:fldChar w:fldCharType="begin"/>
        </w:r>
        <w:r>
          <w:instrText xml:space="preserve"> PAGEREF _Toc15611 \h </w:instrText>
        </w:r>
        <w:r>
          <w:fldChar w:fldCharType="separate"/>
        </w:r>
        <w:r>
          <w:t>88</w:t>
        </w:r>
        <w:r>
          <w:fldChar w:fldCharType="end"/>
        </w:r>
      </w:hyperlink>
    </w:p>
    <w:p>
      <w:pPr>
        <w:pStyle w:val="TOC1"/>
        <w:tabs>
          <w:tab w:val="right" w:leader="dot" w:pos="8306"/>
        </w:tabs>
      </w:pPr>
      <w:hyperlink w:anchor="_Toc29919" w:history="1">
        <w:r>
          <w:rPr>
            <w:rFonts w:ascii="仿宋" w:eastAsia="仿宋" w:hAnsi="仿宋" w:cs="仿宋" w:hint="eastAsia"/>
            <w:lang w:eastAsia="zh-CN"/>
          </w:rPr>
          <w:t>十九、产业协同与集群发展</w:t>
        </w:r>
        <w:r>
          <w:tab/>
        </w:r>
        <w:r>
          <w:fldChar w:fldCharType="begin"/>
        </w:r>
        <w:r>
          <w:instrText xml:space="preserve"> PAGEREF _Toc29919 \h </w:instrText>
        </w:r>
        <w:r>
          <w:fldChar w:fldCharType="separate"/>
        </w:r>
        <w:r>
          <w:t>90</w:t>
        </w:r>
        <w:r>
          <w:fldChar w:fldCharType="end"/>
        </w:r>
      </w:hyperlink>
    </w:p>
    <w:p>
      <w:pPr>
        <w:pStyle w:val="TOC2"/>
        <w:tabs>
          <w:tab w:val="right" w:leader="dot" w:pos="8306"/>
        </w:tabs>
      </w:pPr>
      <w:hyperlink w:anchor="_Toc15851" w:history="1">
        <w:r>
          <w:rPr>
            <w:rFonts w:ascii="仿宋" w:eastAsia="仿宋" w:hAnsi="仿宋" w:cs="仿宋" w:hint="eastAsia"/>
            <w:lang w:eastAsia="zh-CN"/>
          </w:rPr>
          <w:t>(一)、产业协同机制建设</w:t>
        </w:r>
        <w:r>
          <w:tab/>
        </w:r>
        <w:r>
          <w:fldChar w:fldCharType="begin"/>
        </w:r>
        <w:r>
          <w:instrText xml:space="preserve"> PAGEREF _Toc15851 \h </w:instrText>
        </w:r>
        <w:r>
          <w:fldChar w:fldCharType="separate"/>
        </w:r>
        <w:r>
          <w:t>90</w:t>
        </w:r>
        <w:r>
          <w:fldChar w:fldCharType="end"/>
        </w:r>
      </w:hyperlink>
    </w:p>
    <w:p>
      <w:pPr>
        <w:pStyle w:val="TOC2"/>
        <w:tabs>
          <w:tab w:val="right" w:leader="dot" w:pos="8306"/>
        </w:tabs>
      </w:pPr>
      <w:hyperlink w:anchor="_Toc14098" w:history="1">
        <w:r>
          <w:rPr>
            <w:rFonts w:ascii="仿宋" w:eastAsia="仿宋" w:hAnsi="仿宋" w:cs="仿宋" w:hint="eastAsia"/>
            <w:lang w:eastAsia="zh-CN"/>
          </w:rPr>
          <w:t>(二)、产业集群培育与发展</w:t>
        </w:r>
        <w:r>
          <w:tab/>
        </w:r>
        <w:r>
          <w:fldChar w:fldCharType="begin"/>
        </w:r>
        <w:r>
          <w:instrText xml:space="preserve"> PAGEREF _Toc14098 \h </w:instrText>
        </w:r>
        <w:r>
          <w:fldChar w:fldCharType="separate"/>
        </w:r>
        <w:r>
          <w:t>91</w:t>
        </w:r>
        <w:r>
          <w:fldChar w:fldCharType="end"/>
        </w:r>
      </w:hyperlink>
    </w:p>
    <w:p>
      <w:pPr>
        <w:pStyle w:val="TOC1"/>
        <w:tabs>
          <w:tab w:val="right" w:leader="dot" w:pos="8306"/>
        </w:tabs>
      </w:pPr>
      <w:hyperlink w:anchor="_Toc7017" w:history="1">
        <w:r>
          <w:rPr>
            <w:rFonts w:ascii="仿宋" w:eastAsia="仿宋" w:hAnsi="仿宋" w:cs="仿宋" w:hint="eastAsia"/>
            <w:lang w:eastAsia="zh-CN"/>
          </w:rPr>
          <w:t>二十、设施与设备管理</w:t>
        </w:r>
        <w:r>
          <w:tab/>
        </w:r>
        <w:r>
          <w:fldChar w:fldCharType="begin"/>
        </w:r>
        <w:r>
          <w:instrText xml:space="preserve"> PAGEREF _Toc7017 \h </w:instrText>
        </w:r>
        <w:r>
          <w:fldChar w:fldCharType="separate"/>
        </w:r>
        <w:r>
          <w:t>92</w:t>
        </w:r>
        <w:r>
          <w:fldChar w:fldCharType="end"/>
        </w:r>
      </w:hyperlink>
    </w:p>
    <w:p>
      <w:pPr>
        <w:pStyle w:val="TOC2"/>
        <w:tabs>
          <w:tab w:val="right" w:leader="dot" w:pos="8306"/>
        </w:tabs>
      </w:pPr>
      <w:hyperlink w:anchor="_Toc22764" w:history="1">
        <w:r>
          <w:rPr>
            <w:rFonts w:ascii="仿宋" w:eastAsia="仿宋" w:hAnsi="仿宋" w:cs="仿宋" w:hint="eastAsia"/>
            <w:lang w:eastAsia="zh-CN"/>
          </w:rPr>
          <w:t>(一)、设施规划与配置</w:t>
        </w:r>
        <w:r>
          <w:tab/>
        </w:r>
        <w:r>
          <w:fldChar w:fldCharType="begin"/>
        </w:r>
        <w:r>
          <w:instrText xml:space="preserve"> PAGEREF _Toc22764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862" w:history="1">
        <w:r>
          <w:rPr>
            <w:rFonts w:ascii="仿宋" w:eastAsia="仿宋" w:hAnsi="仿宋" w:cs="仿宋" w:hint="eastAsia"/>
            <w:lang w:eastAsia="zh-CN"/>
          </w:rPr>
          <w:t>(二)、设备采购与维护管理</w:t>
        </w:r>
        <w:r>
          <w:tab/>
        </w:r>
        <w:r>
          <w:fldChar w:fldCharType="begin"/>
        </w:r>
        <w:r>
          <w:instrText xml:space="preserve"> PAGEREF _Toc4862 \h </w:instrText>
        </w:r>
        <w:r>
          <w:fldChar w:fldCharType="separate"/>
        </w:r>
        <w:r>
          <w:t>92</w:t>
        </w:r>
        <w:r>
          <w:fldChar w:fldCharType="end"/>
        </w:r>
      </w:hyperlink>
    </w:p>
    <w:p>
      <w:pPr>
        <w:pStyle w:val="TOC2"/>
        <w:tabs>
          <w:tab w:val="right" w:leader="dot" w:pos="8306"/>
        </w:tabs>
      </w:pPr>
      <w:hyperlink w:anchor="_Toc13926" w:history="1">
        <w:r>
          <w:rPr>
            <w:rFonts w:ascii="仿宋" w:eastAsia="仿宋" w:hAnsi="仿宋" w:cs="仿宋" w:hint="eastAsia"/>
            <w:lang w:eastAsia="zh-CN"/>
          </w:rPr>
          <w:t>(三)、设施设备升级策略</w:t>
        </w:r>
        <w:r>
          <w:tab/>
        </w:r>
        <w:r>
          <w:fldChar w:fldCharType="begin"/>
        </w:r>
        <w:r>
          <w:instrText xml:space="preserve"> PAGEREF _Toc13926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1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D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38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407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99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991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一、PDA项目的市场准入条件分析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DA项目而言，市场准入条件首先取决于政策法规环境。政府对于[行业名称]领域的法规，如环保标准、税收政策、和技术使用规范，直接影响PDA项目的运营和成本结构。例如，若政府针对使用可再生能源的企业提供税收优惠，这将对PDA项目的财务规划产生重要影响。同时，考虑经济环境和消费者偏好的变化对PDA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二、PDA项目的行业规范与合规性要求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DA项目来说，遵守行业规范和合规性要求是确保项目顺利进行的基础。这包括遵循质量控制标准、安全规定、数据保护法规等。例如，若PDA项目涉及数据处理，须严格遵守相关的数据保护法规。此外，行业内部的自律规范，如产品标准和服务流程，也对于提升PDA项目在行业内的认可度和竞争力至关重要。项目管理团队必须不断更新策略，以应对行业规范和法规的变化，确保PDA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三、PDA项目的竞争格局和战略定位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的发展规划中，理解行业的竞争格局对于制定有效的市场策略极为关键。这包括分析主要竞争对手的市场地位、优势及其业务模式。PDA项目面临的竞争对手可能包括大型成熟企业和创新型初创公司，各自采取不同的市场策略。因此，PDA项目需精确地定位自己的市场策略，如专注于产品创新、客户服务或成本效率，以在竞争中占据优势。通过深入的市场和竞争分析，PDA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73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795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https://d.book118.com/906042122035010032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E48DA"/>
    <w:rsid w:val="5A9E48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42122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2024-01-05T14:37:00Z</dcterms:created>
  <dcterms:modified xsi:type="dcterms:W3CDTF">2024-01-05T14:37:46Z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18D55EF01DA942CDA02E968F936B8322_11</vt:lpwstr>
  </property>
  <property fmtid="{D5CDD505-2E9C-101B-9397-08002B2CF9AE}" pid="3" name="KSOProductBuildVer">
    <vt:lpwstr>2052-12.1.0.16120</vt:lpwstr>
  </property>
</Properties>
</file>