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船用法兰项目规划设计方案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66" w:history="1">
        <w:r>
          <w:rPr>
            <w:rFonts w:ascii="仿宋" w:eastAsia="仿宋" w:hAnsi="仿宋" w:cs="仿宋" w:hint="eastAsia"/>
            <w:lang w:eastAsia="zh-CN"/>
          </w:rPr>
          <w:t>前言</w:t>
        </w:r>
        <w:r>
          <w:tab/>
        </w:r>
        <w:r>
          <w:fldChar w:fldCharType="begin"/>
        </w:r>
        <w:r>
          <w:instrText xml:space="preserve"> PAGEREF _Toc21266 \h </w:instrText>
        </w:r>
        <w:r>
          <w:fldChar w:fldCharType="separate"/>
        </w:r>
        <w:r>
          <w:t>3</w:t>
        </w:r>
        <w:r>
          <w:fldChar w:fldCharType="end"/>
        </w:r>
      </w:hyperlink>
    </w:p>
    <w:p>
      <w:pPr>
        <w:pStyle w:val="TOC1"/>
        <w:tabs>
          <w:tab w:val="right" w:leader="dot" w:pos="8306"/>
        </w:tabs>
      </w:pPr>
      <w:hyperlink w:anchor="_Toc11392" w:history="1">
        <w:r>
          <w:rPr>
            <w:rFonts w:ascii="仿宋" w:eastAsia="仿宋" w:hAnsi="仿宋" w:cs="仿宋" w:hint="eastAsia"/>
            <w:lang w:eastAsia="zh-CN"/>
          </w:rPr>
          <w:t>一、市场分析、调研</w:t>
        </w:r>
        <w:r>
          <w:tab/>
        </w:r>
        <w:r>
          <w:fldChar w:fldCharType="begin"/>
        </w:r>
        <w:r>
          <w:instrText xml:space="preserve"> PAGEREF _Toc11392 \h </w:instrText>
        </w:r>
        <w:r>
          <w:fldChar w:fldCharType="separate"/>
        </w:r>
        <w:r>
          <w:t>3</w:t>
        </w:r>
        <w:r>
          <w:fldChar w:fldCharType="end"/>
        </w:r>
      </w:hyperlink>
    </w:p>
    <w:p>
      <w:pPr>
        <w:pStyle w:val="TOC2"/>
        <w:tabs>
          <w:tab w:val="right" w:leader="dot" w:pos="8306"/>
        </w:tabs>
      </w:pPr>
      <w:hyperlink w:anchor="_Toc8037" w:history="1">
        <w:r>
          <w:rPr>
            <w:rFonts w:ascii="仿宋" w:eastAsia="仿宋" w:hAnsi="仿宋" w:cs="仿宋" w:hint="eastAsia"/>
            <w:lang w:eastAsia="zh-CN"/>
          </w:rPr>
          <w:t>(一)、船用法兰行业分析</w:t>
        </w:r>
        <w:r>
          <w:tab/>
        </w:r>
        <w:r>
          <w:fldChar w:fldCharType="begin"/>
        </w:r>
        <w:r>
          <w:instrText xml:space="preserve"> PAGEREF _Toc8037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eastAsia="zh-CN"/>
          </w:rPr>
          <w:t>(二)、船用法兰市场分析预测</w:t>
        </w:r>
        <w:r>
          <w:tab/>
        </w:r>
        <w:r>
          <w:fldChar w:fldCharType="begin"/>
        </w:r>
        <w:r>
          <w:instrText xml:space="preserve"> PAGEREF _Toc22364 \h </w:instrText>
        </w:r>
        <w:r>
          <w:fldChar w:fldCharType="separate"/>
        </w:r>
        <w:r>
          <w:t>4</w:t>
        </w:r>
        <w:r>
          <w:fldChar w:fldCharType="end"/>
        </w:r>
      </w:hyperlink>
    </w:p>
    <w:p>
      <w:pPr>
        <w:pStyle w:val="TOC1"/>
        <w:tabs>
          <w:tab w:val="right" w:leader="dot" w:pos="8306"/>
        </w:tabs>
      </w:pPr>
      <w:hyperlink w:anchor="_Toc4852" w:history="1">
        <w:r>
          <w:rPr>
            <w:rFonts w:ascii="仿宋" w:eastAsia="仿宋" w:hAnsi="仿宋" w:cs="仿宋" w:hint="eastAsia"/>
            <w:lang w:eastAsia="zh-CN"/>
          </w:rPr>
          <w:t>二、船用法兰项目建设背景及必要性分析</w:t>
        </w:r>
        <w:r>
          <w:tab/>
        </w:r>
        <w:r>
          <w:fldChar w:fldCharType="begin"/>
        </w:r>
        <w:r>
          <w:instrText xml:space="preserve"> PAGEREF _Toc4852 \h </w:instrText>
        </w:r>
        <w:r>
          <w:fldChar w:fldCharType="separate"/>
        </w:r>
        <w:r>
          <w:t>5</w:t>
        </w:r>
        <w:r>
          <w:fldChar w:fldCharType="end"/>
        </w:r>
      </w:hyperlink>
    </w:p>
    <w:p>
      <w:pPr>
        <w:pStyle w:val="TOC2"/>
        <w:tabs>
          <w:tab w:val="right" w:leader="dot" w:pos="8306"/>
        </w:tabs>
      </w:pPr>
      <w:hyperlink w:anchor="_Toc13670" w:history="1">
        <w:r>
          <w:rPr>
            <w:rFonts w:ascii="仿宋" w:eastAsia="仿宋" w:hAnsi="仿宋" w:cs="仿宋" w:hint="eastAsia"/>
            <w:lang w:eastAsia="zh-CN"/>
          </w:rPr>
          <w:t>(一)、船用法兰项目背景分析</w:t>
        </w:r>
        <w:r>
          <w:tab/>
        </w:r>
        <w:r>
          <w:fldChar w:fldCharType="begin"/>
        </w:r>
        <w:r>
          <w:instrText xml:space="preserve"> PAGEREF _Toc13670 \h </w:instrText>
        </w:r>
        <w:r>
          <w:fldChar w:fldCharType="separate"/>
        </w:r>
        <w:r>
          <w:t>5</w:t>
        </w:r>
        <w:r>
          <w:fldChar w:fldCharType="end"/>
        </w:r>
      </w:hyperlink>
    </w:p>
    <w:p>
      <w:pPr>
        <w:pStyle w:val="TOC2"/>
        <w:tabs>
          <w:tab w:val="right" w:leader="dot" w:pos="8306"/>
        </w:tabs>
      </w:pPr>
      <w:hyperlink w:anchor="_Toc3919" w:history="1">
        <w:r>
          <w:rPr>
            <w:rFonts w:ascii="仿宋" w:eastAsia="仿宋" w:hAnsi="仿宋" w:cs="仿宋" w:hint="eastAsia"/>
            <w:lang w:eastAsia="zh-CN"/>
          </w:rPr>
          <w:t>(二)、船用法兰项目建设必要性分析</w:t>
        </w:r>
        <w:r>
          <w:tab/>
        </w:r>
        <w:r>
          <w:fldChar w:fldCharType="begin"/>
        </w:r>
        <w:r>
          <w:instrText xml:space="preserve"> PAGEREF _Toc3919 \h </w:instrText>
        </w:r>
        <w:r>
          <w:fldChar w:fldCharType="separate"/>
        </w:r>
        <w:r>
          <w:t>6</w:t>
        </w:r>
        <w:r>
          <w:fldChar w:fldCharType="end"/>
        </w:r>
      </w:hyperlink>
    </w:p>
    <w:p>
      <w:pPr>
        <w:pStyle w:val="TOC1"/>
        <w:tabs>
          <w:tab w:val="right" w:leader="dot" w:pos="8306"/>
        </w:tabs>
      </w:pPr>
      <w:hyperlink w:anchor="_Toc15113" w:history="1">
        <w:r>
          <w:rPr>
            <w:rFonts w:ascii="仿宋" w:eastAsia="仿宋" w:hAnsi="仿宋" w:cs="仿宋" w:hint="eastAsia"/>
            <w:lang w:eastAsia="zh-CN"/>
          </w:rPr>
          <w:t>三、船用法兰项目土建工程</w:t>
        </w:r>
        <w:r>
          <w:tab/>
        </w:r>
        <w:r>
          <w:fldChar w:fldCharType="begin"/>
        </w:r>
        <w:r>
          <w:instrText xml:space="preserve"> PAGEREF _Toc15113 \h </w:instrText>
        </w:r>
        <w:r>
          <w:fldChar w:fldCharType="separate"/>
        </w:r>
        <w:r>
          <w:t>8</w:t>
        </w:r>
        <w:r>
          <w:fldChar w:fldCharType="end"/>
        </w:r>
      </w:hyperlink>
    </w:p>
    <w:p>
      <w:pPr>
        <w:pStyle w:val="TOC2"/>
        <w:tabs>
          <w:tab w:val="right" w:leader="dot" w:pos="8306"/>
        </w:tabs>
      </w:pPr>
      <w:hyperlink w:anchor="_Toc21478" w:history="1">
        <w:r>
          <w:rPr>
            <w:rFonts w:ascii="仿宋" w:eastAsia="仿宋" w:hAnsi="仿宋" w:cs="仿宋" w:hint="eastAsia"/>
            <w:lang w:eastAsia="zh-CN"/>
          </w:rPr>
          <w:t>(一)、建筑工程设计原则</w:t>
        </w:r>
        <w:r>
          <w:tab/>
        </w:r>
        <w:r>
          <w:fldChar w:fldCharType="begin"/>
        </w:r>
        <w:r>
          <w:instrText xml:space="preserve"> PAGEREF _Toc21478 \h </w:instrText>
        </w:r>
        <w:r>
          <w:fldChar w:fldCharType="separate"/>
        </w:r>
        <w:r>
          <w:t>8</w:t>
        </w:r>
        <w:r>
          <w:fldChar w:fldCharType="end"/>
        </w:r>
      </w:hyperlink>
    </w:p>
    <w:p>
      <w:pPr>
        <w:pStyle w:val="TOC2"/>
        <w:tabs>
          <w:tab w:val="right" w:leader="dot" w:pos="8306"/>
        </w:tabs>
      </w:pPr>
      <w:hyperlink w:anchor="_Toc7138" w:history="1">
        <w:r>
          <w:rPr>
            <w:rFonts w:ascii="仿宋" w:eastAsia="仿宋" w:hAnsi="仿宋" w:cs="仿宋" w:hint="eastAsia"/>
            <w:lang w:eastAsia="zh-CN"/>
          </w:rPr>
          <w:t>(二)、土建工程设计年限及安全等级</w:t>
        </w:r>
        <w:r>
          <w:tab/>
        </w:r>
        <w:r>
          <w:fldChar w:fldCharType="begin"/>
        </w:r>
        <w:r>
          <w:instrText xml:space="preserve"> PAGEREF _Toc7138 \h </w:instrText>
        </w:r>
        <w:r>
          <w:fldChar w:fldCharType="separate"/>
        </w:r>
        <w:r>
          <w:t>9</w:t>
        </w:r>
        <w:r>
          <w:fldChar w:fldCharType="end"/>
        </w:r>
      </w:hyperlink>
    </w:p>
    <w:p>
      <w:pPr>
        <w:pStyle w:val="TOC2"/>
        <w:tabs>
          <w:tab w:val="right" w:leader="dot" w:pos="8306"/>
        </w:tabs>
      </w:pPr>
      <w:hyperlink w:anchor="_Toc6183" w:history="1">
        <w:r>
          <w:rPr>
            <w:rFonts w:ascii="仿宋" w:eastAsia="仿宋" w:hAnsi="仿宋" w:cs="仿宋" w:hint="eastAsia"/>
            <w:lang w:eastAsia="zh-CN"/>
          </w:rPr>
          <w:t>(三)、建筑工程设计总体要求</w:t>
        </w:r>
        <w:r>
          <w:tab/>
        </w:r>
        <w:r>
          <w:fldChar w:fldCharType="begin"/>
        </w:r>
        <w:r>
          <w:instrText xml:space="preserve"> PAGEREF _Toc6183 \h </w:instrText>
        </w:r>
        <w:r>
          <w:fldChar w:fldCharType="separate"/>
        </w:r>
        <w:r>
          <w:t>10</w:t>
        </w:r>
        <w:r>
          <w:fldChar w:fldCharType="end"/>
        </w:r>
      </w:hyperlink>
    </w:p>
    <w:p>
      <w:pPr>
        <w:pStyle w:val="TOC2"/>
        <w:tabs>
          <w:tab w:val="right" w:leader="dot" w:pos="8306"/>
        </w:tabs>
      </w:pPr>
      <w:hyperlink w:anchor="_Toc17117" w:history="1">
        <w:r>
          <w:rPr>
            <w:rFonts w:ascii="仿宋" w:eastAsia="仿宋" w:hAnsi="仿宋" w:cs="仿宋" w:hint="eastAsia"/>
            <w:lang w:eastAsia="zh-CN"/>
          </w:rPr>
          <w:t>(四)、土建工程建设指标</w:t>
        </w:r>
        <w:r>
          <w:tab/>
        </w:r>
        <w:r>
          <w:fldChar w:fldCharType="begin"/>
        </w:r>
        <w:r>
          <w:instrText xml:space="preserve"> PAGEREF _Toc17117 \h </w:instrText>
        </w:r>
        <w:r>
          <w:fldChar w:fldCharType="separate"/>
        </w:r>
        <w:r>
          <w:t>11</w:t>
        </w:r>
        <w:r>
          <w:fldChar w:fldCharType="end"/>
        </w:r>
      </w:hyperlink>
    </w:p>
    <w:p>
      <w:pPr>
        <w:pStyle w:val="TOC1"/>
        <w:tabs>
          <w:tab w:val="right" w:leader="dot" w:pos="8306"/>
        </w:tabs>
      </w:pPr>
      <w:hyperlink w:anchor="_Toc20381" w:history="1">
        <w:r>
          <w:rPr>
            <w:rFonts w:ascii="仿宋" w:eastAsia="仿宋" w:hAnsi="仿宋" w:cs="仿宋" w:hint="eastAsia"/>
            <w:lang w:eastAsia="zh-CN"/>
          </w:rPr>
          <w:t>四、产品规划分析</w:t>
        </w:r>
        <w:r>
          <w:tab/>
        </w:r>
        <w:r>
          <w:fldChar w:fldCharType="begin"/>
        </w:r>
        <w:r>
          <w:instrText xml:space="preserve"> PAGEREF _Toc20381 \h </w:instrText>
        </w:r>
        <w:r>
          <w:fldChar w:fldCharType="separate"/>
        </w:r>
        <w:r>
          <w:t>11</w:t>
        </w:r>
        <w:r>
          <w:fldChar w:fldCharType="end"/>
        </w:r>
      </w:hyperlink>
    </w:p>
    <w:p>
      <w:pPr>
        <w:pStyle w:val="TOC2"/>
        <w:tabs>
          <w:tab w:val="right" w:leader="dot" w:pos="8306"/>
        </w:tabs>
      </w:pPr>
      <w:hyperlink w:anchor="_Toc99" w:history="1">
        <w:r>
          <w:rPr>
            <w:rFonts w:ascii="仿宋" w:eastAsia="仿宋" w:hAnsi="仿宋" w:cs="仿宋" w:hint="eastAsia"/>
            <w:lang w:eastAsia="zh-CN"/>
          </w:rPr>
          <w:t>(一)、产品规划</w:t>
        </w:r>
        <w:r>
          <w:tab/>
        </w:r>
        <w:r>
          <w:fldChar w:fldCharType="begin"/>
        </w:r>
        <w:r>
          <w:instrText xml:space="preserve"> PAGEREF _Toc99 \h </w:instrText>
        </w:r>
        <w:r>
          <w:fldChar w:fldCharType="separate"/>
        </w:r>
        <w:r>
          <w:t>11</w:t>
        </w:r>
        <w:r>
          <w:fldChar w:fldCharType="end"/>
        </w:r>
      </w:hyperlink>
    </w:p>
    <w:p>
      <w:pPr>
        <w:pStyle w:val="TOC2"/>
        <w:tabs>
          <w:tab w:val="right" w:leader="dot" w:pos="8306"/>
        </w:tabs>
      </w:pPr>
      <w:hyperlink w:anchor="_Toc12274" w:history="1">
        <w:r>
          <w:rPr>
            <w:rFonts w:ascii="仿宋" w:eastAsia="仿宋" w:hAnsi="仿宋" w:cs="仿宋" w:hint="eastAsia"/>
            <w:lang w:eastAsia="zh-CN"/>
          </w:rPr>
          <w:t>(二)、建设规模</w:t>
        </w:r>
        <w:r>
          <w:tab/>
        </w:r>
        <w:r>
          <w:fldChar w:fldCharType="begin"/>
        </w:r>
        <w:r>
          <w:instrText xml:space="preserve"> PAGEREF _Toc12274 \h </w:instrText>
        </w:r>
        <w:r>
          <w:fldChar w:fldCharType="separate"/>
        </w:r>
        <w:r>
          <w:t>12</w:t>
        </w:r>
        <w:r>
          <w:fldChar w:fldCharType="end"/>
        </w:r>
      </w:hyperlink>
    </w:p>
    <w:p>
      <w:pPr>
        <w:pStyle w:val="TOC1"/>
        <w:tabs>
          <w:tab w:val="right" w:leader="dot" w:pos="8306"/>
        </w:tabs>
      </w:pPr>
      <w:hyperlink w:anchor="_Toc18130" w:history="1">
        <w:r>
          <w:rPr>
            <w:rFonts w:ascii="仿宋" w:eastAsia="仿宋" w:hAnsi="仿宋" w:cs="仿宋" w:hint="eastAsia"/>
            <w:lang w:eastAsia="zh-CN"/>
          </w:rPr>
          <w:t>五、船用法兰项目文档管理</w:t>
        </w:r>
        <w:r>
          <w:tab/>
        </w:r>
        <w:r>
          <w:fldChar w:fldCharType="begin"/>
        </w:r>
        <w:r>
          <w:instrText xml:space="preserve"> PAGEREF _Toc18130 \h </w:instrText>
        </w:r>
        <w:r>
          <w:fldChar w:fldCharType="separate"/>
        </w:r>
        <w:r>
          <w:t>13</w:t>
        </w:r>
        <w:r>
          <w:fldChar w:fldCharType="end"/>
        </w:r>
      </w:hyperlink>
    </w:p>
    <w:p>
      <w:pPr>
        <w:pStyle w:val="TOC2"/>
        <w:tabs>
          <w:tab w:val="right" w:leader="dot" w:pos="8306"/>
        </w:tabs>
      </w:pPr>
      <w:hyperlink w:anchor="_Toc4091" w:history="1">
        <w:r>
          <w:rPr>
            <w:rFonts w:ascii="仿宋" w:eastAsia="仿宋" w:hAnsi="仿宋" w:cs="仿宋" w:hint="eastAsia"/>
            <w:lang w:eastAsia="zh-CN"/>
          </w:rPr>
          <w:t>(一)、文档编制与审查</w:t>
        </w:r>
        <w:r>
          <w:tab/>
        </w:r>
        <w:r>
          <w:fldChar w:fldCharType="begin"/>
        </w:r>
        <w:r>
          <w:instrText xml:space="preserve"> PAGEREF _Toc4091 \h </w:instrText>
        </w:r>
        <w:r>
          <w:fldChar w:fldCharType="separate"/>
        </w:r>
        <w:r>
          <w:t>13</w:t>
        </w:r>
        <w:r>
          <w:fldChar w:fldCharType="end"/>
        </w:r>
      </w:hyperlink>
    </w:p>
    <w:p>
      <w:pPr>
        <w:pStyle w:val="TOC2"/>
        <w:tabs>
          <w:tab w:val="right" w:leader="dot" w:pos="8306"/>
        </w:tabs>
      </w:pPr>
      <w:hyperlink w:anchor="_Toc20436" w:history="1">
        <w:r>
          <w:rPr>
            <w:rFonts w:ascii="仿宋" w:eastAsia="仿宋" w:hAnsi="仿宋" w:cs="仿宋" w:hint="eastAsia"/>
            <w:lang w:eastAsia="zh-CN"/>
          </w:rPr>
          <w:t>(二)、文档发布与分发</w:t>
        </w:r>
        <w:r>
          <w:tab/>
        </w:r>
        <w:r>
          <w:fldChar w:fldCharType="begin"/>
        </w:r>
        <w:r>
          <w:instrText xml:space="preserve"> PAGEREF _Toc20436 \h </w:instrText>
        </w:r>
        <w:r>
          <w:fldChar w:fldCharType="separate"/>
        </w:r>
        <w:r>
          <w:t>14</w:t>
        </w:r>
        <w:r>
          <w:fldChar w:fldCharType="end"/>
        </w:r>
      </w:hyperlink>
    </w:p>
    <w:p>
      <w:pPr>
        <w:pStyle w:val="TOC2"/>
        <w:tabs>
          <w:tab w:val="right" w:leader="dot" w:pos="8306"/>
        </w:tabs>
      </w:pPr>
      <w:hyperlink w:anchor="_Toc12350" w:history="1">
        <w:r>
          <w:rPr>
            <w:rFonts w:ascii="仿宋" w:eastAsia="仿宋" w:hAnsi="仿宋" w:cs="仿宋" w:hint="eastAsia"/>
            <w:lang w:eastAsia="zh-CN"/>
          </w:rPr>
          <w:t>(三)、文档存档与归档</w:t>
        </w:r>
        <w:r>
          <w:tab/>
        </w:r>
        <w:r>
          <w:fldChar w:fldCharType="begin"/>
        </w:r>
        <w:r>
          <w:instrText xml:space="preserve"> PAGEREF _Toc12350 \h </w:instrText>
        </w:r>
        <w:r>
          <w:fldChar w:fldCharType="separate"/>
        </w:r>
        <w:r>
          <w:t>15</w:t>
        </w:r>
        <w:r>
          <w:fldChar w:fldCharType="end"/>
        </w:r>
      </w:hyperlink>
    </w:p>
    <w:p>
      <w:pPr>
        <w:pStyle w:val="TOC1"/>
        <w:tabs>
          <w:tab w:val="right" w:leader="dot" w:pos="8306"/>
        </w:tabs>
      </w:pPr>
      <w:hyperlink w:anchor="_Toc6482" w:history="1">
        <w:r>
          <w:rPr>
            <w:rFonts w:ascii="仿宋" w:eastAsia="仿宋" w:hAnsi="仿宋" w:cs="仿宋" w:hint="eastAsia"/>
            <w:lang w:eastAsia="zh-CN"/>
          </w:rPr>
          <w:t>六、船用法兰项目概论</w:t>
        </w:r>
        <w:r>
          <w:tab/>
        </w:r>
        <w:r>
          <w:fldChar w:fldCharType="begin"/>
        </w:r>
        <w:r>
          <w:instrText xml:space="preserve"> PAGEREF _Toc6482 \h </w:instrText>
        </w:r>
        <w:r>
          <w:fldChar w:fldCharType="separate"/>
        </w:r>
        <w:r>
          <w:t>16</w:t>
        </w:r>
        <w:r>
          <w:fldChar w:fldCharType="end"/>
        </w:r>
      </w:hyperlink>
    </w:p>
    <w:p>
      <w:pPr>
        <w:pStyle w:val="TOC2"/>
        <w:tabs>
          <w:tab w:val="right" w:leader="dot" w:pos="8306"/>
        </w:tabs>
      </w:pPr>
      <w:hyperlink w:anchor="_Toc16529" w:history="1">
        <w:r>
          <w:rPr>
            <w:rFonts w:ascii="仿宋" w:eastAsia="仿宋" w:hAnsi="仿宋" w:cs="仿宋" w:hint="eastAsia"/>
            <w:lang w:eastAsia="zh-CN"/>
          </w:rPr>
          <w:t>(一)、船用法兰项目概况</w:t>
        </w:r>
        <w:r>
          <w:tab/>
        </w:r>
        <w:r>
          <w:fldChar w:fldCharType="begin"/>
        </w:r>
        <w:r>
          <w:instrText xml:space="preserve"> PAGEREF _Toc16529 \h </w:instrText>
        </w:r>
        <w:r>
          <w:fldChar w:fldCharType="separate"/>
        </w:r>
        <w:r>
          <w:t>16</w:t>
        </w:r>
        <w:r>
          <w:fldChar w:fldCharType="end"/>
        </w:r>
      </w:hyperlink>
    </w:p>
    <w:p>
      <w:pPr>
        <w:pStyle w:val="TOC2"/>
        <w:tabs>
          <w:tab w:val="right" w:leader="dot" w:pos="8306"/>
        </w:tabs>
      </w:pPr>
      <w:hyperlink w:anchor="_Toc24339" w:history="1">
        <w:r>
          <w:rPr>
            <w:rFonts w:ascii="仿宋" w:eastAsia="仿宋" w:hAnsi="仿宋" w:cs="仿宋" w:hint="eastAsia"/>
            <w:lang w:eastAsia="zh-CN"/>
          </w:rPr>
          <w:t>(二)、船用法兰项目目标</w:t>
        </w:r>
        <w:r>
          <w:tab/>
        </w:r>
        <w:r>
          <w:fldChar w:fldCharType="begin"/>
        </w:r>
        <w:r>
          <w:instrText xml:space="preserve"> PAGEREF _Toc24339 \h </w:instrText>
        </w:r>
        <w:r>
          <w:fldChar w:fldCharType="separate"/>
        </w:r>
        <w:r>
          <w:t>18</w:t>
        </w:r>
        <w:r>
          <w:fldChar w:fldCharType="end"/>
        </w:r>
      </w:hyperlink>
    </w:p>
    <w:p>
      <w:pPr>
        <w:pStyle w:val="TOC2"/>
        <w:tabs>
          <w:tab w:val="right" w:leader="dot" w:pos="8306"/>
        </w:tabs>
      </w:pPr>
      <w:hyperlink w:anchor="_Toc21440" w:history="1">
        <w:r>
          <w:rPr>
            <w:rFonts w:ascii="仿宋" w:eastAsia="仿宋" w:hAnsi="仿宋" w:cs="仿宋" w:hint="eastAsia"/>
            <w:lang w:eastAsia="zh-CN"/>
          </w:rPr>
          <w:t>(三)、船用法兰项目提出的理由</w:t>
        </w:r>
        <w:r>
          <w:tab/>
        </w:r>
        <w:r>
          <w:fldChar w:fldCharType="begin"/>
        </w:r>
        <w:r>
          <w:instrText xml:space="preserve"> PAGEREF _Toc21440 \h </w:instrText>
        </w:r>
        <w:r>
          <w:fldChar w:fldCharType="separate"/>
        </w:r>
        <w:r>
          <w:t>19</w:t>
        </w:r>
        <w:r>
          <w:fldChar w:fldCharType="end"/>
        </w:r>
      </w:hyperlink>
    </w:p>
    <w:p>
      <w:pPr>
        <w:pStyle w:val="TOC2"/>
        <w:tabs>
          <w:tab w:val="right" w:leader="dot" w:pos="8306"/>
        </w:tabs>
      </w:pPr>
      <w:hyperlink w:anchor="_Toc7756" w:history="1">
        <w:r>
          <w:rPr>
            <w:rFonts w:ascii="仿宋" w:eastAsia="仿宋" w:hAnsi="仿宋" w:cs="仿宋" w:hint="eastAsia"/>
            <w:lang w:eastAsia="zh-CN"/>
          </w:rPr>
          <w:t>(四)、船用法兰项目意义</w:t>
        </w:r>
        <w:r>
          <w:tab/>
        </w:r>
        <w:r>
          <w:fldChar w:fldCharType="begin"/>
        </w:r>
        <w:r>
          <w:instrText xml:space="preserve"> PAGEREF _Toc7756 \h </w:instrText>
        </w:r>
        <w:r>
          <w:fldChar w:fldCharType="separate"/>
        </w:r>
        <w:r>
          <w:t>21</w:t>
        </w:r>
        <w:r>
          <w:fldChar w:fldCharType="end"/>
        </w:r>
      </w:hyperlink>
    </w:p>
    <w:p>
      <w:pPr>
        <w:pStyle w:val="TOC2"/>
        <w:tabs>
          <w:tab w:val="right" w:leader="dot" w:pos="8306"/>
        </w:tabs>
      </w:pPr>
      <w:hyperlink w:anchor="_Toc14690" w:history="1">
        <w:r>
          <w:rPr>
            <w:rFonts w:ascii="仿宋" w:eastAsia="仿宋" w:hAnsi="仿宋" w:cs="仿宋" w:hint="eastAsia"/>
            <w:lang w:eastAsia="zh-CN"/>
          </w:rPr>
          <w:t>(五)、船用法兰项目背景</w:t>
        </w:r>
        <w:r>
          <w:tab/>
        </w:r>
        <w:r>
          <w:fldChar w:fldCharType="begin"/>
        </w:r>
        <w:r>
          <w:instrText xml:space="preserve"> PAGEREF _Toc14690 \h </w:instrText>
        </w:r>
        <w:r>
          <w:fldChar w:fldCharType="separate"/>
        </w:r>
        <w:r>
          <w:t>22</w:t>
        </w:r>
        <w:r>
          <w:fldChar w:fldCharType="end"/>
        </w:r>
      </w:hyperlink>
    </w:p>
    <w:p>
      <w:pPr>
        <w:pStyle w:val="TOC1"/>
        <w:tabs>
          <w:tab w:val="right" w:leader="dot" w:pos="8306"/>
        </w:tabs>
      </w:pPr>
      <w:hyperlink w:anchor="_Toc23205" w:history="1">
        <w:r>
          <w:rPr>
            <w:rFonts w:ascii="仿宋" w:eastAsia="仿宋" w:hAnsi="仿宋" w:cs="仿宋" w:hint="eastAsia"/>
            <w:lang w:eastAsia="zh-CN"/>
          </w:rPr>
          <w:t>七、船用法兰项目人力资源培养与发展</w:t>
        </w:r>
        <w:r>
          <w:tab/>
        </w:r>
        <w:r>
          <w:fldChar w:fldCharType="begin"/>
        </w:r>
        <w:r>
          <w:instrText xml:space="preserve"> PAGEREF _Toc23205 \h </w:instrText>
        </w:r>
        <w:r>
          <w:fldChar w:fldCharType="separate"/>
        </w:r>
        <w:r>
          <w:t>23</w:t>
        </w:r>
        <w:r>
          <w:fldChar w:fldCharType="end"/>
        </w:r>
      </w:hyperlink>
    </w:p>
    <w:p>
      <w:pPr>
        <w:pStyle w:val="TOC2"/>
        <w:tabs>
          <w:tab w:val="right" w:leader="dot" w:pos="8306"/>
        </w:tabs>
      </w:pPr>
      <w:hyperlink w:anchor="_Toc14140" w:history="1">
        <w:r>
          <w:rPr>
            <w:rFonts w:ascii="仿宋" w:eastAsia="仿宋" w:hAnsi="仿宋" w:cs="仿宋" w:hint="eastAsia"/>
            <w:lang w:eastAsia="zh-CN"/>
          </w:rPr>
          <w:t>(一)、人才需求与规划</w:t>
        </w:r>
        <w:r>
          <w:tab/>
        </w:r>
        <w:r>
          <w:fldChar w:fldCharType="begin"/>
        </w:r>
        <w:r>
          <w:instrText xml:space="preserve"> PAGEREF _Toc14140 \h </w:instrText>
        </w:r>
        <w:r>
          <w:fldChar w:fldCharType="separate"/>
        </w:r>
        <w:r>
          <w:t>23</w:t>
        </w:r>
        <w:r>
          <w:fldChar w:fldCharType="end"/>
        </w:r>
      </w:hyperlink>
    </w:p>
    <w:p>
      <w:pPr>
        <w:pStyle w:val="TOC2"/>
        <w:tabs>
          <w:tab w:val="right" w:leader="dot" w:pos="8306"/>
        </w:tabs>
      </w:pPr>
      <w:hyperlink w:anchor="_Toc22662" w:history="1">
        <w:r>
          <w:rPr>
            <w:rFonts w:ascii="仿宋" w:eastAsia="仿宋" w:hAnsi="仿宋" w:cs="仿宋" w:hint="eastAsia"/>
            <w:lang w:eastAsia="zh-CN"/>
          </w:rPr>
          <w:t>(二)、培训与发展计划</w:t>
        </w:r>
        <w:r>
          <w:tab/>
        </w:r>
        <w:r>
          <w:fldChar w:fldCharType="begin"/>
        </w:r>
        <w:r>
          <w:instrText xml:space="preserve"> PAGEREF _Toc22662 \h </w:instrText>
        </w:r>
        <w:r>
          <w:fldChar w:fldCharType="separate"/>
        </w:r>
        <w:r>
          <w:t>23</w:t>
        </w:r>
        <w:r>
          <w:fldChar w:fldCharType="end"/>
        </w:r>
      </w:hyperlink>
    </w:p>
    <w:p>
      <w:pPr>
        <w:pStyle w:val="TOC1"/>
        <w:tabs>
          <w:tab w:val="right" w:leader="dot" w:pos="8306"/>
        </w:tabs>
      </w:pPr>
      <w:hyperlink w:anchor="_Toc9961" w:history="1">
        <w:r>
          <w:rPr>
            <w:rFonts w:ascii="仿宋" w:eastAsia="仿宋" w:hAnsi="仿宋" w:cs="仿宋" w:hint="eastAsia"/>
            <w:lang w:eastAsia="zh-CN"/>
          </w:rPr>
          <w:t>八、船用法兰项目创新与研发</w:t>
        </w:r>
        <w:r>
          <w:tab/>
        </w:r>
        <w:r>
          <w:fldChar w:fldCharType="begin"/>
        </w:r>
        <w:r>
          <w:instrText xml:space="preserve"> PAGEREF _Toc9961 \h </w:instrText>
        </w:r>
        <w:r>
          <w:fldChar w:fldCharType="separate"/>
        </w:r>
        <w:r>
          <w:t>24</w:t>
        </w:r>
        <w:r>
          <w:fldChar w:fldCharType="end"/>
        </w:r>
      </w:hyperlink>
    </w:p>
    <w:p>
      <w:pPr>
        <w:pStyle w:val="TOC2"/>
        <w:tabs>
          <w:tab w:val="right" w:leader="dot" w:pos="8306"/>
        </w:tabs>
      </w:pPr>
      <w:hyperlink w:anchor="_Toc24232" w:history="1">
        <w:r>
          <w:rPr>
            <w:rFonts w:ascii="仿宋" w:eastAsia="仿宋" w:hAnsi="仿宋" w:cs="仿宋" w:hint="eastAsia"/>
            <w:lang w:eastAsia="zh-CN"/>
          </w:rPr>
          <w:t>(一)、创新策略与方向</w:t>
        </w:r>
        <w:r>
          <w:tab/>
        </w:r>
        <w:r>
          <w:fldChar w:fldCharType="begin"/>
        </w:r>
        <w:r>
          <w:instrText xml:space="preserve"> PAGEREF _Toc24232 \h </w:instrText>
        </w:r>
        <w:r>
          <w:fldChar w:fldCharType="separate"/>
        </w:r>
        <w:r>
          <w:t>24</w:t>
        </w:r>
        <w:r>
          <w:fldChar w:fldCharType="end"/>
        </w:r>
      </w:hyperlink>
    </w:p>
    <w:p>
      <w:pPr>
        <w:pStyle w:val="TOC2"/>
        <w:tabs>
          <w:tab w:val="right" w:leader="dot" w:pos="8306"/>
        </w:tabs>
      </w:pPr>
      <w:hyperlink w:anchor="_Toc24997" w:history="1">
        <w:r>
          <w:rPr>
            <w:rFonts w:ascii="仿宋" w:eastAsia="仿宋" w:hAnsi="仿宋" w:cs="仿宋" w:hint="eastAsia"/>
            <w:lang w:eastAsia="zh-CN"/>
          </w:rPr>
          <w:t>(二)、研发规划与投入</w:t>
        </w:r>
        <w:r>
          <w:tab/>
        </w:r>
        <w:r>
          <w:fldChar w:fldCharType="begin"/>
        </w:r>
        <w:r>
          <w:instrText xml:space="preserve"> PAGEREF _Toc24997 \h </w:instrText>
        </w:r>
        <w:r>
          <w:fldChar w:fldCharType="separate"/>
        </w:r>
        <w:r>
          <w:t>25</w:t>
        </w:r>
        <w:r>
          <w:fldChar w:fldCharType="end"/>
        </w:r>
      </w:hyperlink>
    </w:p>
    <w:p>
      <w:pPr>
        <w:pStyle w:val="TOC1"/>
        <w:tabs>
          <w:tab w:val="right" w:leader="dot" w:pos="8306"/>
        </w:tabs>
      </w:pPr>
      <w:hyperlink w:anchor="_Toc24885" w:history="1">
        <w:r>
          <w:rPr>
            <w:rFonts w:ascii="仿宋" w:eastAsia="仿宋" w:hAnsi="仿宋" w:cs="仿宋" w:hint="eastAsia"/>
            <w:lang w:eastAsia="zh-CN"/>
          </w:rPr>
          <w:t>九、船用法兰项目环境影响分析</w:t>
        </w:r>
        <w:r>
          <w:tab/>
        </w:r>
        <w:r>
          <w:fldChar w:fldCharType="begin"/>
        </w:r>
        <w:r>
          <w:instrText xml:space="preserve"> PAGEREF _Toc24885 \h </w:instrText>
        </w:r>
        <w:r>
          <w:fldChar w:fldCharType="separate"/>
        </w:r>
        <w:r>
          <w:t>27</w:t>
        </w:r>
        <w:r>
          <w:fldChar w:fldCharType="end"/>
        </w:r>
      </w:hyperlink>
    </w:p>
    <w:p>
      <w:pPr>
        <w:pStyle w:val="TOC2"/>
        <w:tabs>
          <w:tab w:val="right" w:leader="dot" w:pos="8306"/>
        </w:tabs>
      </w:pPr>
      <w:hyperlink w:anchor="_Toc29534" w:history="1">
        <w:r>
          <w:rPr>
            <w:rFonts w:ascii="仿宋" w:eastAsia="仿宋" w:hAnsi="仿宋" w:cs="仿宋" w:hint="eastAsia"/>
            <w:lang w:eastAsia="zh-CN"/>
          </w:rPr>
          <w:t>(一)、建设区域环境质量现状</w:t>
        </w:r>
        <w:r>
          <w:tab/>
        </w:r>
        <w:r>
          <w:fldChar w:fldCharType="begin"/>
        </w:r>
        <w:r>
          <w:instrText xml:space="preserve"> PAGEREF _Toc29534 \h </w:instrText>
        </w:r>
        <w:r>
          <w:fldChar w:fldCharType="separate"/>
        </w:r>
        <w:r>
          <w:t>27</w:t>
        </w:r>
        <w:r>
          <w:fldChar w:fldCharType="end"/>
        </w:r>
      </w:hyperlink>
    </w:p>
    <w:p>
      <w:pPr>
        <w:pStyle w:val="TOC2"/>
        <w:tabs>
          <w:tab w:val="right" w:leader="dot" w:pos="8306"/>
        </w:tabs>
      </w:pPr>
      <w:hyperlink w:anchor="_Toc19208" w:history="1">
        <w:r>
          <w:rPr>
            <w:rFonts w:ascii="仿宋" w:eastAsia="仿宋" w:hAnsi="仿宋" w:cs="仿宋" w:hint="eastAsia"/>
            <w:lang w:eastAsia="zh-CN"/>
          </w:rPr>
          <w:t>(二)、建设期环境保护</w:t>
        </w:r>
        <w:r>
          <w:tab/>
        </w:r>
        <w:r>
          <w:fldChar w:fldCharType="begin"/>
        </w:r>
        <w:r>
          <w:instrText xml:space="preserve"> PAGEREF _Toc19208 \h </w:instrText>
        </w:r>
        <w:r>
          <w:fldChar w:fldCharType="separate"/>
        </w:r>
        <w:r>
          <w:t>28</w:t>
        </w:r>
        <w:r>
          <w:fldChar w:fldCharType="end"/>
        </w:r>
      </w:hyperlink>
    </w:p>
    <w:p>
      <w:pPr>
        <w:pStyle w:val="TOC2"/>
        <w:tabs>
          <w:tab w:val="right" w:leader="dot" w:pos="8306"/>
        </w:tabs>
      </w:pPr>
      <w:hyperlink w:anchor="_Toc6022" w:history="1">
        <w:r>
          <w:rPr>
            <w:rFonts w:ascii="仿宋" w:eastAsia="仿宋" w:hAnsi="仿宋" w:cs="仿宋" w:hint="eastAsia"/>
            <w:lang w:eastAsia="zh-CN"/>
          </w:rPr>
          <w:t>(三)、运营期环境保护</w:t>
        </w:r>
        <w:r>
          <w:tab/>
        </w:r>
        <w:r>
          <w:fldChar w:fldCharType="begin"/>
        </w:r>
        <w:r>
          <w:instrText xml:space="preserve"> PAGEREF _Toc6022 \h </w:instrText>
        </w:r>
        <w:r>
          <w:fldChar w:fldCharType="separate"/>
        </w:r>
        <w:r>
          <w:t>30</w:t>
        </w:r>
        <w:r>
          <w:fldChar w:fldCharType="end"/>
        </w:r>
      </w:hyperlink>
    </w:p>
    <w:p>
      <w:pPr>
        <w:pStyle w:val="TOC2"/>
        <w:tabs>
          <w:tab w:val="right" w:leader="dot" w:pos="8306"/>
        </w:tabs>
      </w:pPr>
      <w:hyperlink w:anchor="_Toc32203" w:history="1">
        <w:r>
          <w:rPr>
            <w:rFonts w:ascii="仿宋" w:eastAsia="仿宋" w:hAnsi="仿宋" w:cs="仿宋" w:hint="eastAsia"/>
            <w:lang w:eastAsia="zh-CN"/>
          </w:rPr>
          <w:t>(四)、船用法兰项目建设对区域经济的影响</w:t>
        </w:r>
        <w:r>
          <w:tab/>
        </w:r>
        <w:r>
          <w:fldChar w:fldCharType="begin"/>
        </w:r>
        <w:r>
          <w:instrText xml:space="preserve"> PAGEREF _Toc32203 \h </w:instrText>
        </w:r>
        <w:r>
          <w:fldChar w:fldCharType="separate"/>
        </w:r>
        <w:r>
          <w:t>31</w:t>
        </w:r>
        <w:r>
          <w:fldChar w:fldCharType="end"/>
        </w:r>
      </w:hyperlink>
    </w:p>
    <w:p>
      <w:pPr>
        <w:pStyle w:val="TOC2"/>
        <w:tabs>
          <w:tab w:val="right" w:leader="dot" w:pos="8306"/>
        </w:tabs>
      </w:pPr>
      <w:hyperlink w:anchor="_Toc21814" w:history="1">
        <w:r>
          <w:rPr>
            <w:rFonts w:ascii="仿宋" w:eastAsia="仿宋" w:hAnsi="仿宋" w:cs="仿宋" w:hint="eastAsia"/>
            <w:lang w:eastAsia="zh-CN"/>
          </w:rPr>
          <w:t>(五)、废弃物处理</w:t>
        </w:r>
        <w:r>
          <w:tab/>
        </w:r>
        <w:r>
          <w:fldChar w:fldCharType="begin"/>
        </w:r>
        <w:r>
          <w:instrText xml:space="preserve"> PAGEREF _Toc21814 \h </w:instrText>
        </w:r>
        <w:r>
          <w:fldChar w:fldCharType="separate"/>
        </w:r>
        <w:r>
          <w:t>33</w:t>
        </w:r>
        <w:r>
          <w:fldChar w:fldCharType="end"/>
        </w:r>
      </w:hyperlink>
    </w:p>
    <w:p>
      <w:pPr>
        <w:pStyle w:val="TOC2"/>
        <w:tabs>
          <w:tab w:val="right" w:leader="dot" w:pos="8306"/>
        </w:tabs>
      </w:pPr>
      <w:hyperlink w:anchor="_Toc10230" w:history="1">
        <w:r>
          <w:rPr>
            <w:rFonts w:ascii="仿宋" w:eastAsia="仿宋" w:hAnsi="仿宋" w:cs="仿宋" w:hint="eastAsia"/>
            <w:lang w:eastAsia="zh-CN"/>
          </w:rPr>
          <w:t>(六)、特殊环境影响分析</w:t>
        </w:r>
        <w:r>
          <w:tab/>
        </w:r>
        <w:r>
          <w:fldChar w:fldCharType="begin"/>
        </w:r>
        <w:r>
          <w:instrText xml:space="preserve"> PAGEREF _Toc10230 \h </w:instrText>
        </w:r>
        <w:r>
          <w:fldChar w:fldCharType="separate"/>
        </w:r>
        <w:r>
          <w:t>34</w:t>
        </w:r>
        <w:r>
          <w:fldChar w:fldCharType="end"/>
        </w:r>
      </w:hyperlink>
    </w:p>
    <w:p>
      <w:pPr>
        <w:pStyle w:val="TOC2"/>
        <w:tabs>
          <w:tab w:val="right" w:leader="dot" w:pos="8306"/>
        </w:tabs>
      </w:pPr>
      <w:hyperlink w:anchor="_Toc32160" w:history="1">
        <w:r>
          <w:rPr>
            <w:rFonts w:ascii="仿宋" w:eastAsia="仿宋" w:hAnsi="仿宋" w:cs="仿宋" w:hint="eastAsia"/>
            <w:lang w:eastAsia="zh-CN"/>
          </w:rPr>
          <w:t>(七)、清洁生产</w:t>
        </w:r>
        <w:r>
          <w:tab/>
        </w:r>
        <w:r>
          <w:fldChar w:fldCharType="begin"/>
        </w:r>
        <w:r>
          <w:instrText xml:space="preserve"> PAGEREF _Toc32160 \h </w:instrText>
        </w:r>
        <w:r>
          <w:fldChar w:fldCharType="separate"/>
        </w:r>
        <w:r>
          <w:t>35</w:t>
        </w:r>
        <w:r>
          <w:fldChar w:fldCharType="end"/>
        </w:r>
      </w:hyperlink>
    </w:p>
    <w:p>
      <w:pPr>
        <w:pStyle w:val="TOC2"/>
        <w:tabs>
          <w:tab w:val="right" w:leader="dot" w:pos="8306"/>
        </w:tabs>
      </w:pPr>
      <w:hyperlink w:anchor="_Toc18448" w:history="1">
        <w:r>
          <w:rPr>
            <w:rFonts w:ascii="仿宋" w:eastAsia="仿宋" w:hAnsi="仿宋" w:cs="仿宋" w:hint="eastAsia"/>
            <w:lang w:eastAsia="zh-CN"/>
          </w:rPr>
          <w:t>(八)、环境保护综合评价</w:t>
        </w:r>
        <w:r>
          <w:tab/>
        </w:r>
        <w:r>
          <w:fldChar w:fldCharType="begin"/>
        </w:r>
        <w:r>
          <w:instrText xml:space="preserve"> PAGEREF _Toc18448 \h </w:instrText>
        </w:r>
        <w:r>
          <w:fldChar w:fldCharType="separate"/>
        </w:r>
        <w:r>
          <w:t>36</w:t>
        </w:r>
        <w:r>
          <w:fldChar w:fldCharType="end"/>
        </w:r>
      </w:hyperlink>
    </w:p>
    <w:p>
      <w:pPr>
        <w:pStyle w:val="TOC1"/>
        <w:tabs>
          <w:tab w:val="right" w:leader="dot" w:pos="8306"/>
        </w:tabs>
      </w:pPr>
      <w:hyperlink w:anchor="_Toc11926" w:history="1">
        <w:r>
          <w:rPr>
            <w:rFonts w:ascii="仿宋" w:eastAsia="仿宋" w:hAnsi="仿宋" w:cs="仿宋" w:hint="eastAsia"/>
            <w:lang w:eastAsia="zh-CN"/>
          </w:rPr>
          <w:t>十、船用法兰项目社会影响</w:t>
        </w:r>
        <w:r>
          <w:tab/>
        </w:r>
        <w:r>
          <w:fldChar w:fldCharType="begin"/>
        </w:r>
        <w:r>
          <w:instrText xml:space="preserve"> PAGEREF _Toc11926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80" w:history="1">
        <w:r>
          <w:rPr>
            <w:rFonts w:ascii="仿宋" w:eastAsia="仿宋" w:hAnsi="仿宋" w:cs="仿宋" w:hint="eastAsia"/>
            <w:lang w:eastAsia="zh-CN"/>
          </w:rPr>
          <w:t>(一)、社会责任与义务</w:t>
        </w:r>
        <w:r>
          <w:tab/>
        </w:r>
        <w:r>
          <w:fldChar w:fldCharType="begin"/>
        </w:r>
        <w:r>
          <w:instrText xml:space="preserve"> PAGEREF _Toc20180 \h </w:instrText>
        </w:r>
        <w:r>
          <w:fldChar w:fldCharType="separate"/>
        </w:r>
        <w:r>
          <w:t>37</w:t>
        </w:r>
        <w:r>
          <w:fldChar w:fldCharType="end"/>
        </w:r>
      </w:hyperlink>
    </w:p>
    <w:p>
      <w:pPr>
        <w:pStyle w:val="TOC2"/>
        <w:tabs>
          <w:tab w:val="right" w:leader="dot" w:pos="8306"/>
        </w:tabs>
      </w:pPr>
      <w:hyperlink w:anchor="_Toc7284" w:history="1">
        <w:r>
          <w:rPr>
            <w:rFonts w:ascii="仿宋" w:eastAsia="仿宋" w:hAnsi="仿宋" w:cs="仿宋" w:hint="eastAsia"/>
            <w:lang w:eastAsia="zh-CN"/>
          </w:rPr>
          <w:t>(二)、社会参与与沟通</w:t>
        </w:r>
        <w:r>
          <w:tab/>
        </w:r>
        <w:r>
          <w:fldChar w:fldCharType="begin"/>
        </w:r>
        <w:r>
          <w:instrText xml:space="preserve"> PAGEREF _Toc7284 \h </w:instrText>
        </w:r>
        <w:r>
          <w:fldChar w:fldCharType="separate"/>
        </w:r>
        <w:r>
          <w:t>38</w:t>
        </w:r>
        <w:r>
          <w:fldChar w:fldCharType="end"/>
        </w:r>
      </w:hyperlink>
    </w:p>
    <w:p>
      <w:pPr>
        <w:pStyle w:val="TOC1"/>
        <w:tabs>
          <w:tab w:val="right" w:leader="dot" w:pos="8306"/>
        </w:tabs>
      </w:pPr>
      <w:hyperlink w:anchor="_Toc27639" w:history="1">
        <w:r>
          <w:rPr>
            <w:rFonts w:ascii="仿宋" w:eastAsia="仿宋" w:hAnsi="仿宋" w:cs="仿宋" w:hint="eastAsia"/>
            <w:lang w:eastAsia="zh-CN"/>
          </w:rPr>
          <w:t>十一、船用法兰项目经营效益</w:t>
        </w:r>
        <w:r>
          <w:tab/>
        </w:r>
        <w:r>
          <w:fldChar w:fldCharType="begin"/>
        </w:r>
        <w:r>
          <w:instrText xml:space="preserve"> PAGEREF _Toc27639 \h </w:instrText>
        </w:r>
        <w:r>
          <w:fldChar w:fldCharType="separate"/>
        </w:r>
        <w:r>
          <w:t>39</w:t>
        </w:r>
        <w:r>
          <w:fldChar w:fldCharType="end"/>
        </w:r>
      </w:hyperlink>
    </w:p>
    <w:p>
      <w:pPr>
        <w:pStyle w:val="TOC2"/>
        <w:tabs>
          <w:tab w:val="right" w:leader="dot" w:pos="8306"/>
        </w:tabs>
      </w:pPr>
      <w:hyperlink w:anchor="_Toc18936" w:history="1">
        <w:r>
          <w:rPr>
            <w:rFonts w:ascii="仿宋" w:eastAsia="仿宋" w:hAnsi="仿宋" w:cs="仿宋" w:hint="eastAsia"/>
            <w:lang w:eastAsia="zh-CN"/>
          </w:rPr>
          <w:t>(一)、经济评价财务测算</w:t>
        </w:r>
        <w:r>
          <w:tab/>
        </w:r>
        <w:r>
          <w:fldChar w:fldCharType="begin"/>
        </w:r>
        <w:r>
          <w:instrText xml:space="preserve"> PAGEREF _Toc18936 \h </w:instrText>
        </w:r>
        <w:r>
          <w:fldChar w:fldCharType="separate"/>
        </w:r>
        <w:r>
          <w:t>39</w:t>
        </w:r>
        <w:r>
          <w:fldChar w:fldCharType="end"/>
        </w:r>
      </w:hyperlink>
    </w:p>
    <w:p>
      <w:pPr>
        <w:pStyle w:val="TOC2"/>
        <w:tabs>
          <w:tab w:val="right" w:leader="dot" w:pos="8306"/>
        </w:tabs>
      </w:pPr>
      <w:hyperlink w:anchor="_Toc10564" w:history="1">
        <w:r>
          <w:rPr>
            <w:rFonts w:ascii="仿宋" w:eastAsia="仿宋" w:hAnsi="仿宋" w:cs="仿宋" w:hint="eastAsia"/>
            <w:lang w:eastAsia="zh-CN"/>
          </w:rPr>
          <w:t>(二)、船用法兰项目盈利能力分析</w:t>
        </w:r>
        <w:r>
          <w:tab/>
        </w:r>
        <w:r>
          <w:fldChar w:fldCharType="begin"/>
        </w:r>
        <w:r>
          <w:instrText xml:space="preserve"> PAGEREF _Toc10564 \h </w:instrText>
        </w:r>
        <w:r>
          <w:fldChar w:fldCharType="separate"/>
        </w:r>
        <w:r>
          <w:t>40</w:t>
        </w:r>
        <w:r>
          <w:fldChar w:fldCharType="end"/>
        </w:r>
      </w:hyperlink>
    </w:p>
    <w:p>
      <w:pPr>
        <w:pStyle w:val="TOC1"/>
        <w:tabs>
          <w:tab w:val="right" w:leader="dot" w:pos="8306"/>
        </w:tabs>
      </w:pPr>
      <w:hyperlink w:anchor="_Toc17059" w:history="1">
        <w:r>
          <w:rPr>
            <w:rFonts w:ascii="仿宋" w:eastAsia="仿宋" w:hAnsi="仿宋" w:cs="仿宋" w:hint="eastAsia"/>
            <w:lang w:eastAsia="zh-CN"/>
          </w:rPr>
          <w:t>十二、生产安全保护</w:t>
        </w:r>
        <w:r>
          <w:tab/>
        </w:r>
        <w:r>
          <w:fldChar w:fldCharType="begin"/>
        </w:r>
        <w:r>
          <w:instrText xml:space="preserve"> PAGEREF _Toc17059 \h </w:instrText>
        </w:r>
        <w:r>
          <w:fldChar w:fldCharType="separate"/>
        </w:r>
        <w:r>
          <w:t>41</w:t>
        </w:r>
        <w:r>
          <w:fldChar w:fldCharType="end"/>
        </w:r>
      </w:hyperlink>
    </w:p>
    <w:p>
      <w:pPr>
        <w:pStyle w:val="TOC2"/>
        <w:tabs>
          <w:tab w:val="right" w:leader="dot" w:pos="8306"/>
        </w:tabs>
      </w:pPr>
      <w:hyperlink w:anchor="_Toc10029" w:history="1">
        <w:r>
          <w:rPr>
            <w:rFonts w:ascii="仿宋" w:eastAsia="仿宋" w:hAnsi="仿宋" w:cs="仿宋" w:hint="eastAsia"/>
            <w:lang w:eastAsia="zh-CN"/>
          </w:rPr>
          <w:t>(一)、消防安全</w:t>
        </w:r>
        <w:r>
          <w:tab/>
        </w:r>
        <w:r>
          <w:fldChar w:fldCharType="begin"/>
        </w:r>
        <w:r>
          <w:instrText xml:space="preserve"> PAGEREF _Toc10029 \h </w:instrText>
        </w:r>
        <w:r>
          <w:fldChar w:fldCharType="separate"/>
        </w:r>
        <w:r>
          <w:t>41</w:t>
        </w:r>
        <w:r>
          <w:fldChar w:fldCharType="end"/>
        </w:r>
      </w:hyperlink>
    </w:p>
    <w:p>
      <w:pPr>
        <w:pStyle w:val="TOC2"/>
        <w:tabs>
          <w:tab w:val="right" w:leader="dot" w:pos="8306"/>
        </w:tabs>
      </w:pPr>
      <w:hyperlink w:anchor="_Toc9290" w:history="1">
        <w:r>
          <w:rPr>
            <w:rFonts w:ascii="仿宋" w:eastAsia="仿宋" w:hAnsi="仿宋" w:cs="仿宋" w:hint="eastAsia"/>
            <w:lang w:eastAsia="zh-CN"/>
          </w:rPr>
          <w:t>(二)、防火防爆总图布置措施</w:t>
        </w:r>
        <w:r>
          <w:tab/>
        </w:r>
        <w:r>
          <w:fldChar w:fldCharType="begin"/>
        </w:r>
        <w:r>
          <w:instrText xml:space="preserve"> PAGEREF _Toc9290 \h </w:instrText>
        </w:r>
        <w:r>
          <w:fldChar w:fldCharType="separate"/>
        </w:r>
        <w:r>
          <w:t>42</w:t>
        </w:r>
        <w:r>
          <w:fldChar w:fldCharType="end"/>
        </w:r>
      </w:hyperlink>
    </w:p>
    <w:p>
      <w:pPr>
        <w:pStyle w:val="TOC2"/>
        <w:tabs>
          <w:tab w:val="right" w:leader="dot" w:pos="8306"/>
        </w:tabs>
      </w:pPr>
      <w:hyperlink w:anchor="_Toc14006" w:history="1">
        <w:r>
          <w:rPr>
            <w:rFonts w:ascii="仿宋" w:eastAsia="仿宋" w:hAnsi="仿宋" w:cs="仿宋" w:hint="eastAsia"/>
            <w:lang w:eastAsia="zh-CN"/>
          </w:rPr>
          <w:t>(三)、自然灾害防范措施</w:t>
        </w:r>
        <w:r>
          <w:tab/>
        </w:r>
        <w:r>
          <w:fldChar w:fldCharType="begin"/>
        </w:r>
        <w:r>
          <w:instrText xml:space="preserve"> PAGEREF _Toc14006 \h </w:instrText>
        </w:r>
        <w:r>
          <w:fldChar w:fldCharType="separate"/>
        </w:r>
        <w:r>
          <w:t>43</w:t>
        </w:r>
        <w:r>
          <w:fldChar w:fldCharType="end"/>
        </w:r>
      </w:hyperlink>
    </w:p>
    <w:p>
      <w:pPr>
        <w:pStyle w:val="TOC2"/>
        <w:tabs>
          <w:tab w:val="right" w:leader="dot" w:pos="8306"/>
        </w:tabs>
      </w:pPr>
      <w:hyperlink w:anchor="_Toc1115" w:history="1">
        <w:r>
          <w:rPr>
            <w:rFonts w:ascii="仿宋" w:eastAsia="仿宋" w:hAnsi="仿宋" w:cs="仿宋" w:hint="eastAsia"/>
            <w:lang w:eastAsia="zh-CN"/>
          </w:rPr>
          <w:t>(四)、安全色及安全标志使用要求</w:t>
        </w:r>
        <w:r>
          <w:tab/>
        </w:r>
        <w:r>
          <w:fldChar w:fldCharType="begin"/>
        </w:r>
        <w:r>
          <w:instrText xml:space="preserve"> PAGEREF _Toc1115 \h </w:instrText>
        </w:r>
        <w:r>
          <w:fldChar w:fldCharType="separate"/>
        </w:r>
        <w:r>
          <w:t>44</w:t>
        </w:r>
        <w:r>
          <w:fldChar w:fldCharType="end"/>
        </w:r>
      </w:hyperlink>
    </w:p>
    <w:p>
      <w:pPr>
        <w:pStyle w:val="TOC2"/>
        <w:tabs>
          <w:tab w:val="right" w:leader="dot" w:pos="8306"/>
        </w:tabs>
      </w:pPr>
      <w:hyperlink w:anchor="_Toc26148" w:history="1">
        <w:r>
          <w:rPr>
            <w:rFonts w:ascii="仿宋" w:eastAsia="仿宋" w:hAnsi="仿宋" w:cs="仿宋" w:hint="eastAsia"/>
            <w:lang w:eastAsia="zh-CN"/>
          </w:rPr>
          <w:t>(五)、防尘防毒措施</w:t>
        </w:r>
        <w:r>
          <w:tab/>
        </w:r>
        <w:r>
          <w:fldChar w:fldCharType="begin"/>
        </w:r>
        <w:r>
          <w:instrText xml:space="preserve"> PAGEREF _Toc26148 \h </w:instrText>
        </w:r>
        <w:r>
          <w:fldChar w:fldCharType="separate"/>
        </w:r>
        <w:r>
          <w:t>45</w:t>
        </w:r>
        <w:r>
          <w:fldChar w:fldCharType="end"/>
        </w:r>
      </w:hyperlink>
    </w:p>
    <w:p>
      <w:pPr>
        <w:pStyle w:val="TOC2"/>
        <w:tabs>
          <w:tab w:val="right" w:leader="dot" w:pos="8306"/>
        </w:tabs>
      </w:pPr>
      <w:hyperlink w:anchor="_Toc5196" w:history="1">
        <w:r>
          <w:rPr>
            <w:rFonts w:ascii="仿宋" w:eastAsia="仿宋" w:hAnsi="仿宋" w:cs="仿宋" w:hint="eastAsia"/>
            <w:lang w:eastAsia="zh-CN"/>
          </w:rPr>
          <w:t>(六)、防静电、触电防护及防雷措施</w:t>
        </w:r>
        <w:r>
          <w:tab/>
        </w:r>
        <w:r>
          <w:fldChar w:fldCharType="begin"/>
        </w:r>
        <w:r>
          <w:instrText xml:space="preserve"> PAGEREF _Toc5196 \h </w:instrText>
        </w:r>
        <w:r>
          <w:fldChar w:fldCharType="separate"/>
        </w:r>
        <w:r>
          <w:t>46</w:t>
        </w:r>
        <w:r>
          <w:fldChar w:fldCharType="end"/>
        </w:r>
      </w:hyperlink>
    </w:p>
    <w:p>
      <w:pPr>
        <w:pStyle w:val="TOC2"/>
        <w:tabs>
          <w:tab w:val="right" w:leader="dot" w:pos="8306"/>
        </w:tabs>
      </w:pPr>
      <w:hyperlink w:anchor="_Toc13369" w:history="1">
        <w:r>
          <w:rPr>
            <w:rFonts w:ascii="仿宋" w:eastAsia="仿宋" w:hAnsi="仿宋" w:cs="仿宋" w:hint="eastAsia"/>
            <w:lang w:eastAsia="zh-CN"/>
          </w:rPr>
          <w:t>(七)、机械设备安全保障措施</w:t>
        </w:r>
        <w:r>
          <w:tab/>
        </w:r>
        <w:r>
          <w:fldChar w:fldCharType="begin"/>
        </w:r>
        <w:r>
          <w:instrText xml:space="preserve"> PAGEREF _Toc13369 \h </w:instrText>
        </w:r>
        <w:r>
          <w:fldChar w:fldCharType="separate"/>
        </w:r>
        <w:r>
          <w:t>47</w:t>
        </w:r>
        <w:r>
          <w:fldChar w:fldCharType="end"/>
        </w:r>
      </w:hyperlink>
    </w:p>
    <w:p>
      <w:pPr>
        <w:pStyle w:val="TOC1"/>
        <w:tabs>
          <w:tab w:val="right" w:leader="dot" w:pos="8306"/>
        </w:tabs>
      </w:pPr>
      <w:hyperlink w:anchor="_Toc9850" w:history="1">
        <w:r>
          <w:rPr>
            <w:rFonts w:ascii="仿宋" w:eastAsia="仿宋" w:hAnsi="仿宋" w:cs="仿宋" w:hint="eastAsia"/>
            <w:lang w:eastAsia="zh-CN"/>
          </w:rPr>
          <w:t>十三、供应链管理</w:t>
        </w:r>
        <w:r>
          <w:tab/>
        </w:r>
        <w:r>
          <w:fldChar w:fldCharType="begin"/>
        </w:r>
        <w:r>
          <w:instrText xml:space="preserve"> PAGEREF _Toc9850 \h </w:instrText>
        </w:r>
        <w:r>
          <w:fldChar w:fldCharType="separate"/>
        </w:r>
        <w:r>
          <w:t>49</w:t>
        </w:r>
        <w:r>
          <w:fldChar w:fldCharType="end"/>
        </w:r>
      </w:hyperlink>
    </w:p>
    <w:p>
      <w:pPr>
        <w:pStyle w:val="TOC2"/>
        <w:tabs>
          <w:tab w:val="right" w:leader="dot" w:pos="8306"/>
        </w:tabs>
      </w:pPr>
      <w:hyperlink w:anchor="_Toc9740" w:history="1">
        <w:r>
          <w:rPr>
            <w:rFonts w:ascii="仿宋" w:eastAsia="仿宋" w:hAnsi="仿宋" w:cs="仿宋" w:hint="eastAsia"/>
            <w:lang w:eastAsia="zh-CN"/>
          </w:rPr>
          <w:t>(一)、供应链战略规划</w:t>
        </w:r>
        <w:r>
          <w:tab/>
        </w:r>
        <w:r>
          <w:fldChar w:fldCharType="begin"/>
        </w:r>
        <w:r>
          <w:instrText xml:space="preserve"> PAGEREF _Toc9740 \h </w:instrText>
        </w:r>
        <w:r>
          <w:fldChar w:fldCharType="separate"/>
        </w:r>
        <w:r>
          <w:t>49</w:t>
        </w:r>
        <w:r>
          <w:fldChar w:fldCharType="end"/>
        </w:r>
      </w:hyperlink>
    </w:p>
    <w:p>
      <w:pPr>
        <w:pStyle w:val="TOC2"/>
        <w:tabs>
          <w:tab w:val="right" w:leader="dot" w:pos="8306"/>
        </w:tabs>
      </w:pPr>
      <w:hyperlink w:anchor="_Toc32516" w:history="1">
        <w:r>
          <w:rPr>
            <w:rFonts w:ascii="仿宋" w:eastAsia="仿宋" w:hAnsi="仿宋" w:cs="仿宋" w:hint="eastAsia"/>
            <w:lang w:eastAsia="zh-CN"/>
          </w:rPr>
          <w:t>(二)、供应商选择与合作</w:t>
        </w:r>
        <w:r>
          <w:tab/>
        </w:r>
        <w:r>
          <w:fldChar w:fldCharType="begin"/>
        </w:r>
        <w:r>
          <w:instrText xml:space="preserve"> PAGEREF _Toc32516 \h </w:instrText>
        </w:r>
        <w:r>
          <w:fldChar w:fldCharType="separate"/>
        </w:r>
        <w:r>
          <w:t>50</w:t>
        </w:r>
        <w:r>
          <w:fldChar w:fldCharType="end"/>
        </w:r>
      </w:hyperlink>
    </w:p>
    <w:p>
      <w:pPr>
        <w:pStyle w:val="TOC2"/>
        <w:tabs>
          <w:tab w:val="right" w:leader="dot" w:pos="8306"/>
        </w:tabs>
      </w:pPr>
      <w:hyperlink w:anchor="_Toc7434" w:history="1">
        <w:r>
          <w:rPr>
            <w:rFonts w:ascii="仿宋" w:eastAsia="仿宋" w:hAnsi="仿宋" w:cs="仿宋" w:hint="eastAsia"/>
            <w:lang w:eastAsia="zh-CN"/>
          </w:rPr>
          <w:t>(三)、物流与库存管理</w:t>
        </w:r>
        <w:r>
          <w:tab/>
        </w:r>
        <w:r>
          <w:fldChar w:fldCharType="begin"/>
        </w:r>
        <w:r>
          <w:instrText xml:space="preserve"> PAGEREF _Toc7434 \h </w:instrText>
        </w:r>
        <w:r>
          <w:fldChar w:fldCharType="separate"/>
        </w:r>
        <w:r>
          <w:t>52</w:t>
        </w:r>
        <w:r>
          <w:fldChar w:fldCharType="end"/>
        </w:r>
      </w:hyperlink>
    </w:p>
    <w:p>
      <w:pPr>
        <w:pStyle w:val="TOC1"/>
        <w:tabs>
          <w:tab w:val="right" w:leader="dot" w:pos="8306"/>
        </w:tabs>
      </w:pPr>
      <w:hyperlink w:anchor="_Toc30812" w:history="1">
        <w:r>
          <w:rPr>
            <w:rFonts w:ascii="仿宋" w:eastAsia="仿宋" w:hAnsi="仿宋" w:cs="仿宋" w:hint="eastAsia"/>
            <w:lang w:eastAsia="zh-CN"/>
          </w:rPr>
          <w:t>十四、船用法兰项目治理与监督</w:t>
        </w:r>
        <w:r>
          <w:tab/>
        </w:r>
        <w:r>
          <w:fldChar w:fldCharType="begin"/>
        </w:r>
        <w:r>
          <w:instrText xml:space="preserve"> PAGEREF _Toc30812 \h </w:instrText>
        </w:r>
        <w:r>
          <w:fldChar w:fldCharType="separate"/>
        </w:r>
        <w:r>
          <w:t>53</w:t>
        </w:r>
        <w:r>
          <w:fldChar w:fldCharType="end"/>
        </w:r>
      </w:hyperlink>
    </w:p>
    <w:p>
      <w:pPr>
        <w:pStyle w:val="TOC2"/>
        <w:tabs>
          <w:tab w:val="right" w:leader="dot" w:pos="8306"/>
        </w:tabs>
      </w:pPr>
      <w:hyperlink w:anchor="_Toc30119" w:history="1">
        <w:r>
          <w:rPr>
            <w:rFonts w:ascii="仿宋" w:eastAsia="仿宋" w:hAnsi="仿宋" w:cs="仿宋" w:hint="eastAsia"/>
            <w:lang w:eastAsia="zh-CN"/>
          </w:rPr>
          <w:t>(一)、船用法兰项目治理结构</w:t>
        </w:r>
        <w:r>
          <w:tab/>
        </w:r>
        <w:r>
          <w:fldChar w:fldCharType="begin"/>
        </w:r>
        <w:r>
          <w:instrText xml:space="preserve"> PAGEREF _Toc30119 \h </w:instrText>
        </w:r>
        <w:r>
          <w:fldChar w:fldCharType="separate"/>
        </w:r>
        <w:r>
          <w:t>53</w:t>
        </w:r>
        <w:r>
          <w:fldChar w:fldCharType="end"/>
        </w:r>
      </w:hyperlink>
    </w:p>
    <w:p>
      <w:pPr>
        <w:pStyle w:val="TOC2"/>
        <w:tabs>
          <w:tab w:val="right" w:leader="dot" w:pos="8306"/>
        </w:tabs>
      </w:pPr>
      <w:hyperlink w:anchor="_Toc434" w:history="1">
        <w:r>
          <w:rPr>
            <w:rFonts w:ascii="仿宋" w:eastAsia="仿宋" w:hAnsi="仿宋" w:cs="仿宋" w:hint="eastAsia"/>
            <w:lang w:eastAsia="zh-CN"/>
          </w:rPr>
          <w:t>(二)、监督与审计</w:t>
        </w:r>
        <w:r>
          <w:tab/>
        </w:r>
        <w:r>
          <w:fldChar w:fldCharType="begin"/>
        </w:r>
        <w:r>
          <w:instrText xml:space="preserve"> PAGEREF _Toc434 \h </w:instrText>
        </w:r>
        <w:r>
          <w:fldChar w:fldCharType="separate"/>
        </w:r>
        <w:r>
          <w:t>54</w:t>
        </w:r>
        <w:r>
          <w:fldChar w:fldCharType="end"/>
        </w:r>
      </w:hyperlink>
    </w:p>
    <w:p>
      <w:pPr>
        <w:pStyle w:val="TOC1"/>
        <w:tabs>
          <w:tab w:val="right" w:leader="dot" w:pos="8306"/>
        </w:tabs>
      </w:pPr>
      <w:hyperlink w:anchor="_Toc31928" w:history="1">
        <w:r>
          <w:rPr>
            <w:rFonts w:ascii="仿宋" w:eastAsia="仿宋" w:hAnsi="仿宋" w:cs="仿宋" w:hint="eastAsia"/>
            <w:lang w:eastAsia="zh-CN"/>
          </w:rPr>
          <w:t>十五、船用法兰项目实施时间节点</w:t>
        </w:r>
        <w:r>
          <w:tab/>
        </w:r>
        <w:r>
          <w:fldChar w:fldCharType="begin"/>
        </w:r>
        <w:r>
          <w:instrText xml:space="preserve"> PAGEREF _Toc31928 \h </w:instrText>
        </w:r>
        <w:r>
          <w:fldChar w:fldCharType="separate"/>
        </w:r>
        <w:r>
          <w:t>56</w:t>
        </w:r>
        <w:r>
          <w:fldChar w:fldCharType="end"/>
        </w:r>
      </w:hyperlink>
    </w:p>
    <w:p>
      <w:pPr>
        <w:pStyle w:val="TOC2"/>
        <w:tabs>
          <w:tab w:val="right" w:leader="dot" w:pos="8306"/>
        </w:tabs>
      </w:pPr>
      <w:hyperlink w:anchor="_Toc28003" w:history="1">
        <w:r>
          <w:rPr>
            <w:rFonts w:ascii="仿宋" w:eastAsia="仿宋" w:hAnsi="仿宋" w:cs="仿宋" w:hint="eastAsia"/>
            <w:lang w:eastAsia="zh-CN"/>
          </w:rPr>
          <w:t>(一)、船用法兰项目启动阶段时间节点</w:t>
        </w:r>
        <w:r>
          <w:tab/>
        </w:r>
        <w:r>
          <w:fldChar w:fldCharType="begin"/>
        </w:r>
        <w:r>
          <w:instrText xml:space="preserve"> PAGEREF _Toc28003 \h </w:instrText>
        </w:r>
        <w:r>
          <w:fldChar w:fldCharType="separate"/>
        </w:r>
        <w:r>
          <w:t>56</w:t>
        </w:r>
        <w:r>
          <w:fldChar w:fldCharType="end"/>
        </w:r>
      </w:hyperlink>
    </w:p>
    <w:p>
      <w:pPr>
        <w:pStyle w:val="TOC2"/>
        <w:tabs>
          <w:tab w:val="right" w:leader="dot" w:pos="8306"/>
        </w:tabs>
      </w:pPr>
      <w:hyperlink w:anchor="_Toc30872" w:history="1">
        <w:r>
          <w:rPr>
            <w:rFonts w:ascii="仿宋" w:eastAsia="仿宋" w:hAnsi="仿宋" w:cs="仿宋" w:hint="eastAsia"/>
            <w:lang w:eastAsia="zh-CN"/>
          </w:rPr>
          <w:t>(二)、船用法兰项目执行阶段时间节点</w:t>
        </w:r>
        <w:r>
          <w:tab/>
        </w:r>
        <w:r>
          <w:fldChar w:fldCharType="begin"/>
        </w:r>
        <w:r>
          <w:instrText xml:space="preserve"> PAGEREF _Toc30872 \h </w:instrText>
        </w:r>
        <w:r>
          <w:fldChar w:fldCharType="separate"/>
        </w:r>
        <w:r>
          <w:t>57</w:t>
        </w:r>
        <w:r>
          <w:fldChar w:fldCharType="end"/>
        </w:r>
      </w:hyperlink>
    </w:p>
    <w:p>
      <w:pPr>
        <w:pStyle w:val="TOC2"/>
        <w:tabs>
          <w:tab w:val="right" w:leader="dot" w:pos="8306"/>
        </w:tabs>
      </w:pPr>
      <w:hyperlink w:anchor="_Toc30726" w:history="1">
        <w:r>
          <w:rPr>
            <w:rFonts w:ascii="仿宋" w:eastAsia="仿宋" w:hAnsi="仿宋" w:cs="仿宋" w:hint="eastAsia"/>
            <w:lang w:eastAsia="zh-CN"/>
          </w:rPr>
          <w:t>(三)、船用法兰项目完成阶段时间节点</w:t>
        </w:r>
        <w:r>
          <w:tab/>
        </w:r>
        <w:r>
          <w:fldChar w:fldCharType="begin"/>
        </w:r>
        <w:r>
          <w:instrText xml:space="preserve"> PAGEREF _Toc30726 \h </w:instrText>
        </w:r>
        <w:r>
          <w:fldChar w:fldCharType="separate"/>
        </w:r>
        <w:r>
          <w:t>58</w:t>
        </w:r>
        <w:r>
          <w:fldChar w:fldCharType="end"/>
        </w:r>
      </w:hyperlink>
    </w:p>
    <w:p>
      <w:pPr>
        <w:pStyle w:val="TOC1"/>
        <w:tabs>
          <w:tab w:val="right" w:leader="dot" w:pos="8306"/>
        </w:tabs>
      </w:pPr>
      <w:hyperlink w:anchor="_Toc11399" w:history="1">
        <w:r>
          <w:rPr>
            <w:rFonts w:ascii="仿宋" w:eastAsia="仿宋" w:hAnsi="仿宋" w:cs="仿宋" w:hint="eastAsia"/>
            <w:lang w:eastAsia="zh-CN"/>
          </w:rPr>
          <w:t>十六、船用法兰项目实施保障措施</w:t>
        </w:r>
        <w:r>
          <w:tab/>
        </w:r>
        <w:r>
          <w:fldChar w:fldCharType="begin"/>
        </w:r>
        <w:r>
          <w:instrText xml:space="preserve"> PAGEREF _Toc11399 \h </w:instrText>
        </w:r>
        <w:r>
          <w:fldChar w:fldCharType="separate"/>
        </w:r>
        <w:r>
          <w:t>59</w:t>
        </w:r>
        <w:r>
          <w:fldChar w:fldCharType="end"/>
        </w:r>
      </w:hyperlink>
    </w:p>
    <w:p>
      <w:pPr>
        <w:pStyle w:val="TOC2"/>
        <w:tabs>
          <w:tab w:val="right" w:leader="dot" w:pos="8306"/>
        </w:tabs>
      </w:pPr>
      <w:hyperlink w:anchor="_Toc29911" w:history="1">
        <w:r>
          <w:rPr>
            <w:rFonts w:ascii="仿宋" w:eastAsia="仿宋" w:hAnsi="仿宋" w:cs="仿宋" w:hint="eastAsia"/>
            <w:lang w:eastAsia="zh-CN"/>
          </w:rPr>
          <w:t>(一)、船用法兰项目实施保障机制</w:t>
        </w:r>
        <w:r>
          <w:tab/>
        </w:r>
        <w:r>
          <w:fldChar w:fldCharType="begin"/>
        </w:r>
        <w:r>
          <w:instrText xml:space="preserve"> PAGEREF _Toc29911 \h </w:instrText>
        </w:r>
        <w:r>
          <w:fldChar w:fldCharType="separate"/>
        </w:r>
        <w:r>
          <w:t>59</w:t>
        </w:r>
        <w:r>
          <w:fldChar w:fldCharType="end"/>
        </w:r>
      </w:hyperlink>
    </w:p>
    <w:p>
      <w:pPr>
        <w:pStyle w:val="TOC2"/>
        <w:tabs>
          <w:tab w:val="right" w:leader="dot" w:pos="8306"/>
        </w:tabs>
      </w:pPr>
      <w:hyperlink w:anchor="_Toc12254" w:history="1">
        <w:r>
          <w:rPr>
            <w:rFonts w:ascii="仿宋" w:eastAsia="仿宋" w:hAnsi="仿宋" w:cs="仿宋" w:hint="eastAsia"/>
            <w:lang w:eastAsia="zh-CN"/>
          </w:rPr>
          <w:t>(二)、船用法兰项目法律合规要求</w:t>
        </w:r>
        <w:r>
          <w:tab/>
        </w:r>
        <w:r>
          <w:fldChar w:fldCharType="begin"/>
        </w:r>
        <w:r>
          <w:instrText xml:space="preserve"> PAGEREF _Toc12254 \h </w:instrText>
        </w:r>
        <w:r>
          <w:fldChar w:fldCharType="separate"/>
        </w:r>
        <w:r>
          <w:t>62</w:t>
        </w:r>
        <w:r>
          <w:fldChar w:fldCharType="end"/>
        </w:r>
      </w:hyperlink>
    </w:p>
    <w:p>
      <w:pPr>
        <w:pStyle w:val="TOC2"/>
        <w:tabs>
          <w:tab w:val="right" w:leader="dot" w:pos="8306"/>
        </w:tabs>
      </w:pPr>
      <w:hyperlink w:anchor="_Toc12945" w:history="1">
        <w:r>
          <w:rPr>
            <w:rFonts w:ascii="仿宋" w:eastAsia="仿宋" w:hAnsi="仿宋" w:cs="仿宋" w:hint="eastAsia"/>
            <w:lang w:eastAsia="zh-CN"/>
          </w:rPr>
          <w:t>(三)、船用法兰项目合同管理与法律事务</w:t>
        </w:r>
        <w:r>
          <w:tab/>
        </w:r>
        <w:r>
          <w:fldChar w:fldCharType="begin"/>
        </w:r>
        <w:r>
          <w:instrText xml:space="preserve"> PAGEREF _Toc12945 \h </w:instrText>
        </w:r>
        <w:r>
          <w:fldChar w:fldCharType="separate"/>
        </w:r>
        <w:r>
          <w:t>66</w:t>
        </w:r>
        <w:r>
          <w:fldChar w:fldCharType="end"/>
        </w:r>
      </w:hyperlink>
    </w:p>
    <w:p>
      <w:pPr>
        <w:pStyle w:val="TOC2"/>
        <w:tabs>
          <w:tab w:val="right" w:leader="dot" w:pos="8306"/>
        </w:tabs>
      </w:pPr>
      <w:hyperlink w:anchor="_Toc18" w:history="1">
        <w:r>
          <w:rPr>
            <w:rFonts w:ascii="仿宋" w:eastAsia="仿宋" w:hAnsi="仿宋" w:cs="仿宋" w:hint="eastAsia"/>
            <w:lang w:eastAsia="zh-CN"/>
          </w:rPr>
          <w:t>(四)、船用法兰项目知识产权保护策略</w:t>
        </w:r>
        <w:r>
          <w:tab/>
        </w:r>
        <w:r>
          <w:fldChar w:fldCharType="begin"/>
        </w:r>
        <w:r>
          <w:instrText xml:space="preserve"> PAGEREF _Toc18 \h </w:instrText>
        </w:r>
        <w:r>
          <w:fldChar w:fldCharType="separate"/>
        </w:r>
        <w:r>
          <w:t>73</w:t>
        </w:r>
        <w:r>
          <w:fldChar w:fldCharType="end"/>
        </w:r>
      </w:hyperlink>
    </w:p>
    <w:p>
      <w:pPr>
        <w:pStyle w:val="TOC1"/>
        <w:tabs>
          <w:tab w:val="right" w:leader="dot" w:pos="8306"/>
        </w:tabs>
      </w:pPr>
      <w:hyperlink w:anchor="_Toc1009" w:history="1">
        <w:r>
          <w:rPr>
            <w:rFonts w:ascii="仿宋" w:eastAsia="仿宋" w:hAnsi="仿宋" w:cs="仿宋" w:hint="eastAsia"/>
            <w:lang w:eastAsia="zh-CN"/>
          </w:rPr>
          <w:t>十七、船用法兰项目变更管理</w:t>
        </w:r>
        <w:r>
          <w:tab/>
        </w:r>
        <w:r>
          <w:fldChar w:fldCharType="begin"/>
        </w:r>
        <w:r>
          <w:instrText xml:space="preserve"> PAGEREF _Toc1009 \h </w:instrText>
        </w:r>
        <w:r>
          <w:fldChar w:fldCharType="separate"/>
        </w:r>
        <w:r>
          <w:t>75</w:t>
        </w:r>
        <w:r>
          <w:fldChar w:fldCharType="end"/>
        </w:r>
      </w:hyperlink>
    </w:p>
    <w:p>
      <w:pPr>
        <w:pStyle w:val="TOC2"/>
        <w:tabs>
          <w:tab w:val="right" w:leader="dot" w:pos="8306"/>
        </w:tabs>
      </w:pPr>
      <w:hyperlink w:anchor="_Toc11164" w:history="1">
        <w:r>
          <w:rPr>
            <w:rFonts w:ascii="仿宋" w:eastAsia="仿宋" w:hAnsi="仿宋" w:cs="仿宋" w:hint="eastAsia"/>
            <w:lang w:eastAsia="zh-CN"/>
          </w:rPr>
          <w:t>(一)、变更申请与评估</w:t>
        </w:r>
        <w:r>
          <w:tab/>
        </w:r>
        <w:r>
          <w:fldChar w:fldCharType="begin"/>
        </w:r>
        <w:r>
          <w:instrText xml:space="preserve"> PAGEREF _Toc11164 \h </w:instrText>
        </w:r>
        <w:r>
          <w:fldChar w:fldCharType="separate"/>
        </w:r>
        <w:r>
          <w:t>75</w:t>
        </w:r>
        <w:r>
          <w:fldChar w:fldCharType="end"/>
        </w:r>
      </w:hyperlink>
    </w:p>
    <w:p>
      <w:pPr>
        <w:pStyle w:val="TOC2"/>
        <w:tabs>
          <w:tab w:val="right" w:leader="dot" w:pos="8306"/>
        </w:tabs>
      </w:pPr>
      <w:hyperlink w:anchor="_Toc29050" w:history="1">
        <w:r>
          <w:rPr>
            <w:rFonts w:ascii="仿宋" w:eastAsia="仿宋" w:hAnsi="仿宋" w:cs="仿宋" w:hint="eastAsia"/>
            <w:lang w:eastAsia="zh-CN"/>
          </w:rPr>
          <w:t>(二)、变更实施与控制</w:t>
        </w:r>
        <w:r>
          <w:tab/>
        </w:r>
        <w:r>
          <w:fldChar w:fldCharType="begin"/>
        </w:r>
        <w:r>
          <w:instrText xml:space="preserve"> PAGEREF _Toc29050 \h </w:instrText>
        </w:r>
        <w:r>
          <w:fldChar w:fldCharType="separate"/>
        </w:r>
        <w:r>
          <w:t>76</w:t>
        </w:r>
        <w:r>
          <w:fldChar w:fldCharType="end"/>
        </w:r>
      </w:hyperlink>
    </w:p>
    <w:p>
      <w:pPr>
        <w:pStyle w:val="TOC1"/>
        <w:tabs>
          <w:tab w:val="right" w:leader="dot" w:pos="8306"/>
        </w:tabs>
      </w:pPr>
      <w:hyperlink w:anchor="_Toc9525" w:history="1">
        <w:r>
          <w:rPr>
            <w:rFonts w:ascii="仿宋" w:eastAsia="仿宋" w:hAnsi="仿宋" w:cs="仿宋" w:hint="eastAsia"/>
            <w:lang w:eastAsia="zh-CN"/>
          </w:rPr>
          <w:t>十八、船用法兰项目工程方案分析</w:t>
        </w:r>
        <w:r>
          <w:tab/>
        </w:r>
        <w:r>
          <w:fldChar w:fldCharType="begin"/>
        </w:r>
        <w:r>
          <w:instrText xml:space="preserve"> PAGEREF _Toc9525 \h </w:instrText>
        </w:r>
        <w:r>
          <w:fldChar w:fldCharType="separate"/>
        </w:r>
        <w:r>
          <w:t>76</w:t>
        </w:r>
        <w:r>
          <w:fldChar w:fldCharType="end"/>
        </w:r>
      </w:hyperlink>
    </w:p>
    <w:p>
      <w:pPr>
        <w:pStyle w:val="TOC2"/>
        <w:tabs>
          <w:tab w:val="right" w:leader="dot" w:pos="8306"/>
        </w:tabs>
      </w:pPr>
      <w:hyperlink w:anchor="_Toc1586" w:history="1">
        <w:r>
          <w:rPr>
            <w:rFonts w:ascii="仿宋" w:eastAsia="仿宋" w:hAnsi="仿宋" w:cs="仿宋" w:hint="eastAsia"/>
            <w:lang w:eastAsia="zh-CN"/>
          </w:rPr>
          <w:t>(一)、建筑工程设计原则</w:t>
        </w:r>
        <w:r>
          <w:tab/>
        </w:r>
        <w:r>
          <w:fldChar w:fldCharType="begin"/>
        </w:r>
        <w:r>
          <w:instrText xml:space="preserve"> PAGEREF _Toc1586 \h </w:instrText>
        </w:r>
        <w:r>
          <w:fldChar w:fldCharType="separate"/>
        </w:r>
        <w:r>
          <w:t>76</w:t>
        </w:r>
        <w:r>
          <w:fldChar w:fldCharType="end"/>
        </w:r>
      </w:hyperlink>
    </w:p>
    <w:p>
      <w:pPr>
        <w:pStyle w:val="TOC2"/>
        <w:tabs>
          <w:tab w:val="right" w:leader="dot" w:pos="8306"/>
        </w:tabs>
      </w:pPr>
      <w:hyperlink w:anchor="_Toc2587" w:history="1">
        <w:r>
          <w:rPr>
            <w:rFonts w:ascii="仿宋" w:eastAsia="仿宋" w:hAnsi="仿宋" w:cs="仿宋" w:hint="eastAsia"/>
            <w:lang w:eastAsia="zh-CN"/>
          </w:rPr>
          <w:t>(二)、土建工程建设指标</w:t>
        </w:r>
        <w:r>
          <w:tab/>
        </w:r>
        <w:r>
          <w:fldChar w:fldCharType="begin"/>
        </w:r>
        <w:r>
          <w:instrText xml:space="preserve"> PAGEREF _Toc2587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037"/>
      <w:r>
        <w:rPr>
          <w:rFonts w:ascii="仿宋" w:eastAsia="仿宋" w:hAnsi="仿宋" w:cs="仿宋" w:hint="eastAsia"/>
          <w:lang w:eastAsia="zh-CN"/>
        </w:rPr>
        <w:t>(一)、船用法兰行业分析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行业一直以来都是市场的关注焦点。行业内的发展趋势、竞争态势以及潜在机会都对船用法兰项目的推进产生深远的影响。通过深入研究行业的整体概貌，我们将更好地理解行业的核心特征，为船用法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法兰行业，技术一直是推动创新和发展的关键因素。我们将对当前技术趋势进行详尽分析，包括但不限于人工智能、大数据应用、先进制造技术等。这有助于船用法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法兰项目成功的基础。我们将对主要竞争对手进行深入研究，包括其市场份额、产品特点、市场定位等。通过全面了解竞争对手的优势和劣势，船用法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64"/>
      <w:r>
        <w:rPr>
          <w:rFonts w:ascii="仿宋" w:eastAsia="仿宋" w:hAnsi="仿宋" w:cs="仿宋" w:hint="eastAsia"/>
          <w:sz w:val="28"/>
          <w:lang w:eastAsia="zh-CN"/>
        </w:rPr>
        <w:t>(二)、船用法兰市场分析预测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通过对市场规模的深入调研，我们将预测船用法兰市场未来的增长趋势。这包括市场的整体规模、各细分领域的发展趋势等。船用法兰项目可以根据市场的扩张速度和潜在机会，制定更符合市场需求的发展策略。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法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船用法兰项目实施过程中需要充分考虑的因素。我们将对市场风险进行全面评估，包括但不限于政策法规风险、市场竞争风险、技术变革风险等。通过对潜在风险的深入分析，船用法兰项目可以制定相应的风险缓解策略，降低不确定性对船用法兰项目的影响。</w:t>
      </w:r>
    </w:p>
    <w:p>
      <w:pPr>
        <w:pStyle w:val="Heading1"/>
        <w:ind w:firstLine="560" w:firstLineChars="200"/>
        <w:rPr>
          <w:rFonts w:ascii="仿宋" w:eastAsia="仿宋" w:hAnsi="仿宋" w:cs="仿宋" w:hint="eastAsia"/>
          <w:sz w:val="28"/>
          <w:lang w:eastAsia="zh-CN"/>
        </w:rPr>
      </w:pPr>
      <w:bookmarkStart w:id="5" w:name="_Toc4852"/>
      <w:r>
        <w:rPr>
          <w:rFonts w:ascii="仿宋" w:eastAsia="仿宋" w:hAnsi="仿宋" w:cs="仿宋" w:hint="eastAsia"/>
          <w:sz w:val="28"/>
          <w:lang w:eastAsia="zh-CN"/>
        </w:rPr>
        <w:t>二、船用法兰项目建设背景及必要性分析</w:t>
      </w:r>
      <w:bookmarkEnd w:id="5"/>
    </w:p>
    <w:p>
      <w:pPr>
        <w:pStyle w:val="Heading2"/>
        <w:rPr>
          <w:rFonts w:ascii="仿宋" w:eastAsia="仿宋" w:hAnsi="仿宋" w:cs="仿宋" w:hint="eastAsia"/>
          <w:lang w:eastAsia="zh-CN"/>
        </w:rPr>
      </w:pPr>
      <w:bookmarkStart w:id="6" w:name="_Toc13670"/>
      <w:r>
        <w:rPr>
          <w:rFonts w:ascii="仿宋" w:eastAsia="仿宋" w:hAnsi="仿宋" w:cs="仿宋" w:hint="eastAsia"/>
          <w:lang w:eastAsia="zh-CN"/>
        </w:rPr>
        <w:t>(一)、船用法兰项目背景分析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法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法兰项目在这个潮流中的定位。同时，我们将关注行业内涌现的新兴机遇，以便船用法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法兰项目提供了强大的发展动力。我们将聚焦于行业内最新的技术发展趋势，包括但不限于人工智能、大数据分析、物联网等领域。通过深度的技术研究，我们将确保船用法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法兰项目发展的源泉。我们将投入更多的精力对市场需求进行深入剖析，超越表面的需求，深入挖掘潜在的市场痛点和机遇。通过对市场需求的细致了解，船用法兰项目将更有针对性地设计解决方案，满足市场的多样化需求，从而更好地促进船用法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法兰项目战略至关重要。我们将对竞争态势进行更为深入的分析，包括但不限于市场份额、产品特点、客户满意度等多个维度。通过深度的竞争分析，船用法兰项目将能够更准确地把握市场脉搏，制定具有竞争力的船用法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法兰项目的发展具有直接的影响。我们将进行更为全面的法规和政策分析，了解行业发展中的潜在法律风险和合规挑战。通过充分了解和遵守相关法规，船用法兰项目将确保在法律框架内合法合规运营，为船用法兰项目的稳健发展提供有力支持。</w:t>
      </w:r>
    </w:p>
    <w:p>
      <w:pPr>
        <w:pStyle w:val="Heading2"/>
        <w:ind w:firstLine="560" w:firstLineChars="200"/>
        <w:rPr>
          <w:rFonts w:ascii="仿宋" w:eastAsia="仿宋" w:hAnsi="仿宋" w:cs="仿宋" w:hint="eastAsia"/>
          <w:sz w:val="28"/>
          <w:lang w:eastAsia="zh-CN"/>
        </w:rPr>
      </w:pPr>
      <w:bookmarkStart w:id="7" w:name="_Toc3919"/>
      <w:r>
        <w:rPr>
          <w:rFonts w:ascii="仿宋" w:eastAsia="仿宋" w:hAnsi="仿宋" w:cs="仿宋" w:hint="eastAsia"/>
          <w:sz w:val="28"/>
          <w:lang w:eastAsia="zh-CN"/>
        </w:rPr>
        <w:t>(二)、船用法兰项目建设必要性分析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船用法兰项目建设的迫切性源于对行业发展趋势的深刻洞察。我们正处于一个行业变革的时代，科技创新、数字化转型成为企业发展的关键动力。船用法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建设不仅仅是为了跟上潮流，更是为了通过技术创新推动企业的持续发展。通过引入先进的技术和解决方案，船用法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法兰项目的建设成为必然选择，通过提高产品质量、拓展服务领域，从而在竞争中获得更多的机会。船用法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法兰项目建设的必要性体现在对客户需求更精准的满足。通过船用法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法兰项目建设的背后是对企业持续创新的追求。只有通过不断创新，企业才能在竞争中立于不败之地。船用法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113"/>
      <w:r>
        <w:rPr>
          <w:rFonts w:ascii="仿宋" w:eastAsia="仿宋" w:hAnsi="仿宋" w:cs="仿宋" w:hint="eastAsia"/>
          <w:sz w:val="28"/>
          <w:lang w:eastAsia="zh-CN"/>
        </w:rPr>
        <w:t>三、船用法兰项目土建工程</w:t>
      </w:r>
      <w:bookmarkEnd w:id="8"/>
    </w:p>
    <w:p>
      <w:pPr>
        <w:pStyle w:val="Heading2"/>
        <w:rPr>
          <w:rFonts w:ascii="仿宋" w:eastAsia="仿宋" w:hAnsi="仿宋" w:cs="仿宋" w:hint="eastAsia"/>
          <w:lang w:eastAsia="zh-CN"/>
        </w:rPr>
      </w:pPr>
      <w:bookmarkStart w:id="9" w:name="_Toc214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在船用法兰项目的建筑工程设计中，我们将秉承一系列重要的设计原则，以确保船用法兰项目建筑在功能、美观、可持续性等方面达到最佳效果。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首要原则是确保建筑的功能性得到最大化的发挥。我们将充分理解船用法兰项目的实际需求，合理布局各个功能区域，保证建筑在满足业务需求的同时，提供高效的工作环境。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在建筑设计中，我们将综合考虑建设和运营成本。通过精细的经济效益分析，确保设计方案在高效利用资源的同时，对船用法兰项目的长期盈利能力有积极的贡献。</w:t>
      </w:r>
    </w:p>
    <w:p>
      <w:pPr>
        <w:pStyle w:val="Heading2"/>
        <w:ind w:firstLine="560" w:firstLineChars="200"/>
        <w:rPr>
          <w:rFonts w:ascii="仿宋" w:eastAsia="仿宋" w:hAnsi="仿宋" w:cs="仿宋" w:hint="eastAsia"/>
          <w:sz w:val="28"/>
          <w:lang w:eastAsia="zh-CN"/>
        </w:rPr>
      </w:pPr>
      <w:bookmarkStart w:id="10" w:name="_Toc713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法兰项目的土建工程设计中，我们将精准设定设计年限，结合船用法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法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1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法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法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法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11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本期工程船用法兰项目预计总建筑面积XXX平方米，其中：计容建筑面积XXX平方米，计划建筑工程投资XX万元，占船用法兰项目总投资的XX%。</w:t>
      </w:r>
    </w:p>
    <w:p>
      <w:pPr>
        <w:pStyle w:val="Heading1"/>
        <w:ind w:firstLine="560" w:firstLineChars="200"/>
        <w:rPr>
          <w:rFonts w:ascii="仿宋" w:eastAsia="仿宋" w:hAnsi="仿宋" w:cs="仿宋" w:hint="eastAsia"/>
          <w:sz w:val="28"/>
          <w:lang w:eastAsia="zh-CN"/>
        </w:rPr>
      </w:pPr>
      <w:bookmarkStart w:id="13" w:name="_Toc2038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船用法兰项目的主要产品是XXXX，预计年产值为XXX万元。这一产品在市场中占据着重要的地位，其广泛的应用范围使得该船用法兰项目的市场前景非常广阔。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法兰项目的xxx产品作为重要的原材料之一，将在多个领域发挥关键作用。其在建筑、交通、能源等方面的广泛应用将为整个产业链提供强大的支持，形成产业协同效应。船用法兰项目的年产值XXX万XXX万XXX万万元不仅反映了其在市场上的巨大潜力，更预示着它对国民经济的积极贡献。这种关联度高、涉及面广的产业关系，使得该船用法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27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总征地面积为XXXX平方米，相当于约XX.XX亩，其中净用地面积为XXXX平方米，红线范围内相当于约XX.XX亩。这一用地规模充分考虑了船用法兰项目的建设需求，保障了船用法兰项目在合适的空间内得以充分发展。船用法兰项目规划的总建筑面积为XXXX平方米，其中主体工程建设占XXXX平方米，计容建筑面积达XXXX平方米。预计建筑工程的投资将达到XXXX万元，为船用法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计划购置的设备共计XXXX台（套），设备购置费用为XXXX万元。这一设备购置计划充分考虑到船用法兰项目的生产需求和技术要求，确保了船用法兰项目在生产运营中具备先进的技术装备和高效的生产能力。设备的合理配置将为船用法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计划总投资为XXXX万元，预计年实现营业收入为XXXX万元。这一产能规模的设定旨在确保船用法兰项目能够在投资与回报之间取得平衡，实现长期可持续的发展。船用法兰项目的总投资充分考虑到各个方面的需求，包括用地建设、设备购置等多个环节，以确保船用法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130"/>
      <w:r>
        <w:rPr>
          <w:rFonts w:ascii="仿宋" w:eastAsia="仿宋" w:hAnsi="仿宋" w:cs="仿宋" w:hint="eastAsia"/>
          <w:sz w:val="28"/>
          <w:lang w:eastAsia="zh-CN"/>
        </w:rPr>
        <w:t>五、船用法兰项目文档管理</w:t>
      </w:r>
      <w:bookmarkEnd w:id="16"/>
    </w:p>
    <w:p>
      <w:pPr>
        <w:pStyle w:val="Heading2"/>
        <w:rPr>
          <w:rFonts w:ascii="仿宋" w:eastAsia="仿宋" w:hAnsi="仿宋" w:cs="仿宋" w:hint="eastAsia"/>
          <w:lang w:eastAsia="zh-CN"/>
        </w:rPr>
      </w:pPr>
      <w:bookmarkStart w:id="17" w:name="_Toc409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船用法兰项目高度重视文档的质量和准确性，以支持船用法兰项目的各项活动和决策。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文档的编制始于船用法兰项目计划的初期，我们制定了详细的文档编制计划，明确了每个文档的内容、格式和编写责任人。在船用法兰项目启动阶段，我们首先编制了船用法兰项目章程，明确定义了船用法兰项目的目标、范围、风险等关键要素。随后，船用法兰项目团队根据计划陆续编制了需求文档、设计文档、测试文档等各类文档，确保船用法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法兰项目管理中的重要环节，旨在确保船用法兰项目文档符合质量标准和船用法兰项目需求。在船用法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除了内部审查，我们还进行了外部审查，邀请船用法兰项目相关利益方和专业领域的专家对文档进行独立审查。这有助于获取更全面、客观的反馈，确保船用法兰项目文档不仅符合内部标准，也满足外部需求。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船用法兰项目在文档编制与审查方面建立了严格的管理机制，通过规范的流程和多维度的审查，确保船用法兰项目文档的质量、准确性和可靠性，为船用法兰项目的顺利推进提供了有力支持。</w:t>
      </w:r>
    </w:p>
    <w:p>
      <w:pPr>
        <w:pStyle w:val="Heading2"/>
        <w:ind w:firstLine="560" w:firstLineChars="200"/>
        <w:rPr>
          <w:rFonts w:ascii="仿宋" w:eastAsia="仿宋" w:hAnsi="仿宋" w:cs="仿宋" w:hint="eastAsia"/>
          <w:sz w:val="28"/>
          <w:lang w:eastAsia="zh-CN"/>
        </w:rPr>
      </w:pPr>
      <w:bookmarkStart w:id="18" w:name="_Toc2043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在船用法兰项目中，我们致力于优化文档发布与分发过程，以确保信息的高效传递和团队间协作的顺畅进行。以下是我们采取的关键优化策略：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我们通过多渠道发布文档，包括电子邮件、船用法兰项目管理平台、内部网站等，以满足不同团队成员的偏好和需求。多渠道发布确保了信息的全面覆盖。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我们采用了精细的权限控制，确保只有授权人员可以访问敏感信息。这种安全措施保护了船用法兰项目文档的机密性，防止了未经授权的信息泄露。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35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文档存档与归档是船用法兰项目生命周期中一个至关重要的环节，直接关系到船用法兰项目信息的长期保存和历史记录的完整性。在船用法兰项目中，我们实施了一系列有效的文档存档与归档管理策略：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6482"/>
      <w:r>
        <w:rPr>
          <w:rFonts w:ascii="仿宋" w:eastAsia="仿宋" w:hAnsi="仿宋" w:cs="仿宋" w:hint="eastAsia"/>
          <w:sz w:val="28"/>
          <w:lang w:eastAsia="zh-CN"/>
        </w:rPr>
        <w:t>六、船用法兰项目概论</w:t>
      </w:r>
      <w:bookmarkEnd w:id="20"/>
    </w:p>
    <w:p>
      <w:pPr>
        <w:pStyle w:val="Heading2"/>
        <w:rPr>
          <w:rFonts w:ascii="仿宋" w:eastAsia="仿宋" w:hAnsi="仿宋" w:cs="仿宋" w:hint="eastAsia"/>
          <w:lang w:eastAsia="zh-CN"/>
        </w:rPr>
      </w:pPr>
      <w:bookmarkStart w:id="21" w:name="_Toc16529"/>
      <w:r>
        <w:rPr>
          <w:rFonts w:ascii="仿宋" w:eastAsia="仿宋" w:hAnsi="仿宋" w:cs="仿宋" w:hint="eastAsia"/>
          <w:lang w:eastAsia="zh-CN"/>
        </w:rPr>
        <w:t>(一)、船用法兰项目概况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法兰项目的起源追溯至对市场的深入洞察。市场的不断演变与变革为船用法兰项目提供了难得的机遇。当前市场存在的需求缺口和变革的大环境共同构成了船用法兰项目的背景。这个船用法兰项目旨在充分利用市场机遇，填补行业中尚未满足的需求，为客户提供全新的解决方案。市场的变革和需求的增长使得这个船用法兰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https://d.book118.com/906045115212010031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船用法兰项目规划设计方案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76BFC"/>
    <w:rsid w:val="0F776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4511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2023-12-11T11:54:00Z</dcterms:created>
  <dcterms:modified xsi:type="dcterms:W3CDTF">2023-12-11T11:54:46Z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4C2A5A6F36E6448A9E03CF5BE1FE2765_11</vt:lpwstr>
  </property>
  <property fmtid="{D5CDD505-2E9C-101B-9397-08002B2CF9AE}" pid="3" name="KSOProductBuildVer">
    <vt:lpwstr>2052-12.1.0.15990</vt:lpwstr>
  </property>
</Properties>
</file>