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jc w:val="center"/>
        <w:rPr>
          <w:rFonts w:eastAsia="微软雅黑"/>
          <w:b/>
          <w:sz w:val="30"/>
        </w:rPr>
      </w:pPr>
      <w:r>
        <w:rPr>
          <w:rFonts w:eastAsia="微软雅黑"/>
          <w:b/>
          <w:sz w:val="30"/>
        </w:rPr>
        <w:t>梅河口市第五中学2024届高三上学期1月期末考试物理试卷</w:t>
      </w:r>
    </w:p>
    <w:p w:rsidR="00A77B3E">
      <w:pPr>
        <w:jc w:val="center"/>
        <w:rPr>
          <w:rFonts w:eastAsia="微软雅黑"/>
          <w:b w:val="0"/>
        </w:rPr>
      </w:pPr>
      <w:r>
        <w:rPr>
          <w:rFonts w:eastAsia="微软雅黑"/>
          <w:b w:val="0"/>
          <w:sz w:val="24"/>
        </w:rPr>
        <w:t>学校：___________姓名：___________班级：___________考号：___________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 w:val="0"/>
          <w:sz w:val="24"/>
        </w:rPr>
        <w:br/>
      </w:r>
      <w:r>
        <w:rPr>
          <w:rFonts w:eastAsia="微软雅黑"/>
          <w:b/>
          <w:sz w:val="24"/>
        </w:rPr>
        <w:t>一、单选题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1897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年英国物理学家约瑟夫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·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约翰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·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汤姆孙在研究阴极射线时发现了电子，这是人类最早发现的基本粒子，下列有关电子的说法正确的是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电子的发现说明原子是有内部结构的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光电效应中，逸出光电子的最大初动能与入射光强度有关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根据玻尔理论，原子从低能级向高能级跃迁时，核外电子动能增大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D.β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射线是原子核外电子电离形成的电子流</w:t>
      </w:r>
      <w:bookmarkStart w:id="0" w:name="_GoBack"/>
      <w:bookmarkEnd w:id="0"/>
    </w:p>
    <w:p w:rsidR="001D7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2．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我国首台新型墙壁清洁机器人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蜘蛛侠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是由青岛大学学生自主研制开发的，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蜘蛛侠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利用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8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只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爪子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上的吸盘吸附在接触面上，通过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爪子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交替伸缩，就能在墙壁或玻璃上自由移动。如图所示，假设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蜘蛛侠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在竖直玻璃墙面上由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点沿直线匀速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爬行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到右上方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点，在这一过程中，关于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蜘蛛侠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在竖直面内的受力分析正确的是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 w:rsidR="001D7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noProof/>
        </w:rPr>
        <w:drawing>
          <wp:inline distT="0" distB="0" distL="0" distR="0">
            <wp:extent cx="1066800" cy="914400"/>
            <wp:effectExtent l="0" t="0" r="0" b="0"/>
            <wp:docPr id="6" name="图片 6" descr="C:\Users\Administrator\AppData\Local\Temp\企业微信截图_170929417959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 descr="C:\Users\Administrator\AppData\Local\Temp\企业微信截图_17092941795972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="00CE1B5E">
        <w:rPr>
          <w:noProof/>
        </w:rPr>
        <w:drawing>
          <wp:inline distT="0" distB="0" distL="0" distR="0">
            <wp:extent cx="1171575" cy="1047750"/>
            <wp:effectExtent l="0" t="0" r="9525" b="0"/>
            <wp:docPr id="7" name="图片 7" descr="C:\Users\Administrator\AppData\Local\Temp\企业微信截图_17092941823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 descr="C:\Users\Administrator\AppData\Local\Temp\企业微信截图_1709294182343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  <w:t>B.</w:t>
      </w:r>
      <w:r w:rsidR="00CE1B5E">
        <w:rPr>
          <w:noProof/>
        </w:rPr>
        <w:drawing>
          <wp:inline distT="0" distB="0" distL="0" distR="0">
            <wp:extent cx="923925" cy="1009650"/>
            <wp:effectExtent l="0" t="0" r="9525" b="0"/>
            <wp:docPr id="8" name="图片 8" descr="C:\Users\Administrator\AppData\Local\Temp\企业微信截图_17092941868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5" descr="C:\Users\Administrator\AppData\Local\Temp\企业微信截图_1709294186813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="00CE1B5E">
        <w:rPr>
          <w:noProof/>
        </w:rPr>
        <w:drawing>
          <wp:inline distT="0" distB="0" distL="0" distR="0">
            <wp:extent cx="971550" cy="1085850"/>
            <wp:effectExtent l="0" t="0" r="0" b="0"/>
            <wp:docPr id="9" name="图片 9" descr="C:\Users\Administrator\AppData\Local\Temp\企业微信截图_17092941902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7" descr="C:\Users\Administrator\AppData\Local\Temp\企业微信截图_1709294190244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  <w:t>D.</w:t>
      </w:r>
      <w:r w:rsidR="00CE1B5E">
        <w:rPr>
          <w:noProof/>
        </w:rPr>
        <w:drawing>
          <wp:inline distT="0" distB="0" distL="0" distR="0">
            <wp:extent cx="1190625" cy="1066800"/>
            <wp:effectExtent l="0" t="0" r="9525" b="0"/>
            <wp:docPr id="10" name="图片 10" descr="C:\Users\Administrator\AppData\Local\Temp\企业微信截图_17092941938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C:\Users\Administrator\AppData\Local\Temp\企业微信截图_1709294193838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pgSz w:w="11906" w:h="16838"/>
          <w:pgMar w:top="1440" w:right="1440" w:bottom="1440" w:left="1440" w:header="720" w:footer="720" w:gutter="0"/>
          <w:cols w:space="720"/>
          <w:vAlign w:val="top"/>
          <w:docGrid w:linePitch="360"/>
        </w:sect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3．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用如图所示的方法可以测出一个人的反应时间。甲同学用手握住直尺顶端的地方，乙同学在直尺下端刻度为零的地方做捏住直尺的准备，但手没有碰直尺，当乙同学看到甲同学放开直尺时，立即握住直尺，记录下乙同学握住直尺的刻度，根据所学知识计算出不同刻度对应的反应时间，从而把这把尺子做成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反应时间测量尺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。关于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反应时间测量尺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，下列说法正确的是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162050" cy="2371725"/>
            <wp:effectExtent l="0" t="0" r="0" b="9525"/>
            <wp:docPr id="666258611" name="_x0000_i1030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258611" name="_x0000_i1030"/>
                    <pic:cNvPicPr/>
                  </pic:nvPicPr>
                  <pic:blipFill>
                    <a:blip xmlns:r="http://schemas.openxmlformats.org/officeDocument/2006/relationships" r:embed="rId9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其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是均匀的，与长度刻度成正比例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其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是不均匀的，且靠近直尺零刻度的地方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密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其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是不均匀的，且远离直尺零刻度的地方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密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如果在月球上使用此刻度尺测得的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反应时间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与在地球上测得的相等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4．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圆锥摆是一种简单的物理模型，四个形状相同的小球</w:t>
      </w:r>
      <w:r>
        <w:rPr>
          <w:rFonts w:ascii="Times New Roman" w:eastAsia="宋体" w:hAnsi="Times New Roman" w:cs="Times New Roman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o:spid="_x0000_i1025" type="#_x0000_t75" style="width:69pt;height:14.25pt" o:oleicon="f" o:ole="">
            <v:imagedata r:id="rId10" o:title=""/>
            <o:lock v:ext="edit" aspectratio="t"/>
          </v:shape>
          <o:OLEObject Type="Embed" ProgID="Equation.DSMT4" ShapeID="_x0000_i1037" DrawAspect="Content" ObjectID="_1649316166" r:id="rId1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在水平面内均做圆锥摆运动。如图甲所示，其中小球</w:t>
      </w:r>
      <w:r>
        <w:rPr>
          <w:rFonts w:ascii="Times New Roman" w:eastAsia="宋体" w:hAnsi="Times New Roman" w:cs="Times New Roman"/>
          <w:sz w:val="24"/>
        </w:rPr>
        <w:object>
          <v:shape id="_x0000_i1039" o:spid="_x0000_i1026" type="#_x0000_t75" style="width:30pt;height:14.25pt" o:oleicon="f" o:ole="">
            <v:imagedata r:id="rId12" o:title=""/>
            <o:lock v:ext="edit" aspectratio="t"/>
          </v:shape>
          <o:OLEObject Type="Embed" ProgID="Equation.DSMT4" ShapeID="_x0000_i1039" DrawAspect="Content" ObjectID="_1198642031" r:id="rId1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在同一水平面内做圆锥摆运动（连接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球的绳较长），小球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1" o:spid="_x0000_i1027" type="#_x0000_t75" style="width:42.75pt;height:18pt" o:oleicon="f" o:ole="">
            <v:imagedata r:id="rId14" o:title=""/>
            <o:lock v:ext="edit" aspectratio="t"/>
          </v:shape>
          <o:OLEObject Type="Embed" ProgID="Equation.DSMT4" ShapeID="_x0000_i1041" DrawAspect="Content" ObjectID="_442452829" r:id="rId1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；如图乙所示，小球</w:t>
      </w:r>
      <w:r>
        <w:rPr>
          <w:rFonts w:ascii="Times New Roman" w:eastAsia="宋体" w:hAnsi="Times New Roman" w:cs="Times New Roman"/>
          <w:sz w:val="24"/>
        </w:rPr>
        <w:object>
          <v:shape id="_x0000_i1043" o:spid="_x0000_i1028" type="#_x0000_t75" style="width:32.25pt;height:14.25pt" o:oleicon="f" o:ole="">
            <v:imagedata r:id="rId16" o:title=""/>
            <o:lock v:ext="edit" aspectratio="t"/>
          </v:shape>
          <o:OLEObject Type="Embed" ProgID="Equation.DSMT4" ShapeID="_x0000_i1043" DrawAspect="Content" ObjectID="_1200195957" r:id="rId1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在不同水平面内做圆锥摆运动，但是连接</w:t>
      </w:r>
      <w:r>
        <w:rPr>
          <w:rFonts w:ascii="Times New Roman" w:eastAsia="宋体" w:hAnsi="Times New Roman" w:cs="Times New Roman"/>
          <w:sz w:val="24"/>
        </w:rPr>
        <w:object>
          <v:shape id="_x0000_i1045" o:spid="_x0000_i1029" type="#_x0000_t75" style="width:32.25pt;height:14.25pt" o:oleicon="f" o:ole="">
            <v:imagedata r:id="rId18" o:title=""/>
            <o:lock v:ext="edit" aspectratio="t"/>
          </v:shape>
          <o:OLEObject Type="Embed" ProgID="Equation.DSMT4" ShapeID="_x0000_i1045" DrawAspect="Content" ObjectID="_1945678308" r:id="rId1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的绳与竖直方向之间的夹角相同（连接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球的绳较长），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7" o:spid="_x0000_i1030" type="#_x0000_t75" style="width:44.25pt;height:18pt" o:oleicon="f" o:ole="">
            <v:imagedata r:id="rId20" o:title=""/>
            <o:lock v:ext="edit" aspectratio="t"/>
          </v:shape>
          <o:OLEObject Type="Embed" ProgID="Equation.DSMT4" ShapeID="_x0000_i1047" DrawAspect="Content" ObjectID="_949569752" r:id="rId2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，则下列说法正确的是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829050" cy="1724025"/>
            <wp:effectExtent l="0" t="0" r="0" b="9525"/>
            <wp:docPr id="1094876642" name="_x0000_i1049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876642" name="_x0000_i1049"/>
                    <pic:cNvPicPr/>
                  </pic:nvPicPr>
                  <pic:blipFill>
                    <a:blip xmlns:r="http://schemas.openxmlformats.org/officeDocument/2006/relationships" r:embed="rId22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小球</w:t>
      </w:r>
      <w:r>
        <w:rPr>
          <w:rFonts w:ascii="Times New Roman" w:eastAsia="宋体" w:hAnsi="Times New Roman" w:cs="Times New Roman"/>
          <w:sz w:val="24"/>
        </w:rPr>
        <w:object>
          <v:shape id="_x0000_i1050" o:spid="_x0000_i1031" type="#_x0000_t75" style="width:30pt;height:14.25pt" o:oleicon="f" o:ole="">
            <v:imagedata r:id="rId23" o:title=""/>
            <o:lock v:ext="edit" aspectratio="t"/>
          </v:shape>
          <o:OLEObject Type="Embed" ProgID="Equation.DSMT4" ShapeID="_x0000_i1050" DrawAspect="Content" ObjectID="_2099272109" r:id="rId2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向心加速度大小相等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比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向心加速度大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受到绳的拉力与小球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受到绳的拉力大小不等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受到绳的拉力与小球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受到绳的拉力大小相等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vAlign w:val="top"/>
          <w:titlePg w:val="0"/>
          <w:docGrid w:linePitch="360"/>
        </w:sect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5．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如图所示，三个完全相同的物体</w:t>
      </w:r>
      <w:r>
        <w:rPr>
          <w:rFonts w:ascii="Times New Roman" w:eastAsia="宋体" w:hAnsi="Times New Roman" w:cs="Times New Roman"/>
          <w:sz w:val="24"/>
        </w:rPr>
        <w:object>
          <v:shape id="_x0000_i1093" o:spid="_x0000_i1032" type="#_x0000_t75" style="width:50.25pt;height:14.25pt" o:oleicon="f" o:ole="">
            <v:imagedata r:id="rId25" o:title=""/>
            <o:lock v:ext="edit" aspectratio="t"/>
          </v:shape>
          <o:OLEObject Type="Embed" ProgID="Equation.DSMT4" ShapeID="_x0000_i1093" DrawAspect="Content" ObjectID="_1754296375" r:id="rId2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用两根轻质细绳连接，作用在物体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上的水平恒力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使整体沿粗糙水平面向右做匀加速直线运动，下列说法正确的是</w:t>
      </w:r>
      <w:r w:rsidRPr="00181801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457450" cy="504825"/>
            <wp:effectExtent l="0" t="0" r="0" b="9525"/>
            <wp:docPr id="2044001693" name="_x0000_i1095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001693" name="_x0000_i1095"/>
                    <pic:cNvPicPr/>
                  </pic:nvPicPr>
                  <pic:blipFill>
                    <a:blip xmlns:r="http://schemas.openxmlformats.org/officeDocument/2006/relationships" r:embed="rId27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sz w:val="24"/>
        </w:rPr>
        <w:object>
          <v:shape id="_x0000_i1096" o:spid="_x0000_i1033" type="#_x0000_t75" style="width:30pt;height:14.25pt" o:oleicon="f" o:ole="">
            <v:imagedata r:id="rId28" o:title=""/>
            <o:lock v:ext="edit" aspectratio="t"/>
          </v:shape>
          <o:OLEObject Type="Embed" ProgID="Equation.DSMT4" ShapeID="_x0000_i1096" DrawAspect="Content" ObjectID="_1821177336" r:id="rId2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间轻绳中的张力大小为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8" o:spid="_x0000_i1034" type="#_x0000_t75" style="width:15pt;height:30.75pt" o:oleicon="f" o:ole="">
            <v:imagedata r:id="rId30" o:title=""/>
            <o:lock v:ext="edit" aspectratio="t"/>
          </v:shape>
          <o:OLEObject Type="Embed" ProgID="Equation.DSMT4" ShapeID="_x0000_i1098" DrawAspect="Content" ObjectID="_2130093701" r:id="rId3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sz w:val="24"/>
        </w:rPr>
        <w:object>
          <v:shape id="_x0000_i1100" o:spid="_x0000_i1035" type="#_x0000_t75" style="width:30pt;height:14.25pt" o:oleicon="f" o:ole="">
            <v:imagedata r:id="rId32" o:title=""/>
            <o:lock v:ext="edit" aspectratio="t"/>
          </v:shape>
          <o:OLEObject Type="Embed" ProgID="Equation.DSMT4" ShapeID="_x0000_i1100" DrawAspect="Content" ObjectID="_70062080" r:id="rId3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间轻绳中的张力大小为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2" o:spid="_x0000_i1036" type="#_x0000_t75" style="width:15pt;height:30.75pt" o:oleicon="f" o:ole="">
            <v:imagedata r:id="rId34" o:title=""/>
            <o:lock v:ext="edit" aspectratio="t"/>
          </v:shape>
          <o:OLEObject Type="Embed" ProgID="Equation.DSMT4" ShapeID="_x0000_i1102" DrawAspect="Content" ObjectID="_1503113964" r:id="rId3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sz w:val="24"/>
        </w:rPr>
        <w:object>
          <v:shape id="_x0000_i1104" o:spid="_x0000_i1037" type="#_x0000_t75" style="width:30.75pt;height:14.25pt" o:oleicon="f" o:ole="">
            <v:imagedata r:id="rId36" o:title=""/>
            <o:lock v:ext="edit" aspectratio="t"/>
          </v:shape>
          <o:OLEObject Type="Embed" ProgID="Equation.DSMT4" ShapeID="_x0000_i1104" DrawAspect="Content" ObjectID="_1130186590" r:id="rId3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间轻绳中的张力大小为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6" o:spid="_x0000_i1038" type="#_x0000_t75" style="width:15pt;height:30.75pt" o:oleicon="f" o:ole="">
            <v:imagedata r:id="rId38" o:title=""/>
            <o:lock v:ext="edit" aspectratio="t"/>
          </v:shape>
          <o:OLEObject Type="Embed" ProgID="Equation.DSMT4" ShapeID="_x0000_i1106" DrawAspect="Content" ObjectID="_2005789796" r:id="rId3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sz w:val="24"/>
        </w:rPr>
        <w:object>
          <v:shape id="_x0000_i1108" o:spid="_x0000_i1039" type="#_x0000_t75" style="width:30.75pt;height:14.25pt" o:oleicon="f" o:ole="">
            <v:imagedata r:id="rId40" o:title=""/>
            <o:lock v:ext="edit" aspectratio="t"/>
          </v:shape>
          <o:OLEObject Type="Embed" ProgID="Equation.DSMT4" ShapeID="_x0000_i1108" DrawAspect="Content" ObjectID="_1476653312" r:id="rId4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间轻绳中的张力大小为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0" o:spid="_x0000_i1040" type="#_x0000_t75" style="width:15pt;height:30.75pt" o:oleicon="f" o:ole="">
            <v:imagedata r:id="rId42" o:title=""/>
            <o:lock v:ext="edit" aspectratio="t"/>
          </v:shape>
          <o:OLEObject Type="Embed" ProgID="Equation.DSMT4" ShapeID="_x0000_i1110" DrawAspect="Content" ObjectID="_1174277203" r:id="rId4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6．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如图所示，质量为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0.5kg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和质量为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1kg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的物块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用跨过光滑定滑轮的轻质细绳连接，物块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放在倾角为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30°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的固定斜面体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上。起初小球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静止在滑轮正下方，现在小球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上施加一水平向右的外力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，使滑轮右侧细绳缓慢逆时针转动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60°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，此过程中物块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始终静止，取重力加速度大小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45" o:spid="_x0000_i1041" type="#_x0000_t75" style="width:60pt;height:18pt" o:oleicon="f" o:ole="">
            <v:imagedata r:id="rId44" o:title=""/>
            <o:lock v:ext="edit" aspectratio="t"/>
          </v:shape>
          <o:OLEObject Type="Embed" ProgID="Equation.DSMT4" ShapeID="_x0000_i1145" DrawAspect="Content" ObjectID="_818200948" r:id="rId4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，下列说法正确的是</w:t>
      </w:r>
      <w:r w:rsidRPr="00181801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667000" cy="1076325"/>
            <wp:effectExtent l="0" t="0" r="0" b="9525"/>
            <wp:docPr id="1972465083" name="_x0000_i1147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465083" name="_x0000_i1147"/>
                    <pic:cNvPicPr/>
                  </pic:nvPicPr>
                  <pic:blipFill>
                    <a:blip xmlns:r="http://schemas.openxmlformats.org/officeDocument/2006/relationships" r:embed="rId46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外力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先增大后减小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起初物块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个力作用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物块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受到的静摩擦力不超过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5N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物块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受到的静摩擦力先增大后减小</w:t>
      </w:r>
    </w:p>
    <w:p w:rsidR="00167843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7．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如图所示，一束复色光以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45°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的入射角照射到底面有涂层的平行玻璃砖上表面，经下表面反射后从玻璃砖上表面折射出两条平行光线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，关于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两束单色光，下列说法正确的是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 w:rsidR="00167843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noProof/>
        </w:rPr>
        <w:drawing>
          <wp:inline distT="0" distB="0" distL="0" distR="0">
            <wp:extent cx="1704975" cy="1400175"/>
            <wp:effectExtent l="0" t="0" r="9525" b="9525"/>
            <wp:docPr id="1" name="图片 1" descr="C:\Users\Administrator\AppData\Local\Temp\企业微信截图_17092942548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istrator\AppData\Local\Temp\企业微信截图_1709294254881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43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光的频率较小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光在玻璃砖中的速度比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光快</w:t>
      </w:r>
    </w:p>
    <w:p w:rsidR="00167843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光在玻璃砖中</w:t>
      </w:r>
      <w:r w:rsidR="00CA1E4C">
        <w:rPr>
          <w:rFonts w:eastAsia="宋体"/>
          <w:noProof/>
          <w:kern w:val="2"/>
          <w:szCs w:val="22"/>
          <w:shd w:val="clear" w:color="auto" w:fill="FFFFFF"/>
          <w:lang w:eastAsia="zh-CN"/>
        </w:rPr>
        <w:t>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波长比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光短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光先从玻璃砖上表面射出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二、多选题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vAlign w:val="top"/>
          <w:titlePg w:val="0"/>
          <w:docGrid w:linePitch="360"/>
        </w:sect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8．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一定质量的理想气体，初始温度为</w:t>
      </w:r>
      <w:r>
        <w:rPr>
          <w:rFonts w:ascii="Times New Roman" w:eastAsia="宋体" w:hAnsi="Times New Roman" w:cs="Times New Roman"/>
          <w:sz w:val="24"/>
        </w:rPr>
        <w:object>
          <v:shape id="_x0000_i1210" o:spid="_x0000_i1042" type="#_x0000_t75" style="width:30.75pt;height:14.25pt" o:oleicon="f" o:ole="">
            <v:imagedata r:id="rId48" o:title=""/>
            <o:lock v:ext="edit" aspectratio="t"/>
          </v:shape>
          <o:OLEObject Type="Embed" ProgID="Equation.DSMT4" ShapeID="_x0000_i1210" DrawAspect="Content" ObjectID="_1579254086" r:id="rId4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，压强为</w:t>
      </w:r>
      <w:r>
        <w:rPr>
          <w:rFonts w:ascii="Times New Roman" w:eastAsia="宋体" w:hAnsi="Times New Roman" w:cs="Times New Roman"/>
          <w:sz w:val="24"/>
        </w:rPr>
        <w:object>
          <v:shape id="_x0000_i1212" o:spid="_x0000_i1043" type="#_x0000_t75" style="width:45pt;height:15.75pt" o:oleicon="f" o:ole="">
            <v:imagedata r:id="rId50" o:title=""/>
            <o:lock v:ext="edit" aspectratio="t"/>
          </v:shape>
          <o:OLEObject Type="Embed" ProgID="Equation.DSMT4" ShapeID="_x0000_i1212" DrawAspect="Content" ObjectID="_1843011714" r:id="rId5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。经等容过程，该气体吸收</w:t>
      </w:r>
      <w:r>
        <w:rPr>
          <w:rFonts w:ascii="Times New Roman" w:eastAsia="宋体" w:hAnsi="Times New Roman" w:cs="Times New Roman"/>
          <w:sz w:val="24"/>
        </w:rPr>
        <w:object>
          <v:shape id="_x0000_i1214" o:spid="_x0000_i1044" type="#_x0000_t75" style="width:27pt;height:14.25pt" o:oleicon="f" o:ole="">
            <v:imagedata r:id="rId52" o:title=""/>
            <o:lock v:ext="edit" aspectratio="t"/>
          </v:shape>
          <o:OLEObject Type="Embed" ProgID="Equation.DSMT4" ShapeID="_x0000_i1214" DrawAspect="Content" ObjectID="_1459749886" r:id="rId5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的热量后温度上升</w:t>
      </w:r>
      <w:r>
        <w:rPr>
          <w:rFonts w:ascii="Times New Roman" w:eastAsia="宋体" w:hAnsi="Times New Roman" w:cs="Times New Roman"/>
          <w:sz w:val="24"/>
        </w:rPr>
        <w:object>
          <v:shape id="_x0000_i1216" o:spid="_x0000_i1045" type="#_x0000_t75" style="width:30pt;height:14.25pt" o:oleicon="f" o:ole="">
            <v:imagedata r:id="rId54" o:title=""/>
            <o:lock v:ext="edit" aspectratio="t"/>
          </v:shape>
          <o:OLEObject Type="Embed" ProgID="Equation.DSMT4" ShapeID="_x0000_i1216" DrawAspect="Content" ObjectID="_1341889808" r:id="rId5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；若经等压过程，需要吸收</w:t>
      </w:r>
      <w:r>
        <w:rPr>
          <w:rFonts w:ascii="Times New Roman" w:eastAsia="宋体" w:hAnsi="Times New Roman" w:cs="Times New Roman"/>
          <w:sz w:val="24"/>
        </w:rPr>
        <w:object>
          <v:shape id="_x0000_i1218" o:spid="_x0000_i1046" type="#_x0000_t75" style="width:27pt;height:14.25pt" o:oleicon="f" o:ole="">
            <v:imagedata r:id="rId56" o:title=""/>
            <o:lock v:ext="edit" aspectratio="t"/>
          </v:shape>
          <o:OLEObject Type="Embed" ProgID="Equation.DSMT4" ShapeID="_x0000_i1218" DrawAspect="Content" ObjectID="_469024996" r:id="rId5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的热量才能使气体温度上升</w:t>
      </w:r>
      <w:r>
        <w:rPr>
          <w:rFonts w:ascii="Times New Roman" w:eastAsia="宋体" w:hAnsi="Times New Roman" w:cs="Times New Roman"/>
          <w:sz w:val="24"/>
        </w:rPr>
        <w:object>
          <v:shape id="_x0000_i1220" o:spid="_x0000_i1047" type="#_x0000_t75" style="width:30pt;height:14.25pt" o:oleicon="f" o:ole="">
            <v:imagedata r:id="rId58" o:title=""/>
            <o:lock v:ext="edit" aspectratio="t"/>
          </v:shape>
          <o:OLEObject Type="Embed" ProgID="Equation.DSMT4" ShapeID="_x0000_i1220" DrawAspect="Content" ObjectID="_1922776196" r:id="rId5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。下列说法正确的是</w:t>
      </w:r>
      <w:r w:rsidRPr="00181801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初始状态下，气体的体积为</w:t>
      </w:r>
      <w:r>
        <w:rPr>
          <w:rFonts w:ascii="Times New Roman" w:eastAsia="宋体" w:hAnsi="Times New Roman" w:cs="Times New Roman"/>
          <w:sz w:val="24"/>
        </w:rPr>
        <w:object>
          <v:shape id="_x0000_i1222" o:spid="_x0000_i1048" type="#_x0000_t75" style="width:17.25pt;height:14.25pt" o:oleicon="f" o:ole="">
            <v:imagedata r:id="rId60" o:title=""/>
            <o:lock v:ext="edit" aspectratio="t"/>
          </v:shape>
          <o:OLEObject Type="Embed" ProgID="Equation.DSMT4" ShapeID="_x0000_i1222" DrawAspect="Content" ObjectID="_1925089818" r:id="rId6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等压过程中，气体对外做功</w:t>
      </w:r>
      <w:r>
        <w:rPr>
          <w:rFonts w:ascii="Times New Roman" w:eastAsia="宋体" w:hAnsi="Times New Roman" w:cs="Times New Roman"/>
          <w:sz w:val="24"/>
        </w:rPr>
        <w:object>
          <v:shape id="_x0000_i1224" o:spid="_x0000_i1049" type="#_x0000_t75" style="width:27pt;height:14.25pt" o:oleicon="f" o:ole="">
            <v:imagedata r:id="rId62" o:title=""/>
            <o:lock v:ext="edit" aspectratio="t"/>
          </v:shape>
          <o:OLEObject Type="Embed" ProgID="Equation.DSMT4" ShapeID="_x0000_i1224" DrawAspect="Content" ObjectID="_185928884" r:id="rId6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等压过程中，气体体积增加了原体积的</w:t>
      </w:r>
      <w:r>
        <w:rPr>
          <w:rFonts w:ascii="Times New Roman" w:eastAsia="宋体" w:hAnsi="Times New Roman" w:cs="Times New Roman"/>
          <w:sz w:val="24"/>
        </w:rPr>
        <w:object>
          <v:shape id="_x0000_i1226" o:spid="_x0000_i1050" type="#_x0000_t75" style="width:12pt;height:30.75pt" o:oleicon="f" o:ole="">
            <v:imagedata r:id="rId64" o:title=""/>
            <o:lock v:ext="edit" aspectratio="t"/>
          </v:shape>
          <o:OLEObject Type="Embed" ProgID="Equation.DSMT4" ShapeID="_x0000_i1226" DrawAspect="Content" ObjectID="_1800834903" r:id="rId6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两个过程中，气体的内能增加量都为</w:t>
      </w:r>
      <w:r>
        <w:rPr>
          <w:rFonts w:ascii="Times New Roman" w:eastAsia="宋体" w:hAnsi="Times New Roman" w:cs="Times New Roman"/>
          <w:sz w:val="24"/>
        </w:rPr>
        <w:object>
          <v:shape id="_x0000_i1228" o:spid="_x0000_i1051" type="#_x0000_t75" style="width:27pt;height:14.25pt" o:oleicon="f" o:ole="">
            <v:imagedata r:id="rId66" o:title=""/>
            <o:lock v:ext="edit" aspectratio="t"/>
          </v:shape>
          <o:OLEObject Type="Embed" ProgID="Equation.DSMT4" ShapeID="_x0000_i1228" DrawAspect="Content" ObjectID="_365378955" r:id="rId6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9．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如图，两根相互平行的光滑长直金属导轨固定在水平绝缘桌面上，在导轨的左端接入电容为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的电容器和阻值为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的电阻。质量为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、阻值也为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的导体棒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MN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静止于导轨上，与导轨垂直，且接触良好，导轨电阻忽略不计，整个系统处于方向竖直向下的匀强磁场中。开始时，电容器所带的电荷量为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Q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，合上开关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S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后，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428875" cy="1133475"/>
            <wp:effectExtent l="0" t="0" r="9525" b="9525"/>
            <wp:docPr id="15" name="_x0000_i1279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1279"/>
                    <pic:cNvPicPr/>
                  </pic:nvPicPr>
                  <pic:blipFill>
                    <a:blip xmlns:r="http://schemas.openxmlformats.org/officeDocument/2006/relationships" r:embed="rId68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通过导体棒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MN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电流的最大值为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0" o:spid="_x0000_i1052" type="#_x0000_t75" style="width:21.75pt;height:30.75pt" o:oleicon="f" o:ole="">
            <v:imagedata r:id="rId69" o:title=""/>
            <o:lock v:ext="edit" aspectratio="t"/>
          </v:shape>
          <o:OLEObject Type="Embed" ProgID="Equation.DSMT4" ShapeID="_x0000_i1280" DrawAspect="Content" ObjectID="_406140275" r:id="rId70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导体棒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MN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向右先加速、后匀速运动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导体棒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MN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速度最大时所受的安培力为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0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电阻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上产生的焦耳热等于导体棒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MN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上产生的焦耳热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10．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如图，理想变压器原、副线圈总匝数相同，滑动触头</w:t>
      </w:r>
      <w:r>
        <w:rPr>
          <w:rFonts w:ascii="Times New Roman" w:eastAsia="宋体" w:hAnsi="Times New Roman" w:cs="Times New Roman"/>
          <w:sz w:val="24"/>
        </w:rPr>
        <w:object>
          <v:shape id="_x0000_i1310" o:spid="_x0000_i1053" type="#_x0000_t75" style="width:12pt;height:18pt" o:oleicon="f" o:ole="">
            <v:imagedata r:id="rId71" o:title=""/>
            <o:lock v:ext="edit" aspectratio="t"/>
          </v:shape>
          <o:OLEObject Type="Embed" ProgID="Equation.DSMT4" ShapeID="_x0000_i1310" DrawAspect="Content" ObjectID="_2013352686" r:id="rId7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初始位置在副线圈正中间，输入端接入电压有效值恒定的交变电源。定值电阻</w:t>
      </w:r>
      <w:r>
        <w:rPr>
          <w:rFonts w:ascii="Times New Roman" w:eastAsia="宋体" w:hAnsi="Times New Roman" w:cs="Times New Roman"/>
          <w:sz w:val="24"/>
        </w:rPr>
        <w:object>
          <v:shape id="_x0000_i1312" o:spid="_x0000_i1054" type="#_x0000_t75" style="width:12.75pt;height:18pt" o:oleicon="f" o:ole="">
            <v:imagedata r:id="rId73" o:title=""/>
            <o:lock v:ext="edit" aspectratio="t"/>
          </v:shape>
          <o:OLEObject Type="Embed" ProgID="Equation.DSMT4" ShapeID="_x0000_i1312" DrawAspect="Content" ObjectID="_633500808" r:id="rId7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的阻值为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，滑动变阻器</w:t>
      </w:r>
      <w:r>
        <w:rPr>
          <w:rFonts w:ascii="Times New Roman" w:eastAsia="宋体" w:hAnsi="Times New Roman" w:cs="Times New Roman"/>
          <w:sz w:val="24"/>
        </w:rPr>
        <w:object>
          <v:shape id="_x0000_i1314" o:spid="_x0000_i1055" type="#_x0000_t75" style="width:15pt;height:18pt" o:oleicon="f" o:ole="">
            <v:imagedata r:id="rId75" o:title=""/>
            <o:lock v:ext="edit" aspectratio="t"/>
          </v:shape>
          <o:OLEObject Type="Embed" ProgID="Equation.DSMT4" ShapeID="_x0000_i1314" DrawAspect="Content" ObjectID="_1122672881" r:id="rId7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的最大阻值为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9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，滑片</w:t>
      </w:r>
      <w:r>
        <w:rPr>
          <w:rFonts w:ascii="Times New Roman" w:eastAsia="宋体" w:hAnsi="Times New Roman" w:cs="Times New Roman"/>
          <w:sz w:val="24"/>
        </w:rPr>
        <w:object>
          <v:shape id="_x0000_i1316" o:spid="_x0000_i1056" type="#_x0000_t75" style="width:12.75pt;height:18pt" o:oleicon="f" o:ole="">
            <v:imagedata r:id="rId77" o:title=""/>
            <o:lock v:ext="edit" aspectratio="t"/>
          </v:shape>
          <o:OLEObject Type="Embed" ProgID="Equation.DSMT4" ShapeID="_x0000_i1316" DrawAspect="Content" ObjectID="_1424625261" r:id="rId7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初始位置在最右端。理想电压表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V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的示数为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U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，理想电流表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的示数为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I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。下列说法正确的是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807210" cy="1438275"/>
            <wp:effectExtent l="0" t="0" r="2540" b="0"/>
            <wp:docPr id="16" name="_x0000_i1318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1318"/>
                    <pic:cNvPicPr/>
                  </pic:nvPicPr>
                  <pic:blipFill>
                    <a:blip xmlns:r="http://schemas.openxmlformats.org/officeDocument/2006/relationships" r:embed="rId79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721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保持</w:t>
      </w:r>
      <w:r>
        <w:rPr>
          <w:rFonts w:ascii="Times New Roman" w:eastAsia="宋体" w:hAnsi="Times New Roman" w:cs="Times New Roman"/>
          <w:sz w:val="24"/>
        </w:rPr>
        <w:object>
          <v:shape id="_x0000_i1319" o:spid="_x0000_i1057" type="#_x0000_t75" style="width:12pt;height:18pt" o:oleicon="f" o:ole="">
            <v:imagedata r:id="rId80" o:title=""/>
            <o:lock v:ext="edit" aspectratio="t"/>
          </v:shape>
          <o:OLEObject Type="Embed" ProgID="Equation.DSMT4" ShapeID="_x0000_i1319" DrawAspect="Content" ObjectID="_714229503" r:id="rId8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位置不变，</w:t>
      </w:r>
      <w:r>
        <w:rPr>
          <w:rFonts w:ascii="Times New Roman" w:eastAsia="宋体" w:hAnsi="Times New Roman" w:cs="Times New Roman"/>
          <w:sz w:val="24"/>
        </w:rPr>
        <w:object>
          <v:shape id="_x0000_i1321" o:spid="_x0000_i1058" type="#_x0000_t75" style="width:12.75pt;height:18pt" o:oleicon="f" o:ole="">
            <v:imagedata r:id="rId82" o:title=""/>
            <o:lock v:ext="edit" aspectratio="t"/>
          </v:shape>
          <o:OLEObject Type="Embed" ProgID="Equation.DSMT4" ShapeID="_x0000_i1321" DrawAspect="Content" ObjectID="_615731728" r:id="rId8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向左缓慢滑动的过程中，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I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变大，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U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变小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保持</w:t>
      </w:r>
      <w:r>
        <w:rPr>
          <w:rFonts w:ascii="Times New Roman" w:eastAsia="宋体" w:hAnsi="Times New Roman" w:cs="Times New Roman"/>
          <w:sz w:val="24"/>
        </w:rPr>
        <w:object>
          <v:shape id="_x0000_i1323" o:spid="_x0000_i1059" type="#_x0000_t75" style="width:12pt;height:18pt" o:oleicon="f" o:ole="">
            <v:imagedata r:id="rId84" o:title=""/>
            <o:lock v:ext="edit" aspectratio="t"/>
          </v:shape>
          <o:OLEObject Type="Embed" ProgID="Equation.DSMT4" ShapeID="_x0000_i1323" DrawAspect="Content" ObjectID="_1762246713" r:id="rId8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位置不变，</w:t>
      </w:r>
      <w:r>
        <w:rPr>
          <w:rFonts w:ascii="Times New Roman" w:eastAsia="宋体" w:hAnsi="Times New Roman" w:cs="Times New Roman"/>
          <w:sz w:val="24"/>
        </w:rPr>
        <w:object>
          <v:shape id="_x0000_i1325" o:spid="_x0000_i1060" type="#_x0000_t75" style="width:12.75pt;height:18pt" o:oleicon="f" o:ole="">
            <v:imagedata r:id="rId86" o:title=""/>
            <o:lock v:ext="edit" aspectratio="t"/>
          </v:shape>
          <o:OLEObject Type="Embed" ProgID="Equation.DSMT4" ShapeID="_x0000_i1325" DrawAspect="Content" ObjectID="_477853607" r:id="rId8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向左缓慢滑动的过程中，</w:t>
      </w:r>
      <w:r>
        <w:rPr>
          <w:rFonts w:ascii="Times New Roman" w:eastAsia="宋体" w:hAnsi="Times New Roman" w:cs="Times New Roman"/>
          <w:sz w:val="24"/>
        </w:rPr>
        <w:object>
          <v:shape id="_x0000_i1327" o:spid="_x0000_i1061" type="#_x0000_t75" style="width:12.75pt;height:18pt" o:oleicon="f" o:ole="">
            <v:imagedata r:id="rId88" o:title=""/>
            <o:lock v:ext="edit" aspectratio="t"/>
          </v:shape>
          <o:OLEObject Type="Embed" ProgID="Equation.DSMT4" ShapeID="_x0000_i1327" DrawAspect="Content" ObjectID="_401303705" r:id="rId8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消耗的功率增大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vAlign w:val="top"/>
          <w:titlePg w:val="0"/>
          <w:docGrid w:linePitch="360"/>
        </w:sect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保持</w:t>
      </w:r>
      <w:r>
        <w:rPr>
          <w:rFonts w:ascii="Times New Roman" w:eastAsia="宋体" w:hAnsi="Times New Roman" w:cs="Times New Roman"/>
          <w:sz w:val="24"/>
        </w:rPr>
        <w:object>
          <v:shape id="_x0000_i1329" o:spid="_x0000_i1062" type="#_x0000_t75" style="width:12.75pt;height:18pt" o:oleicon="f" o:ole="">
            <v:imagedata r:id="rId90" o:title=""/>
            <o:lock v:ext="edit" aspectratio="t"/>
          </v:shape>
          <o:OLEObject Type="Embed" ProgID="Equation.DSMT4" ShapeID="_x0000_i1329" DrawAspect="Content" ObjectID="_147143111" r:id="rId9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位置不变，</w:t>
      </w:r>
      <w:r>
        <w:rPr>
          <w:rFonts w:ascii="Times New Roman" w:eastAsia="宋体" w:hAnsi="Times New Roman" w:cs="Times New Roman"/>
          <w:sz w:val="24"/>
        </w:rPr>
        <w:object>
          <v:shape id="_x0000_i1331" o:spid="_x0000_i1063" type="#_x0000_t75" style="width:12pt;height:18pt" o:oleicon="f" o:ole="">
            <v:imagedata r:id="rId92" o:title=""/>
            <o:lock v:ext="edit" aspectratio="t"/>
          </v:shape>
          <o:OLEObject Type="Embed" ProgID="Equation.DSMT4" ShapeID="_x0000_i1331" DrawAspect="Content" ObjectID="_1341367161" r:id="rId9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向下缓慢滑动的过程中，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I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减小，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U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增大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保持</w:t>
      </w:r>
      <w:r>
        <w:rPr>
          <w:rFonts w:ascii="Times New Roman" w:eastAsia="宋体" w:hAnsi="Times New Roman" w:cs="Times New Roman"/>
          <w:sz w:val="24"/>
        </w:rPr>
        <w:object>
          <v:shape id="_x0000_i1333" o:spid="_x0000_i1064" type="#_x0000_t75" style="width:12.75pt;height:18pt" o:oleicon="f" o:ole="">
            <v:imagedata r:id="rId94" o:title=""/>
            <o:lock v:ext="edit" aspectratio="t"/>
          </v:shape>
          <o:OLEObject Type="Embed" ProgID="Equation.DSMT4" ShapeID="_x0000_i1333" DrawAspect="Content" ObjectID="_1488302902" r:id="rId9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位置不变，</w:t>
      </w:r>
      <w:r>
        <w:rPr>
          <w:rFonts w:ascii="Times New Roman" w:eastAsia="宋体" w:hAnsi="Times New Roman" w:cs="Times New Roman"/>
          <w:sz w:val="24"/>
        </w:rPr>
        <w:object>
          <v:shape id="_x0000_i1335" o:spid="_x0000_i1065" type="#_x0000_t75" style="width:12pt;height:18pt" o:oleicon="f" o:ole="">
            <v:imagedata r:id="rId96" o:title=""/>
            <o:lock v:ext="edit" aspectratio="t"/>
          </v:shape>
          <o:OLEObject Type="Embed" ProgID="Equation.DSMT4" ShapeID="_x0000_i1335" DrawAspect="Content" ObjectID="_1353761627" r:id="rId9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向下缓慢滑动的过程中，</w:t>
      </w:r>
      <w:r>
        <w:rPr>
          <w:rFonts w:ascii="Times New Roman" w:eastAsia="宋体" w:hAnsi="Times New Roman" w:cs="Times New Roman"/>
          <w:sz w:val="24"/>
        </w:rPr>
        <w:object>
          <v:shape id="_x0000_i1337" o:spid="_x0000_i1066" type="#_x0000_t75" style="width:12.75pt;height:18pt" o:oleicon="f" o:ole="">
            <v:imagedata r:id="rId98" o:title=""/>
            <o:lock v:ext="edit" aspectratio="t"/>
          </v:shape>
          <o:OLEObject Type="Embed" ProgID="Equation.DSMT4" ShapeID="_x0000_i1337" DrawAspect="Content" ObjectID="_1992086094" r:id="rId9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消耗的功率先增大后减小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三、实验题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11．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某实验小组采用如图所示的装置来验证动量守恒定律。主要实验步骤如下：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172075" cy="1530350"/>
            <wp:effectExtent l="0" t="0" r="0" b="0"/>
            <wp:docPr id="17" name="_x0000_i1425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1425"/>
                    <pic:cNvPicPr/>
                  </pic:nvPicPr>
                  <pic:blipFill>
                    <a:blip xmlns:r="http://schemas.openxmlformats.org/officeDocument/2006/relationships" r:embed="rId100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安装仪器，并将木板一侧适当垫高以平衡摩擦力；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②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将另一小车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（图甲中未画出）静置于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处，在小车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中放入适当质量的重物；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③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接通电源，轻推一下，使小车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沿木板向下运动，</w:t>
      </w:r>
      <w:r>
        <w:rPr>
          <w:rFonts w:ascii="Times New Roman" w:eastAsia="宋体" w:hAnsi="Times New Roman" w:cs="Times New Roman"/>
          <w:sz w:val="24"/>
        </w:rPr>
        <w:object>
          <v:shape id="_x0000_i1067" type="#_x0000_t75" style="width:30pt;height:14.25pt" o:oleicon="f" o:ole="">
            <v:imagedata r:id="rId101" o:title=""/>
          </v:shape>
          <o:OLEObject Type="Embed" ProgID="Equation.DSMT4" ShapeID="_x0000_i1067" DrawAspect="Content" ObjectID="_1770828640" r:id="rId10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碰撞后粘在一起运动，打出一条如图乙所示</w:t>
      </w:r>
      <w:r w:rsidR="00DD0A40">
        <w:rPr>
          <w:rFonts w:eastAsia="宋体"/>
          <w:noProof/>
          <w:kern w:val="2"/>
          <w:szCs w:val="22"/>
          <w:shd w:val="clear" w:color="auto" w:fill="FFFFFF"/>
          <w:lang w:eastAsia="zh-CN"/>
        </w:rPr>
        <w:t>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纸带（图乙中的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8" type="#_x0000_t75" style="width:12pt;height:18pt" o:oleicon="f" o:ole="">
            <v:imagedata r:id="rId103" o:title=""/>
          </v:shape>
          <o:OLEObject Type="Embed" ProgID="Equation.DSMT4" ShapeID="_x0000_i1068" DrawAspect="Content" ObjectID="_1770828641" r:id="rId10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9" type="#_x0000_t75" style="width:12.75pt;height:18pt" o:oleicon="f" o:ole="">
            <v:imagedata r:id="rId105" o:title=""/>
          </v:shape>
          <o:OLEObject Type="Embed" ProgID="Equation.DSMT4" ShapeID="_x0000_i1069" DrawAspect="Content" ObjectID="_1770828642" r:id="rId10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均已测出）；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）关于步骤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中平衡摩擦力的操作，下列最准确的是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（选填正确答案标号）；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将小车轻放于木板上，小车静止不动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轻推一下小车，目测小车做匀速直线运动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将小车连上纸带，接通电源，轻推一下小车，在纸带上打出一系列点，纸带上点迹分布均匀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）在图乙中，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（填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0" type="#_x0000_t75" style="width:12pt;height:18pt" o:oleicon="f" o:ole="">
            <v:imagedata r:id="rId107" o:title=""/>
          </v:shape>
          <o:OLEObject Type="Embed" ProgID="Equation.DSMT4" ShapeID="_x0000_i1070" DrawAspect="Content" ObjectID="_1770828643" r:id="rId10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或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1" type="#_x0000_t75" style="width:12.75pt;height:18pt" o:oleicon="f" o:ole="">
            <v:imagedata r:id="rId109" o:title=""/>
          </v:shape>
          <o:OLEObject Type="Embed" ProgID="Equation.DSMT4" ShapeID="_x0000_i1071" DrawAspect="Content" ObjectID="_1770828644" r:id="rId11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）段对应的点是两车碰撞前打出的；</w:t>
      </w:r>
    </w:p>
    <w:p w:rsidR="006113BC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）测得小车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的质量为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2" type="#_x0000_t75" style="width:15pt;height:18pt" o:oleicon="f" o:ole="">
            <v:imagedata r:id="rId111" o:title=""/>
          </v:shape>
          <o:OLEObject Type="Embed" ProgID="Equation.DSMT4" ShapeID="_x0000_i1072" DrawAspect="Content" ObjectID="_1770828645" r:id="rId11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，小车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的质量为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3" type="#_x0000_t75" style="width:15.75pt;height:18pt" o:oleicon="f" o:ole="">
            <v:imagedata r:id="rId113" o:title=""/>
          </v:shape>
          <o:OLEObject Type="Embed" ProgID="Equation.DSMT4" ShapeID="_x0000_i1073" DrawAspect="Content" ObjectID="_1770828646" r:id="rId11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，重物的质量为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4" type="#_x0000_t75" style="width:20.25pt;height:14.25pt" o:oleicon="f" o:ole="">
            <v:imagedata r:id="rId115" o:title=""/>
          </v:shape>
          <o:OLEObject Type="Embed" ProgID="Equation.DSMT4" ShapeID="_x0000_i1074" DrawAspect="Content" ObjectID="_1770828647" r:id="rId11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，那么在误差允许的范围内满足关系式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（用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5" type="#_x0000_t75" style="width:15pt;height:18pt" o:oleicon="f" o:ole="">
            <v:imagedata r:id="rId117" o:title=""/>
          </v:shape>
          <o:OLEObject Type="Embed" ProgID="Equation.DSMT4" ShapeID="_x0000_i1075" DrawAspect="Content" ObjectID="_1770828648" r:id="rId11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6" type="#_x0000_t75" style="width:15.75pt;height:18pt" o:oleicon="f" o:ole="">
            <v:imagedata r:id="rId119" o:title=""/>
          </v:shape>
          <o:OLEObject Type="Embed" ProgID="Equation.DSMT4" ShapeID="_x0000_i1076" DrawAspect="Content" ObjectID="_1770828649" r:id="rId12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7" type="#_x0000_t75" style="width:20.25pt;height:14.25pt" o:oleicon="f" o:ole="">
            <v:imagedata r:id="rId121" o:title=""/>
          </v:shape>
          <o:OLEObject Type="Embed" ProgID="Equation.DSMT4" ShapeID="_x0000_i1077" DrawAspect="Content" ObjectID="_1770828650" r:id="rId12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8" type="#_x0000_t75" style="width:12pt;height:18pt" o:oleicon="f" o:ole="">
            <v:imagedata r:id="rId123" o:title=""/>
          </v:shape>
          <o:OLEObject Type="Embed" ProgID="Equation.DSMT4" ShapeID="_x0000_i1078" DrawAspect="Content" ObjectID="_1770828651" r:id="rId12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9" type="#_x0000_t75" style="width:12.75pt;height:18pt" o:oleicon="f" o:ole="">
            <v:imagedata r:id="rId125" o:title=""/>
          </v:shape>
          <o:OLEObject Type="Embed" ProgID="Equation.DSMT4" ShapeID="_x0000_i1079" DrawAspect="Content" ObjectID="_1770828652" r:id="rId12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表示），则在碰撞过程中系统动量守恒。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12．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某学习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小组为了测定家用自来水的电阻率，在粗细均匀的圆柱形玻璃管中注满自来水，玻璃管两端用具有良好导电能力的活塞塞住管口，现有如下仪器：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电源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：具有一定内阻，电动势约为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10V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电流表</w:t>
      </w:r>
      <w:r>
        <w:rPr>
          <w:rFonts w:ascii="Times New Roman" w:eastAsia="宋体" w:hAnsi="Times New Roman" w:cs="Times New Roman"/>
          <w:sz w:val="24"/>
        </w:rPr>
        <w:object>
          <v:shape id="_x0000_i1080" type="#_x0000_t75" style="width:15pt;height:18pt" o:oleicon="f" o:ole="">
            <v:imagedata r:id="rId127" o:title=""/>
          </v:shape>
          <o:OLEObject Type="Embed" ProgID="Equation.DSMT4" ShapeID="_x0000_i1080" DrawAspect="Content" ObjectID="_1770828714" r:id="rId12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：量程为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0~2mA.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内阻</w:t>
      </w:r>
      <w:r>
        <w:rPr>
          <w:rFonts w:ascii="Times New Roman" w:eastAsia="宋体" w:hAnsi="Times New Roman" w:cs="Times New Roman"/>
          <w:sz w:val="24"/>
        </w:rPr>
        <w:object>
          <v:shape id="_x0000_i1081" type="#_x0000_t75" style="width:44.25pt;height:18pt" o:oleicon="f" o:ole="">
            <v:imagedata r:id="rId129" o:title=""/>
          </v:shape>
          <o:OLEObject Type="Embed" ProgID="Equation.DSMT4" ShapeID="_x0000_i1081" DrawAspect="Content" ObjectID="_1770828715" r:id="rId130"/>
        </w:objec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电流表</w:t>
      </w:r>
      <w:r>
        <w:rPr>
          <w:rFonts w:ascii="Times New Roman" w:eastAsia="宋体" w:hAnsi="Times New Roman" w:cs="Times New Roman"/>
          <w:sz w:val="24"/>
        </w:rPr>
        <w:object>
          <v:shape id="_x0000_i1082" type="#_x0000_t75" style="width:17.25pt;height:18pt" o:oleicon="f" o:ole="">
            <v:imagedata r:id="rId131" o:title=""/>
          </v:shape>
          <o:OLEObject Type="Embed" ProgID="Equation.DSMT4" ShapeID="_x0000_i1082" DrawAspect="Content" ObjectID="_1770828716" r:id="rId13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  <w:r w:rsidRPr="00181801">
        <w:rPr>
          <w:rFonts w:eastAsia="宋体" w:hint="eastAsia"/>
          <w:kern w:val="2"/>
          <w:szCs w:val="22"/>
          <w:shd w:val="clear" w:color="auto" w:fill="FFFFFF"/>
          <w:lang w:eastAsia="zh-CN"/>
        </w:rPr>
        <w:t>量程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0~5mA.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内阻</w:t>
      </w:r>
      <w:r>
        <w:rPr>
          <w:rFonts w:ascii="Times New Roman" w:eastAsia="宋体" w:hAnsi="Times New Roman" w:cs="Times New Roman"/>
          <w:sz w:val="24"/>
        </w:rPr>
        <w:object>
          <v:shape id="_x0000_i1083" type="#_x0000_t75" style="width:11.25pt;height:18pt" o:oleicon="f" o:ole="">
            <v:imagedata r:id="rId133" o:title=""/>
          </v:shape>
          <o:OLEObject Type="Embed" ProgID="Equation.DSMT4" ShapeID="_x0000_i1083" DrawAspect="Content" ObjectID="_1770828717" r:id="rId13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约为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100Ω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vAlign w:val="top"/>
          <w:titlePg w:val="0"/>
          <w:docGrid w:linePitch="360"/>
        </w:sect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定值电阻</w:t>
      </w:r>
      <w:r>
        <w:rPr>
          <w:rFonts w:ascii="Times New Roman" w:eastAsia="宋体" w:hAnsi="Times New Roman" w:cs="Times New Roman"/>
          <w:sz w:val="24"/>
        </w:rPr>
        <w:object>
          <v:shape id="_x0000_i1084" type="#_x0000_t75" style="width:48pt;height:18pt" o:oleicon="f" o:ole="">
            <v:imagedata r:id="rId135" o:title=""/>
          </v:shape>
          <o:OLEObject Type="Embed" ProgID="Equation.DSMT4" ShapeID="_x0000_i1084" DrawAspect="Content" ObjectID="_1770828718" r:id="rId136"/>
        </w:objec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定值电阻</w:t>
      </w:r>
      <w:r>
        <w:rPr>
          <w:rFonts w:ascii="Times New Roman" w:eastAsia="宋体" w:hAnsi="Times New Roman" w:cs="Times New Roman"/>
          <w:sz w:val="24"/>
        </w:rPr>
        <w:object>
          <v:shape id="_x0000_i1085" type="#_x0000_t75" style="width:54.75pt;height:18pt" o:oleicon="f" o:ole="">
            <v:imagedata r:id="rId137" o:title=""/>
          </v:shape>
          <o:OLEObject Type="Embed" ProgID="Equation.DSMT4" ShapeID="_x0000_i1085" DrawAspect="Content" ObjectID="_1770828719" r:id="rId138"/>
        </w:objec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滑动变阻器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：最大阻值约为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50Ω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多用电表一个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单刀单掷开关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S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，导线若干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）甲同学将多用电表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欧姆挡旋至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“×100”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倍率位置，对玻璃管中水的电阻进行粗略测量如图所示，该同学所测阻值为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___________Ω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552950" cy="1571625"/>
            <wp:effectExtent l="0" t="0" r="0" b="9525"/>
            <wp:docPr id="20" name="_x0000_i1500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1500"/>
                    <pic:cNvPicPr/>
                  </pic:nvPicPr>
                  <pic:blipFill>
                    <a:blip xmlns:r="http://schemas.openxmlformats.org/officeDocument/2006/relationships" r:embed="rId139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）乙同学想要较精确测量水柱的阻值，他将电流表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，与定值电阻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（填字母代号）进行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联，改装成量程为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1.5V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的电压表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V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）乙同学测量中要求仪表的指针偏角不小于满偏角度的三分之一，实验电路应选用下面的图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最为合理。</w:t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="00725728">
        <w:rPr>
          <w:noProof/>
        </w:rPr>
        <w:drawing>
          <wp:inline distT="0" distB="0" distL="0" distR="0">
            <wp:extent cx="1238250" cy="1390650"/>
            <wp:effectExtent l="0" t="0" r="0" b="0"/>
            <wp:docPr id="487420348" name="图片 1" descr="C:\Users\Administrator\AppData\Local\Temp\企业微信截图_170929433337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420348" name="Picture 12" descr="C:\Users\Administrator\AppData\Local\Temp\企业微信截图_1709294333379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  <w:t>B.</w:t>
      </w:r>
      <w:r w:rsidR="00725728">
        <w:rPr>
          <w:noProof/>
        </w:rPr>
        <w:drawing>
          <wp:inline distT="0" distB="0" distL="0" distR="0">
            <wp:extent cx="1238250" cy="1371600"/>
            <wp:effectExtent l="0" t="0" r="0" b="0"/>
            <wp:docPr id="2" name="图片 2" descr="C:\Users\Administrator\AppData\Local\Temp\企业微信截图_1709294337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4" descr="C:\Users\Administrator\AppData\Local\Temp\企业微信截图_170929433718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="00725728">
        <w:rPr>
          <w:noProof/>
        </w:rPr>
        <w:drawing>
          <wp:inline distT="0" distB="0" distL="0" distR="0">
            <wp:extent cx="1247775" cy="1352550"/>
            <wp:effectExtent l="0" t="0" r="9525" b="0"/>
            <wp:docPr id="3" name="图片 3" descr="C:\Users\Administrator\AppData\Local\Temp\企业微信截图_17092943415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6" descr="C:\Users\Administrator\AppData\Local\Temp\企业微信截图_17092943415100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ab/>
        <w:t>D.</w:t>
      </w:r>
      <w:r w:rsidR="00725728">
        <w:rPr>
          <w:noProof/>
        </w:rPr>
        <w:drawing>
          <wp:inline distT="0" distB="0" distL="0" distR="0">
            <wp:extent cx="1181100" cy="1314450"/>
            <wp:effectExtent l="0" t="0" r="0" b="0"/>
            <wp:docPr id="4" name="图片 4" descr="C:\Users\Administrator\AppData\Local\Temp\企业微信截图_170929434414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8" descr="C:\Users\Administrator\AppData\Local\Temp\企业微信截图_1709294344147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0F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）乙同学测得电流表</w:t>
      </w:r>
      <w:r>
        <w:rPr>
          <w:rFonts w:ascii="Times New Roman" w:eastAsia="宋体" w:hAnsi="Times New Roman" w:cs="Times New Roman"/>
          <w:sz w:val="24"/>
        </w:rPr>
        <w:object>
          <v:shape id="_x0000_i1086" type="#_x0000_t75" style="width:15pt;height:18pt" o:oleicon="f" o:ole="">
            <v:imagedata r:id="rId144" o:title=""/>
          </v:shape>
          <o:OLEObject Type="Embed" ProgID="Equation.DSMT4" ShapeID="_x0000_i1086" DrawAspect="Content" ObjectID="_1770828720" r:id="rId14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读数为</w:t>
      </w:r>
      <w:r>
        <w:rPr>
          <w:rFonts w:ascii="Times New Roman" w:eastAsia="宋体" w:hAnsi="Times New Roman" w:cs="Times New Roman"/>
          <w:sz w:val="24"/>
        </w:rPr>
        <w:object>
          <v:shape id="_x0000_i1087" type="#_x0000_t75" style="width:11.25pt;height:18pt" o:oleicon="f" o:ole="">
            <v:imagedata r:id="rId146" o:title=""/>
          </v:shape>
          <o:OLEObject Type="Embed" ProgID="Equation.DSMT4" ShapeID="_x0000_i1087" DrawAspect="Content" ObjectID="_1770828721" r:id="rId14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，电流表</w:t>
      </w:r>
      <w:r>
        <w:rPr>
          <w:rFonts w:ascii="Times New Roman" w:eastAsia="宋体" w:hAnsi="Times New Roman" w:cs="Times New Roman"/>
          <w:sz w:val="24"/>
        </w:rPr>
        <w:object>
          <v:shape id="_x0000_i1088" type="#_x0000_t75" style="width:17.25pt;height:18pt" o:oleicon="f" o:ole="">
            <v:imagedata r:id="rId148" o:title=""/>
          </v:shape>
          <o:OLEObject Type="Embed" ProgID="Equation.DSMT4" ShapeID="_x0000_i1088" DrawAspect="Content" ObjectID="_1770828722" r:id="rId14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读数为</w:t>
      </w:r>
      <w:r>
        <w:rPr>
          <w:rFonts w:ascii="Times New Roman" w:eastAsia="宋体" w:hAnsi="Times New Roman" w:cs="Times New Roman"/>
          <w:sz w:val="24"/>
        </w:rPr>
        <w:object>
          <v:shape id="_x0000_i1089" type="#_x0000_t75" style="width:12.75pt;height:18pt" o:oleicon="f" o:ole="">
            <v:imagedata r:id="rId150" o:title=""/>
          </v:shape>
          <o:OLEObject Type="Embed" ProgID="Equation.DSMT4" ShapeID="_x0000_i1089" DrawAspect="Content" ObjectID="_1770828723" r:id="rId15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，玻璃管中有水部分的长度为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l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，玻璃管内径为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。则所测家用自来水的电阻率</w:t>
      </w:r>
      <w:r>
        <w:rPr>
          <w:rFonts w:ascii="Times New Roman" w:eastAsia="宋体" w:hAnsi="Times New Roman" w:cs="Times New Roman"/>
          <w:sz w:val="24"/>
        </w:rPr>
        <w:object>
          <v:shape id="_x0000_i1090" type="#_x0000_t75" style="width:21pt;height:12.75pt" o:oleicon="f" o:ole="">
            <v:imagedata r:id="rId152" o:title=""/>
          </v:shape>
          <o:OLEObject Type="Embed" ProgID="Equation.DSMT4" ShapeID="_x0000_i1090" DrawAspect="Content" ObjectID="_1770828724" r:id="rId15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________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（用题中所给的字母表达）。</w:t>
      </w:r>
    </w:p>
    <w:p w:rsidR="00A77B3E">
      <w:pPr>
        <w:jc w:val="left"/>
        <w:rPr>
          <w:rFonts w:eastAsia="微软雅黑"/>
          <w:b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vAlign w:val="top"/>
          <w:titlePg w:val="0"/>
          <w:docGrid w:linePitch="360"/>
        </w:sectPr>
      </w:pPr>
      <w:r>
        <w:rPr>
          <w:rFonts w:eastAsia="微软雅黑"/>
          <w:b/>
          <w:sz w:val="24"/>
        </w:rPr>
        <w:t>四、计算题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13．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某饮料瓶内密封一定质量理想气体，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5" o:spid="_x0000_i1091" type="#_x0000_t75" style="width:44.25pt;height:14.25pt" o:oleicon="f" o:ole="">
            <v:imagedata r:id="rId154" o:title=""/>
            <o:lock v:ext="edit" aspectratio="t"/>
          </v:shape>
          <o:OLEObject Type="Embed" ProgID="Equation.DSMT4" ShapeID="_x0000_i1565" DrawAspect="Content" ObjectID="_1000089773" r:id="rId15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时，压强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7" o:spid="_x0000_i1092" type="#_x0000_t75" style="width:87pt;height:18pt" o:oleicon="f" o:ole="">
            <v:imagedata r:id="rId156" o:title=""/>
            <o:lock v:ext="edit" aspectratio="t"/>
          </v:shape>
          <o:OLEObject Type="Embed" ProgID="Equation.DSMT4" ShapeID="_x0000_i1567" DrawAspect="Content" ObjectID="_1037393720" r:id="rId15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52450" cy="1514475"/>
            <wp:effectExtent l="0" t="0" r="0" b="9525"/>
            <wp:docPr id="25" name="_x0000_i1569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1569"/>
                    <pic:cNvPicPr/>
                  </pic:nvPicPr>
                  <pic:blipFill>
                    <a:blip xmlns:r="http://schemas.openxmlformats.org/officeDocument/2006/relationships" r:embed="rId158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70" o:spid="_x0000_i1093" type="#_x0000_t75" style="width:45.75pt;height:14.25pt" o:oleicon="f" o:ole="">
            <v:imagedata r:id="rId159" o:title=""/>
            <o:lock v:ext="edit" aspectratio="t"/>
          </v:shape>
          <o:OLEObject Type="Embed" ProgID="Equation.DSMT4" ShapeID="_x0000_i1570" DrawAspect="Content" ObjectID="_464513591" r:id="rId16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时，气压是多大？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）保持温度不变，挤压气体，使之压强与（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）时相同时，气体体积为原来的多少倍？</w:t>
      </w:r>
    </w:p>
    <w:p w:rsidR="004E0D71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14．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如图所示，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一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绝缘细直杆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4" type="#_x0000_t75" style="width:21pt;height:14.25pt" o:oleicon="f" o:ole="">
            <v:imagedata r:id="rId161" o:title=""/>
          </v:shape>
          <o:OLEObject Type="Embed" ProgID="Equation.DSMT4" ShapeID="_x0000_i1094" DrawAspect="Content" ObjectID="_1770828769" r:id="rId16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固定在水平向左、电场强度大小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5" type="#_x0000_t75" style="width:87.75pt;height:15.75pt" o:oleicon="f" o:ole="">
            <v:imagedata r:id="rId163" o:title=""/>
          </v:shape>
          <o:OLEObject Type="Embed" ProgID="Equation.DSMT4" ShapeID="_x0000_i1095" DrawAspect="Content" ObjectID="_1770828770" r:id="rId16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的匀强电场中，直杆与电场线成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45°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角，杆长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6" type="#_x0000_t75" style="width:53.25pt;height:33.75pt" o:oleicon="f" o:ole="">
            <v:imagedata r:id="rId165" o:title=""/>
          </v:shape>
          <o:OLEObject Type="Embed" ProgID="Equation.DSMT4" ShapeID="_x0000_i1096" DrawAspect="Content" ObjectID="_1770828771" r:id="rId16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。一套在直杆上的电荷量为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7" type="#_x0000_t75" style="width:72.75pt;height:18pt" o:oleicon="f" o:ole="">
            <v:imagedata r:id="rId167" o:title=""/>
          </v:shape>
          <o:OLEObject Type="Embed" ProgID="Equation.DSMT4" ShapeID="_x0000_i1097" DrawAspect="Content" ObjectID="_1770828772" r:id="rId16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的带负电荷的小环，从杆顶端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点由静止开始下滑，小环离开杆后恰好通过杆底端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点正下方的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点。已知小环的质量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8" type="#_x0000_t75" style="width:51.75pt;height:15.75pt" o:oleicon="f" o:ole="">
            <v:imagedata r:id="rId169" o:title=""/>
          </v:shape>
          <o:OLEObject Type="Embed" ProgID="Equation.DSMT4" ShapeID="_x0000_i1098" DrawAspect="Content" ObjectID="_1770828773" r:id="rId17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，环与杆间的动摩擦因数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9" type="#_x0000_t75" style="width:36.75pt;height:30.75pt" o:oleicon="f" o:ole="">
            <v:imagedata r:id="rId171" o:title=""/>
          </v:shape>
          <o:OLEObject Type="Embed" ProgID="Equation.DSMT4" ShapeID="_x0000_i1099" DrawAspect="Content" ObjectID="_1770828774" r:id="rId17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，取重力加速度大小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0" type="#_x0000_t75" style="width:60pt;height:18pt" o:oleicon="f" o:ole="">
            <v:imagedata r:id="rId173" o:title=""/>
          </v:shape>
          <o:OLEObject Type="Embed" ProgID="Equation.DSMT4" ShapeID="_x0000_i1100" DrawAspect="Content" ObjectID="_1770828775" r:id="rId174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。求：</w:t>
      </w:r>
    </w:p>
    <w:p w:rsidR="004E0D71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619250" cy="2152650"/>
            <wp:effectExtent l="0" t="0" r="0" b="0"/>
            <wp:docPr id="26" name="_x0000_i1610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1610"/>
                    <pic:cNvPicPr/>
                  </pic:nvPicPr>
                  <pic:blipFill>
                    <a:blip xmlns:r="http://schemas.openxmlformats.org/officeDocument/2006/relationships" r:embed="rId175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D71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两点间的距离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h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；</w:t>
      </w:r>
    </w:p>
    <w:p w:rsidR="004E0D71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）小环运动到杆顶端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点正下方时</w:t>
      </w:r>
      <w:r w:rsidR="0039504F">
        <w:rPr>
          <w:rFonts w:eastAsia="宋体"/>
          <w:noProof/>
          <w:kern w:val="2"/>
          <w:szCs w:val="22"/>
          <w:shd w:val="clear" w:color="auto" w:fill="FFFFFF"/>
          <w:lang w:eastAsia="zh-CN"/>
        </w:rPr>
        <w:t>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动能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1" type="#_x0000_t75" style="width:15pt;height:18pt" o:oleicon="f" o:ole="">
            <v:imagedata r:id="rId176" o:title=""/>
          </v:shape>
          <o:OLEObject Type="Embed" ProgID="Equation.DSMT4" ShapeID="_x0000_i1101" DrawAspect="Content" ObjectID="_1770828776" r:id="rId177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E13547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vAlign w:val="top"/>
          <w:titlePg w:val="0"/>
          <w:docGrid w:linePitch="360"/>
        </w:sectPr>
      </w:pPr>
      <w:r w:rsidRPr="00181801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15．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如图所示，在平面直角坐标系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xOy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第一象限、边长为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2" type="#_x0000_t75" style="width:30.75pt;height:18pt" o:oleicon="f" o:ole="">
            <v:imagedata r:id="rId178" o:title=""/>
          </v:shape>
          <o:OLEObject Type="Embed" ProgID="Equation.DSMT4" ShapeID="_x0000_i1102" DrawAspect="Content" ObjectID="_1770828824" r:id="rId179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的正方形区域内存在垂直坐标平面向外的匀强磁场，在第二象限、边长为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L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的正方形区域内存在沿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y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轴正方向的匀强电场，正方形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点位于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x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轴上，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点坐标为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3" type="#_x0000_t75" style="width:36pt;height:20.25pt" o:oleicon="f" o:ole="">
            <v:imagedata r:id="rId180" o:title=""/>
          </v:shape>
          <o:OLEObject Type="Embed" ProgID="Equation.DSMT4" ShapeID="_x0000_i1103" DrawAspect="Content" ObjectID="_1770828825" r:id="rId181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4" type="#_x0000_t75" style="width:21pt;height:12.75pt" o:oleicon="f" o:ole="">
            <v:imagedata r:id="rId182" o:title=""/>
          </v:shape>
          <o:OLEObject Type="Embed" ProgID="Equation.DSMT4" ShapeID="_x0000_i1104" DrawAspect="Content" ObjectID="_1770828826" r:id="rId183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边与</w:t>
      </w:r>
      <w:r w:rsidRPr="00F70E51" w:rsidR="00F70E51">
        <w:rPr>
          <w:rFonts w:eastAsia="宋体"/>
          <w:i/>
          <w:kern w:val="2"/>
          <w:szCs w:val="22"/>
          <w:lang w:eastAsia="zh-CN"/>
        </w:rPr>
        <w:t>x</w:t>
      </w:r>
    </w:p>
    <w:p w:rsidR="00E13547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轴的负方向成</w:t>
      </w:r>
      <w:r w:rsidR="00F70E51">
        <w:rPr>
          <w:rFonts w:eastAsia="宋体"/>
          <w:kern w:val="2"/>
          <w:szCs w:val="22"/>
          <w:lang w:eastAsia="zh-CN"/>
        </w:rPr>
        <w:t>30°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角。一带负电的粒子从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点以速度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5" type="#_x0000_t75" style="width:12pt;height:18pt" o:oleicon="f" o:ole="">
            <v:imagedata r:id="rId184" o:title=""/>
          </v:shape>
          <o:OLEObject Type="Embed" ProgID="Equation.DSMT4" ShapeID="_x0000_i1105" DrawAspect="Content" ObjectID="_1770828827" r:id="rId185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沿纸面射入磁场，速度方向与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成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30°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角，粒子恰好从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点离开磁场，穿过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y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轴进入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匀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强电场，从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点（图中未画出）离开电场时的速度方向与射入磁场时的速度方向垂直，不计粒子受到的重力，求：</w:t>
      </w:r>
    </w:p>
    <w:p w:rsidR="00E13547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124200" cy="1600200"/>
            <wp:effectExtent l="0" t="0" r="0" b="0"/>
            <wp:docPr id="28" name="_x0000_i1691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1691"/>
                    <pic:cNvPicPr/>
                  </pic:nvPicPr>
                  <pic:blipFill>
                    <a:blip xmlns:r="http://schemas.openxmlformats.org/officeDocument/2006/relationships" r:embed="rId186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547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点的坐标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6" type="#_x0000_t75" style="width:42pt;height:20.25pt" o:oleicon="f" o:ole="">
            <v:imagedata r:id="rId187" o:title=""/>
          </v:shape>
          <o:OLEObject Type="Embed" ProgID="Equation.DSMT4" ShapeID="_x0000_i1106" DrawAspect="Content" ObjectID="_1770828828" r:id="rId18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；</w:t>
      </w:r>
    </w:p>
    <w:p w:rsidR="00E13547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）粒子从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点运动到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点的时间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7" type="#_x0000_t75" style="width:12.75pt;height:18pt" o:oleicon="f" o:ole="">
            <v:imagedata r:id="rId189" o:title=""/>
          </v:shape>
          <o:OLEObject Type="Embed" ProgID="Equation.DSMT4" ShapeID="_x0000_i1107" DrawAspect="Content" ObjectID="_1770828829" r:id="rId19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；</w:t>
      </w:r>
    </w:p>
    <w:p w:rsidR="00E13547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vAlign w:val="top"/>
          <w:titlePg w:val="0"/>
          <w:docGrid w:linePitch="360"/>
        </w:sect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）匀强磁场的磁感应强度与匀强电场的电场强度的比值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8" type="#_x0000_t75" style="width:14.25pt;height:30.75pt" o:oleicon="f" o:ole="">
            <v:imagedata r:id="rId191" o:title=""/>
          </v:shape>
          <o:OLEObject Type="Embed" ProgID="Equation.DSMT4" ShapeID="_x0000_i1108" DrawAspect="Content" ObjectID="_1770828830" r:id="rId192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A77B3E">
      <w:pPr>
        <w:jc w:val="center"/>
        <w:rPr>
          <w:rFonts w:eastAsia="微软雅黑"/>
          <w:b/>
          <w:sz w:val="40"/>
        </w:rPr>
      </w:pPr>
      <w:r>
        <w:rPr>
          <w:rFonts w:eastAsia="微软雅黑"/>
          <w:b/>
          <w:sz w:val="40"/>
        </w:rPr>
        <w:t>参考答案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1．</w:t>
      </w: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解析：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电子的发现说明原子是可以再分的，故原子是有内部结构的，故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正确；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光电效应中，逸出光电子的最大初动能与入射光频率有关，而与强度无关，故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根据玻尔理论，原子从低能级向高能级跃迁时，库仑力做负功，核外电子动能减小，故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从原子核中发出的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β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射线是电子流，电子是由中子转化为质子而来的，不是原子核外电子电离形成的电子流，故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故选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2．</w:t>
      </w: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解析：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蜘蛛侠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在竖直玻璃墙面上由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点沿直线匀速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爬行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到右上方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点，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蜘蛛侠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处于平衡状态，故在竖直面内受力平衡。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故选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3．</w:t>
      </w: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解析：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ABC.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根据题意，由公式</w:t>
      </w:r>
      <w:bookmarkStart w:id="1" w:name="MTBlankEqn"/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1" o:spid="_x0000_i1109" type="#_x0000_t75" style="width:45.75pt;height:30.75pt" o:oleicon="f" o:ole="">
            <v:imagedata r:id="rId193" o:title=""/>
            <o:lock v:ext="edit" aspectratio="t"/>
          </v:shape>
          <o:OLEObject Type="Embed" ProgID="Equation.DSMT4" ShapeID="_x0000_i1031" DrawAspect="Content" ObjectID="_1559595546" r:id="rId194"/>
        </w:object>
      </w:r>
      <w:bookmarkEnd w:id="1"/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可得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3" o:spid="_x0000_i1110" type="#_x0000_t75" style="width:42.75pt;height:36.75pt" o:oleicon="f" o:ole="">
            <v:imagedata r:id="rId195" o:title=""/>
            <o:lock v:ext="edit" aspectratio="t"/>
          </v:shape>
          <o:OLEObject Type="Embed" ProgID="Equation.DSMT4" ShapeID="_x0000_i1033" DrawAspect="Content" ObjectID="_1755192844" r:id="rId19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可知，其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是不均匀的，且靠近直尺零刻度的地方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时间刻度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密，故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正确。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由于月球上的重力加速度小，可知如果在月球上使用此刻度尺，刻度尺下落比地球上慢，同样的下落距离对应反映时间变长，在月球上使用此刻度尺测得的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反应时间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与在地球上测得的不相等，故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故选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4．</w:t>
      </w: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解析：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AC.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对甲图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分析：设细线与竖直方向的夹角为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θ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，小球的质量为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到悬点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O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的竖直距离为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h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，则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1" type="#_x0000_t75" style="width:71.25pt;height:15.75pt" o:oleicon="f" o:ole="">
            <v:imagedata r:id="rId197" o:title=""/>
          </v:shape>
          <o:OLEObject Type="Embed" ProgID="Equation.DSMT4" ShapeID="_x0000_i1111" DrawAspect="Content" ObjectID="_1770829412" r:id="rId198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vAlign w:val="top"/>
          <w:titlePg w:val="0"/>
          <w:docGrid w:linePitch="360"/>
        </w:sect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2" type="#_x0000_t75" style="width:63.75pt;height:15.75pt" o:oleicon="f" o:ole="">
            <v:imagedata r:id="rId199" o:title=""/>
          </v:shape>
          <o:OLEObject Type="Embed" ProgID="Equation.DSMT4" ShapeID="_x0000_i1112" DrawAspect="Content" ObjectID="_1770829413" r:id="rId200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解得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3" type="#_x0000_t75" style="width:54.75pt;height:15.75pt" o:oleicon="f" o:ole="">
            <v:imagedata r:id="rId201" o:title=""/>
          </v:shape>
          <o:OLEObject Type="Embed" ProgID="Equation.DSMT4" ShapeID="_x0000_i1113" DrawAspect="Content" ObjectID="_1770829414" r:id="rId202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4" type="#_x0000_t75" style="width:48.75pt;height:30.75pt" o:oleicon="f" o:ole="">
            <v:imagedata r:id="rId203" o:title=""/>
          </v:shape>
          <o:OLEObject Type="Embed" ProgID="Equation.DSMT4" ShapeID="_x0000_i1114" DrawAspect="Content" ObjectID="_1770829415" r:id="rId204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所以小球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的加速度大小不相同；虽然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5" type="#_x0000_t75" style="width:42.75pt;height:18pt" o:oleicon="f" o:ole="">
            <v:imagedata r:id="rId205" o:title=""/>
          </v:shape>
          <o:OLEObject Type="Embed" ProgID="Equation.DSMT4" ShapeID="_x0000_i1115" DrawAspect="Content" ObjectID="_1770829416" r:id="rId20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，但两小球细线与竖直方向上的夹角不同，故小球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受到绳的拉力与小球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受到绳的拉力大小不等，故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正确；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对乙图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CD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分析：设细线与竖直方向</w:t>
      </w:r>
      <w:r w:rsidR="000B7A99">
        <w:rPr>
          <w:rFonts w:eastAsia="宋体"/>
          <w:noProof/>
          <w:kern w:val="2"/>
          <w:szCs w:val="22"/>
          <w:shd w:val="clear" w:color="auto" w:fill="FFFFFF"/>
          <w:lang w:eastAsia="zh-CN"/>
        </w:rPr>
        <w:t>的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夹角为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θ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，小球的质量为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，绳长为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l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，绳上拉力为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T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，则有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6" type="#_x0000_t75" style="width:71.25pt;height:15.75pt" o:oleicon="f" o:ole="">
            <v:imagedata r:id="rId207" o:title=""/>
          </v:shape>
          <o:OLEObject Type="Embed" ProgID="Equation.DSMT4" ShapeID="_x0000_i1116" DrawAspect="Content" ObjectID="_1770829417" r:id="rId208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7" type="#_x0000_t75" style="width:63.75pt;height:15.75pt" o:oleicon="f" o:ole="">
            <v:imagedata r:id="rId209" o:title=""/>
          </v:shape>
          <o:OLEObject Type="Embed" ProgID="Equation.DSMT4" ShapeID="_x0000_i1117" DrawAspect="Content" ObjectID="_1770829418" r:id="rId210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得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8" type="#_x0000_t75" style="width:54.75pt;height:15.75pt" o:oleicon="f" o:ole="">
            <v:imagedata r:id="rId211" o:title=""/>
          </v:shape>
          <o:OLEObject Type="Embed" ProgID="Equation.DSMT4" ShapeID="_x0000_i1118" DrawAspect="Content" ObjectID="_1770829419" r:id="rId212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9" type="#_x0000_t75" style="width:48.75pt;height:30.75pt" o:oleicon="f" o:ole="">
            <v:imagedata r:id="rId213" o:title=""/>
          </v:shape>
          <o:OLEObject Type="Embed" ProgID="Equation.DSMT4" ShapeID="_x0000_i1119" DrawAspect="Content" ObjectID="_1770829420" r:id="rId214"/>
        </w:objec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所以小球</w:t>
      </w:r>
      <w:r>
        <w:rPr>
          <w:rFonts w:ascii="Times New Roman" w:eastAsia="宋体" w:hAnsi="Times New Roman" w:cs="Times New Roman"/>
          <w:sz w:val="24"/>
        </w:rPr>
        <w:object>
          <v:shape id="_x0000_i1120" type="#_x0000_t75" style="width:32.25pt;height:14.25pt" o:oleicon="f" o:ole="">
            <v:imagedata r:id="rId215" o:title=""/>
          </v:shape>
          <o:OLEObject Type="Embed" ProgID="Equation.DSMT4" ShapeID="_x0000_i1120" DrawAspect="Content" ObjectID="_1770829421" r:id="rId216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向心加速度大小相同，由于夹角虽然相同，但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1" type="#_x0000_t75" style="width:44.25pt;height:18pt" o:oleicon="f" o:ole="">
            <v:imagedata r:id="rId217" o:title=""/>
          </v:shape>
          <o:OLEObject Type="Embed" ProgID="Equation.DSMT4" ShapeID="_x0000_i1121" DrawAspect="Content" ObjectID="_1770829422" r:id="rId218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，可知小球</w:t>
      </w:r>
      <w:r w:rsidRPr="004D52B9">
        <w:rPr>
          <w:rFonts w:eastAsia="宋体"/>
          <w:i/>
          <w:kern w:val="2"/>
          <w:szCs w:val="22"/>
          <w:shd w:val="clear" w:color="auto" w:fill="FFFFFF"/>
          <w:lang w:eastAsia="zh-CN"/>
        </w:rPr>
        <w:t>CD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受到绳的拉力大小不相同，故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BD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错误。</w:t>
      </w:r>
    </w:p>
    <w:p w:rsidR="00D07560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故选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5．</w:t>
      </w:r>
      <w:r>
        <w:rPr>
          <w:rFonts w:eastAsiaTheme="minorEastAsia" w:cstheme="minorBidi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解析：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AB.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设物体质量均为</w:t>
      </w:r>
      <w:r w:rsidRPr="00181801">
        <w:rPr>
          <w:rFonts w:eastAsia="宋体" w:hint="eastAsia"/>
          <w:i/>
          <w:kern w:val="2"/>
          <w:szCs w:val="22"/>
          <w:shd w:val="clear" w:color="auto" w:fill="FFFFFF"/>
          <w:lang w:eastAsia="zh-CN"/>
        </w:rPr>
        <w:t>m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，与地面间的动摩擦因数为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μ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，对</w:t>
      </w:r>
      <w:r>
        <w:rPr>
          <w:rFonts w:ascii="Times New Roman" w:eastAsia="宋体" w:hAnsi="Times New Roman" w:cs="Times New Roman"/>
          <w:sz w:val="24"/>
        </w:rPr>
        <w:object>
          <v:shape id="_x0000_i1121" o:spid="_x0000_i1122" type="#_x0000_t75" style="width:50.25pt;height:14.25pt" o:oleicon="f" o:ole="">
            <v:imagedata r:id="rId219" o:title=""/>
            <o:lock v:ext="edit" aspectratio="t"/>
          </v:shape>
          <o:OLEObject Type="Embed" ProgID="Equation.DSMT4" ShapeID="_x0000_i1121" DrawAspect="Content" ObjectID="_174182291" r:id="rId22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整体，有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3" o:spid="_x0000_i1123" type="#_x0000_t75" style="width:84.75pt;height:15.75pt" o:oleicon="f" o:ole="">
            <v:imagedata r:id="rId221" o:title=""/>
            <o:lock v:ext="edit" aspectratio="t"/>
          </v:shape>
          <o:OLEObject Type="Embed" ProgID="Equation.DSMT4" ShapeID="_x0000_i1123" DrawAspect="Content" ObjectID="_401846963" r:id="rId22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解得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5" o:spid="_x0000_i1124" type="#_x0000_t75" style="width:63.75pt;height:30.75pt" o:oleicon="f" o:ole="">
            <v:imagedata r:id="rId223" o:title=""/>
            <o:lock v:ext="edit" aspectratio="t"/>
          </v:shape>
          <o:OLEObject Type="Embed" ProgID="Equation.DSMT4" ShapeID="_x0000_i1125" DrawAspect="Content" ObjectID="_973512717" r:id="rId22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对</w:t>
      </w:r>
      <w:r w:rsidRPr="00181801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，有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7" o:spid="_x0000_i1125" type="#_x0000_t75" style="width:81.75pt;height:18pt" o:oleicon="f" o:ole="">
            <v:imagedata r:id="rId225" o:title=""/>
            <o:lock v:ext="edit" aspectratio="t"/>
          </v:shape>
          <o:OLEObject Type="Embed" ProgID="Equation.DSMT4" ShapeID="_x0000_i1127" DrawAspect="Content" ObjectID="_638171722" r:id="rId22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解得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9" o:spid="_x0000_i1126" type="#_x0000_t75" style="width:44.25pt;height:30.75pt" o:oleicon="f" o:ole="">
            <v:imagedata r:id="rId227" o:title=""/>
            <o:lock v:ext="edit" aspectratio="t"/>
          </v:shape>
          <o:OLEObject Type="Embed" ProgID="Equation.DSMT4" ShapeID="_x0000_i1129" DrawAspect="Content" ObjectID="_2122881600" r:id="rId22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故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错误，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正确；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CD.</w: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将对</w:t>
      </w:r>
      <w:r>
        <w:rPr>
          <w:rFonts w:ascii="Times New Roman" w:eastAsia="宋体" w:hAnsi="Times New Roman" w:cs="Times New Roman"/>
          <w:sz w:val="24"/>
        </w:rPr>
        <w:object>
          <v:shape id="_x0000_i1131" o:spid="_x0000_i1127" type="#_x0000_t75" style="width:30pt;height:14.25pt" o:oleicon="f" o:ole="">
            <v:imagedata r:id="rId229" o:title=""/>
            <o:lock v:ext="edit" aspectratio="t"/>
          </v:shape>
          <o:OLEObject Type="Embed" ProgID="Equation.DSMT4" ShapeID="_x0000_i1131" DrawAspect="Content" ObjectID="_1380182313" r:id="rId230"/>
        </w:object>
      </w:r>
      <w:r w:rsidRPr="00181801">
        <w:rPr>
          <w:rFonts w:eastAsia="宋体"/>
          <w:kern w:val="2"/>
          <w:szCs w:val="22"/>
          <w:shd w:val="clear" w:color="auto" w:fill="FFFFFF"/>
          <w:lang w:eastAsia="zh-CN"/>
        </w:rPr>
        <w:t>看成整体，有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33" o:spid="_x0000_i1128" type="#_x0000_t75" style="width:95.25pt;height:18pt" o:oleicon="f" o:ole="">
            <v:imagedata r:id="rId231" o:title=""/>
            <o:lock v:ext="edit" aspectratio="t"/>
          </v:shape>
          <o:OLEObject Type="Embed" ProgID="Equation.DSMT4" ShapeID="_x0000_i1133" DrawAspect="Content" ObjectID="_1638451829" r:id="rId232"/>
        </w:object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https://d.book118.com/906052042201010053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10"/>
      <w:cols w:space="720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B7A99"/>
    <w:rsid w:val="00167843"/>
    <w:rsid w:val="00181801"/>
    <w:rsid w:val="001D7CD6"/>
    <w:rsid w:val="0024576A"/>
    <w:rsid w:val="0039504F"/>
    <w:rsid w:val="004D52B9"/>
    <w:rsid w:val="004E0D71"/>
    <w:rsid w:val="00581588"/>
    <w:rsid w:val="006113BC"/>
    <w:rsid w:val="00725728"/>
    <w:rsid w:val="008830F4"/>
    <w:rsid w:val="00886A0F"/>
    <w:rsid w:val="009F6F36"/>
    <w:rsid w:val="00A77B3E"/>
    <w:rsid w:val="00CA1E4C"/>
    <w:rsid w:val="00CA2A55"/>
    <w:rsid w:val="00CC2D58"/>
    <w:rsid w:val="00CD6673"/>
    <w:rsid w:val="00CE1B5E"/>
    <w:rsid w:val="00D07560"/>
    <w:rsid w:val="00DD0A40"/>
    <w:rsid w:val="00E13547"/>
    <w:rsid w:val="00EA28C1"/>
    <w:rsid w:val="00ED05BE"/>
    <w:rsid w:val="00F70E51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00" Type="http://schemas.openxmlformats.org/officeDocument/2006/relationships/image" Target="media/image55.png" /><Relationship Id="rId101" Type="http://schemas.openxmlformats.org/officeDocument/2006/relationships/image" Target="media/image56.wmf" /><Relationship Id="rId102" Type="http://schemas.openxmlformats.org/officeDocument/2006/relationships/oleObject" Target="embeddings/oleObject43.bin" /><Relationship Id="rId103" Type="http://schemas.openxmlformats.org/officeDocument/2006/relationships/image" Target="media/image57.wmf" /><Relationship Id="rId104" Type="http://schemas.openxmlformats.org/officeDocument/2006/relationships/oleObject" Target="embeddings/oleObject44.bin" /><Relationship Id="rId105" Type="http://schemas.openxmlformats.org/officeDocument/2006/relationships/image" Target="media/image58.wmf" /><Relationship Id="rId106" Type="http://schemas.openxmlformats.org/officeDocument/2006/relationships/oleObject" Target="embeddings/oleObject45.bin" /><Relationship Id="rId107" Type="http://schemas.openxmlformats.org/officeDocument/2006/relationships/image" Target="media/image59.wmf" /><Relationship Id="rId108" Type="http://schemas.openxmlformats.org/officeDocument/2006/relationships/oleObject" Target="embeddings/oleObject46.bin" /><Relationship Id="rId109" Type="http://schemas.openxmlformats.org/officeDocument/2006/relationships/image" Target="media/image60.wmf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7.bin" /><Relationship Id="rId111" Type="http://schemas.openxmlformats.org/officeDocument/2006/relationships/image" Target="media/image61.wmf" /><Relationship Id="rId112" Type="http://schemas.openxmlformats.org/officeDocument/2006/relationships/oleObject" Target="embeddings/oleObject48.bin" /><Relationship Id="rId113" Type="http://schemas.openxmlformats.org/officeDocument/2006/relationships/image" Target="media/image62.wmf" /><Relationship Id="rId114" Type="http://schemas.openxmlformats.org/officeDocument/2006/relationships/oleObject" Target="embeddings/oleObject49.bin" /><Relationship Id="rId115" Type="http://schemas.openxmlformats.org/officeDocument/2006/relationships/image" Target="media/image63.wmf" /><Relationship Id="rId116" Type="http://schemas.openxmlformats.org/officeDocument/2006/relationships/oleObject" Target="embeddings/oleObject50.bin" /><Relationship Id="rId117" Type="http://schemas.openxmlformats.org/officeDocument/2006/relationships/image" Target="media/image64.wmf" /><Relationship Id="rId118" Type="http://schemas.openxmlformats.org/officeDocument/2006/relationships/oleObject" Target="embeddings/oleObject51.bin" /><Relationship Id="rId119" Type="http://schemas.openxmlformats.org/officeDocument/2006/relationships/image" Target="media/image65.wmf" /><Relationship Id="rId12" Type="http://schemas.openxmlformats.org/officeDocument/2006/relationships/image" Target="media/image8.wmf" /><Relationship Id="rId120" Type="http://schemas.openxmlformats.org/officeDocument/2006/relationships/oleObject" Target="embeddings/oleObject52.bin" /><Relationship Id="rId121" Type="http://schemas.openxmlformats.org/officeDocument/2006/relationships/image" Target="media/image66.wmf" /><Relationship Id="rId122" Type="http://schemas.openxmlformats.org/officeDocument/2006/relationships/oleObject" Target="embeddings/oleObject53.bin" /><Relationship Id="rId123" Type="http://schemas.openxmlformats.org/officeDocument/2006/relationships/image" Target="media/image67.wmf" /><Relationship Id="rId124" Type="http://schemas.openxmlformats.org/officeDocument/2006/relationships/oleObject" Target="embeddings/oleObject54.bin" /><Relationship Id="rId125" Type="http://schemas.openxmlformats.org/officeDocument/2006/relationships/image" Target="media/image68.wmf" /><Relationship Id="rId126" Type="http://schemas.openxmlformats.org/officeDocument/2006/relationships/oleObject" Target="embeddings/oleObject55.bin" /><Relationship Id="rId127" Type="http://schemas.openxmlformats.org/officeDocument/2006/relationships/image" Target="media/image69.wmf" /><Relationship Id="rId128" Type="http://schemas.openxmlformats.org/officeDocument/2006/relationships/oleObject" Target="embeddings/oleObject56.bin" /><Relationship Id="rId129" Type="http://schemas.openxmlformats.org/officeDocument/2006/relationships/image" Target="media/image70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7.bin" /><Relationship Id="rId131" Type="http://schemas.openxmlformats.org/officeDocument/2006/relationships/image" Target="media/image71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72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73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74.wmf" /><Relationship Id="rId138" Type="http://schemas.openxmlformats.org/officeDocument/2006/relationships/oleObject" Target="embeddings/oleObject61.bin" /><Relationship Id="rId139" Type="http://schemas.openxmlformats.org/officeDocument/2006/relationships/image" Target="media/image75.png" /><Relationship Id="rId14" Type="http://schemas.openxmlformats.org/officeDocument/2006/relationships/image" Target="media/image9.wmf" /><Relationship Id="rId140" Type="http://schemas.openxmlformats.org/officeDocument/2006/relationships/image" Target="media/image76.png" /><Relationship Id="rId141" Type="http://schemas.openxmlformats.org/officeDocument/2006/relationships/image" Target="media/image77.png" /><Relationship Id="rId142" Type="http://schemas.openxmlformats.org/officeDocument/2006/relationships/image" Target="media/image78.png" /><Relationship Id="rId143" Type="http://schemas.openxmlformats.org/officeDocument/2006/relationships/image" Target="media/image79.png" /><Relationship Id="rId144" Type="http://schemas.openxmlformats.org/officeDocument/2006/relationships/image" Target="media/image80.wmf" /><Relationship Id="rId145" Type="http://schemas.openxmlformats.org/officeDocument/2006/relationships/oleObject" Target="embeddings/oleObject62.bin" /><Relationship Id="rId146" Type="http://schemas.openxmlformats.org/officeDocument/2006/relationships/image" Target="media/image81.wmf" /><Relationship Id="rId147" Type="http://schemas.openxmlformats.org/officeDocument/2006/relationships/oleObject" Target="embeddings/oleObject63.bin" /><Relationship Id="rId148" Type="http://schemas.openxmlformats.org/officeDocument/2006/relationships/image" Target="media/image82.wmf" /><Relationship Id="rId149" Type="http://schemas.openxmlformats.org/officeDocument/2006/relationships/oleObject" Target="embeddings/oleObject64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83.wmf" /><Relationship Id="rId151" Type="http://schemas.openxmlformats.org/officeDocument/2006/relationships/oleObject" Target="embeddings/oleObject65.bin" /><Relationship Id="rId152" Type="http://schemas.openxmlformats.org/officeDocument/2006/relationships/image" Target="media/image84.wmf" /><Relationship Id="rId153" Type="http://schemas.openxmlformats.org/officeDocument/2006/relationships/oleObject" Target="embeddings/oleObject66.bin" /><Relationship Id="rId154" Type="http://schemas.openxmlformats.org/officeDocument/2006/relationships/image" Target="media/image85.wmf" /><Relationship Id="rId155" Type="http://schemas.openxmlformats.org/officeDocument/2006/relationships/oleObject" Target="embeddings/oleObject67.bin" /><Relationship Id="rId156" Type="http://schemas.openxmlformats.org/officeDocument/2006/relationships/image" Target="media/image86.wmf" /><Relationship Id="rId157" Type="http://schemas.openxmlformats.org/officeDocument/2006/relationships/oleObject" Target="embeddings/oleObject68.bin" /><Relationship Id="rId158" Type="http://schemas.openxmlformats.org/officeDocument/2006/relationships/image" Target="media/image87.png" /><Relationship Id="rId159" Type="http://schemas.openxmlformats.org/officeDocument/2006/relationships/image" Target="media/image88.wmf" /><Relationship Id="rId16" Type="http://schemas.openxmlformats.org/officeDocument/2006/relationships/image" Target="media/image10.wmf" /><Relationship Id="rId160" Type="http://schemas.openxmlformats.org/officeDocument/2006/relationships/oleObject" Target="embeddings/oleObject69.bin" /><Relationship Id="rId161" Type="http://schemas.openxmlformats.org/officeDocument/2006/relationships/image" Target="media/image89.wmf" /><Relationship Id="rId162" Type="http://schemas.openxmlformats.org/officeDocument/2006/relationships/oleObject" Target="embeddings/oleObject70.bin" /><Relationship Id="rId163" Type="http://schemas.openxmlformats.org/officeDocument/2006/relationships/image" Target="media/image90.wmf" /><Relationship Id="rId164" Type="http://schemas.openxmlformats.org/officeDocument/2006/relationships/oleObject" Target="embeddings/oleObject71.bin" /><Relationship Id="rId165" Type="http://schemas.openxmlformats.org/officeDocument/2006/relationships/image" Target="media/image91.wmf" /><Relationship Id="rId166" Type="http://schemas.openxmlformats.org/officeDocument/2006/relationships/oleObject" Target="embeddings/oleObject72.bin" /><Relationship Id="rId167" Type="http://schemas.openxmlformats.org/officeDocument/2006/relationships/image" Target="media/image92.wmf" /><Relationship Id="rId168" Type="http://schemas.openxmlformats.org/officeDocument/2006/relationships/oleObject" Target="embeddings/oleObject73.bin" /><Relationship Id="rId169" Type="http://schemas.openxmlformats.org/officeDocument/2006/relationships/image" Target="media/image93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74.bin" /><Relationship Id="rId171" Type="http://schemas.openxmlformats.org/officeDocument/2006/relationships/image" Target="media/image94.wmf" /><Relationship Id="rId172" Type="http://schemas.openxmlformats.org/officeDocument/2006/relationships/oleObject" Target="embeddings/oleObject75.bin" /><Relationship Id="rId173" Type="http://schemas.openxmlformats.org/officeDocument/2006/relationships/image" Target="media/image95.wmf" /><Relationship Id="rId174" Type="http://schemas.openxmlformats.org/officeDocument/2006/relationships/oleObject" Target="embeddings/oleObject76.bin" /><Relationship Id="rId175" Type="http://schemas.openxmlformats.org/officeDocument/2006/relationships/image" Target="media/image96.png" /><Relationship Id="rId176" Type="http://schemas.openxmlformats.org/officeDocument/2006/relationships/image" Target="media/image97.wmf" /><Relationship Id="rId177" Type="http://schemas.openxmlformats.org/officeDocument/2006/relationships/oleObject" Target="embeddings/oleObject77.bin" /><Relationship Id="rId178" Type="http://schemas.openxmlformats.org/officeDocument/2006/relationships/image" Target="media/image98.wmf" /><Relationship Id="rId179" Type="http://schemas.openxmlformats.org/officeDocument/2006/relationships/oleObject" Target="embeddings/oleObject78.bin" /><Relationship Id="rId18" Type="http://schemas.openxmlformats.org/officeDocument/2006/relationships/image" Target="media/image11.wmf" /><Relationship Id="rId180" Type="http://schemas.openxmlformats.org/officeDocument/2006/relationships/image" Target="media/image99.wmf" /><Relationship Id="rId181" Type="http://schemas.openxmlformats.org/officeDocument/2006/relationships/oleObject" Target="embeddings/oleObject79.bin" /><Relationship Id="rId182" Type="http://schemas.openxmlformats.org/officeDocument/2006/relationships/image" Target="media/image100.wmf" /><Relationship Id="rId183" Type="http://schemas.openxmlformats.org/officeDocument/2006/relationships/oleObject" Target="embeddings/oleObject80.bin" /><Relationship Id="rId184" Type="http://schemas.openxmlformats.org/officeDocument/2006/relationships/image" Target="media/image101.wmf" /><Relationship Id="rId185" Type="http://schemas.openxmlformats.org/officeDocument/2006/relationships/oleObject" Target="embeddings/oleObject81.bin" /><Relationship Id="rId186" Type="http://schemas.openxmlformats.org/officeDocument/2006/relationships/image" Target="media/image102.png" /><Relationship Id="rId187" Type="http://schemas.openxmlformats.org/officeDocument/2006/relationships/image" Target="media/image103.wmf" /><Relationship Id="rId188" Type="http://schemas.openxmlformats.org/officeDocument/2006/relationships/oleObject" Target="embeddings/oleObject82.bin" /><Relationship Id="rId189" Type="http://schemas.openxmlformats.org/officeDocument/2006/relationships/image" Target="media/image104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83.bin" /><Relationship Id="rId191" Type="http://schemas.openxmlformats.org/officeDocument/2006/relationships/image" Target="media/image105.wmf" /><Relationship Id="rId192" Type="http://schemas.openxmlformats.org/officeDocument/2006/relationships/oleObject" Target="embeddings/oleObject84.bin" /><Relationship Id="rId193" Type="http://schemas.openxmlformats.org/officeDocument/2006/relationships/image" Target="media/image106.wmf" /><Relationship Id="rId194" Type="http://schemas.openxmlformats.org/officeDocument/2006/relationships/oleObject" Target="embeddings/oleObject85.bin" /><Relationship Id="rId195" Type="http://schemas.openxmlformats.org/officeDocument/2006/relationships/image" Target="media/image107.wmf" /><Relationship Id="rId196" Type="http://schemas.openxmlformats.org/officeDocument/2006/relationships/oleObject" Target="embeddings/oleObject86.bin" /><Relationship Id="rId197" Type="http://schemas.openxmlformats.org/officeDocument/2006/relationships/image" Target="media/image108.wmf" /><Relationship Id="rId198" Type="http://schemas.openxmlformats.org/officeDocument/2006/relationships/oleObject" Target="embeddings/oleObject87.bin" /><Relationship Id="rId199" Type="http://schemas.openxmlformats.org/officeDocument/2006/relationships/image" Target="media/image109.wmf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00" Type="http://schemas.openxmlformats.org/officeDocument/2006/relationships/oleObject" Target="embeddings/oleObject88.bin" /><Relationship Id="rId201" Type="http://schemas.openxmlformats.org/officeDocument/2006/relationships/image" Target="media/image110.wmf" /><Relationship Id="rId202" Type="http://schemas.openxmlformats.org/officeDocument/2006/relationships/oleObject" Target="embeddings/oleObject89.bin" /><Relationship Id="rId203" Type="http://schemas.openxmlformats.org/officeDocument/2006/relationships/image" Target="media/image111.wmf" /><Relationship Id="rId204" Type="http://schemas.openxmlformats.org/officeDocument/2006/relationships/oleObject" Target="embeddings/oleObject90.bin" /><Relationship Id="rId205" Type="http://schemas.openxmlformats.org/officeDocument/2006/relationships/image" Target="media/image112.wmf" /><Relationship Id="rId206" Type="http://schemas.openxmlformats.org/officeDocument/2006/relationships/oleObject" Target="embeddings/oleObject91.bin" /><Relationship Id="rId207" Type="http://schemas.openxmlformats.org/officeDocument/2006/relationships/image" Target="media/image113.wmf" /><Relationship Id="rId208" Type="http://schemas.openxmlformats.org/officeDocument/2006/relationships/oleObject" Target="embeddings/oleObject92.bin" /><Relationship Id="rId209" Type="http://schemas.openxmlformats.org/officeDocument/2006/relationships/image" Target="media/image114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93.bin" /><Relationship Id="rId211" Type="http://schemas.openxmlformats.org/officeDocument/2006/relationships/image" Target="media/image115.wmf" /><Relationship Id="rId212" Type="http://schemas.openxmlformats.org/officeDocument/2006/relationships/oleObject" Target="embeddings/oleObject94.bin" /><Relationship Id="rId213" Type="http://schemas.openxmlformats.org/officeDocument/2006/relationships/image" Target="media/image116.wmf" /><Relationship Id="rId214" Type="http://schemas.openxmlformats.org/officeDocument/2006/relationships/oleObject" Target="embeddings/oleObject95.bin" /><Relationship Id="rId215" Type="http://schemas.openxmlformats.org/officeDocument/2006/relationships/image" Target="media/image117.wmf" /><Relationship Id="rId216" Type="http://schemas.openxmlformats.org/officeDocument/2006/relationships/oleObject" Target="embeddings/oleObject96.bin" /><Relationship Id="rId217" Type="http://schemas.openxmlformats.org/officeDocument/2006/relationships/image" Target="media/image118.wmf" /><Relationship Id="rId218" Type="http://schemas.openxmlformats.org/officeDocument/2006/relationships/oleObject" Target="embeddings/oleObject97.bin" /><Relationship Id="rId219" Type="http://schemas.openxmlformats.org/officeDocument/2006/relationships/image" Target="media/image119.wmf" /><Relationship Id="rId22" Type="http://schemas.openxmlformats.org/officeDocument/2006/relationships/image" Target="media/image13.png" /><Relationship Id="rId220" Type="http://schemas.openxmlformats.org/officeDocument/2006/relationships/oleObject" Target="embeddings/oleObject98.bin" /><Relationship Id="rId221" Type="http://schemas.openxmlformats.org/officeDocument/2006/relationships/image" Target="media/image120.wmf" /><Relationship Id="rId222" Type="http://schemas.openxmlformats.org/officeDocument/2006/relationships/oleObject" Target="embeddings/oleObject99.bin" /><Relationship Id="rId223" Type="http://schemas.openxmlformats.org/officeDocument/2006/relationships/image" Target="media/image121.wmf" /><Relationship Id="rId224" Type="http://schemas.openxmlformats.org/officeDocument/2006/relationships/oleObject" Target="embeddings/oleObject100.bin" /><Relationship Id="rId225" Type="http://schemas.openxmlformats.org/officeDocument/2006/relationships/image" Target="media/image122.wmf" /><Relationship Id="rId226" Type="http://schemas.openxmlformats.org/officeDocument/2006/relationships/oleObject" Target="embeddings/oleObject101.bin" /><Relationship Id="rId227" Type="http://schemas.openxmlformats.org/officeDocument/2006/relationships/image" Target="media/image123.wmf" /><Relationship Id="rId228" Type="http://schemas.openxmlformats.org/officeDocument/2006/relationships/oleObject" Target="embeddings/oleObject102.bin" /><Relationship Id="rId229" Type="http://schemas.openxmlformats.org/officeDocument/2006/relationships/image" Target="media/image124.wmf" /><Relationship Id="rId23" Type="http://schemas.openxmlformats.org/officeDocument/2006/relationships/image" Target="media/image14.wmf" /><Relationship Id="rId230" Type="http://schemas.openxmlformats.org/officeDocument/2006/relationships/oleObject" Target="embeddings/oleObject103.bin" /><Relationship Id="rId231" Type="http://schemas.openxmlformats.org/officeDocument/2006/relationships/image" Target="media/image125.wmf" /><Relationship Id="rId232" Type="http://schemas.openxmlformats.org/officeDocument/2006/relationships/oleObject" Target="embeddings/oleObject104.bin" /><Relationship Id="rId233" Type="http://schemas.openxmlformats.org/officeDocument/2006/relationships/hyperlink" Target="https://d.book118.com/906052042201010053" TargetMode="External" /><Relationship Id="rId234" Type="http://schemas.openxmlformats.org/officeDocument/2006/relationships/theme" Target="theme/theme1.xml" /><Relationship Id="rId235" Type="http://schemas.openxmlformats.org/officeDocument/2006/relationships/styles" Target="styles.xml" /><Relationship Id="rId24" Type="http://schemas.openxmlformats.org/officeDocument/2006/relationships/oleObject" Target="embeddings/oleObject7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6.png" /><Relationship Id="rId28" Type="http://schemas.openxmlformats.org/officeDocument/2006/relationships/image" Target="media/image17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2.wmf" /><Relationship Id="rId39" Type="http://schemas.openxmlformats.org/officeDocument/2006/relationships/oleObject" Target="embeddings/oleObject14.bin" /><Relationship Id="rId4" Type="http://schemas.openxmlformats.org/officeDocument/2006/relationships/image" Target="media/image1.png" /><Relationship Id="rId40" Type="http://schemas.openxmlformats.org/officeDocument/2006/relationships/image" Target="media/image23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2.png" /><Relationship Id="rId50" Type="http://schemas.openxmlformats.org/officeDocument/2006/relationships/image" Target="media/image29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30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31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32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3.wmf" /><Relationship Id="rId59" Type="http://schemas.openxmlformats.org/officeDocument/2006/relationships/oleObject" Target="embeddings/oleObject23.bin" /><Relationship Id="rId6" Type="http://schemas.openxmlformats.org/officeDocument/2006/relationships/image" Target="media/image3.png" /><Relationship Id="rId60" Type="http://schemas.openxmlformats.org/officeDocument/2006/relationships/image" Target="media/image34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35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6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7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8.png" /><Relationship Id="rId69" Type="http://schemas.openxmlformats.org/officeDocument/2006/relationships/image" Target="media/image39.wmf" /><Relationship Id="rId7" Type="http://schemas.openxmlformats.org/officeDocument/2006/relationships/image" Target="media/image4.png" /><Relationship Id="rId70" Type="http://schemas.openxmlformats.org/officeDocument/2006/relationships/oleObject" Target="embeddings/oleObject28.bin" /><Relationship Id="rId71" Type="http://schemas.openxmlformats.org/officeDocument/2006/relationships/image" Target="media/image40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41.wmf" /><Relationship Id="rId74" Type="http://schemas.openxmlformats.org/officeDocument/2006/relationships/oleObject" Target="embeddings/oleObject30.bin" /><Relationship Id="rId75" Type="http://schemas.openxmlformats.org/officeDocument/2006/relationships/image" Target="media/image42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3.wmf" /><Relationship Id="rId78" Type="http://schemas.openxmlformats.org/officeDocument/2006/relationships/oleObject" Target="embeddings/oleObject32.bin" /><Relationship Id="rId79" Type="http://schemas.openxmlformats.org/officeDocument/2006/relationships/image" Target="media/image44.png" /><Relationship Id="rId8" Type="http://schemas.openxmlformats.org/officeDocument/2006/relationships/image" Target="media/image5.png" /><Relationship Id="rId80" Type="http://schemas.openxmlformats.org/officeDocument/2006/relationships/image" Target="media/image45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6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7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8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9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6.png" /><Relationship Id="rId90" Type="http://schemas.openxmlformats.org/officeDocument/2006/relationships/image" Target="media/image50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51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52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53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54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