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睡眠监护仪项目安全调研评估报告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96" w:history="1">
        <w:r>
          <w:rPr>
            <w:rFonts w:ascii="仿宋" w:eastAsia="仿宋" w:hAnsi="仿宋" w:cs="仿宋" w:hint="eastAsia"/>
            <w:lang w:eastAsia="zh-CN"/>
          </w:rPr>
          <w:t>概论</w:t>
        </w:r>
        <w:r>
          <w:tab/>
        </w:r>
        <w:r>
          <w:fldChar w:fldCharType="begin"/>
        </w:r>
        <w:r>
          <w:instrText xml:space="preserve"> PAGEREF _Toc6596 \h </w:instrText>
        </w:r>
        <w:r>
          <w:fldChar w:fldCharType="separate"/>
        </w:r>
        <w:r>
          <w:t>4</w:t>
        </w:r>
        <w:r>
          <w:fldChar w:fldCharType="end"/>
        </w:r>
      </w:hyperlink>
    </w:p>
    <w:p>
      <w:pPr>
        <w:pStyle w:val="TOC1"/>
        <w:tabs>
          <w:tab w:val="right" w:leader="dot" w:pos="8306"/>
        </w:tabs>
      </w:pPr>
      <w:hyperlink w:anchor="_Toc5850" w:history="1">
        <w:r>
          <w:rPr>
            <w:rFonts w:ascii="仿宋" w:eastAsia="仿宋" w:hAnsi="仿宋" w:cs="仿宋" w:hint="eastAsia"/>
            <w:lang w:eastAsia="zh-CN"/>
          </w:rPr>
          <w:t>一、背景、必要性分析</w:t>
        </w:r>
        <w:r>
          <w:tab/>
        </w:r>
        <w:r>
          <w:fldChar w:fldCharType="begin"/>
        </w:r>
        <w:r>
          <w:instrText xml:space="preserve"> PAGEREF _Toc5850 \h </w:instrText>
        </w:r>
        <w:r>
          <w:fldChar w:fldCharType="separate"/>
        </w:r>
        <w:r>
          <w:t>4</w:t>
        </w:r>
        <w:r>
          <w:fldChar w:fldCharType="end"/>
        </w:r>
      </w:hyperlink>
    </w:p>
    <w:p>
      <w:pPr>
        <w:pStyle w:val="TOC2"/>
        <w:tabs>
          <w:tab w:val="right" w:leader="dot" w:pos="8306"/>
        </w:tabs>
      </w:pPr>
      <w:hyperlink w:anchor="_Toc9115" w:history="1">
        <w:r>
          <w:rPr>
            <w:rFonts w:ascii="仿宋" w:eastAsia="仿宋" w:hAnsi="仿宋" w:cs="仿宋" w:hint="eastAsia"/>
            <w:lang w:eastAsia="zh-CN"/>
          </w:rPr>
          <w:t>(一)、项目建设背景</w:t>
        </w:r>
        <w:r>
          <w:tab/>
        </w:r>
        <w:r>
          <w:fldChar w:fldCharType="begin"/>
        </w:r>
        <w:r>
          <w:instrText xml:space="preserve"> PAGEREF _Toc9115 \h </w:instrText>
        </w:r>
        <w:r>
          <w:fldChar w:fldCharType="separate"/>
        </w:r>
        <w:r>
          <w:t>4</w:t>
        </w:r>
        <w:r>
          <w:fldChar w:fldCharType="end"/>
        </w:r>
      </w:hyperlink>
    </w:p>
    <w:p>
      <w:pPr>
        <w:pStyle w:val="TOC2"/>
        <w:tabs>
          <w:tab w:val="right" w:leader="dot" w:pos="8306"/>
        </w:tabs>
      </w:pPr>
      <w:hyperlink w:anchor="_Toc17723" w:history="1">
        <w:r>
          <w:rPr>
            <w:rFonts w:ascii="仿宋" w:eastAsia="仿宋" w:hAnsi="仿宋" w:cs="仿宋" w:hint="eastAsia"/>
            <w:lang w:eastAsia="zh-CN"/>
          </w:rPr>
          <w:t>(二)、必要性分析</w:t>
        </w:r>
        <w:r>
          <w:tab/>
        </w:r>
        <w:r>
          <w:fldChar w:fldCharType="begin"/>
        </w:r>
        <w:r>
          <w:instrText xml:space="preserve"> PAGEREF _Toc17723 \h </w:instrText>
        </w:r>
        <w:r>
          <w:fldChar w:fldCharType="separate"/>
        </w:r>
        <w:r>
          <w:t>5</w:t>
        </w:r>
        <w:r>
          <w:fldChar w:fldCharType="end"/>
        </w:r>
      </w:hyperlink>
    </w:p>
    <w:p>
      <w:pPr>
        <w:pStyle w:val="TOC2"/>
        <w:tabs>
          <w:tab w:val="right" w:leader="dot" w:pos="8306"/>
        </w:tabs>
      </w:pPr>
      <w:hyperlink w:anchor="_Toc19682" w:history="1">
        <w:r>
          <w:rPr>
            <w:rFonts w:ascii="仿宋" w:eastAsia="仿宋" w:hAnsi="仿宋" w:cs="仿宋" w:hint="eastAsia"/>
            <w:lang w:eastAsia="zh-CN"/>
          </w:rPr>
          <w:t>(三)、项目建设有利条件</w:t>
        </w:r>
        <w:r>
          <w:tab/>
        </w:r>
        <w:r>
          <w:fldChar w:fldCharType="begin"/>
        </w:r>
        <w:r>
          <w:instrText xml:space="preserve"> PAGEREF _Toc19682 \h </w:instrText>
        </w:r>
        <w:r>
          <w:fldChar w:fldCharType="separate"/>
        </w:r>
        <w:r>
          <w:t>6</w:t>
        </w:r>
        <w:r>
          <w:fldChar w:fldCharType="end"/>
        </w:r>
      </w:hyperlink>
    </w:p>
    <w:p>
      <w:pPr>
        <w:pStyle w:val="TOC1"/>
        <w:tabs>
          <w:tab w:val="right" w:leader="dot" w:pos="8306"/>
        </w:tabs>
      </w:pPr>
      <w:hyperlink w:anchor="_Toc25547" w:history="1">
        <w:r>
          <w:rPr>
            <w:rFonts w:ascii="仿宋" w:eastAsia="仿宋" w:hAnsi="仿宋" w:cs="仿宋" w:hint="eastAsia"/>
            <w:lang w:eastAsia="zh-CN"/>
          </w:rPr>
          <w:t>二、工艺分析</w:t>
        </w:r>
        <w:r>
          <w:tab/>
        </w:r>
        <w:r>
          <w:fldChar w:fldCharType="begin"/>
        </w:r>
        <w:r>
          <w:instrText xml:space="preserve"> PAGEREF _Toc25547 \h </w:instrText>
        </w:r>
        <w:r>
          <w:fldChar w:fldCharType="separate"/>
        </w:r>
        <w:r>
          <w:t>7</w:t>
        </w:r>
        <w:r>
          <w:fldChar w:fldCharType="end"/>
        </w:r>
      </w:hyperlink>
    </w:p>
    <w:p>
      <w:pPr>
        <w:pStyle w:val="TOC2"/>
        <w:tabs>
          <w:tab w:val="right" w:leader="dot" w:pos="8306"/>
        </w:tabs>
      </w:pPr>
      <w:hyperlink w:anchor="_Toc31525" w:history="1">
        <w:r>
          <w:rPr>
            <w:rFonts w:ascii="仿宋" w:eastAsia="仿宋" w:hAnsi="仿宋" w:cs="仿宋" w:hint="eastAsia"/>
            <w:lang w:eastAsia="zh-CN"/>
          </w:rPr>
          <w:t>(一)、技术管理特点</w:t>
        </w:r>
        <w:r>
          <w:tab/>
        </w:r>
        <w:r>
          <w:fldChar w:fldCharType="begin"/>
        </w:r>
        <w:r>
          <w:instrText xml:space="preserve"> PAGEREF _Toc31525 \h </w:instrText>
        </w:r>
        <w:r>
          <w:fldChar w:fldCharType="separate"/>
        </w:r>
        <w:r>
          <w:t>7</w:t>
        </w:r>
        <w:r>
          <w:fldChar w:fldCharType="end"/>
        </w:r>
      </w:hyperlink>
    </w:p>
    <w:p>
      <w:pPr>
        <w:pStyle w:val="TOC2"/>
        <w:tabs>
          <w:tab w:val="right" w:leader="dot" w:pos="8306"/>
        </w:tabs>
      </w:pPr>
      <w:hyperlink w:anchor="_Toc12227" w:history="1">
        <w:r>
          <w:rPr>
            <w:rFonts w:ascii="仿宋" w:eastAsia="仿宋" w:hAnsi="仿宋" w:cs="仿宋" w:hint="eastAsia"/>
            <w:lang w:eastAsia="zh-CN"/>
          </w:rPr>
          <w:t>(二)、睡眠监护仪项目工艺技术设计方案</w:t>
        </w:r>
        <w:r>
          <w:tab/>
        </w:r>
        <w:r>
          <w:fldChar w:fldCharType="begin"/>
        </w:r>
        <w:r>
          <w:instrText xml:space="preserve"> PAGEREF _Toc12227 \h </w:instrText>
        </w:r>
        <w:r>
          <w:fldChar w:fldCharType="separate"/>
        </w:r>
        <w:r>
          <w:t>8</w:t>
        </w:r>
        <w:r>
          <w:fldChar w:fldCharType="end"/>
        </w:r>
      </w:hyperlink>
    </w:p>
    <w:p>
      <w:pPr>
        <w:pStyle w:val="TOC2"/>
        <w:tabs>
          <w:tab w:val="right" w:leader="dot" w:pos="8306"/>
        </w:tabs>
      </w:pPr>
      <w:hyperlink w:anchor="_Toc13592" w:history="1">
        <w:r>
          <w:rPr>
            <w:rFonts w:ascii="仿宋" w:eastAsia="仿宋" w:hAnsi="仿宋" w:cs="仿宋" w:hint="eastAsia"/>
            <w:lang w:eastAsia="zh-CN"/>
          </w:rPr>
          <w:t>(三)、设备选型方案</w:t>
        </w:r>
        <w:r>
          <w:tab/>
        </w:r>
        <w:r>
          <w:fldChar w:fldCharType="begin"/>
        </w:r>
        <w:r>
          <w:instrText xml:space="preserve"> PAGEREF _Toc13592 \h </w:instrText>
        </w:r>
        <w:r>
          <w:fldChar w:fldCharType="separate"/>
        </w:r>
        <w:r>
          <w:t>9</w:t>
        </w:r>
        <w:r>
          <w:fldChar w:fldCharType="end"/>
        </w:r>
      </w:hyperlink>
    </w:p>
    <w:p>
      <w:pPr>
        <w:pStyle w:val="TOC1"/>
        <w:tabs>
          <w:tab w:val="right" w:leader="dot" w:pos="8306"/>
        </w:tabs>
      </w:pPr>
      <w:hyperlink w:anchor="_Toc16892" w:history="1">
        <w:r>
          <w:rPr>
            <w:rFonts w:ascii="仿宋" w:eastAsia="仿宋" w:hAnsi="仿宋" w:cs="仿宋" w:hint="eastAsia"/>
            <w:lang w:eastAsia="zh-CN"/>
          </w:rPr>
          <w:t>三、睡眠监护仪企业经营决策的方法</w:t>
        </w:r>
        <w:r>
          <w:tab/>
        </w:r>
        <w:r>
          <w:fldChar w:fldCharType="begin"/>
        </w:r>
        <w:r>
          <w:instrText xml:space="preserve"> PAGEREF _Toc16892 \h </w:instrText>
        </w:r>
        <w:r>
          <w:fldChar w:fldCharType="separate"/>
        </w:r>
        <w:r>
          <w:t>9</w:t>
        </w:r>
        <w:r>
          <w:fldChar w:fldCharType="end"/>
        </w:r>
      </w:hyperlink>
    </w:p>
    <w:p>
      <w:pPr>
        <w:pStyle w:val="TOC2"/>
        <w:tabs>
          <w:tab w:val="right" w:leader="dot" w:pos="8306"/>
        </w:tabs>
      </w:pPr>
      <w:hyperlink w:anchor="_Toc29014" w:history="1">
        <w:r>
          <w:rPr>
            <w:rFonts w:ascii="仿宋" w:eastAsia="仿宋" w:hAnsi="仿宋" w:cs="仿宋" w:hint="eastAsia"/>
            <w:lang w:eastAsia="zh-CN"/>
          </w:rPr>
          <w:t>(一)、企业经营决策的方法</w:t>
        </w:r>
        <w:r>
          <w:tab/>
        </w:r>
        <w:r>
          <w:fldChar w:fldCharType="begin"/>
        </w:r>
        <w:r>
          <w:instrText xml:space="preserve"> PAGEREF _Toc29014 \h </w:instrText>
        </w:r>
        <w:r>
          <w:fldChar w:fldCharType="separate"/>
        </w:r>
        <w:r>
          <w:t>9</w:t>
        </w:r>
        <w:r>
          <w:fldChar w:fldCharType="end"/>
        </w:r>
      </w:hyperlink>
    </w:p>
    <w:p>
      <w:pPr>
        <w:pStyle w:val="TOC1"/>
        <w:tabs>
          <w:tab w:val="right" w:leader="dot" w:pos="8306"/>
        </w:tabs>
      </w:pPr>
      <w:hyperlink w:anchor="_Toc6951" w:history="1">
        <w:r>
          <w:rPr>
            <w:rFonts w:ascii="仿宋" w:eastAsia="仿宋" w:hAnsi="仿宋" w:cs="仿宋" w:hint="eastAsia"/>
            <w:lang w:eastAsia="zh-CN"/>
          </w:rPr>
          <w:t>四、睡眠监护仪项目选址</w:t>
        </w:r>
        <w:r>
          <w:tab/>
        </w:r>
        <w:r>
          <w:fldChar w:fldCharType="begin"/>
        </w:r>
        <w:r>
          <w:instrText xml:space="preserve"> PAGEREF _Toc6951 \h </w:instrText>
        </w:r>
        <w:r>
          <w:fldChar w:fldCharType="separate"/>
        </w:r>
        <w:r>
          <w:t>15</w:t>
        </w:r>
        <w:r>
          <w:fldChar w:fldCharType="end"/>
        </w:r>
      </w:hyperlink>
    </w:p>
    <w:p>
      <w:pPr>
        <w:pStyle w:val="TOC2"/>
        <w:tabs>
          <w:tab w:val="right" w:leader="dot" w:pos="8306"/>
        </w:tabs>
      </w:pPr>
      <w:hyperlink w:anchor="_Toc2120" w:history="1">
        <w:r>
          <w:rPr>
            <w:rFonts w:ascii="仿宋" w:eastAsia="仿宋" w:hAnsi="仿宋" w:cs="仿宋" w:hint="eastAsia"/>
            <w:lang w:eastAsia="zh-CN"/>
          </w:rPr>
          <w:t>(一)、睡眠监护仪项目选址原则</w:t>
        </w:r>
        <w:r>
          <w:tab/>
        </w:r>
        <w:r>
          <w:fldChar w:fldCharType="begin"/>
        </w:r>
        <w:r>
          <w:instrText xml:space="preserve"> PAGEREF _Toc2120 \h </w:instrText>
        </w:r>
        <w:r>
          <w:fldChar w:fldCharType="separate"/>
        </w:r>
        <w:r>
          <w:t>15</w:t>
        </w:r>
        <w:r>
          <w:fldChar w:fldCharType="end"/>
        </w:r>
      </w:hyperlink>
    </w:p>
    <w:p>
      <w:pPr>
        <w:pStyle w:val="TOC2"/>
        <w:tabs>
          <w:tab w:val="right" w:leader="dot" w:pos="8306"/>
        </w:tabs>
      </w:pPr>
      <w:hyperlink w:anchor="_Toc2715" w:history="1">
        <w:r>
          <w:rPr>
            <w:rFonts w:ascii="仿宋" w:eastAsia="仿宋" w:hAnsi="仿宋" w:cs="仿宋" w:hint="eastAsia"/>
            <w:lang w:eastAsia="zh-CN"/>
          </w:rPr>
          <w:t>(二)、原材料及主要辅助材料供应</w:t>
        </w:r>
        <w:r>
          <w:tab/>
        </w:r>
        <w:r>
          <w:fldChar w:fldCharType="begin"/>
        </w:r>
        <w:r>
          <w:instrText xml:space="preserve"> PAGEREF _Toc2715 \h </w:instrText>
        </w:r>
        <w:r>
          <w:fldChar w:fldCharType="separate"/>
        </w:r>
        <w:r>
          <w:t>15</w:t>
        </w:r>
        <w:r>
          <w:fldChar w:fldCharType="end"/>
        </w:r>
      </w:hyperlink>
    </w:p>
    <w:p>
      <w:pPr>
        <w:pStyle w:val="TOC2"/>
        <w:tabs>
          <w:tab w:val="right" w:leader="dot" w:pos="8306"/>
        </w:tabs>
      </w:pPr>
      <w:hyperlink w:anchor="_Toc18994" w:history="1">
        <w:r>
          <w:rPr>
            <w:rFonts w:ascii="仿宋" w:eastAsia="仿宋" w:hAnsi="仿宋" w:cs="仿宋" w:hint="eastAsia"/>
            <w:lang w:eastAsia="zh-CN"/>
          </w:rPr>
          <w:t>(三)、交通条件</w:t>
        </w:r>
        <w:r>
          <w:tab/>
        </w:r>
        <w:r>
          <w:fldChar w:fldCharType="begin"/>
        </w:r>
        <w:r>
          <w:instrText xml:space="preserve"> PAGEREF _Toc18994 \h </w:instrText>
        </w:r>
        <w:r>
          <w:fldChar w:fldCharType="separate"/>
        </w:r>
        <w:r>
          <w:t>17</w:t>
        </w:r>
        <w:r>
          <w:fldChar w:fldCharType="end"/>
        </w:r>
      </w:hyperlink>
    </w:p>
    <w:p>
      <w:pPr>
        <w:pStyle w:val="TOC2"/>
        <w:tabs>
          <w:tab w:val="right" w:leader="dot" w:pos="8306"/>
        </w:tabs>
      </w:pPr>
      <w:hyperlink w:anchor="_Toc3243" w:history="1">
        <w:r>
          <w:rPr>
            <w:rFonts w:ascii="仿宋" w:eastAsia="仿宋" w:hAnsi="仿宋" w:cs="仿宋" w:hint="eastAsia"/>
            <w:lang w:eastAsia="zh-CN"/>
          </w:rPr>
          <w:t>(四)、自然条件</w:t>
        </w:r>
        <w:r>
          <w:tab/>
        </w:r>
        <w:r>
          <w:fldChar w:fldCharType="begin"/>
        </w:r>
        <w:r>
          <w:instrText xml:space="preserve"> PAGEREF _Toc3243 \h </w:instrText>
        </w:r>
        <w:r>
          <w:fldChar w:fldCharType="separate"/>
        </w:r>
        <w:r>
          <w:t>19</w:t>
        </w:r>
        <w:r>
          <w:fldChar w:fldCharType="end"/>
        </w:r>
      </w:hyperlink>
    </w:p>
    <w:p>
      <w:pPr>
        <w:pStyle w:val="TOC2"/>
        <w:tabs>
          <w:tab w:val="right" w:leader="dot" w:pos="8306"/>
        </w:tabs>
      </w:pPr>
      <w:hyperlink w:anchor="_Toc693" w:history="1">
        <w:r>
          <w:rPr>
            <w:rFonts w:ascii="仿宋" w:eastAsia="仿宋" w:hAnsi="仿宋" w:cs="仿宋" w:hint="eastAsia"/>
            <w:lang w:eastAsia="zh-CN"/>
          </w:rPr>
          <w:t>(五)、经济发展状况</w:t>
        </w:r>
        <w:r>
          <w:tab/>
        </w:r>
        <w:r>
          <w:fldChar w:fldCharType="begin"/>
        </w:r>
        <w:r>
          <w:instrText xml:space="preserve"> PAGEREF _Toc693 \h </w:instrText>
        </w:r>
        <w:r>
          <w:fldChar w:fldCharType="separate"/>
        </w:r>
        <w:r>
          <w:t>21</w:t>
        </w:r>
        <w:r>
          <w:fldChar w:fldCharType="end"/>
        </w:r>
      </w:hyperlink>
    </w:p>
    <w:p>
      <w:pPr>
        <w:pStyle w:val="TOC2"/>
        <w:tabs>
          <w:tab w:val="right" w:leader="dot" w:pos="8306"/>
        </w:tabs>
      </w:pPr>
      <w:hyperlink w:anchor="_Toc25769" w:history="1">
        <w:r>
          <w:rPr>
            <w:rFonts w:ascii="仿宋" w:eastAsia="仿宋" w:hAnsi="仿宋" w:cs="仿宋" w:hint="eastAsia"/>
            <w:lang w:eastAsia="zh-CN"/>
          </w:rPr>
          <w:t>(六)、厂址选择</w:t>
        </w:r>
        <w:r>
          <w:tab/>
        </w:r>
        <w:r>
          <w:fldChar w:fldCharType="begin"/>
        </w:r>
        <w:r>
          <w:instrText xml:space="preserve"> PAGEREF _Toc25769 \h </w:instrText>
        </w:r>
        <w:r>
          <w:fldChar w:fldCharType="separate"/>
        </w:r>
        <w:r>
          <w:t>23</w:t>
        </w:r>
        <w:r>
          <w:fldChar w:fldCharType="end"/>
        </w:r>
      </w:hyperlink>
    </w:p>
    <w:p>
      <w:pPr>
        <w:pStyle w:val="TOC1"/>
        <w:tabs>
          <w:tab w:val="right" w:leader="dot" w:pos="8306"/>
        </w:tabs>
      </w:pPr>
      <w:hyperlink w:anchor="_Toc15683" w:history="1">
        <w:r>
          <w:rPr>
            <w:rFonts w:ascii="仿宋" w:eastAsia="仿宋" w:hAnsi="仿宋" w:cs="仿宋" w:hint="eastAsia"/>
            <w:lang w:eastAsia="zh-CN"/>
          </w:rPr>
          <w:t>五、睡眠监护仪项目概论</w:t>
        </w:r>
        <w:r>
          <w:tab/>
        </w:r>
        <w:r>
          <w:fldChar w:fldCharType="begin"/>
        </w:r>
        <w:r>
          <w:instrText xml:space="preserve"> PAGEREF _Toc15683 \h </w:instrText>
        </w:r>
        <w:r>
          <w:fldChar w:fldCharType="separate"/>
        </w:r>
        <w:r>
          <w:t>26</w:t>
        </w:r>
        <w:r>
          <w:fldChar w:fldCharType="end"/>
        </w:r>
      </w:hyperlink>
    </w:p>
    <w:p>
      <w:pPr>
        <w:pStyle w:val="TOC2"/>
        <w:tabs>
          <w:tab w:val="right" w:leader="dot" w:pos="8306"/>
        </w:tabs>
      </w:pPr>
      <w:hyperlink w:anchor="_Toc6143" w:history="1">
        <w:r>
          <w:rPr>
            <w:rFonts w:ascii="仿宋" w:eastAsia="仿宋" w:hAnsi="仿宋" w:cs="仿宋" w:hint="eastAsia"/>
            <w:lang w:eastAsia="zh-CN"/>
          </w:rPr>
          <w:t>(一)、睡眠监护仪项目名称</w:t>
        </w:r>
        <w:r>
          <w:tab/>
        </w:r>
        <w:r>
          <w:fldChar w:fldCharType="begin"/>
        </w:r>
        <w:r>
          <w:instrText xml:space="preserve"> PAGEREF _Toc6143 \h </w:instrText>
        </w:r>
        <w:r>
          <w:fldChar w:fldCharType="separate"/>
        </w:r>
        <w:r>
          <w:t>26</w:t>
        </w:r>
        <w:r>
          <w:fldChar w:fldCharType="end"/>
        </w:r>
      </w:hyperlink>
    </w:p>
    <w:p>
      <w:pPr>
        <w:pStyle w:val="TOC2"/>
        <w:tabs>
          <w:tab w:val="right" w:leader="dot" w:pos="8306"/>
        </w:tabs>
      </w:pPr>
      <w:hyperlink w:anchor="_Toc31325" w:history="1">
        <w:r>
          <w:rPr>
            <w:rFonts w:ascii="仿宋" w:eastAsia="仿宋" w:hAnsi="仿宋" w:cs="仿宋" w:hint="eastAsia"/>
            <w:lang w:eastAsia="zh-CN"/>
          </w:rPr>
          <w:t>(二)、睡眠监护仪项目投资人</w:t>
        </w:r>
        <w:r>
          <w:tab/>
        </w:r>
        <w:r>
          <w:fldChar w:fldCharType="begin"/>
        </w:r>
        <w:r>
          <w:instrText xml:space="preserve"> PAGEREF _Toc31325 \h </w:instrText>
        </w:r>
        <w:r>
          <w:fldChar w:fldCharType="separate"/>
        </w:r>
        <w:r>
          <w:t>26</w:t>
        </w:r>
        <w:r>
          <w:fldChar w:fldCharType="end"/>
        </w:r>
      </w:hyperlink>
    </w:p>
    <w:p>
      <w:pPr>
        <w:pStyle w:val="TOC2"/>
        <w:tabs>
          <w:tab w:val="right" w:leader="dot" w:pos="8306"/>
        </w:tabs>
      </w:pPr>
      <w:hyperlink w:anchor="_Toc23297" w:history="1">
        <w:r>
          <w:rPr>
            <w:rFonts w:ascii="仿宋" w:eastAsia="仿宋" w:hAnsi="仿宋" w:cs="仿宋" w:hint="eastAsia"/>
            <w:lang w:eastAsia="zh-CN"/>
          </w:rPr>
          <w:t>(三)、建设地点</w:t>
        </w:r>
        <w:r>
          <w:tab/>
        </w:r>
        <w:r>
          <w:fldChar w:fldCharType="begin"/>
        </w:r>
        <w:r>
          <w:instrText xml:space="preserve"> PAGEREF _Toc23297 \h </w:instrText>
        </w:r>
        <w:r>
          <w:fldChar w:fldCharType="separate"/>
        </w:r>
        <w:r>
          <w:t>26</w:t>
        </w:r>
        <w:r>
          <w:fldChar w:fldCharType="end"/>
        </w:r>
      </w:hyperlink>
    </w:p>
    <w:p>
      <w:pPr>
        <w:pStyle w:val="TOC2"/>
        <w:tabs>
          <w:tab w:val="right" w:leader="dot" w:pos="8306"/>
        </w:tabs>
      </w:pPr>
      <w:hyperlink w:anchor="_Toc17295" w:history="1">
        <w:r>
          <w:rPr>
            <w:rFonts w:ascii="仿宋" w:eastAsia="仿宋" w:hAnsi="仿宋" w:cs="仿宋" w:hint="eastAsia"/>
            <w:lang w:eastAsia="zh-CN"/>
          </w:rPr>
          <w:t>(四)、编制原则</w:t>
        </w:r>
        <w:r>
          <w:tab/>
        </w:r>
        <w:r>
          <w:fldChar w:fldCharType="begin"/>
        </w:r>
        <w:r>
          <w:instrText xml:space="preserve"> PAGEREF _Toc17295 \h </w:instrText>
        </w:r>
        <w:r>
          <w:fldChar w:fldCharType="separate"/>
        </w:r>
        <w:r>
          <w:t>26</w:t>
        </w:r>
        <w:r>
          <w:fldChar w:fldCharType="end"/>
        </w:r>
      </w:hyperlink>
    </w:p>
    <w:p>
      <w:pPr>
        <w:pStyle w:val="TOC2"/>
        <w:tabs>
          <w:tab w:val="right" w:leader="dot" w:pos="8306"/>
        </w:tabs>
      </w:pPr>
      <w:hyperlink w:anchor="_Toc17767" w:history="1">
        <w:r>
          <w:rPr>
            <w:rFonts w:ascii="仿宋" w:eastAsia="仿宋" w:hAnsi="仿宋" w:cs="仿宋" w:hint="eastAsia"/>
            <w:lang w:eastAsia="zh-CN"/>
          </w:rPr>
          <w:t>(五)、编制依据</w:t>
        </w:r>
        <w:r>
          <w:tab/>
        </w:r>
        <w:r>
          <w:fldChar w:fldCharType="begin"/>
        </w:r>
        <w:r>
          <w:instrText xml:space="preserve"> PAGEREF _Toc17767 \h </w:instrText>
        </w:r>
        <w:r>
          <w:fldChar w:fldCharType="separate"/>
        </w:r>
        <w:r>
          <w:t>27</w:t>
        </w:r>
        <w:r>
          <w:fldChar w:fldCharType="end"/>
        </w:r>
      </w:hyperlink>
    </w:p>
    <w:p>
      <w:pPr>
        <w:pStyle w:val="TOC2"/>
        <w:tabs>
          <w:tab w:val="right" w:leader="dot" w:pos="8306"/>
        </w:tabs>
      </w:pPr>
      <w:hyperlink w:anchor="_Toc15497" w:history="1">
        <w:r>
          <w:rPr>
            <w:rFonts w:ascii="仿宋" w:eastAsia="仿宋" w:hAnsi="仿宋" w:cs="仿宋" w:hint="eastAsia"/>
            <w:lang w:eastAsia="zh-CN"/>
          </w:rPr>
          <w:t>(六)、编制范围及内容</w:t>
        </w:r>
        <w:r>
          <w:tab/>
        </w:r>
        <w:r>
          <w:fldChar w:fldCharType="begin"/>
        </w:r>
        <w:r>
          <w:instrText xml:space="preserve"> PAGEREF _Toc15497 \h </w:instrText>
        </w:r>
        <w:r>
          <w:fldChar w:fldCharType="separate"/>
        </w:r>
        <w:r>
          <w:t>28</w:t>
        </w:r>
        <w:r>
          <w:fldChar w:fldCharType="end"/>
        </w:r>
      </w:hyperlink>
    </w:p>
    <w:p>
      <w:pPr>
        <w:pStyle w:val="TOC2"/>
        <w:tabs>
          <w:tab w:val="right" w:leader="dot" w:pos="8306"/>
        </w:tabs>
      </w:pPr>
      <w:hyperlink w:anchor="_Toc5014" w:history="1">
        <w:r>
          <w:rPr>
            <w:rFonts w:ascii="仿宋" w:eastAsia="仿宋" w:hAnsi="仿宋" w:cs="仿宋" w:hint="eastAsia"/>
            <w:lang w:eastAsia="zh-CN"/>
          </w:rPr>
          <w:t>(七)、睡眠监护仪项目建设背景</w:t>
        </w:r>
        <w:r>
          <w:tab/>
        </w:r>
        <w:r>
          <w:fldChar w:fldCharType="begin"/>
        </w:r>
        <w:r>
          <w:instrText xml:space="preserve"> PAGEREF _Toc5014 \h </w:instrText>
        </w:r>
        <w:r>
          <w:fldChar w:fldCharType="separate"/>
        </w:r>
        <w:r>
          <w:t>30</w:t>
        </w:r>
        <w:r>
          <w:fldChar w:fldCharType="end"/>
        </w:r>
      </w:hyperlink>
    </w:p>
    <w:p>
      <w:pPr>
        <w:pStyle w:val="TOC2"/>
        <w:tabs>
          <w:tab w:val="right" w:leader="dot" w:pos="8306"/>
        </w:tabs>
      </w:pPr>
      <w:hyperlink w:anchor="_Toc455" w:history="1">
        <w:r>
          <w:rPr>
            <w:rFonts w:ascii="仿宋" w:eastAsia="仿宋" w:hAnsi="仿宋" w:cs="仿宋" w:hint="eastAsia"/>
            <w:lang w:eastAsia="zh-CN"/>
          </w:rPr>
          <w:t>(八)、结论分析</w:t>
        </w:r>
        <w:r>
          <w:tab/>
        </w:r>
        <w:r>
          <w:fldChar w:fldCharType="begin"/>
        </w:r>
        <w:r>
          <w:instrText xml:space="preserve"> PAGEREF _Toc455 \h </w:instrText>
        </w:r>
        <w:r>
          <w:fldChar w:fldCharType="separate"/>
        </w:r>
        <w:r>
          <w:t>30</w:t>
        </w:r>
        <w:r>
          <w:fldChar w:fldCharType="end"/>
        </w:r>
      </w:hyperlink>
    </w:p>
    <w:p>
      <w:pPr>
        <w:pStyle w:val="TOC1"/>
        <w:tabs>
          <w:tab w:val="right" w:leader="dot" w:pos="8306"/>
        </w:tabs>
      </w:pPr>
      <w:hyperlink w:anchor="_Toc8985" w:history="1">
        <w:r>
          <w:rPr>
            <w:rFonts w:ascii="仿宋" w:eastAsia="仿宋" w:hAnsi="仿宋" w:cs="仿宋" w:hint="eastAsia"/>
            <w:lang w:eastAsia="zh-CN"/>
          </w:rPr>
          <w:t>六、土建方案</w:t>
        </w:r>
        <w:r>
          <w:tab/>
        </w:r>
        <w:r>
          <w:fldChar w:fldCharType="begin"/>
        </w:r>
        <w:r>
          <w:instrText xml:space="preserve"> PAGEREF _Toc8985 \h </w:instrText>
        </w:r>
        <w:r>
          <w:fldChar w:fldCharType="separate"/>
        </w:r>
        <w:r>
          <w:t>32</w:t>
        </w:r>
        <w:r>
          <w:fldChar w:fldCharType="end"/>
        </w:r>
      </w:hyperlink>
    </w:p>
    <w:p>
      <w:pPr>
        <w:pStyle w:val="TOC2"/>
        <w:tabs>
          <w:tab w:val="right" w:leader="dot" w:pos="8306"/>
        </w:tabs>
      </w:pPr>
      <w:hyperlink w:anchor="_Toc27042" w:history="1">
        <w:r>
          <w:rPr>
            <w:rFonts w:ascii="仿宋" w:eastAsia="仿宋" w:hAnsi="仿宋" w:cs="仿宋" w:hint="eastAsia"/>
            <w:lang w:eastAsia="zh-CN"/>
          </w:rPr>
          <w:t>(一)、建筑工程设计原则</w:t>
        </w:r>
        <w:r>
          <w:tab/>
        </w:r>
        <w:r>
          <w:fldChar w:fldCharType="begin"/>
        </w:r>
        <w:r>
          <w:instrText xml:space="preserve"> PAGEREF _Toc27042 \h </w:instrText>
        </w:r>
        <w:r>
          <w:fldChar w:fldCharType="separate"/>
        </w:r>
        <w:r>
          <w:t>32</w:t>
        </w:r>
        <w:r>
          <w:fldChar w:fldCharType="end"/>
        </w:r>
      </w:hyperlink>
    </w:p>
    <w:p>
      <w:pPr>
        <w:pStyle w:val="TOC2"/>
        <w:tabs>
          <w:tab w:val="right" w:leader="dot" w:pos="8306"/>
        </w:tabs>
      </w:pPr>
      <w:hyperlink w:anchor="_Toc3068" w:history="1">
        <w:r>
          <w:rPr>
            <w:rFonts w:ascii="仿宋" w:eastAsia="仿宋" w:hAnsi="仿宋" w:cs="仿宋" w:hint="eastAsia"/>
            <w:lang w:eastAsia="zh-CN"/>
          </w:rPr>
          <w:t>(二)、项目总平面设计要求</w:t>
        </w:r>
        <w:r>
          <w:tab/>
        </w:r>
        <w:r>
          <w:fldChar w:fldCharType="begin"/>
        </w:r>
        <w:r>
          <w:instrText xml:space="preserve"> PAGEREF _Toc3068 \h </w:instrText>
        </w:r>
        <w:r>
          <w:fldChar w:fldCharType="separate"/>
        </w:r>
        <w:r>
          <w:t>33</w:t>
        </w:r>
        <w:r>
          <w:fldChar w:fldCharType="end"/>
        </w:r>
      </w:hyperlink>
    </w:p>
    <w:p>
      <w:pPr>
        <w:pStyle w:val="TOC2"/>
        <w:tabs>
          <w:tab w:val="right" w:leader="dot" w:pos="8306"/>
        </w:tabs>
      </w:pPr>
      <w:hyperlink w:anchor="_Toc8897" w:history="1">
        <w:r>
          <w:rPr>
            <w:rFonts w:ascii="仿宋" w:eastAsia="仿宋" w:hAnsi="仿宋" w:cs="仿宋" w:hint="eastAsia"/>
            <w:lang w:eastAsia="zh-CN"/>
          </w:rPr>
          <w:t>(三)、土建工程设计年限及安全等级</w:t>
        </w:r>
        <w:r>
          <w:tab/>
        </w:r>
        <w:r>
          <w:fldChar w:fldCharType="begin"/>
        </w:r>
        <w:r>
          <w:instrText xml:space="preserve"> PAGEREF _Toc8897 \h </w:instrText>
        </w:r>
        <w:r>
          <w:fldChar w:fldCharType="separate"/>
        </w:r>
        <w:r>
          <w:t>34</w:t>
        </w:r>
        <w:r>
          <w:fldChar w:fldCharType="end"/>
        </w:r>
      </w:hyperlink>
    </w:p>
    <w:p>
      <w:pPr>
        <w:pStyle w:val="TOC2"/>
        <w:tabs>
          <w:tab w:val="right" w:leader="dot" w:pos="8306"/>
        </w:tabs>
      </w:pPr>
      <w:hyperlink w:anchor="_Toc1510" w:history="1">
        <w:r>
          <w:rPr>
            <w:rFonts w:ascii="仿宋" w:eastAsia="仿宋" w:hAnsi="仿宋" w:cs="仿宋" w:hint="eastAsia"/>
            <w:lang w:eastAsia="zh-CN"/>
          </w:rPr>
          <w:t>(四)、建筑工程设计总体要求</w:t>
        </w:r>
        <w:r>
          <w:tab/>
        </w:r>
        <w:r>
          <w:fldChar w:fldCharType="begin"/>
        </w:r>
        <w:r>
          <w:instrText xml:space="preserve"> PAGEREF _Toc1510 \h </w:instrText>
        </w:r>
        <w:r>
          <w:fldChar w:fldCharType="separate"/>
        </w:r>
        <w:r>
          <w:t>35</w:t>
        </w:r>
        <w:r>
          <w:fldChar w:fldCharType="end"/>
        </w:r>
      </w:hyperlink>
    </w:p>
    <w:p>
      <w:pPr>
        <w:pStyle w:val="TOC2"/>
        <w:tabs>
          <w:tab w:val="right" w:leader="dot" w:pos="8306"/>
        </w:tabs>
      </w:pPr>
      <w:hyperlink w:anchor="_Toc17222" w:history="1">
        <w:r>
          <w:rPr>
            <w:rFonts w:ascii="仿宋" w:eastAsia="仿宋" w:hAnsi="仿宋" w:cs="仿宋" w:hint="eastAsia"/>
            <w:lang w:eastAsia="zh-CN"/>
          </w:rPr>
          <w:t>(五)、土建工程建设指标</w:t>
        </w:r>
        <w:r>
          <w:tab/>
        </w:r>
        <w:r>
          <w:fldChar w:fldCharType="begin"/>
        </w:r>
        <w:r>
          <w:instrText xml:space="preserve"> PAGEREF _Toc17222 \h </w:instrText>
        </w:r>
        <w:r>
          <w:fldChar w:fldCharType="separate"/>
        </w:r>
        <w:r>
          <w:t>36</w:t>
        </w:r>
        <w:r>
          <w:fldChar w:fldCharType="end"/>
        </w:r>
      </w:hyperlink>
    </w:p>
    <w:p>
      <w:pPr>
        <w:pStyle w:val="TOC1"/>
        <w:tabs>
          <w:tab w:val="right" w:leader="dot" w:pos="8306"/>
        </w:tabs>
      </w:pPr>
      <w:hyperlink w:anchor="_Toc32554" w:history="1">
        <w:r>
          <w:rPr>
            <w:rFonts w:ascii="仿宋" w:eastAsia="仿宋" w:hAnsi="仿宋" w:cs="仿宋" w:hint="eastAsia"/>
            <w:lang w:eastAsia="zh-CN"/>
          </w:rPr>
          <w:t>七、睡眠监护仪项目土建工程</w:t>
        </w:r>
        <w:r>
          <w:tab/>
        </w:r>
        <w:r>
          <w:fldChar w:fldCharType="begin"/>
        </w:r>
        <w:r>
          <w:instrText xml:space="preserve"> PAGEREF _Toc32554 \h </w:instrText>
        </w:r>
        <w:r>
          <w:fldChar w:fldCharType="separate"/>
        </w:r>
        <w:r>
          <w:t>38</w:t>
        </w:r>
        <w:r>
          <w:fldChar w:fldCharType="end"/>
        </w:r>
      </w:hyperlink>
    </w:p>
    <w:p>
      <w:pPr>
        <w:pStyle w:val="TOC2"/>
        <w:tabs>
          <w:tab w:val="right" w:leader="dot" w:pos="8306"/>
        </w:tabs>
      </w:pPr>
      <w:hyperlink w:anchor="_Toc13864" w:history="1">
        <w:r>
          <w:rPr>
            <w:rFonts w:ascii="仿宋" w:eastAsia="仿宋" w:hAnsi="仿宋" w:cs="仿宋" w:hint="eastAsia"/>
            <w:lang w:eastAsia="zh-CN"/>
          </w:rPr>
          <w:t>(一)、建筑工程设计原则</w:t>
        </w:r>
        <w:r>
          <w:tab/>
        </w:r>
        <w:r>
          <w:fldChar w:fldCharType="begin"/>
        </w:r>
        <w:r>
          <w:instrText xml:space="preserve"> PAGEREF _Toc13864 \h </w:instrText>
        </w:r>
        <w:r>
          <w:fldChar w:fldCharType="separate"/>
        </w:r>
        <w:r>
          <w:t>38</w:t>
        </w:r>
        <w:r>
          <w:fldChar w:fldCharType="end"/>
        </w:r>
      </w:hyperlink>
    </w:p>
    <w:p>
      <w:pPr>
        <w:pStyle w:val="TOC2"/>
        <w:tabs>
          <w:tab w:val="right" w:leader="dot" w:pos="8306"/>
        </w:tabs>
      </w:pPr>
      <w:hyperlink w:anchor="_Toc15645" w:history="1">
        <w:r>
          <w:rPr>
            <w:rFonts w:ascii="仿宋" w:eastAsia="仿宋" w:hAnsi="仿宋" w:cs="仿宋" w:hint="eastAsia"/>
            <w:lang w:eastAsia="zh-CN"/>
          </w:rPr>
          <w:t>(二)、睡眠监护仪项目工程建设标准规范</w:t>
        </w:r>
        <w:r>
          <w:tab/>
        </w:r>
        <w:r>
          <w:fldChar w:fldCharType="begin"/>
        </w:r>
        <w:r>
          <w:instrText xml:space="preserve"> PAGEREF _Toc15645 \h </w:instrText>
        </w:r>
        <w:r>
          <w:fldChar w:fldCharType="separate"/>
        </w:r>
        <w:r>
          <w:t>38</w:t>
        </w:r>
        <w:r>
          <w:fldChar w:fldCharType="end"/>
        </w:r>
      </w:hyperlink>
    </w:p>
    <w:p>
      <w:pPr>
        <w:pStyle w:val="TOC2"/>
        <w:tabs>
          <w:tab w:val="right" w:leader="dot" w:pos="8306"/>
        </w:tabs>
      </w:pPr>
      <w:hyperlink w:anchor="_Toc8347" w:history="1">
        <w:r>
          <w:rPr>
            <w:rFonts w:ascii="仿宋" w:eastAsia="仿宋" w:hAnsi="仿宋" w:cs="仿宋" w:hint="eastAsia"/>
            <w:lang w:eastAsia="zh-CN"/>
          </w:rPr>
          <w:t>(三)、睡眠监护仪项目总平面设计要求</w:t>
        </w:r>
        <w:r>
          <w:tab/>
        </w:r>
        <w:r>
          <w:fldChar w:fldCharType="begin"/>
        </w:r>
        <w:r>
          <w:instrText xml:space="preserve"> PAGEREF _Toc8347 \h </w:instrText>
        </w:r>
        <w:r>
          <w:fldChar w:fldCharType="separate"/>
        </w:r>
        <w:r>
          <w:t>38</w:t>
        </w:r>
        <w:r>
          <w:fldChar w:fldCharType="end"/>
        </w:r>
      </w:hyperlink>
    </w:p>
    <w:p>
      <w:pPr>
        <w:pStyle w:val="TOC2"/>
        <w:tabs>
          <w:tab w:val="right" w:leader="dot" w:pos="8306"/>
        </w:tabs>
      </w:pPr>
      <w:hyperlink w:anchor="_Toc22654" w:history="1">
        <w:r>
          <w:rPr>
            <w:rFonts w:ascii="仿宋" w:eastAsia="仿宋" w:hAnsi="仿宋" w:cs="仿宋" w:hint="eastAsia"/>
            <w:lang w:eastAsia="zh-CN"/>
          </w:rPr>
          <w:t>(四)、建筑设计规范</w:t>
        </w:r>
        <w:r>
          <w:tab/>
        </w:r>
        <w:r>
          <w:fldChar w:fldCharType="begin"/>
        </w:r>
        <w:r>
          <w:instrText xml:space="preserve"> PAGEREF _Toc22654 \h </w:instrText>
        </w:r>
        <w:r>
          <w:fldChar w:fldCharType="separate"/>
        </w:r>
        <w:r>
          <w:t>39</w:t>
        </w:r>
        <w:r>
          <w:fldChar w:fldCharType="end"/>
        </w:r>
      </w:hyperlink>
    </w:p>
    <w:p>
      <w:pPr>
        <w:pStyle w:val="TOC2"/>
        <w:tabs>
          <w:tab w:val="right" w:leader="dot" w:pos="8306"/>
        </w:tabs>
      </w:pPr>
      <w:hyperlink w:anchor="_Toc26483" w:history="1">
        <w:r>
          <w:rPr>
            <w:rFonts w:ascii="仿宋" w:eastAsia="仿宋" w:hAnsi="仿宋" w:cs="仿宋" w:hint="eastAsia"/>
            <w:lang w:eastAsia="zh-CN"/>
          </w:rPr>
          <w:t>(五)、土建工程设计年限及安全等级</w:t>
        </w:r>
        <w:r>
          <w:tab/>
        </w:r>
        <w:r>
          <w:fldChar w:fldCharType="begin"/>
        </w:r>
        <w:r>
          <w:instrText xml:space="preserve"> PAGEREF _Toc26483 \h </w:instrText>
        </w:r>
        <w:r>
          <w:fldChar w:fldCharType="separate"/>
        </w:r>
        <w:r>
          <w:t>39</w:t>
        </w:r>
        <w:r>
          <w:fldChar w:fldCharType="end"/>
        </w:r>
      </w:hyperlink>
    </w:p>
    <w:p>
      <w:pPr>
        <w:pStyle w:val="TOC2"/>
        <w:tabs>
          <w:tab w:val="right" w:leader="dot" w:pos="8306"/>
        </w:tabs>
      </w:pPr>
      <w:hyperlink w:anchor="_Toc15789" w:history="1">
        <w:r>
          <w:rPr>
            <w:rFonts w:ascii="仿宋" w:eastAsia="仿宋" w:hAnsi="仿宋" w:cs="仿宋" w:hint="eastAsia"/>
            <w:lang w:eastAsia="zh-CN"/>
          </w:rPr>
          <w:t>(六)、建筑工程设计总体要求</w:t>
        </w:r>
        <w:r>
          <w:tab/>
        </w:r>
        <w:r>
          <w:fldChar w:fldCharType="begin"/>
        </w:r>
        <w:r>
          <w:instrText xml:space="preserve"> PAGEREF _Toc15789 \h </w:instrText>
        </w:r>
        <w:r>
          <w:fldChar w:fldCharType="separate"/>
        </w:r>
        <w:r>
          <w:t>39</w:t>
        </w:r>
        <w:r>
          <w:fldChar w:fldCharType="end"/>
        </w:r>
      </w:hyperlink>
    </w:p>
    <w:p>
      <w:pPr>
        <w:pStyle w:val="TOC2"/>
        <w:tabs>
          <w:tab w:val="right" w:leader="dot" w:pos="8306"/>
        </w:tabs>
      </w:pPr>
      <w:hyperlink w:anchor="_Toc31971" w:history="1">
        <w:r>
          <w:rPr>
            <w:rFonts w:ascii="仿宋" w:eastAsia="仿宋" w:hAnsi="仿宋" w:cs="仿宋" w:hint="eastAsia"/>
            <w:lang w:eastAsia="zh-CN"/>
          </w:rPr>
          <w:t>(七)、土建工程建设指标</w:t>
        </w:r>
        <w:r>
          <w:tab/>
        </w:r>
        <w:r>
          <w:fldChar w:fldCharType="begin"/>
        </w:r>
        <w:r>
          <w:instrText xml:space="preserve"> PAGEREF _Toc31971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29" w:history="1">
        <w:r>
          <w:rPr>
            <w:rFonts w:ascii="仿宋" w:eastAsia="仿宋" w:hAnsi="仿宋" w:cs="仿宋" w:hint="eastAsia"/>
            <w:lang w:eastAsia="zh-CN"/>
          </w:rPr>
          <w:t>八、第十四章员工健康与安全管理</w:t>
        </w:r>
        <w:r>
          <w:tab/>
        </w:r>
        <w:r>
          <w:fldChar w:fldCharType="begin"/>
        </w:r>
        <w:r>
          <w:instrText xml:space="preserve"> PAGEREF _Toc22529 \h </w:instrText>
        </w:r>
        <w:r>
          <w:fldChar w:fldCharType="separate"/>
        </w:r>
        <w:r>
          <w:t>40</w:t>
        </w:r>
        <w:r>
          <w:fldChar w:fldCharType="end"/>
        </w:r>
      </w:hyperlink>
    </w:p>
    <w:p>
      <w:pPr>
        <w:pStyle w:val="TOC2"/>
        <w:tabs>
          <w:tab w:val="right" w:leader="dot" w:pos="8306"/>
        </w:tabs>
      </w:pPr>
      <w:hyperlink w:anchor="_Toc8467" w:history="1">
        <w:r>
          <w:rPr>
            <w:rFonts w:ascii="仿宋" w:eastAsia="仿宋" w:hAnsi="仿宋" w:cs="仿宋" w:hint="eastAsia"/>
            <w:lang w:eastAsia="zh-CN"/>
          </w:rPr>
          <w:t>(一)、健康保障计划</w:t>
        </w:r>
        <w:r>
          <w:tab/>
        </w:r>
        <w:r>
          <w:fldChar w:fldCharType="begin"/>
        </w:r>
        <w:r>
          <w:instrText xml:space="preserve"> PAGEREF _Toc8467 \h </w:instrText>
        </w:r>
        <w:r>
          <w:fldChar w:fldCharType="separate"/>
        </w:r>
        <w:r>
          <w:t>40</w:t>
        </w:r>
        <w:r>
          <w:fldChar w:fldCharType="end"/>
        </w:r>
      </w:hyperlink>
    </w:p>
    <w:p>
      <w:pPr>
        <w:pStyle w:val="TOC2"/>
        <w:tabs>
          <w:tab w:val="right" w:leader="dot" w:pos="8306"/>
        </w:tabs>
      </w:pPr>
      <w:hyperlink w:anchor="_Toc2185" w:history="1">
        <w:r>
          <w:rPr>
            <w:rFonts w:ascii="仿宋" w:eastAsia="仿宋" w:hAnsi="仿宋" w:cs="仿宋" w:hint="eastAsia"/>
            <w:lang w:eastAsia="zh-CN"/>
          </w:rPr>
          <w:t>(二)、安全管理体系</w:t>
        </w:r>
        <w:r>
          <w:tab/>
        </w:r>
        <w:r>
          <w:fldChar w:fldCharType="begin"/>
        </w:r>
        <w:r>
          <w:instrText xml:space="preserve"> PAGEREF _Toc2185 \h </w:instrText>
        </w:r>
        <w:r>
          <w:fldChar w:fldCharType="separate"/>
        </w:r>
        <w:r>
          <w:t>41</w:t>
        </w:r>
        <w:r>
          <w:fldChar w:fldCharType="end"/>
        </w:r>
      </w:hyperlink>
    </w:p>
    <w:p>
      <w:pPr>
        <w:pStyle w:val="TOC1"/>
        <w:tabs>
          <w:tab w:val="right" w:leader="dot" w:pos="8306"/>
        </w:tabs>
      </w:pPr>
      <w:hyperlink w:anchor="_Toc21585" w:history="1">
        <w:r>
          <w:rPr>
            <w:rFonts w:ascii="仿宋" w:eastAsia="仿宋" w:hAnsi="仿宋" w:cs="仿宋" w:hint="eastAsia"/>
            <w:lang w:eastAsia="zh-CN"/>
          </w:rPr>
          <w:t>九、产品或服务</w:t>
        </w:r>
        <w:r>
          <w:tab/>
        </w:r>
        <w:r>
          <w:fldChar w:fldCharType="begin"/>
        </w:r>
        <w:r>
          <w:instrText xml:space="preserve"> PAGEREF _Toc21585 \h </w:instrText>
        </w:r>
        <w:r>
          <w:fldChar w:fldCharType="separate"/>
        </w:r>
        <w:r>
          <w:t>43</w:t>
        </w:r>
        <w:r>
          <w:fldChar w:fldCharType="end"/>
        </w:r>
      </w:hyperlink>
    </w:p>
    <w:p>
      <w:pPr>
        <w:pStyle w:val="TOC2"/>
        <w:tabs>
          <w:tab w:val="right" w:leader="dot" w:pos="8306"/>
        </w:tabs>
      </w:pPr>
      <w:hyperlink w:anchor="_Toc19437" w:history="1">
        <w:r>
          <w:rPr>
            <w:rFonts w:ascii="仿宋" w:eastAsia="仿宋" w:hAnsi="仿宋" w:cs="仿宋" w:hint="eastAsia"/>
            <w:lang w:eastAsia="zh-CN"/>
          </w:rPr>
          <w:t>(一)、产品或服务描述</w:t>
        </w:r>
        <w:r>
          <w:tab/>
        </w:r>
        <w:r>
          <w:fldChar w:fldCharType="begin"/>
        </w:r>
        <w:r>
          <w:instrText xml:space="preserve"> PAGEREF _Toc19437 \h </w:instrText>
        </w:r>
        <w:r>
          <w:fldChar w:fldCharType="separate"/>
        </w:r>
        <w:r>
          <w:t>43</w:t>
        </w:r>
        <w:r>
          <w:fldChar w:fldCharType="end"/>
        </w:r>
      </w:hyperlink>
    </w:p>
    <w:p>
      <w:pPr>
        <w:pStyle w:val="TOC2"/>
        <w:tabs>
          <w:tab w:val="right" w:leader="dot" w:pos="8306"/>
        </w:tabs>
      </w:pPr>
      <w:hyperlink w:anchor="_Toc28657" w:history="1">
        <w:r>
          <w:rPr>
            <w:rFonts w:ascii="仿宋" w:eastAsia="仿宋" w:hAnsi="仿宋" w:cs="仿宋" w:hint="eastAsia"/>
            <w:lang w:eastAsia="zh-CN"/>
          </w:rPr>
          <w:t>(二)、产品或服务优势</w:t>
        </w:r>
        <w:r>
          <w:tab/>
        </w:r>
        <w:r>
          <w:fldChar w:fldCharType="begin"/>
        </w:r>
        <w:r>
          <w:instrText xml:space="preserve"> PAGEREF _Toc28657 \h </w:instrText>
        </w:r>
        <w:r>
          <w:fldChar w:fldCharType="separate"/>
        </w:r>
        <w:r>
          <w:t>44</w:t>
        </w:r>
        <w:r>
          <w:fldChar w:fldCharType="end"/>
        </w:r>
      </w:hyperlink>
    </w:p>
    <w:p>
      <w:pPr>
        <w:pStyle w:val="TOC2"/>
        <w:tabs>
          <w:tab w:val="right" w:leader="dot" w:pos="8306"/>
        </w:tabs>
      </w:pPr>
      <w:hyperlink w:anchor="_Toc20561" w:history="1">
        <w:r>
          <w:rPr>
            <w:rFonts w:ascii="仿宋" w:eastAsia="仿宋" w:hAnsi="仿宋" w:cs="仿宋" w:hint="eastAsia"/>
            <w:lang w:eastAsia="zh-CN"/>
          </w:rPr>
          <w:t>(三)、知识产权保护</w:t>
        </w:r>
        <w:r>
          <w:tab/>
        </w:r>
        <w:r>
          <w:fldChar w:fldCharType="begin"/>
        </w:r>
        <w:r>
          <w:instrText xml:space="preserve"> PAGEREF _Toc20561 \h </w:instrText>
        </w:r>
        <w:r>
          <w:fldChar w:fldCharType="separate"/>
        </w:r>
        <w:r>
          <w:t>45</w:t>
        </w:r>
        <w:r>
          <w:fldChar w:fldCharType="end"/>
        </w:r>
      </w:hyperlink>
    </w:p>
    <w:p>
      <w:pPr>
        <w:pStyle w:val="TOC1"/>
        <w:tabs>
          <w:tab w:val="right" w:leader="dot" w:pos="8306"/>
        </w:tabs>
      </w:pPr>
      <w:hyperlink w:anchor="_Toc17179" w:history="1">
        <w:r>
          <w:rPr>
            <w:rFonts w:ascii="仿宋" w:eastAsia="仿宋" w:hAnsi="仿宋" w:cs="仿宋" w:hint="eastAsia"/>
            <w:lang w:eastAsia="zh-CN"/>
          </w:rPr>
          <w:t>十、项目进度计划</w:t>
        </w:r>
        <w:r>
          <w:tab/>
        </w:r>
        <w:r>
          <w:fldChar w:fldCharType="begin"/>
        </w:r>
        <w:r>
          <w:instrText xml:space="preserve"> PAGEREF _Toc17179 \h </w:instrText>
        </w:r>
        <w:r>
          <w:fldChar w:fldCharType="separate"/>
        </w:r>
        <w:r>
          <w:t>46</w:t>
        </w:r>
        <w:r>
          <w:fldChar w:fldCharType="end"/>
        </w:r>
      </w:hyperlink>
    </w:p>
    <w:p>
      <w:pPr>
        <w:pStyle w:val="TOC2"/>
        <w:tabs>
          <w:tab w:val="right" w:leader="dot" w:pos="8306"/>
        </w:tabs>
      </w:pPr>
      <w:hyperlink w:anchor="_Toc876" w:history="1">
        <w:r>
          <w:rPr>
            <w:rFonts w:ascii="仿宋" w:eastAsia="仿宋" w:hAnsi="仿宋" w:cs="仿宋" w:hint="eastAsia"/>
            <w:lang w:eastAsia="zh-CN"/>
          </w:rPr>
          <w:t>(一)、项目进度安排</w:t>
        </w:r>
        <w:r>
          <w:tab/>
        </w:r>
        <w:r>
          <w:fldChar w:fldCharType="begin"/>
        </w:r>
        <w:r>
          <w:instrText xml:space="preserve"> PAGEREF _Toc876 \h </w:instrText>
        </w:r>
        <w:r>
          <w:fldChar w:fldCharType="separate"/>
        </w:r>
        <w:r>
          <w:t>46</w:t>
        </w:r>
        <w:r>
          <w:fldChar w:fldCharType="end"/>
        </w:r>
      </w:hyperlink>
    </w:p>
    <w:p>
      <w:pPr>
        <w:pStyle w:val="TOC2"/>
        <w:tabs>
          <w:tab w:val="right" w:leader="dot" w:pos="8306"/>
        </w:tabs>
      </w:pPr>
      <w:hyperlink w:anchor="_Toc15127" w:history="1">
        <w:r>
          <w:rPr>
            <w:rFonts w:ascii="仿宋" w:eastAsia="仿宋" w:hAnsi="仿宋" w:cs="仿宋" w:hint="eastAsia"/>
            <w:lang w:eastAsia="zh-CN"/>
          </w:rPr>
          <w:t>(二)、项目实施保障措施</w:t>
        </w:r>
        <w:r>
          <w:tab/>
        </w:r>
        <w:r>
          <w:fldChar w:fldCharType="begin"/>
        </w:r>
        <w:r>
          <w:instrText xml:space="preserve"> PAGEREF _Toc15127 \h </w:instrText>
        </w:r>
        <w:r>
          <w:fldChar w:fldCharType="separate"/>
        </w:r>
        <w:r>
          <w:t>48</w:t>
        </w:r>
        <w:r>
          <w:fldChar w:fldCharType="end"/>
        </w:r>
      </w:hyperlink>
    </w:p>
    <w:p>
      <w:pPr>
        <w:pStyle w:val="TOC1"/>
        <w:tabs>
          <w:tab w:val="right" w:leader="dot" w:pos="8306"/>
        </w:tabs>
      </w:pPr>
      <w:hyperlink w:anchor="_Toc8750" w:history="1">
        <w:r>
          <w:rPr>
            <w:rFonts w:ascii="仿宋" w:eastAsia="仿宋" w:hAnsi="仿宋" w:cs="仿宋" w:hint="eastAsia"/>
            <w:lang w:eastAsia="zh-CN"/>
          </w:rPr>
          <w:t>十一、睡眠监护仪项目计划安排</w:t>
        </w:r>
        <w:r>
          <w:tab/>
        </w:r>
        <w:r>
          <w:fldChar w:fldCharType="begin"/>
        </w:r>
        <w:r>
          <w:instrText xml:space="preserve"> PAGEREF _Toc8750 \h </w:instrText>
        </w:r>
        <w:r>
          <w:fldChar w:fldCharType="separate"/>
        </w:r>
        <w:r>
          <w:t>50</w:t>
        </w:r>
        <w:r>
          <w:fldChar w:fldCharType="end"/>
        </w:r>
      </w:hyperlink>
    </w:p>
    <w:p>
      <w:pPr>
        <w:pStyle w:val="TOC2"/>
        <w:tabs>
          <w:tab w:val="right" w:leader="dot" w:pos="8306"/>
        </w:tabs>
      </w:pPr>
      <w:hyperlink w:anchor="_Toc6865" w:history="1">
        <w:r>
          <w:rPr>
            <w:rFonts w:ascii="仿宋" w:eastAsia="仿宋" w:hAnsi="仿宋" w:cs="仿宋" w:hint="eastAsia"/>
            <w:lang w:eastAsia="zh-CN"/>
          </w:rPr>
          <w:t>(一)、建设周期</w:t>
        </w:r>
        <w:r>
          <w:tab/>
        </w:r>
        <w:r>
          <w:fldChar w:fldCharType="begin"/>
        </w:r>
        <w:r>
          <w:instrText xml:space="preserve"> PAGEREF _Toc6865 \h </w:instrText>
        </w:r>
        <w:r>
          <w:fldChar w:fldCharType="separate"/>
        </w:r>
        <w:r>
          <w:t>50</w:t>
        </w:r>
        <w:r>
          <w:fldChar w:fldCharType="end"/>
        </w:r>
      </w:hyperlink>
    </w:p>
    <w:p>
      <w:pPr>
        <w:pStyle w:val="TOC2"/>
        <w:tabs>
          <w:tab w:val="right" w:leader="dot" w:pos="8306"/>
        </w:tabs>
      </w:pPr>
      <w:hyperlink w:anchor="_Toc24227" w:history="1">
        <w:r>
          <w:rPr>
            <w:rFonts w:ascii="仿宋" w:eastAsia="仿宋" w:hAnsi="仿宋" w:cs="仿宋" w:hint="eastAsia"/>
            <w:lang w:eastAsia="zh-CN"/>
          </w:rPr>
          <w:t>(二)、建设进度</w:t>
        </w:r>
        <w:r>
          <w:tab/>
        </w:r>
        <w:r>
          <w:fldChar w:fldCharType="begin"/>
        </w:r>
        <w:r>
          <w:instrText xml:space="preserve"> PAGEREF _Toc24227 \h </w:instrText>
        </w:r>
        <w:r>
          <w:fldChar w:fldCharType="separate"/>
        </w:r>
        <w:r>
          <w:t>51</w:t>
        </w:r>
        <w:r>
          <w:fldChar w:fldCharType="end"/>
        </w:r>
      </w:hyperlink>
    </w:p>
    <w:p>
      <w:pPr>
        <w:pStyle w:val="TOC2"/>
        <w:tabs>
          <w:tab w:val="right" w:leader="dot" w:pos="8306"/>
        </w:tabs>
      </w:pPr>
      <w:hyperlink w:anchor="_Toc9133" w:history="1">
        <w:r>
          <w:rPr>
            <w:rFonts w:ascii="仿宋" w:eastAsia="仿宋" w:hAnsi="仿宋" w:cs="仿宋" w:hint="eastAsia"/>
            <w:lang w:eastAsia="zh-CN"/>
          </w:rPr>
          <w:t>(三)、进度安排注意事项</w:t>
        </w:r>
        <w:r>
          <w:tab/>
        </w:r>
        <w:r>
          <w:fldChar w:fldCharType="begin"/>
        </w:r>
        <w:r>
          <w:instrText xml:space="preserve"> PAGEREF _Toc9133 \h </w:instrText>
        </w:r>
        <w:r>
          <w:fldChar w:fldCharType="separate"/>
        </w:r>
        <w:r>
          <w:t>52</w:t>
        </w:r>
        <w:r>
          <w:fldChar w:fldCharType="end"/>
        </w:r>
      </w:hyperlink>
    </w:p>
    <w:p>
      <w:pPr>
        <w:pStyle w:val="TOC2"/>
        <w:tabs>
          <w:tab w:val="right" w:leader="dot" w:pos="8306"/>
        </w:tabs>
      </w:pPr>
      <w:hyperlink w:anchor="_Toc5630" w:history="1">
        <w:r>
          <w:rPr>
            <w:rFonts w:ascii="仿宋" w:eastAsia="仿宋" w:hAnsi="仿宋" w:cs="仿宋" w:hint="eastAsia"/>
            <w:lang w:eastAsia="zh-CN"/>
          </w:rPr>
          <w:t>(四)、人力资源配置</w:t>
        </w:r>
        <w:r>
          <w:tab/>
        </w:r>
        <w:r>
          <w:fldChar w:fldCharType="begin"/>
        </w:r>
        <w:r>
          <w:instrText xml:space="preserve"> PAGEREF _Toc5630 \h </w:instrText>
        </w:r>
        <w:r>
          <w:fldChar w:fldCharType="separate"/>
        </w:r>
        <w:r>
          <w:t>54</w:t>
        </w:r>
        <w:r>
          <w:fldChar w:fldCharType="end"/>
        </w:r>
      </w:hyperlink>
    </w:p>
    <w:p>
      <w:pPr>
        <w:pStyle w:val="TOC1"/>
        <w:tabs>
          <w:tab w:val="right" w:leader="dot" w:pos="8306"/>
        </w:tabs>
      </w:pPr>
      <w:hyperlink w:anchor="_Toc25069" w:history="1">
        <w:r>
          <w:rPr>
            <w:rFonts w:ascii="仿宋" w:eastAsia="仿宋" w:hAnsi="仿宋" w:cs="仿宋" w:hint="eastAsia"/>
            <w:lang w:eastAsia="zh-CN"/>
          </w:rPr>
          <w:t>十二、投资方案</w:t>
        </w:r>
        <w:r>
          <w:tab/>
        </w:r>
        <w:r>
          <w:fldChar w:fldCharType="begin"/>
        </w:r>
        <w:r>
          <w:instrText xml:space="preserve"> PAGEREF _Toc25069 \h </w:instrText>
        </w:r>
        <w:r>
          <w:fldChar w:fldCharType="separate"/>
        </w:r>
        <w:r>
          <w:t>55</w:t>
        </w:r>
        <w:r>
          <w:fldChar w:fldCharType="end"/>
        </w:r>
      </w:hyperlink>
    </w:p>
    <w:p>
      <w:pPr>
        <w:pStyle w:val="TOC2"/>
        <w:tabs>
          <w:tab w:val="right" w:leader="dot" w:pos="8306"/>
        </w:tabs>
      </w:pPr>
      <w:hyperlink w:anchor="_Toc8175" w:history="1">
        <w:r>
          <w:rPr>
            <w:rFonts w:ascii="仿宋" w:eastAsia="仿宋" w:hAnsi="仿宋" w:cs="仿宋" w:hint="eastAsia"/>
            <w:lang w:eastAsia="zh-CN"/>
          </w:rPr>
          <w:t>(一)、睡眠监护仪项目总投资构成分析</w:t>
        </w:r>
        <w:r>
          <w:tab/>
        </w:r>
        <w:r>
          <w:fldChar w:fldCharType="begin"/>
        </w:r>
        <w:r>
          <w:instrText xml:space="preserve"> PAGEREF _Toc8175 \h </w:instrText>
        </w:r>
        <w:r>
          <w:fldChar w:fldCharType="separate"/>
        </w:r>
        <w:r>
          <w:t>55</w:t>
        </w:r>
        <w:r>
          <w:fldChar w:fldCharType="end"/>
        </w:r>
      </w:hyperlink>
    </w:p>
    <w:p>
      <w:pPr>
        <w:pStyle w:val="TOC2"/>
        <w:tabs>
          <w:tab w:val="right" w:leader="dot" w:pos="8306"/>
        </w:tabs>
      </w:pPr>
      <w:hyperlink w:anchor="_Toc8488" w:history="1">
        <w:r>
          <w:rPr>
            <w:rFonts w:ascii="仿宋" w:eastAsia="仿宋" w:hAnsi="仿宋" w:cs="仿宋" w:hint="eastAsia"/>
            <w:lang w:eastAsia="zh-CN"/>
          </w:rPr>
          <w:t>(二)、建设投资构成</w:t>
        </w:r>
        <w:r>
          <w:tab/>
        </w:r>
        <w:r>
          <w:fldChar w:fldCharType="begin"/>
        </w:r>
        <w:r>
          <w:instrText xml:space="preserve"> PAGEREF _Toc8488 \h </w:instrText>
        </w:r>
        <w:r>
          <w:fldChar w:fldCharType="separate"/>
        </w:r>
        <w:r>
          <w:t>56</w:t>
        </w:r>
        <w:r>
          <w:fldChar w:fldCharType="end"/>
        </w:r>
      </w:hyperlink>
    </w:p>
    <w:p>
      <w:pPr>
        <w:pStyle w:val="TOC2"/>
        <w:tabs>
          <w:tab w:val="right" w:leader="dot" w:pos="8306"/>
        </w:tabs>
      </w:pPr>
      <w:hyperlink w:anchor="_Toc18865" w:history="1">
        <w:r>
          <w:rPr>
            <w:rFonts w:ascii="仿宋" w:eastAsia="仿宋" w:hAnsi="仿宋" w:cs="仿宋" w:hint="eastAsia"/>
            <w:lang w:eastAsia="zh-CN"/>
          </w:rPr>
          <w:t>(三)、资金筹措方式</w:t>
        </w:r>
        <w:r>
          <w:tab/>
        </w:r>
        <w:r>
          <w:fldChar w:fldCharType="begin"/>
        </w:r>
        <w:r>
          <w:instrText xml:space="preserve"> PAGEREF _Toc18865 \h </w:instrText>
        </w:r>
        <w:r>
          <w:fldChar w:fldCharType="separate"/>
        </w:r>
        <w:r>
          <w:t>57</w:t>
        </w:r>
        <w:r>
          <w:fldChar w:fldCharType="end"/>
        </w:r>
      </w:hyperlink>
    </w:p>
    <w:p>
      <w:pPr>
        <w:pStyle w:val="TOC2"/>
        <w:tabs>
          <w:tab w:val="right" w:leader="dot" w:pos="8306"/>
        </w:tabs>
      </w:pPr>
      <w:hyperlink w:anchor="_Toc29099" w:history="1">
        <w:r>
          <w:rPr>
            <w:rFonts w:ascii="仿宋" w:eastAsia="仿宋" w:hAnsi="仿宋" w:cs="仿宋" w:hint="eastAsia"/>
            <w:lang w:eastAsia="zh-CN"/>
          </w:rPr>
          <w:t>(四)、投资分析</w:t>
        </w:r>
        <w:r>
          <w:tab/>
        </w:r>
        <w:r>
          <w:fldChar w:fldCharType="begin"/>
        </w:r>
        <w:r>
          <w:instrText xml:space="preserve"> PAGEREF _Toc29099 \h </w:instrText>
        </w:r>
        <w:r>
          <w:fldChar w:fldCharType="separate"/>
        </w:r>
        <w:r>
          <w:t>57</w:t>
        </w:r>
        <w:r>
          <w:fldChar w:fldCharType="end"/>
        </w:r>
      </w:hyperlink>
    </w:p>
    <w:p>
      <w:pPr>
        <w:pStyle w:val="TOC2"/>
        <w:tabs>
          <w:tab w:val="right" w:leader="dot" w:pos="8306"/>
        </w:tabs>
      </w:pPr>
      <w:hyperlink w:anchor="_Toc25198" w:history="1">
        <w:r>
          <w:rPr>
            <w:rFonts w:ascii="仿宋" w:eastAsia="仿宋" w:hAnsi="仿宋" w:cs="仿宋" w:hint="eastAsia"/>
            <w:lang w:eastAsia="zh-CN"/>
          </w:rPr>
          <w:t>(五)、资金使用计划</w:t>
        </w:r>
        <w:r>
          <w:tab/>
        </w:r>
        <w:r>
          <w:fldChar w:fldCharType="begin"/>
        </w:r>
        <w:r>
          <w:instrText xml:space="preserve"> PAGEREF _Toc25198 \h </w:instrText>
        </w:r>
        <w:r>
          <w:fldChar w:fldCharType="separate"/>
        </w:r>
        <w:r>
          <w:t>58</w:t>
        </w:r>
        <w:r>
          <w:fldChar w:fldCharType="end"/>
        </w:r>
      </w:hyperlink>
    </w:p>
    <w:p>
      <w:pPr>
        <w:pStyle w:val="TOC2"/>
        <w:tabs>
          <w:tab w:val="right" w:leader="dot" w:pos="8306"/>
        </w:tabs>
      </w:pPr>
      <w:hyperlink w:anchor="_Toc11710" w:history="1">
        <w:r>
          <w:rPr>
            <w:rFonts w:ascii="仿宋" w:eastAsia="仿宋" w:hAnsi="仿宋" w:cs="仿宋" w:hint="eastAsia"/>
            <w:lang w:eastAsia="zh-CN"/>
          </w:rPr>
          <w:t>(六)、睡眠监护仪项目融资方案</w:t>
        </w:r>
        <w:r>
          <w:tab/>
        </w:r>
        <w:r>
          <w:fldChar w:fldCharType="begin"/>
        </w:r>
        <w:r>
          <w:instrText xml:space="preserve"> PAGEREF _Toc11710 \h </w:instrText>
        </w:r>
        <w:r>
          <w:fldChar w:fldCharType="separate"/>
        </w:r>
        <w:r>
          <w:t>59</w:t>
        </w:r>
        <w:r>
          <w:fldChar w:fldCharType="end"/>
        </w:r>
      </w:hyperlink>
    </w:p>
    <w:p>
      <w:pPr>
        <w:pStyle w:val="TOC2"/>
        <w:tabs>
          <w:tab w:val="right" w:leader="dot" w:pos="8306"/>
        </w:tabs>
      </w:pPr>
      <w:hyperlink w:anchor="_Toc11250" w:history="1">
        <w:r>
          <w:rPr>
            <w:rFonts w:ascii="仿宋" w:eastAsia="仿宋" w:hAnsi="仿宋" w:cs="仿宋" w:hint="eastAsia"/>
            <w:lang w:eastAsia="zh-CN"/>
          </w:rPr>
          <w:t>(七)、盈利模式和财务预测</w:t>
        </w:r>
        <w:r>
          <w:tab/>
        </w:r>
        <w:r>
          <w:fldChar w:fldCharType="begin"/>
        </w:r>
        <w:r>
          <w:instrText xml:space="preserve"> PAGEREF _Toc11250 \h </w:instrText>
        </w:r>
        <w:r>
          <w:fldChar w:fldCharType="separate"/>
        </w:r>
        <w:r>
          <w:t>61</w:t>
        </w:r>
        <w:r>
          <w:fldChar w:fldCharType="end"/>
        </w:r>
      </w:hyperlink>
    </w:p>
    <w:p>
      <w:pPr>
        <w:pStyle w:val="TOC1"/>
        <w:tabs>
          <w:tab w:val="right" w:leader="dot" w:pos="8306"/>
        </w:tabs>
      </w:pPr>
      <w:hyperlink w:anchor="_Toc9755" w:history="1">
        <w:r>
          <w:rPr>
            <w:rFonts w:ascii="仿宋" w:eastAsia="仿宋" w:hAnsi="仿宋" w:cs="仿宋" w:hint="eastAsia"/>
            <w:lang w:eastAsia="zh-CN"/>
          </w:rPr>
          <w:t>十三、项目质量与标准</w:t>
        </w:r>
        <w:r>
          <w:tab/>
        </w:r>
        <w:r>
          <w:fldChar w:fldCharType="begin"/>
        </w:r>
        <w:r>
          <w:instrText xml:space="preserve"> PAGEREF _Toc9755 \h </w:instrText>
        </w:r>
        <w:r>
          <w:fldChar w:fldCharType="separate"/>
        </w:r>
        <w:r>
          <w:t>62</w:t>
        </w:r>
        <w:r>
          <w:fldChar w:fldCharType="end"/>
        </w:r>
      </w:hyperlink>
    </w:p>
    <w:p>
      <w:pPr>
        <w:pStyle w:val="TOC2"/>
        <w:tabs>
          <w:tab w:val="right" w:leader="dot" w:pos="8306"/>
        </w:tabs>
      </w:pPr>
      <w:hyperlink w:anchor="_Toc22978" w:history="1">
        <w:r>
          <w:rPr>
            <w:rFonts w:ascii="仿宋" w:eastAsia="仿宋" w:hAnsi="仿宋" w:cs="仿宋" w:hint="eastAsia"/>
            <w:lang w:eastAsia="zh-CN"/>
          </w:rPr>
          <w:t>(一)、质量保障体系</w:t>
        </w:r>
        <w:r>
          <w:tab/>
        </w:r>
        <w:r>
          <w:fldChar w:fldCharType="begin"/>
        </w:r>
        <w:r>
          <w:instrText xml:space="preserve"> PAGEREF _Toc22978 \h </w:instrText>
        </w:r>
        <w:r>
          <w:fldChar w:fldCharType="separate"/>
        </w:r>
        <w:r>
          <w:t>62</w:t>
        </w:r>
        <w:r>
          <w:fldChar w:fldCharType="end"/>
        </w:r>
      </w:hyperlink>
    </w:p>
    <w:p>
      <w:pPr>
        <w:pStyle w:val="TOC2"/>
        <w:tabs>
          <w:tab w:val="right" w:leader="dot" w:pos="8306"/>
        </w:tabs>
      </w:pPr>
      <w:hyperlink w:anchor="_Toc5917" w:history="1">
        <w:r>
          <w:rPr>
            <w:rFonts w:ascii="仿宋" w:eastAsia="仿宋" w:hAnsi="仿宋" w:cs="仿宋" w:hint="eastAsia"/>
            <w:lang w:eastAsia="zh-CN"/>
          </w:rPr>
          <w:t>(二)、标准化作业流程</w:t>
        </w:r>
        <w:r>
          <w:tab/>
        </w:r>
        <w:r>
          <w:fldChar w:fldCharType="begin"/>
        </w:r>
        <w:r>
          <w:instrText xml:space="preserve"> PAGEREF _Toc5917 \h </w:instrText>
        </w:r>
        <w:r>
          <w:fldChar w:fldCharType="separate"/>
        </w:r>
        <w:r>
          <w:t>63</w:t>
        </w:r>
        <w:r>
          <w:fldChar w:fldCharType="end"/>
        </w:r>
      </w:hyperlink>
    </w:p>
    <w:p>
      <w:pPr>
        <w:pStyle w:val="TOC2"/>
        <w:tabs>
          <w:tab w:val="right" w:leader="dot" w:pos="8306"/>
        </w:tabs>
      </w:pPr>
      <w:hyperlink w:anchor="_Toc23050" w:history="1">
        <w:r>
          <w:rPr>
            <w:rFonts w:ascii="仿宋" w:eastAsia="仿宋" w:hAnsi="仿宋" w:cs="仿宋" w:hint="eastAsia"/>
            <w:lang w:eastAsia="zh-CN"/>
          </w:rPr>
          <w:t>(三)、质量监控与评估</w:t>
        </w:r>
        <w:r>
          <w:tab/>
        </w:r>
        <w:r>
          <w:fldChar w:fldCharType="begin"/>
        </w:r>
        <w:r>
          <w:instrText xml:space="preserve"> PAGEREF _Toc23050 \h </w:instrText>
        </w:r>
        <w:r>
          <w:fldChar w:fldCharType="separate"/>
        </w:r>
        <w:r>
          <w:t>65</w:t>
        </w:r>
        <w:r>
          <w:fldChar w:fldCharType="end"/>
        </w:r>
      </w:hyperlink>
    </w:p>
    <w:p>
      <w:pPr>
        <w:pStyle w:val="TOC2"/>
        <w:tabs>
          <w:tab w:val="right" w:leader="dot" w:pos="8306"/>
        </w:tabs>
      </w:pPr>
      <w:hyperlink w:anchor="_Toc21620" w:history="1">
        <w:r>
          <w:rPr>
            <w:rFonts w:ascii="仿宋" w:eastAsia="仿宋" w:hAnsi="仿宋" w:cs="仿宋" w:hint="eastAsia"/>
            <w:lang w:eastAsia="zh-CN"/>
          </w:rPr>
          <w:t>(四)、质量改进计划</w:t>
        </w:r>
        <w:r>
          <w:tab/>
        </w:r>
        <w:r>
          <w:fldChar w:fldCharType="begin"/>
        </w:r>
        <w:r>
          <w:instrText xml:space="preserve"> PAGEREF _Toc21620 \h </w:instrText>
        </w:r>
        <w:r>
          <w:fldChar w:fldCharType="separate"/>
        </w:r>
        <w:r>
          <w:t>65</w:t>
        </w:r>
        <w:r>
          <w:fldChar w:fldCharType="end"/>
        </w:r>
      </w:hyperlink>
    </w:p>
    <w:p>
      <w:pPr>
        <w:pStyle w:val="TOC1"/>
        <w:tabs>
          <w:tab w:val="right" w:leader="dot" w:pos="8306"/>
        </w:tabs>
      </w:pPr>
      <w:hyperlink w:anchor="_Toc16145" w:history="1">
        <w:r>
          <w:rPr>
            <w:rFonts w:ascii="仿宋" w:eastAsia="仿宋" w:hAnsi="仿宋" w:cs="仿宋" w:hint="eastAsia"/>
            <w:lang w:eastAsia="zh-CN"/>
          </w:rPr>
          <w:t>十四、竞争分析</w:t>
        </w:r>
        <w:r>
          <w:tab/>
        </w:r>
        <w:r>
          <w:fldChar w:fldCharType="begin"/>
        </w:r>
        <w:r>
          <w:instrText xml:space="preserve"> PAGEREF _Toc16145 \h </w:instrText>
        </w:r>
        <w:r>
          <w:fldChar w:fldCharType="separate"/>
        </w:r>
        <w:r>
          <w:t>67</w:t>
        </w:r>
        <w:r>
          <w:fldChar w:fldCharType="end"/>
        </w:r>
      </w:hyperlink>
    </w:p>
    <w:p>
      <w:pPr>
        <w:pStyle w:val="TOC2"/>
        <w:tabs>
          <w:tab w:val="right" w:leader="dot" w:pos="8306"/>
        </w:tabs>
      </w:pPr>
      <w:hyperlink w:anchor="_Toc18268" w:history="1">
        <w:r>
          <w:rPr>
            <w:rFonts w:ascii="仿宋" w:eastAsia="仿宋" w:hAnsi="仿宋" w:cs="仿宋" w:hint="eastAsia"/>
            <w:lang w:eastAsia="zh-CN"/>
          </w:rPr>
          <w:t>(一)、主要竞争对手</w:t>
        </w:r>
        <w:r>
          <w:tab/>
        </w:r>
        <w:r>
          <w:fldChar w:fldCharType="begin"/>
        </w:r>
        <w:r>
          <w:instrText xml:space="preserve"> PAGEREF _Toc18268 \h </w:instrText>
        </w:r>
        <w:r>
          <w:fldChar w:fldCharType="separate"/>
        </w:r>
        <w:r>
          <w:t>67</w:t>
        </w:r>
        <w:r>
          <w:fldChar w:fldCharType="end"/>
        </w:r>
      </w:hyperlink>
    </w:p>
    <w:p>
      <w:pPr>
        <w:pStyle w:val="TOC2"/>
        <w:tabs>
          <w:tab w:val="right" w:leader="dot" w:pos="8306"/>
        </w:tabs>
      </w:pPr>
      <w:hyperlink w:anchor="_Toc5378" w:history="1">
        <w:r>
          <w:rPr>
            <w:rFonts w:ascii="仿宋" w:eastAsia="仿宋" w:hAnsi="仿宋" w:cs="仿宋" w:hint="eastAsia"/>
            <w:lang w:eastAsia="zh-CN"/>
          </w:rPr>
          <w:t>(二)、竞争对手分析</w:t>
        </w:r>
        <w:r>
          <w:tab/>
        </w:r>
        <w:r>
          <w:fldChar w:fldCharType="begin"/>
        </w:r>
        <w:r>
          <w:instrText xml:space="preserve"> PAGEREF _Toc5378 \h </w:instrText>
        </w:r>
        <w:r>
          <w:fldChar w:fldCharType="separate"/>
        </w:r>
        <w:r>
          <w:t>67</w:t>
        </w:r>
        <w:r>
          <w:fldChar w:fldCharType="end"/>
        </w:r>
      </w:hyperlink>
    </w:p>
    <w:p>
      <w:pPr>
        <w:pStyle w:val="TOC2"/>
        <w:tabs>
          <w:tab w:val="right" w:leader="dot" w:pos="8306"/>
        </w:tabs>
      </w:pPr>
      <w:hyperlink w:anchor="_Toc31659" w:history="1">
        <w:r>
          <w:rPr>
            <w:rFonts w:ascii="仿宋" w:eastAsia="仿宋" w:hAnsi="仿宋" w:cs="仿宋" w:hint="eastAsia"/>
            <w:lang w:eastAsia="zh-CN"/>
          </w:rPr>
          <w:t>(三)、竞争优势与劣势</w:t>
        </w:r>
        <w:r>
          <w:tab/>
        </w:r>
        <w:r>
          <w:fldChar w:fldCharType="begin"/>
        </w:r>
        <w:r>
          <w:instrText xml:space="preserve"> PAGEREF _Toc31659 \h </w:instrText>
        </w:r>
        <w:r>
          <w:fldChar w:fldCharType="separate"/>
        </w:r>
        <w:r>
          <w:t>67</w:t>
        </w:r>
        <w:r>
          <w:fldChar w:fldCharType="end"/>
        </w:r>
      </w:hyperlink>
    </w:p>
    <w:p>
      <w:pPr>
        <w:pStyle w:val="TOC2"/>
        <w:tabs>
          <w:tab w:val="right" w:leader="dot" w:pos="8306"/>
        </w:tabs>
      </w:pPr>
      <w:hyperlink w:anchor="_Toc3920" w:history="1">
        <w:r>
          <w:rPr>
            <w:rFonts w:ascii="仿宋" w:eastAsia="仿宋" w:hAnsi="仿宋" w:cs="仿宋" w:hint="eastAsia"/>
            <w:lang w:eastAsia="zh-CN"/>
          </w:rPr>
          <w:t>(四)、竞争对策</w:t>
        </w:r>
        <w:r>
          <w:tab/>
        </w:r>
        <w:r>
          <w:fldChar w:fldCharType="begin"/>
        </w:r>
        <w:r>
          <w:instrText xml:space="preserve"> PAGEREF _Toc3920 \h </w:instrText>
        </w:r>
        <w:r>
          <w:fldChar w:fldCharType="separate"/>
        </w:r>
        <w:r>
          <w:t>68</w:t>
        </w:r>
        <w:r>
          <w:fldChar w:fldCharType="end"/>
        </w:r>
      </w:hyperlink>
    </w:p>
    <w:p>
      <w:pPr>
        <w:pStyle w:val="TOC1"/>
        <w:tabs>
          <w:tab w:val="right" w:leader="dot" w:pos="8306"/>
        </w:tabs>
      </w:pPr>
      <w:hyperlink w:anchor="_Toc6706" w:history="1">
        <w:r>
          <w:rPr>
            <w:rFonts w:ascii="仿宋" w:eastAsia="仿宋" w:hAnsi="仿宋" w:cs="仿宋" w:hint="eastAsia"/>
            <w:lang w:eastAsia="zh-CN"/>
          </w:rPr>
          <w:t>十五、技术支持与维护</w:t>
        </w:r>
        <w:r>
          <w:tab/>
        </w:r>
        <w:r>
          <w:fldChar w:fldCharType="begin"/>
        </w:r>
        <w:r>
          <w:instrText xml:space="preserve"> PAGEREF _Toc6706 \h </w:instrText>
        </w:r>
        <w:r>
          <w:fldChar w:fldCharType="separate"/>
        </w:r>
        <w:r>
          <w:t>68</w:t>
        </w:r>
        <w:r>
          <w:fldChar w:fldCharType="end"/>
        </w:r>
      </w:hyperlink>
    </w:p>
    <w:p>
      <w:pPr>
        <w:pStyle w:val="TOC2"/>
        <w:tabs>
          <w:tab w:val="right" w:leader="dot" w:pos="8306"/>
        </w:tabs>
      </w:pPr>
      <w:hyperlink w:anchor="_Toc4616" w:history="1">
        <w:r>
          <w:rPr>
            <w:rFonts w:ascii="仿宋" w:eastAsia="仿宋" w:hAnsi="仿宋" w:cs="仿宋" w:hint="eastAsia"/>
            <w:lang w:eastAsia="zh-CN"/>
          </w:rPr>
          <w:t>(一)、技术支持策略</w:t>
        </w:r>
        <w:r>
          <w:tab/>
        </w:r>
        <w:r>
          <w:fldChar w:fldCharType="begin"/>
        </w:r>
        <w:r>
          <w:instrText xml:space="preserve"> PAGEREF _Toc4616 \h </w:instrText>
        </w:r>
        <w:r>
          <w:fldChar w:fldCharType="separate"/>
        </w:r>
        <w:r>
          <w:t>68</w:t>
        </w:r>
        <w:r>
          <w:fldChar w:fldCharType="end"/>
        </w:r>
      </w:hyperlink>
    </w:p>
    <w:p>
      <w:pPr>
        <w:pStyle w:val="TOC2"/>
        <w:tabs>
          <w:tab w:val="right" w:leader="dot" w:pos="8306"/>
        </w:tabs>
      </w:pPr>
      <w:hyperlink w:anchor="_Toc25412" w:history="1">
        <w:r>
          <w:rPr>
            <w:rFonts w:ascii="仿宋" w:eastAsia="仿宋" w:hAnsi="仿宋" w:cs="仿宋" w:hint="eastAsia"/>
            <w:lang w:eastAsia="zh-CN"/>
          </w:rPr>
          <w:t>(二)、设备维护计划</w:t>
        </w:r>
        <w:r>
          <w:tab/>
        </w:r>
        <w:r>
          <w:fldChar w:fldCharType="begin"/>
        </w:r>
        <w:r>
          <w:instrText xml:space="preserve"> PAGEREF _Toc25412 \h </w:instrText>
        </w:r>
        <w:r>
          <w:fldChar w:fldCharType="separate"/>
        </w:r>
        <w:r>
          <w:t>69</w:t>
        </w:r>
        <w:r>
          <w:fldChar w:fldCharType="end"/>
        </w:r>
      </w:hyperlink>
    </w:p>
    <w:p>
      <w:pPr>
        <w:pStyle w:val="TOC2"/>
        <w:tabs>
          <w:tab w:val="right" w:leader="dot" w:pos="8306"/>
        </w:tabs>
      </w:pPr>
      <w:hyperlink w:anchor="_Toc32450" w:history="1">
        <w:r>
          <w:rPr>
            <w:rFonts w:ascii="仿宋" w:eastAsia="仿宋" w:hAnsi="仿宋" w:cs="仿宋" w:hint="eastAsia"/>
            <w:lang w:eastAsia="zh-CN"/>
          </w:rPr>
          <w:t>(三)、紧急事件计划</w:t>
        </w:r>
        <w:r>
          <w:tab/>
        </w:r>
        <w:r>
          <w:fldChar w:fldCharType="begin"/>
        </w:r>
        <w:r>
          <w:instrText xml:space="preserve"> PAGEREF _Toc32450 \h </w:instrText>
        </w:r>
        <w:r>
          <w:fldChar w:fldCharType="separate"/>
        </w:r>
        <w:r>
          <w:t>69</w:t>
        </w:r>
        <w:r>
          <w:fldChar w:fldCharType="end"/>
        </w:r>
      </w:hyperlink>
    </w:p>
    <w:p>
      <w:pPr>
        <w:pStyle w:val="TOC1"/>
        <w:tabs>
          <w:tab w:val="right" w:leader="dot" w:pos="8306"/>
        </w:tabs>
      </w:pPr>
      <w:hyperlink w:anchor="_Toc4710" w:history="1">
        <w:r>
          <w:rPr>
            <w:rFonts w:ascii="仿宋" w:eastAsia="仿宋" w:hAnsi="仿宋" w:cs="仿宋" w:hint="eastAsia"/>
            <w:lang w:eastAsia="zh-CN"/>
          </w:rPr>
          <w:t>十六、危机管理与应急响应</w:t>
        </w:r>
        <w:r>
          <w:tab/>
        </w:r>
        <w:r>
          <w:fldChar w:fldCharType="begin"/>
        </w:r>
        <w:r>
          <w:instrText xml:space="preserve"> PAGEREF _Toc4710 \h </w:instrText>
        </w:r>
        <w:r>
          <w:fldChar w:fldCharType="separate"/>
        </w:r>
        <w:r>
          <w:t>71</w:t>
        </w:r>
        <w:r>
          <w:fldChar w:fldCharType="end"/>
        </w:r>
      </w:hyperlink>
    </w:p>
    <w:p>
      <w:pPr>
        <w:pStyle w:val="TOC2"/>
        <w:tabs>
          <w:tab w:val="right" w:leader="dot" w:pos="8306"/>
        </w:tabs>
      </w:pPr>
      <w:hyperlink w:anchor="_Toc10773" w:history="1">
        <w:r>
          <w:rPr>
            <w:rFonts w:ascii="仿宋" w:eastAsia="仿宋" w:hAnsi="仿宋" w:cs="仿宋" w:hint="eastAsia"/>
            <w:lang w:eastAsia="zh-CN"/>
          </w:rPr>
          <w:t>(一)、危机预警与监测机制</w:t>
        </w:r>
        <w:r>
          <w:tab/>
        </w:r>
        <w:r>
          <w:fldChar w:fldCharType="begin"/>
        </w:r>
        <w:r>
          <w:instrText xml:space="preserve"> PAGEREF _Toc10773 \h </w:instrText>
        </w:r>
        <w:r>
          <w:fldChar w:fldCharType="separate"/>
        </w:r>
        <w:r>
          <w:t>71</w:t>
        </w:r>
        <w:r>
          <w:fldChar w:fldCharType="end"/>
        </w:r>
      </w:hyperlink>
    </w:p>
    <w:p>
      <w:pPr>
        <w:pStyle w:val="TOC2"/>
        <w:tabs>
          <w:tab w:val="right" w:leader="dot" w:pos="8306"/>
        </w:tabs>
      </w:pPr>
      <w:hyperlink w:anchor="_Toc7273" w:history="1">
        <w:r>
          <w:rPr>
            <w:rFonts w:ascii="仿宋" w:eastAsia="仿宋" w:hAnsi="仿宋" w:cs="仿宋" w:hint="eastAsia"/>
            <w:lang w:eastAsia="zh-CN"/>
          </w:rPr>
          <w:t>(二)、灾难恢复与业务连续性计划</w:t>
        </w:r>
        <w:r>
          <w:tab/>
        </w:r>
        <w:r>
          <w:fldChar w:fldCharType="begin"/>
        </w:r>
        <w:r>
          <w:instrText xml:space="preserve"> PAGEREF _Toc7273 \h </w:instrText>
        </w:r>
        <w:r>
          <w:fldChar w:fldCharType="separate"/>
        </w:r>
        <w:r>
          <w:t>71</w:t>
        </w:r>
        <w:r>
          <w:fldChar w:fldCharType="end"/>
        </w:r>
      </w:hyperlink>
    </w:p>
    <w:p>
      <w:pPr>
        <w:pStyle w:val="TOC2"/>
        <w:tabs>
          <w:tab w:val="right" w:leader="dot" w:pos="8306"/>
        </w:tabs>
      </w:pPr>
      <w:hyperlink w:anchor="_Toc17851" w:history="1">
        <w:r>
          <w:rPr>
            <w:rFonts w:ascii="仿宋" w:eastAsia="仿宋" w:hAnsi="仿宋" w:cs="仿宋" w:hint="eastAsia"/>
            <w:lang w:eastAsia="zh-CN"/>
          </w:rPr>
          <w:t>(三)、公关与媒体管理</w:t>
        </w:r>
        <w:r>
          <w:tab/>
        </w:r>
        <w:r>
          <w:fldChar w:fldCharType="begin"/>
        </w:r>
        <w:r>
          <w:instrText xml:space="preserve"> PAGEREF _Toc17851 \h </w:instrText>
        </w:r>
        <w:r>
          <w:fldChar w:fldCharType="separate"/>
        </w:r>
        <w:r>
          <w:t>73</w:t>
        </w:r>
        <w:r>
          <w:fldChar w:fldCharType="end"/>
        </w:r>
      </w:hyperlink>
    </w:p>
    <w:p>
      <w:pPr>
        <w:pStyle w:val="TOC2"/>
        <w:tabs>
          <w:tab w:val="right" w:leader="dot" w:pos="8306"/>
        </w:tabs>
      </w:pPr>
      <w:hyperlink w:anchor="_Toc902" w:history="1">
        <w:r>
          <w:rPr>
            <w:rFonts w:ascii="仿宋" w:eastAsia="仿宋" w:hAnsi="仿宋" w:cs="仿宋" w:hint="eastAsia"/>
            <w:lang w:eastAsia="zh-CN"/>
          </w:rPr>
          <w:t>(四)、社会责任危机管理</w:t>
        </w:r>
        <w:r>
          <w:tab/>
        </w:r>
        <w:r>
          <w:fldChar w:fldCharType="begin"/>
        </w:r>
        <w:r>
          <w:instrText xml:space="preserve"> PAGEREF _Toc902 \h </w:instrText>
        </w:r>
        <w:r>
          <w:fldChar w:fldCharType="separate"/>
        </w:r>
        <w:r>
          <w:t>73</w:t>
        </w:r>
        <w:r>
          <w:fldChar w:fldCharType="end"/>
        </w:r>
      </w:hyperlink>
    </w:p>
    <w:p>
      <w:pPr>
        <w:pStyle w:val="TOC1"/>
        <w:tabs>
          <w:tab w:val="right" w:leader="dot" w:pos="8306"/>
        </w:tabs>
      </w:pPr>
      <w:hyperlink w:anchor="_Toc11468" w:history="1">
        <w:r>
          <w:rPr>
            <w:rFonts w:ascii="仿宋" w:eastAsia="仿宋" w:hAnsi="仿宋" w:cs="仿宋" w:hint="eastAsia"/>
            <w:lang w:eastAsia="zh-CN"/>
          </w:rPr>
          <w:t>十七、技术创新与研发计划</w:t>
        </w:r>
        <w:r>
          <w:tab/>
        </w:r>
        <w:r>
          <w:fldChar w:fldCharType="begin"/>
        </w:r>
        <w:r>
          <w:instrText xml:space="preserve"> PAGEREF _Toc11468 \h </w:instrText>
        </w:r>
        <w:r>
          <w:fldChar w:fldCharType="separate"/>
        </w:r>
        <w:r>
          <w:t>75</w:t>
        </w:r>
        <w:r>
          <w:fldChar w:fldCharType="end"/>
        </w:r>
      </w:hyperlink>
    </w:p>
    <w:p>
      <w:pPr>
        <w:pStyle w:val="TOC2"/>
        <w:tabs>
          <w:tab w:val="right" w:leader="dot" w:pos="8306"/>
        </w:tabs>
      </w:pPr>
      <w:hyperlink w:anchor="_Toc6457" w:history="1">
        <w:r>
          <w:rPr>
            <w:rFonts w:ascii="仿宋" w:eastAsia="仿宋" w:hAnsi="仿宋" w:cs="仿宋" w:hint="eastAsia"/>
            <w:lang w:eastAsia="zh-CN"/>
          </w:rPr>
          <w:t>(一)、技术创新策略</w:t>
        </w:r>
        <w:r>
          <w:tab/>
        </w:r>
        <w:r>
          <w:fldChar w:fldCharType="begin"/>
        </w:r>
        <w:r>
          <w:instrText xml:space="preserve"> PAGEREF _Toc6457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922" w:history="1">
        <w:r>
          <w:rPr>
            <w:rFonts w:ascii="仿宋" w:eastAsia="仿宋" w:hAnsi="仿宋" w:cs="仿宋" w:hint="eastAsia"/>
            <w:lang w:eastAsia="zh-CN"/>
          </w:rPr>
          <w:t>(二)、研发资源配置</w:t>
        </w:r>
        <w:r>
          <w:tab/>
        </w:r>
        <w:r>
          <w:fldChar w:fldCharType="begin"/>
        </w:r>
        <w:r>
          <w:instrText xml:space="preserve"> PAGEREF _Toc10922 \h </w:instrText>
        </w:r>
        <w:r>
          <w:fldChar w:fldCharType="separate"/>
        </w:r>
        <w:r>
          <w:t>76</w:t>
        </w:r>
        <w:r>
          <w:fldChar w:fldCharType="end"/>
        </w:r>
      </w:hyperlink>
    </w:p>
    <w:p>
      <w:pPr>
        <w:pStyle w:val="TOC2"/>
        <w:tabs>
          <w:tab w:val="right" w:leader="dot" w:pos="8306"/>
        </w:tabs>
      </w:pPr>
      <w:hyperlink w:anchor="_Toc988" w:history="1">
        <w:r>
          <w:rPr>
            <w:rFonts w:ascii="仿宋" w:eastAsia="仿宋" w:hAnsi="仿宋" w:cs="仿宋" w:hint="eastAsia"/>
            <w:lang w:eastAsia="zh-CN"/>
          </w:rPr>
          <w:t>(三)、技术合作伙伴关系建设</w:t>
        </w:r>
        <w:r>
          <w:tab/>
        </w:r>
        <w:r>
          <w:fldChar w:fldCharType="begin"/>
        </w:r>
        <w:r>
          <w:instrText xml:space="preserve"> PAGEREF _Toc988 \h </w:instrText>
        </w:r>
        <w:r>
          <w:fldChar w:fldCharType="separate"/>
        </w:r>
        <w:r>
          <w:t>77</w:t>
        </w:r>
        <w:r>
          <w:fldChar w:fldCharType="end"/>
        </w:r>
      </w:hyperlink>
    </w:p>
    <w:p>
      <w:pPr>
        <w:pStyle w:val="TOC1"/>
        <w:tabs>
          <w:tab w:val="right" w:leader="dot" w:pos="8306"/>
        </w:tabs>
      </w:pPr>
      <w:hyperlink w:anchor="_Toc23204" w:history="1">
        <w:r>
          <w:rPr>
            <w:rFonts w:ascii="仿宋" w:eastAsia="仿宋" w:hAnsi="仿宋" w:cs="仿宋" w:hint="eastAsia"/>
            <w:lang w:eastAsia="zh-CN"/>
          </w:rPr>
          <w:t>十八、企业技术创新的外部组织模式</w:t>
        </w:r>
        <w:r>
          <w:tab/>
        </w:r>
        <w:r>
          <w:fldChar w:fldCharType="begin"/>
        </w:r>
        <w:r>
          <w:instrText xml:space="preserve"> PAGEREF _Toc23204 \h </w:instrText>
        </w:r>
        <w:r>
          <w:fldChar w:fldCharType="separate"/>
        </w:r>
        <w:r>
          <w:t>78</w:t>
        </w:r>
        <w:r>
          <w:fldChar w:fldCharType="end"/>
        </w:r>
      </w:hyperlink>
    </w:p>
    <w:p>
      <w:pPr>
        <w:pStyle w:val="TOC2"/>
        <w:tabs>
          <w:tab w:val="right" w:leader="dot" w:pos="8306"/>
        </w:tabs>
      </w:pPr>
      <w:hyperlink w:anchor="_Toc20066" w:history="1">
        <w:r>
          <w:rPr>
            <w:rFonts w:ascii="仿宋" w:eastAsia="仿宋" w:hAnsi="仿宋" w:cs="仿宋" w:hint="eastAsia"/>
            <w:lang w:eastAsia="zh-CN"/>
          </w:rPr>
          <w:t>(一)、产学研联盟</w:t>
        </w:r>
        <w:r>
          <w:tab/>
        </w:r>
        <w:r>
          <w:fldChar w:fldCharType="begin"/>
        </w:r>
        <w:r>
          <w:instrText xml:space="preserve"> PAGEREF _Toc20066 \h </w:instrText>
        </w:r>
        <w:r>
          <w:fldChar w:fldCharType="separate"/>
        </w:r>
        <w:r>
          <w:t>78</w:t>
        </w:r>
        <w:r>
          <w:fldChar w:fldCharType="end"/>
        </w:r>
      </w:hyperlink>
    </w:p>
    <w:p>
      <w:pPr>
        <w:pStyle w:val="TOC2"/>
        <w:tabs>
          <w:tab w:val="right" w:leader="dot" w:pos="8306"/>
        </w:tabs>
      </w:pPr>
      <w:hyperlink w:anchor="_Toc27990" w:history="1">
        <w:r>
          <w:rPr>
            <w:rFonts w:ascii="仿宋" w:eastAsia="仿宋" w:hAnsi="仿宋" w:cs="仿宋" w:hint="eastAsia"/>
            <w:lang w:eastAsia="zh-CN"/>
          </w:rPr>
          <w:t>(二)、企业一政府模式</w:t>
        </w:r>
        <w:r>
          <w:tab/>
        </w:r>
        <w:r>
          <w:fldChar w:fldCharType="begin"/>
        </w:r>
        <w:r>
          <w:instrText xml:space="preserve"> PAGEREF _Toc27990 \h </w:instrText>
        </w:r>
        <w:r>
          <w:fldChar w:fldCharType="separate"/>
        </w:r>
        <w:r>
          <w:t>80</w:t>
        </w:r>
        <w:r>
          <w:fldChar w:fldCharType="end"/>
        </w:r>
      </w:hyperlink>
    </w:p>
    <w:p>
      <w:pPr>
        <w:pStyle w:val="TOC2"/>
        <w:tabs>
          <w:tab w:val="right" w:leader="dot" w:pos="8306"/>
        </w:tabs>
      </w:pPr>
      <w:hyperlink w:anchor="_Toc15006" w:history="1">
        <w:r>
          <w:rPr>
            <w:rFonts w:ascii="仿宋" w:eastAsia="仿宋" w:hAnsi="仿宋" w:cs="仿宋" w:hint="eastAsia"/>
            <w:lang w:eastAsia="zh-CN"/>
          </w:rPr>
          <w:t>(三)、企业联盟</w:t>
        </w:r>
        <w:r>
          <w:tab/>
        </w:r>
        <w:r>
          <w:fldChar w:fldCharType="begin"/>
        </w:r>
        <w:r>
          <w:instrText xml:space="preserve"> PAGEREF _Toc15006 \h </w:instrText>
        </w:r>
        <w:r>
          <w:fldChar w:fldCharType="separate"/>
        </w:r>
        <w:r>
          <w:t>80</w:t>
        </w:r>
        <w:r>
          <w:fldChar w:fldCharType="end"/>
        </w:r>
      </w:hyperlink>
    </w:p>
    <w:p>
      <w:pPr>
        <w:pStyle w:val="TOC1"/>
        <w:tabs>
          <w:tab w:val="right" w:leader="dot" w:pos="8306"/>
        </w:tabs>
      </w:pPr>
      <w:hyperlink w:anchor="_Toc19017" w:history="1">
        <w:r>
          <w:rPr>
            <w:rFonts w:ascii="仿宋" w:eastAsia="仿宋" w:hAnsi="仿宋" w:cs="仿宋" w:hint="eastAsia"/>
            <w:lang w:eastAsia="zh-CN"/>
          </w:rPr>
          <w:t>十九、睡眠监护仪行业行业创新驱动</w:t>
        </w:r>
        <w:r>
          <w:tab/>
        </w:r>
        <w:r>
          <w:fldChar w:fldCharType="begin"/>
        </w:r>
        <w:r>
          <w:instrText xml:space="preserve"> PAGEREF _Toc19017 \h </w:instrText>
        </w:r>
        <w:r>
          <w:fldChar w:fldCharType="separate"/>
        </w:r>
        <w:r>
          <w:t>82</w:t>
        </w:r>
        <w:r>
          <w:fldChar w:fldCharType="end"/>
        </w:r>
      </w:hyperlink>
    </w:p>
    <w:p>
      <w:pPr>
        <w:pStyle w:val="TOC2"/>
        <w:tabs>
          <w:tab w:val="right" w:leader="dot" w:pos="8306"/>
        </w:tabs>
      </w:pPr>
      <w:hyperlink w:anchor="_Toc4850" w:history="1">
        <w:r>
          <w:rPr>
            <w:rFonts w:ascii="仿宋" w:eastAsia="仿宋" w:hAnsi="仿宋" w:cs="仿宋" w:hint="eastAsia"/>
            <w:lang w:eastAsia="zh-CN"/>
          </w:rPr>
          <w:t>(一)、技术创新</w:t>
        </w:r>
        <w:r>
          <w:tab/>
        </w:r>
        <w:r>
          <w:fldChar w:fldCharType="begin"/>
        </w:r>
        <w:r>
          <w:instrText xml:space="preserve"> PAGEREF _Toc4850 \h </w:instrText>
        </w:r>
        <w:r>
          <w:fldChar w:fldCharType="separate"/>
        </w:r>
        <w:r>
          <w:t>82</w:t>
        </w:r>
        <w:r>
          <w:fldChar w:fldCharType="end"/>
        </w:r>
      </w:hyperlink>
    </w:p>
    <w:p>
      <w:pPr>
        <w:pStyle w:val="TOC2"/>
        <w:tabs>
          <w:tab w:val="right" w:leader="dot" w:pos="8306"/>
        </w:tabs>
      </w:pPr>
      <w:hyperlink w:anchor="_Toc30568" w:history="1">
        <w:r>
          <w:rPr>
            <w:rFonts w:ascii="仿宋" w:eastAsia="仿宋" w:hAnsi="仿宋" w:cs="仿宋" w:hint="eastAsia"/>
            <w:lang w:eastAsia="zh-CN"/>
          </w:rPr>
          <w:t>(二)、设计创新</w:t>
        </w:r>
        <w:r>
          <w:tab/>
        </w:r>
        <w:r>
          <w:fldChar w:fldCharType="begin"/>
        </w:r>
        <w:r>
          <w:instrText xml:space="preserve"> PAGEREF _Toc30568 \h </w:instrText>
        </w:r>
        <w:r>
          <w:fldChar w:fldCharType="separate"/>
        </w:r>
        <w:r>
          <w:t>82</w:t>
        </w:r>
        <w:r>
          <w:fldChar w:fldCharType="end"/>
        </w:r>
      </w:hyperlink>
    </w:p>
    <w:p>
      <w:pPr>
        <w:pStyle w:val="TOC2"/>
        <w:tabs>
          <w:tab w:val="right" w:leader="dot" w:pos="8306"/>
        </w:tabs>
      </w:pPr>
      <w:hyperlink w:anchor="_Toc24165" w:history="1">
        <w:r>
          <w:rPr>
            <w:rFonts w:ascii="仿宋" w:eastAsia="仿宋" w:hAnsi="仿宋" w:cs="仿宋" w:hint="eastAsia"/>
            <w:lang w:eastAsia="zh-CN"/>
          </w:rPr>
          <w:t>(三)、材料创新</w:t>
        </w:r>
        <w:r>
          <w:tab/>
        </w:r>
        <w:r>
          <w:fldChar w:fldCharType="begin"/>
        </w:r>
        <w:r>
          <w:instrText xml:space="preserve"> PAGEREF _Toc24165 \h </w:instrText>
        </w:r>
        <w:r>
          <w:fldChar w:fldCharType="separate"/>
        </w:r>
        <w:r>
          <w:t>83</w:t>
        </w:r>
        <w:r>
          <w:fldChar w:fldCharType="end"/>
        </w:r>
      </w:hyperlink>
    </w:p>
    <w:p>
      <w:pPr>
        <w:pStyle w:val="TOC2"/>
        <w:tabs>
          <w:tab w:val="right" w:leader="dot" w:pos="8306"/>
        </w:tabs>
      </w:pPr>
      <w:hyperlink w:anchor="_Toc15680" w:history="1">
        <w:r>
          <w:rPr>
            <w:rFonts w:ascii="仿宋" w:eastAsia="仿宋" w:hAnsi="仿宋" w:cs="仿宋" w:hint="eastAsia"/>
            <w:lang w:eastAsia="zh-CN"/>
          </w:rPr>
          <w:t>(四)、营销创新</w:t>
        </w:r>
        <w:r>
          <w:tab/>
        </w:r>
        <w:r>
          <w:fldChar w:fldCharType="begin"/>
        </w:r>
        <w:r>
          <w:instrText xml:space="preserve"> PAGEREF _Toc15680 \h </w:instrText>
        </w:r>
        <w:r>
          <w:fldChar w:fldCharType="separate"/>
        </w:r>
        <w:r>
          <w:t>83</w:t>
        </w:r>
        <w:r>
          <w:fldChar w:fldCharType="end"/>
        </w:r>
      </w:hyperlink>
    </w:p>
    <w:p>
      <w:pPr>
        <w:pStyle w:val="TOC1"/>
        <w:tabs>
          <w:tab w:val="right" w:leader="dot" w:pos="8306"/>
        </w:tabs>
      </w:pPr>
      <w:hyperlink w:anchor="_Toc12906" w:history="1">
        <w:r>
          <w:rPr>
            <w:rFonts w:ascii="仿宋" w:eastAsia="仿宋" w:hAnsi="仿宋" w:cs="仿宋" w:hint="eastAsia"/>
            <w:lang w:eastAsia="zh-CN"/>
          </w:rPr>
          <w:t>二十、品牌建设与市场定位</w:t>
        </w:r>
        <w:r>
          <w:tab/>
        </w:r>
        <w:r>
          <w:fldChar w:fldCharType="begin"/>
        </w:r>
        <w:r>
          <w:instrText xml:space="preserve"> PAGEREF _Toc12906 \h </w:instrText>
        </w:r>
        <w:r>
          <w:fldChar w:fldCharType="separate"/>
        </w:r>
        <w:r>
          <w:t>83</w:t>
        </w:r>
        <w:r>
          <w:fldChar w:fldCharType="end"/>
        </w:r>
      </w:hyperlink>
    </w:p>
    <w:p>
      <w:pPr>
        <w:pStyle w:val="TOC2"/>
        <w:tabs>
          <w:tab w:val="right" w:leader="dot" w:pos="8306"/>
        </w:tabs>
      </w:pPr>
      <w:hyperlink w:anchor="_Toc30250" w:history="1">
        <w:r>
          <w:rPr>
            <w:rFonts w:ascii="仿宋" w:eastAsia="仿宋" w:hAnsi="仿宋" w:cs="仿宋" w:hint="eastAsia"/>
            <w:lang w:eastAsia="zh-CN"/>
          </w:rPr>
          <w:t>(一)、品牌策略与形象塑造</w:t>
        </w:r>
        <w:r>
          <w:tab/>
        </w:r>
        <w:r>
          <w:fldChar w:fldCharType="begin"/>
        </w:r>
        <w:r>
          <w:instrText xml:space="preserve"> PAGEREF _Toc30250 \h </w:instrText>
        </w:r>
        <w:r>
          <w:fldChar w:fldCharType="separate"/>
        </w:r>
        <w:r>
          <w:t>83</w:t>
        </w:r>
        <w:r>
          <w:fldChar w:fldCharType="end"/>
        </w:r>
      </w:hyperlink>
    </w:p>
    <w:p>
      <w:pPr>
        <w:pStyle w:val="TOC2"/>
        <w:tabs>
          <w:tab w:val="right" w:leader="dot" w:pos="8306"/>
        </w:tabs>
      </w:pPr>
      <w:hyperlink w:anchor="_Toc30688" w:history="1">
        <w:r>
          <w:rPr>
            <w:rFonts w:ascii="仿宋" w:eastAsia="仿宋" w:hAnsi="仿宋" w:cs="仿宋" w:hint="eastAsia"/>
            <w:lang w:eastAsia="zh-CN"/>
          </w:rPr>
          <w:t>(二)、市场定位与差异化竞争</w:t>
        </w:r>
        <w:r>
          <w:tab/>
        </w:r>
        <w:r>
          <w:fldChar w:fldCharType="begin"/>
        </w:r>
        <w:r>
          <w:instrText xml:space="preserve"> PAGEREF _Toc30688 \h </w:instrText>
        </w:r>
        <w:r>
          <w:fldChar w:fldCharType="separate"/>
        </w:r>
        <w:r>
          <w:t>84</w:t>
        </w:r>
        <w:r>
          <w:fldChar w:fldCharType="end"/>
        </w:r>
      </w:hyperlink>
    </w:p>
    <w:p>
      <w:pPr>
        <w:pStyle w:val="TOC2"/>
        <w:tabs>
          <w:tab w:val="right" w:leader="dot" w:pos="8306"/>
        </w:tabs>
      </w:pPr>
      <w:hyperlink w:anchor="_Toc10186" w:history="1">
        <w:r>
          <w:rPr>
            <w:rFonts w:ascii="仿宋" w:eastAsia="仿宋" w:hAnsi="仿宋" w:cs="仿宋" w:hint="eastAsia"/>
            <w:lang w:eastAsia="zh-CN"/>
          </w:rPr>
          <w:t>(三)、品牌推广与营销活动</w:t>
        </w:r>
        <w:r>
          <w:tab/>
        </w:r>
        <w:r>
          <w:fldChar w:fldCharType="begin"/>
        </w:r>
        <w:r>
          <w:instrText xml:space="preserve"> PAGEREF _Toc10186 \h </w:instrText>
        </w:r>
        <w:r>
          <w:fldChar w:fldCharType="separate"/>
        </w:r>
        <w:r>
          <w:t>85</w:t>
        </w:r>
        <w:r>
          <w:fldChar w:fldCharType="end"/>
        </w:r>
      </w:hyperlink>
    </w:p>
    <w:p>
      <w:pPr>
        <w:pStyle w:val="TOC1"/>
        <w:tabs>
          <w:tab w:val="right" w:leader="dot" w:pos="8306"/>
        </w:tabs>
      </w:pPr>
      <w:hyperlink w:anchor="_Toc25876" w:history="1">
        <w:r>
          <w:rPr>
            <w:rFonts w:ascii="仿宋" w:eastAsia="仿宋" w:hAnsi="仿宋" w:cs="仿宋" w:hint="eastAsia"/>
            <w:lang w:eastAsia="zh-CN"/>
          </w:rPr>
          <w:t>二十一、第四十八章员工环保与可持续发展</w:t>
        </w:r>
        <w:r>
          <w:tab/>
        </w:r>
        <w:r>
          <w:fldChar w:fldCharType="begin"/>
        </w:r>
        <w:r>
          <w:instrText xml:space="preserve"> PAGEREF _Toc25876 \h </w:instrText>
        </w:r>
        <w:r>
          <w:fldChar w:fldCharType="separate"/>
        </w:r>
        <w:r>
          <w:t>86</w:t>
        </w:r>
        <w:r>
          <w:fldChar w:fldCharType="end"/>
        </w:r>
      </w:hyperlink>
    </w:p>
    <w:p>
      <w:pPr>
        <w:pStyle w:val="TOC2"/>
        <w:tabs>
          <w:tab w:val="right" w:leader="dot" w:pos="8306"/>
        </w:tabs>
      </w:pPr>
      <w:hyperlink w:anchor="_Toc16782" w:history="1">
        <w:r>
          <w:rPr>
            <w:rFonts w:ascii="仿宋" w:eastAsia="仿宋" w:hAnsi="仿宋" w:cs="仿宋" w:hint="eastAsia"/>
            <w:lang w:eastAsia="zh-CN"/>
          </w:rPr>
          <w:t>(一)、环保意识与培训</w:t>
        </w:r>
        <w:r>
          <w:tab/>
        </w:r>
        <w:r>
          <w:fldChar w:fldCharType="begin"/>
        </w:r>
        <w:r>
          <w:instrText xml:space="preserve"> PAGEREF _Toc16782 \h </w:instrText>
        </w:r>
        <w:r>
          <w:fldChar w:fldCharType="separate"/>
        </w:r>
        <w:r>
          <w:t>86</w:t>
        </w:r>
        <w:r>
          <w:fldChar w:fldCharType="end"/>
        </w:r>
      </w:hyperlink>
    </w:p>
    <w:p>
      <w:pPr>
        <w:pStyle w:val="TOC2"/>
        <w:tabs>
          <w:tab w:val="right" w:leader="dot" w:pos="8306"/>
        </w:tabs>
      </w:pPr>
      <w:hyperlink w:anchor="_Toc15562" w:history="1">
        <w:r>
          <w:rPr>
            <w:rFonts w:ascii="仿宋" w:eastAsia="仿宋" w:hAnsi="仿宋" w:cs="仿宋" w:hint="eastAsia"/>
            <w:lang w:eastAsia="zh-CN"/>
          </w:rPr>
          <w:t>(二)、公司环保文化的传播</w:t>
        </w:r>
        <w:r>
          <w:tab/>
        </w:r>
        <w:r>
          <w:fldChar w:fldCharType="begin"/>
        </w:r>
        <w:r>
          <w:instrText xml:space="preserve"> PAGEREF _Toc15562 \h </w:instrText>
        </w:r>
        <w:r>
          <w:fldChar w:fldCharType="separate"/>
        </w:r>
        <w:r>
          <w:t>87</w:t>
        </w:r>
        <w:r>
          <w:fldChar w:fldCharType="end"/>
        </w:r>
      </w:hyperlink>
    </w:p>
    <w:p>
      <w:pPr>
        <w:pStyle w:val="TOC2"/>
        <w:tabs>
          <w:tab w:val="right" w:leader="dot" w:pos="8306"/>
        </w:tabs>
      </w:pPr>
      <w:hyperlink w:anchor="_Toc28684" w:history="1">
        <w:r>
          <w:rPr>
            <w:rFonts w:ascii="仿宋" w:eastAsia="仿宋" w:hAnsi="仿宋" w:cs="仿宋" w:hint="eastAsia"/>
            <w:lang w:eastAsia="zh-CN"/>
          </w:rPr>
          <w:t>(三)、员工参与的环保培训</w:t>
        </w:r>
        <w:r>
          <w:tab/>
        </w:r>
        <w:r>
          <w:fldChar w:fldCharType="begin"/>
        </w:r>
        <w:r>
          <w:instrText xml:space="preserve"> PAGEREF _Toc28684 \h </w:instrText>
        </w:r>
        <w:r>
          <w:fldChar w:fldCharType="separate"/>
        </w:r>
        <w:r>
          <w:t>88</w:t>
        </w:r>
        <w:r>
          <w:fldChar w:fldCharType="end"/>
        </w:r>
      </w:hyperlink>
    </w:p>
    <w:p>
      <w:pPr>
        <w:pStyle w:val="TOC2"/>
        <w:tabs>
          <w:tab w:val="right" w:leader="dot" w:pos="8306"/>
        </w:tabs>
      </w:pPr>
      <w:hyperlink w:anchor="_Toc8855" w:history="1">
        <w:r>
          <w:rPr>
            <w:rFonts w:ascii="仿宋" w:eastAsia="仿宋" w:hAnsi="仿宋" w:cs="仿宋" w:hint="eastAsia"/>
            <w:lang w:eastAsia="zh-CN"/>
          </w:rPr>
          <w:t>(四)、可持续发展目标与实践</w:t>
        </w:r>
        <w:r>
          <w:tab/>
        </w:r>
        <w:r>
          <w:fldChar w:fldCharType="begin"/>
        </w:r>
        <w:r>
          <w:instrText xml:space="preserve"> PAGEREF _Toc8855 \h </w:instrText>
        </w:r>
        <w:r>
          <w:fldChar w:fldCharType="separate"/>
        </w:r>
        <w:r>
          <w:t>89</w:t>
        </w:r>
        <w:r>
          <w:fldChar w:fldCharType="end"/>
        </w:r>
      </w:hyperlink>
    </w:p>
    <w:p>
      <w:pPr>
        <w:pStyle w:val="TOC2"/>
        <w:tabs>
          <w:tab w:val="right" w:leader="dot" w:pos="8306"/>
        </w:tabs>
      </w:pPr>
      <w:hyperlink w:anchor="_Toc13426" w:history="1">
        <w:r>
          <w:rPr>
            <w:rFonts w:ascii="仿宋" w:eastAsia="仿宋" w:hAnsi="仿宋" w:cs="仿宋" w:hint="eastAsia"/>
            <w:lang w:eastAsia="zh-CN"/>
          </w:rPr>
          <w:t>(五)、员工参与可持续项目</w:t>
        </w:r>
        <w:r>
          <w:tab/>
        </w:r>
        <w:r>
          <w:fldChar w:fldCharType="begin"/>
        </w:r>
        <w:r>
          <w:instrText xml:space="preserve"> PAGEREF _Toc13426 \h </w:instrText>
        </w:r>
        <w:r>
          <w:fldChar w:fldCharType="separate"/>
        </w:r>
        <w:r>
          <w:t>89</w:t>
        </w:r>
        <w:r>
          <w:fldChar w:fldCharType="end"/>
        </w:r>
      </w:hyperlink>
    </w:p>
    <w:p>
      <w:pPr>
        <w:pStyle w:val="TOC2"/>
        <w:tabs>
          <w:tab w:val="right" w:leader="dot" w:pos="8306"/>
        </w:tabs>
      </w:pPr>
      <w:hyperlink w:anchor="_Toc5913" w:history="1">
        <w:r>
          <w:rPr>
            <w:rFonts w:ascii="仿宋" w:eastAsia="仿宋" w:hAnsi="仿宋" w:cs="仿宋" w:hint="eastAsia"/>
            <w:lang w:eastAsia="zh-CN"/>
          </w:rPr>
          <w:t>(六)、公司可持续发展的战略规划</w:t>
        </w:r>
        <w:r>
          <w:tab/>
        </w:r>
        <w:r>
          <w:fldChar w:fldCharType="begin"/>
        </w:r>
        <w:r>
          <w:instrText xml:space="preserve"> PAGEREF _Toc5913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85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11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睡眠监护仪项目是基于市场需求和技术发展的深入洞察得出的创新解决方案。随着全球经济的蓬勃发展和技术的日新月异，对于创新性解决方案的需求不断增长。该项目旨在利用最新科技，如人工智能、大数据分析和可持续能源技术，提供高效、环保的产品和服务，以满足不断增长的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该项目选址于一个经济迅速发展的区域，该区域具有良好的基础设施、成熟的供应链网络和丰富的人力资源。该区域的经济特点是多元化且高度科技导向，与睡眠监护仪项目的目标和需求高度契合。此外，该区域政府对于高新技术项目提供了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https://d.book118.com/906143113035010053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睡眠监护仪项目安全调研评估报告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2E52AB"/>
    <w:rsid w:val="062E52A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0614311303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2024-02-20T18:04:00Z</dcterms:created>
  <dcterms:modified xsi:type="dcterms:W3CDTF">2024-02-20T18:04:58Z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3629F99875034017AB8F76DB4227CE89_11</vt:lpwstr>
  </property>
  <property fmtid="{D5CDD505-2E9C-101B-9397-08002B2CF9AE}" pid="3" name="KSOProductBuildVer">
    <vt:lpwstr>2052-12.1.0.16250</vt:lpwstr>
  </property>
</Properties>
</file>