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造纸机械行业商业计划书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00" w:history="1">
        <w:r>
          <w:rPr>
            <w:rFonts w:ascii="仿宋" w:eastAsia="仿宋" w:hAnsi="仿宋" w:cs="仿宋" w:hint="eastAsia"/>
            <w:lang w:eastAsia="zh-CN"/>
          </w:rPr>
          <w:t>概论</w:t>
        </w:r>
        <w:r>
          <w:tab/>
        </w:r>
        <w:r>
          <w:fldChar w:fldCharType="begin"/>
        </w:r>
        <w:r>
          <w:instrText xml:space="preserve"> PAGEREF _Toc17900 \h </w:instrText>
        </w:r>
        <w:r>
          <w:fldChar w:fldCharType="separate"/>
        </w:r>
        <w:r>
          <w:t>4</w:t>
        </w:r>
        <w:r>
          <w:fldChar w:fldCharType="end"/>
        </w:r>
      </w:hyperlink>
    </w:p>
    <w:p>
      <w:pPr>
        <w:pStyle w:val="TOC1"/>
        <w:tabs>
          <w:tab w:val="right" w:leader="dot" w:pos="8306"/>
        </w:tabs>
      </w:pPr>
      <w:hyperlink w:anchor="_Toc11397" w:history="1">
        <w:r>
          <w:rPr>
            <w:rFonts w:ascii="仿宋" w:eastAsia="仿宋" w:hAnsi="仿宋" w:cs="仿宋" w:hint="eastAsia"/>
            <w:lang w:eastAsia="zh-CN"/>
          </w:rPr>
          <w:t>一、造纸机械项目概论</w:t>
        </w:r>
        <w:r>
          <w:tab/>
        </w:r>
        <w:r>
          <w:fldChar w:fldCharType="begin"/>
        </w:r>
        <w:r>
          <w:instrText xml:space="preserve"> PAGEREF _Toc11397 \h </w:instrText>
        </w:r>
        <w:r>
          <w:fldChar w:fldCharType="separate"/>
        </w:r>
        <w:r>
          <w:t>4</w:t>
        </w:r>
        <w:r>
          <w:fldChar w:fldCharType="end"/>
        </w:r>
      </w:hyperlink>
    </w:p>
    <w:p>
      <w:pPr>
        <w:pStyle w:val="TOC2"/>
        <w:tabs>
          <w:tab w:val="right" w:leader="dot" w:pos="8306"/>
        </w:tabs>
      </w:pPr>
      <w:hyperlink w:anchor="_Toc30656" w:history="1">
        <w:r>
          <w:rPr>
            <w:rFonts w:ascii="仿宋" w:eastAsia="仿宋" w:hAnsi="仿宋" w:cs="仿宋" w:hint="eastAsia"/>
            <w:lang w:eastAsia="zh-CN"/>
          </w:rPr>
          <w:t>(一)、造纸机械项目名称及投资人</w:t>
        </w:r>
        <w:r>
          <w:tab/>
        </w:r>
        <w:r>
          <w:fldChar w:fldCharType="begin"/>
        </w:r>
        <w:r>
          <w:instrText xml:space="preserve"> PAGEREF _Toc30656 \h </w:instrText>
        </w:r>
        <w:r>
          <w:fldChar w:fldCharType="separate"/>
        </w:r>
        <w:r>
          <w:t>4</w:t>
        </w:r>
        <w:r>
          <w:fldChar w:fldCharType="end"/>
        </w:r>
      </w:hyperlink>
    </w:p>
    <w:p>
      <w:pPr>
        <w:pStyle w:val="TOC2"/>
        <w:tabs>
          <w:tab w:val="right" w:leader="dot" w:pos="8306"/>
        </w:tabs>
      </w:pPr>
      <w:hyperlink w:anchor="_Toc7853" w:history="1">
        <w:r>
          <w:rPr>
            <w:rFonts w:ascii="仿宋" w:eastAsia="仿宋" w:hAnsi="仿宋" w:cs="仿宋" w:hint="eastAsia"/>
            <w:lang w:eastAsia="zh-CN"/>
          </w:rPr>
          <w:t>(二)、编制原则</w:t>
        </w:r>
        <w:r>
          <w:tab/>
        </w:r>
        <w:r>
          <w:fldChar w:fldCharType="begin"/>
        </w:r>
        <w:r>
          <w:instrText xml:space="preserve"> PAGEREF _Toc7853 \h </w:instrText>
        </w:r>
        <w:r>
          <w:fldChar w:fldCharType="separate"/>
        </w:r>
        <w:r>
          <w:t>4</w:t>
        </w:r>
        <w:r>
          <w:fldChar w:fldCharType="end"/>
        </w:r>
      </w:hyperlink>
    </w:p>
    <w:p>
      <w:pPr>
        <w:pStyle w:val="TOC2"/>
        <w:tabs>
          <w:tab w:val="right" w:leader="dot" w:pos="8306"/>
        </w:tabs>
      </w:pPr>
      <w:hyperlink w:anchor="_Toc16121" w:history="1">
        <w:r>
          <w:rPr>
            <w:rFonts w:ascii="仿宋" w:eastAsia="仿宋" w:hAnsi="仿宋" w:cs="仿宋" w:hint="eastAsia"/>
            <w:lang w:eastAsia="zh-CN"/>
          </w:rPr>
          <w:t>(三)、编制依据</w:t>
        </w:r>
        <w:r>
          <w:tab/>
        </w:r>
        <w:r>
          <w:fldChar w:fldCharType="begin"/>
        </w:r>
        <w:r>
          <w:instrText xml:space="preserve"> PAGEREF _Toc16121 \h </w:instrText>
        </w:r>
        <w:r>
          <w:fldChar w:fldCharType="separate"/>
        </w:r>
        <w:r>
          <w:t>5</w:t>
        </w:r>
        <w:r>
          <w:fldChar w:fldCharType="end"/>
        </w:r>
      </w:hyperlink>
    </w:p>
    <w:p>
      <w:pPr>
        <w:pStyle w:val="TOC2"/>
        <w:tabs>
          <w:tab w:val="right" w:leader="dot" w:pos="8306"/>
        </w:tabs>
      </w:pPr>
      <w:hyperlink w:anchor="_Toc21005" w:history="1">
        <w:r>
          <w:rPr>
            <w:rFonts w:ascii="仿宋" w:eastAsia="仿宋" w:hAnsi="仿宋" w:cs="仿宋" w:hint="eastAsia"/>
            <w:lang w:eastAsia="zh-CN"/>
          </w:rPr>
          <w:t>(四)、编制范围及内容</w:t>
        </w:r>
        <w:r>
          <w:tab/>
        </w:r>
        <w:r>
          <w:fldChar w:fldCharType="begin"/>
        </w:r>
        <w:r>
          <w:instrText xml:space="preserve"> PAGEREF _Toc21005 \h </w:instrText>
        </w:r>
        <w:r>
          <w:fldChar w:fldCharType="separate"/>
        </w:r>
        <w:r>
          <w:t>5</w:t>
        </w:r>
        <w:r>
          <w:fldChar w:fldCharType="end"/>
        </w:r>
      </w:hyperlink>
    </w:p>
    <w:p>
      <w:pPr>
        <w:pStyle w:val="TOC2"/>
        <w:tabs>
          <w:tab w:val="right" w:leader="dot" w:pos="8306"/>
        </w:tabs>
      </w:pPr>
      <w:hyperlink w:anchor="_Toc25435" w:history="1">
        <w:r>
          <w:rPr>
            <w:rFonts w:ascii="仿宋" w:eastAsia="仿宋" w:hAnsi="仿宋" w:cs="仿宋" w:hint="eastAsia"/>
            <w:lang w:eastAsia="zh-CN"/>
          </w:rPr>
          <w:t>(五)、造纸机械项目建设背景</w:t>
        </w:r>
        <w:r>
          <w:tab/>
        </w:r>
        <w:r>
          <w:fldChar w:fldCharType="begin"/>
        </w:r>
        <w:r>
          <w:instrText xml:space="preserve"> PAGEREF _Toc25435 \h </w:instrText>
        </w:r>
        <w:r>
          <w:fldChar w:fldCharType="separate"/>
        </w:r>
        <w:r>
          <w:t>7</w:t>
        </w:r>
        <w:r>
          <w:fldChar w:fldCharType="end"/>
        </w:r>
      </w:hyperlink>
    </w:p>
    <w:p>
      <w:pPr>
        <w:pStyle w:val="TOC2"/>
        <w:tabs>
          <w:tab w:val="right" w:leader="dot" w:pos="8306"/>
        </w:tabs>
      </w:pPr>
      <w:hyperlink w:anchor="_Toc7295" w:history="1">
        <w:r>
          <w:rPr>
            <w:rFonts w:ascii="仿宋" w:eastAsia="仿宋" w:hAnsi="仿宋" w:cs="仿宋" w:hint="eastAsia"/>
            <w:lang w:eastAsia="zh-CN"/>
          </w:rPr>
          <w:t>(六)、结论分析</w:t>
        </w:r>
        <w:r>
          <w:tab/>
        </w:r>
        <w:r>
          <w:fldChar w:fldCharType="begin"/>
        </w:r>
        <w:r>
          <w:instrText xml:space="preserve"> PAGEREF _Toc7295 \h </w:instrText>
        </w:r>
        <w:r>
          <w:fldChar w:fldCharType="separate"/>
        </w:r>
        <w:r>
          <w:t>8</w:t>
        </w:r>
        <w:r>
          <w:fldChar w:fldCharType="end"/>
        </w:r>
      </w:hyperlink>
    </w:p>
    <w:p>
      <w:pPr>
        <w:pStyle w:val="TOC1"/>
        <w:tabs>
          <w:tab w:val="right" w:leader="dot" w:pos="8306"/>
        </w:tabs>
      </w:pPr>
      <w:hyperlink w:anchor="_Toc987" w:history="1">
        <w:r>
          <w:rPr>
            <w:rFonts w:ascii="仿宋" w:eastAsia="仿宋" w:hAnsi="仿宋" w:cs="仿宋" w:hint="eastAsia"/>
            <w:lang w:eastAsia="zh-CN"/>
          </w:rPr>
          <w:t>二、战略制订框架</w:t>
        </w:r>
        <w:r>
          <w:tab/>
        </w:r>
        <w:r>
          <w:fldChar w:fldCharType="begin"/>
        </w:r>
        <w:r>
          <w:instrText xml:space="preserve"> PAGEREF _Toc987 \h </w:instrText>
        </w:r>
        <w:r>
          <w:fldChar w:fldCharType="separate"/>
        </w:r>
        <w:r>
          <w:t>9</w:t>
        </w:r>
        <w:r>
          <w:fldChar w:fldCharType="end"/>
        </w:r>
      </w:hyperlink>
    </w:p>
    <w:p>
      <w:pPr>
        <w:pStyle w:val="TOC2"/>
        <w:tabs>
          <w:tab w:val="right" w:leader="dot" w:pos="8306"/>
        </w:tabs>
      </w:pPr>
      <w:hyperlink w:anchor="_Toc18338" w:history="1">
        <w:r>
          <w:rPr>
            <w:rFonts w:ascii="仿宋" w:eastAsia="仿宋" w:hAnsi="仿宋" w:cs="仿宋" w:hint="eastAsia"/>
            <w:lang w:eastAsia="zh-CN"/>
          </w:rPr>
          <w:t>(一)、战略制订框架</w:t>
        </w:r>
        <w:r>
          <w:tab/>
        </w:r>
        <w:r>
          <w:fldChar w:fldCharType="begin"/>
        </w:r>
        <w:r>
          <w:instrText xml:space="preserve"> PAGEREF _Toc18338 \h </w:instrText>
        </w:r>
        <w:r>
          <w:fldChar w:fldCharType="separate"/>
        </w:r>
        <w:r>
          <w:t>9</w:t>
        </w:r>
        <w:r>
          <w:fldChar w:fldCharType="end"/>
        </w:r>
      </w:hyperlink>
    </w:p>
    <w:p>
      <w:pPr>
        <w:pStyle w:val="TOC1"/>
        <w:tabs>
          <w:tab w:val="right" w:leader="dot" w:pos="8306"/>
        </w:tabs>
      </w:pPr>
      <w:hyperlink w:anchor="_Toc14378" w:history="1">
        <w:r>
          <w:rPr>
            <w:rFonts w:ascii="仿宋" w:eastAsia="仿宋" w:hAnsi="仿宋" w:cs="仿宋" w:hint="eastAsia"/>
            <w:lang w:eastAsia="zh-CN"/>
          </w:rPr>
          <w:t>三、造纸机械行业企业业务流程管理</w:t>
        </w:r>
        <w:r>
          <w:tab/>
        </w:r>
        <w:r>
          <w:fldChar w:fldCharType="begin"/>
        </w:r>
        <w:r>
          <w:instrText xml:space="preserve"> PAGEREF _Toc14378 \h </w:instrText>
        </w:r>
        <w:r>
          <w:fldChar w:fldCharType="separate"/>
        </w:r>
        <w:r>
          <w:t>10</w:t>
        </w:r>
        <w:r>
          <w:fldChar w:fldCharType="end"/>
        </w:r>
      </w:hyperlink>
    </w:p>
    <w:p>
      <w:pPr>
        <w:pStyle w:val="TOC2"/>
        <w:tabs>
          <w:tab w:val="right" w:leader="dot" w:pos="8306"/>
        </w:tabs>
      </w:pPr>
      <w:hyperlink w:anchor="_Toc30379" w:history="1">
        <w:r>
          <w:rPr>
            <w:rFonts w:ascii="仿宋" w:eastAsia="仿宋" w:hAnsi="仿宋" w:cs="仿宋" w:hint="eastAsia"/>
            <w:lang w:eastAsia="zh-CN"/>
          </w:rPr>
          <w:t>(一)、业务流程的建立</w:t>
        </w:r>
        <w:r>
          <w:tab/>
        </w:r>
        <w:r>
          <w:fldChar w:fldCharType="begin"/>
        </w:r>
        <w:r>
          <w:instrText xml:space="preserve"> PAGEREF _Toc30379 \h </w:instrText>
        </w:r>
        <w:r>
          <w:fldChar w:fldCharType="separate"/>
        </w:r>
        <w:r>
          <w:t>10</w:t>
        </w:r>
        <w:r>
          <w:fldChar w:fldCharType="end"/>
        </w:r>
      </w:hyperlink>
    </w:p>
    <w:p>
      <w:pPr>
        <w:pStyle w:val="TOC2"/>
        <w:tabs>
          <w:tab w:val="right" w:leader="dot" w:pos="8306"/>
        </w:tabs>
      </w:pPr>
      <w:hyperlink w:anchor="_Toc32718" w:history="1">
        <w:r>
          <w:rPr>
            <w:rFonts w:ascii="仿宋" w:eastAsia="仿宋" w:hAnsi="仿宋" w:cs="仿宋" w:hint="eastAsia"/>
            <w:lang w:eastAsia="zh-CN"/>
          </w:rPr>
          <w:t>(二)、业务流程的优化</w:t>
        </w:r>
        <w:r>
          <w:tab/>
        </w:r>
        <w:r>
          <w:fldChar w:fldCharType="begin"/>
        </w:r>
        <w:r>
          <w:instrText xml:space="preserve"> PAGEREF _Toc32718 \h </w:instrText>
        </w:r>
        <w:r>
          <w:fldChar w:fldCharType="separate"/>
        </w:r>
        <w:r>
          <w:t>11</w:t>
        </w:r>
        <w:r>
          <w:fldChar w:fldCharType="end"/>
        </w:r>
      </w:hyperlink>
    </w:p>
    <w:p>
      <w:pPr>
        <w:pStyle w:val="TOC2"/>
        <w:tabs>
          <w:tab w:val="right" w:leader="dot" w:pos="8306"/>
        </w:tabs>
      </w:pPr>
      <w:hyperlink w:anchor="_Toc30624" w:history="1">
        <w:r>
          <w:rPr>
            <w:rFonts w:ascii="仿宋" w:eastAsia="仿宋" w:hAnsi="仿宋" w:cs="仿宋" w:hint="eastAsia"/>
            <w:lang w:eastAsia="zh-CN"/>
          </w:rPr>
          <w:t>(三)、业务流程的重组</w:t>
        </w:r>
        <w:r>
          <w:tab/>
        </w:r>
        <w:r>
          <w:fldChar w:fldCharType="begin"/>
        </w:r>
        <w:r>
          <w:instrText xml:space="preserve"> PAGEREF _Toc30624 \h </w:instrText>
        </w:r>
        <w:r>
          <w:fldChar w:fldCharType="separate"/>
        </w:r>
        <w:r>
          <w:t>12</w:t>
        </w:r>
        <w:r>
          <w:fldChar w:fldCharType="end"/>
        </w:r>
      </w:hyperlink>
    </w:p>
    <w:p>
      <w:pPr>
        <w:pStyle w:val="TOC1"/>
        <w:tabs>
          <w:tab w:val="right" w:leader="dot" w:pos="8306"/>
        </w:tabs>
      </w:pPr>
      <w:hyperlink w:anchor="_Toc29414" w:history="1">
        <w:r>
          <w:rPr>
            <w:rFonts w:ascii="仿宋" w:eastAsia="仿宋" w:hAnsi="仿宋" w:cs="仿宋" w:hint="eastAsia"/>
            <w:lang w:eastAsia="zh-CN"/>
          </w:rPr>
          <w:t>四、环境和生态影响分析</w:t>
        </w:r>
        <w:r>
          <w:tab/>
        </w:r>
        <w:r>
          <w:fldChar w:fldCharType="begin"/>
        </w:r>
        <w:r>
          <w:instrText xml:space="preserve"> PAGEREF _Toc29414 \h </w:instrText>
        </w:r>
        <w:r>
          <w:fldChar w:fldCharType="separate"/>
        </w:r>
        <w:r>
          <w:t>14</w:t>
        </w:r>
        <w:r>
          <w:fldChar w:fldCharType="end"/>
        </w:r>
      </w:hyperlink>
    </w:p>
    <w:p>
      <w:pPr>
        <w:pStyle w:val="TOC2"/>
        <w:tabs>
          <w:tab w:val="right" w:leader="dot" w:pos="8306"/>
        </w:tabs>
      </w:pPr>
      <w:hyperlink w:anchor="_Toc17300" w:history="1">
        <w:r>
          <w:rPr>
            <w:rFonts w:ascii="仿宋" w:eastAsia="仿宋" w:hAnsi="仿宋" w:cs="仿宋" w:hint="eastAsia"/>
            <w:lang w:eastAsia="zh-CN"/>
          </w:rPr>
          <w:t>(一)、环境和生态现状</w:t>
        </w:r>
        <w:r>
          <w:tab/>
        </w:r>
        <w:r>
          <w:fldChar w:fldCharType="begin"/>
        </w:r>
        <w:r>
          <w:instrText xml:space="preserve"> PAGEREF _Toc17300 \h </w:instrText>
        </w:r>
        <w:r>
          <w:fldChar w:fldCharType="separate"/>
        </w:r>
        <w:r>
          <w:t>14</w:t>
        </w:r>
        <w:r>
          <w:fldChar w:fldCharType="end"/>
        </w:r>
      </w:hyperlink>
    </w:p>
    <w:p>
      <w:pPr>
        <w:pStyle w:val="TOC2"/>
        <w:tabs>
          <w:tab w:val="right" w:leader="dot" w:pos="8306"/>
        </w:tabs>
      </w:pPr>
      <w:hyperlink w:anchor="_Toc2556" w:history="1">
        <w:r>
          <w:rPr>
            <w:rFonts w:ascii="仿宋" w:eastAsia="仿宋" w:hAnsi="仿宋" w:cs="仿宋" w:hint="eastAsia"/>
            <w:lang w:eastAsia="zh-CN"/>
          </w:rPr>
          <w:t>(二)、生态环境影响分析</w:t>
        </w:r>
        <w:r>
          <w:tab/>
        </w:r>
        <w:r>
          <w:fldChar w:fldCharType="begin"/>
        </w:r>
        <w:r>
          <w:instrText xml:space="preserve"> PAGEREF _Toc2556 \h </w:instrText>
        </w:r>
        <w:r>
          <w:fldChar w:fldCharType="separate"/>
        </w:r>
        <w:r>
          <w:t>14</w:t>
        </w:r>
        <w:r>
          <w:fldChar w:fldCharType="end"/>
        </w:r>
      </w:hyperlink>
    </w:p>
    <w:p>
      <w:pPr>
        <w:pStyle w:val="TOC2"/>
        <w:tabs>
          <w:tab w:val="right" w:leader="dot" w:pos="8306"/>
        </w:tabs>
      </w:pPr>
      <w:hyperlink w:anchor="_Toc19868" w:history="1">
        <w:r>
          <w:rPr>
            <w:rFonts w:ascii="仿宋" w:eastAsia="仿宋" w:hAnsi="仿宋" w:cs="仿宋" w:hint="eastAsia"/>
            <w:lang w:eastAsia="zh-CN"/>
          </w:rPr>
          <w:t>(三)、生态环境保护措施</w:t>
        </w:r>
        <w:r>
          <w:tab/>
        </w:r>
        <w:r>
          <w:fldChar w:fldCharType="begin"/>
        </w:r>
        <w:r>
          <w:instrText xml:space="preserve"> PAGEREF _Toc19868 \h </w:instrText>
        </w:r>
        <w:r>
          <w:fldChar w:fldCharType="separate"/>
        </w:r>
        <w:r>
          <w:t>15</w:t>
        </w:r>
        <w:r>
          <w:fldChar w:fldCharType="end"/>
        </w:r>
      </w:hyperlink>
    </w:p>
    <w:p>
      <w:pPr>
        <w:pStyle w:val="TOC2"/>
        <w:tabs>
          <w:tab w:val="right" w:leader="dot" w:pos="8306"/>
        </w:tabs>
      </w:pPr>
      <w:hyperlink w:anchor="_Toc15776" w:history="1">
        <w:r>
          <w:rPr>
            <w:rFonts w:ascii="仿宋" w:eastAsia="仿宋" w:hAnsi="仿宋" w:cs="仿宋" w:hint="eastAsia"/>
            <w:lang w:eastAsia="zh-CN"/>
          </w:rPr>
          <w:t>(四)、地质灾害影响分析</w:t>
        </w:r>
        <w:r>
          <w:tab/>
        </w:r>
        <w:r>
          <w:fldChar w:fldCharType="begin"/>
        </w:r>
        <w:r>
          <w:instrText xml:space="preserve"> PAGEREF _Toc15776 \h </w:instrText>
        </w:r>
        <w:r>
          <w:fldChar w:fldCharType="separate"/>
        </w:r>
        <w:r>
          <w:t>17</w:t>
        </w:r>
        <w:r>
          <w:fldChar w:fldCharType="end"/>
        </w:r>
      </w:hyperlink>
    </w:p>
    <w:p>
      <w:pPr>
        <w:pStyle w:val="TOC2"/>
        <w:tabs>
          <w:tab w:val="right" w:leader="dot" w:pos="8306"/>
        </w:tabs>
      </w:pPr>
      <w:hyperlink w:anchor="_Toc32406" w:history="1">
        <w:r>
          <w:rPr>
            <w:rFonts w:ascii="仿宋" w:eastAsia="仿宋" w:hAnsi="仿宋" w:cs="仿宋" w:hint="eastAsia"/>
            <w:lang w:eastAsia="zh-CN"/>
          </w:rPr>
          <w:t>(五)、特殊环境影响</w:t>
        </w:r>
        <w:r>
          <w:tab/>
        </w:r>
        <w:r>
          <w:fldChar w:fldCharType="begin"/>
        </w:r>
        <w:r>
          <w:instrText xml:space="preserve"> PAGEREF _Toc32406 \h </w:instrText>
        </w:r>
        <w:r>
          <w:fldChar w:fldCharType="separate"/>
        </w:r>
        <w:r>
          <w:t>17</w:t>
        </w:r>
        <w:r>
          <w:fldChar w:fldCharType="end"/>
        </w:r>
      </w:hyperlink>
    </w:p>
    <w:p>
      <w:pPr>
        <w:pStyle w:val="TOC1"/>
        <w:tabs>
          <w:tab w:val="right" w:leader="dot" w:pos="8306"/>
        </w:tabs>
      </w:pPr>
      <w:hyperlink w:anchor="_Toc926" w:history="1">
        <w:r>
          <w:rPr>
            <w:rFonts w:ascii="仿宋" w:eastAsia="仿宋" w:hAnsi="仿宋" w:cs="仿宋" w:hint="eastAsia"/>
            <w:lang w:eastAsia="zh-CN"/>
          </w:rPr>
          <w:t>五、建设内容</w:t>
        </w:r>
        <w:r>
          <w:tab/>
        </w:r>
        <w:r>
          <w:fldChar w:fldCharType="begin"/>
        </w:r>
        <w:r>
          <w:instrText xml:space="preserve"> PAGEREF _Toc926 \h </w:instrText>
        </w:r>
        <w:r>
          <w:fldChar w:fldCharType="separate"/>
        </w:r>
        <w:r>
          <w:t>18</w:t>
        </w:r>
        <w:r>
          <w:fldChar w:fldCharType="end"/>
        </w:r>
      </w:hyperlink>
    </w:p>
    <w:p>
      <w:pPr>
        <w:pStyle w:val="TOC2"/>
        <w:tabs>
          <w:tab w:val="right" w:leader="dot" w:pos="8306"/>
        </w:tabs>
      </w:pPr>
      <w:hyperlink w:anchor="_Toc27640" w:history="1">
        <w:r>
          <w:rPr>
            <w:rFonts w:ascii="仿宋" w:eastAsia="仿宋" w:hAnsi="仿宋" w:cs="仿宋" w:hint="eastAsia"/>
            <w:lang w:eastAsia="zh-CN"/>
          </w:rPr>
          <w:t>(一)、产品规划</w:t>
        </w:r>
        <w:r>
          <w:tab/>
        </w:r>
        <w:r>
          <w:fldChar w:fldCharType="begin"/>
        </w:r>
        <w:r>
          <w:instrText xml:space="preserve"> PAGEREF _Toc27640 \h </w:instrText>
        </w:r>
        <w:r>
          <w:fldChar w:fldCharType="separate"/>
        </w:r>
        <w:r>
          <w:t>18</w:t>
        </w:r>
        <w:r>
          <w:fldChar w:fldCharType="end"/>
        </w:r>
      </w:hyperlink>
    </w:p>
    <w:p>
      <w:pPr>
        <w:pStyle w:val="TOC2"/>
        <w:tabs>
          <w:tab w:val="right" w:leader="dot" w:pos="8306"/>
        </w:tabs>
      </w:pPr>
      <w:hyperlink w:anchor="_Toc7942" w:history="1">
        <w:r>
          <w:rPr>
            <w:rFonts w:ascii="仿宋" w:eastAsia="仿宋" w:hAnsi="仿宋" w:cs="仿宋" w:hint="eastAsia"/>
            <w:lang w:eastAsia="zh-CN"/>
          </w:rPr>
          <w:t>(二)、建设规模</w:t>
        </w:r>
        <w:r>
          <w:tab/>
        </w:r>
        <w:r>
          <w:fldChar w:fldCharType="begin"/>
        </w:r>
        <w:r>
          <w:instrText xml:space="preserve"> PAGEREF _Toc7942 \h </w:instrText>
        </w:r>
        <w:r>
          <w:fldChar w:fldCharType="separate"/>
        </w:r>
        <w:r>
          <w:t>19</w:t>
        </w:r>
        <w:r>
          <w:fldChar w:fldCharType="end"/>
        </w:r>
      </w:hyperlink>
    </w:p>
    <w:p>
      <w:pPr>
        <w:pStyle w:val="TOC1"/>
        <w:tabs>
          <w:tab w:val="right" w:leader="dot" w:pos="8306"/>
        </w:tabs>
      </w:pPr>
      <w:hyperlink w:anchor="_Toc2621" w:history="1">
        <w:r>
          <w:rPr>
            <w:rFonts w:ascii="仿宋" w:eastAsia="仿宋" w:hAnsi="仿宋" w:cs="仿宋" w:hint="eastAsia"/>
            <w:lang w:eastAsia="zh-CN"/>
          </w:rPr>
          <w:t>六、财务管理与成本控制</w:t>
        </w:r>
        <w:r>
          <w:tab/>
        </w:r>
        <w:r>
          <w:fldChar w:fldCharType="begin"/>
        </w:r>
        <w:r>
          <w:instrText xml:space="preserve"> PAGEREF _Toc2621 \h </w:instrText>
        </w:r>
        <w:r>
          <w:fldChar w:fldCharType="separate"/>
        </w:r>
        <w:r>
          <w:t>19</w:t>
        </w:r>
        <w:r>
          <w:fldChar w:fldCharType="end"/>
        </w:r>
      </w:hyperlink>
    </w:p>
    <w:p>
      <w:pPr>
        <w:pStyle w:val="TOC2"/>
        <w:tabs>
          <w:tab w:val="right" w:leader="dot" w:pos="8306"/>
        </w:tabs>
      </w:pPr>
      <w:hyperlink w:anchor="_Toc8549" w:history="1">
        <w:r>
          <w:rPr>
            <w:rFonts w:ascii="仿宋" w:eastAsia="仿宋" w:hAnsi="仿宋" w:cs="仿宋" w:hint="eastAsia"/>
            <w:lang w:eastAsia="zh-CN"/>
          </w:rPr>
          <w:t>(一)、财务管理体系建设</w:t>
        </w:r>
        <w:r>
          <w:tab/>
        </w:r>
        <w:r>
          <w:fldChar w:fldCharType="begin"/>
        </w:r>
        <w:r>
          <w:instrText xml:space="preserve"> PAGEREF _Toc8549 \h </w:instrText>
        </w:r>
        <w:r>
          <w:fldChar w:fldCharType="separate"/>
        </w:r>
        <w:r>
          <w:t>19</w:t>
        </w:r>
        <w:r>
          <w:fldChar w:fldCharType="end"/>
        </w:r>
      </w:hyperlink>
    </w:p>
    <w:p>
      <w:pPr>
        <w:pStyle w:val="TOC2"/>
        <w:tabs>
          <w:tab w:val="right" w:leader="dot" w:pos="8306"/>
        </w:tabs>
      </w:pPr>
      <w:hyperlink w:anchor="_Toc24500" w:history="1">
        <w:r>
          <w:rPr>
            <w:rFonts w:ascii="仿宋" w:eastAsia="仿宋" w:hAnsi="仿宋" w:cs="仿宋" w:hint="eastAsia"/>
            <w:lang w:eastAsia="zh-CN"/>
          </w:rPr>
          <w:t>(二)、成本控制措施</w:t>
        </w:r>
        <w:r>
          <w:tab/>
        </w:r>
        <w:r>
          <w:fldChar w:fldCharType="begin"/>
        </w:r>
        <w:r>
          <w:instrText xml:space="preserve"> PAGEREF _Toc24500 \h </w:instrText>
        </w:r>
        <w:r>
          <w:fldChar w:fldCharType="separate"/>
        </w:r>
        <w:r>
          <w:t>20</w:t>
        </w:r>
        <w:r>
          <w:fldChar w:fldCharType="end"/>
        </w:r>
      </w:hyperlink>
    </w:p>
    <w:p>
      <w:pPr>
        <w:pStyle w:val="TOC1"/>
        <w:tabs>
          <w:tab w:val="right" w:leader="dot" w:pos="8306"/>
        </w:tabs>
      </w:pPr>
      <w:hyperlink w:anchor="_Toc12002" w:history="1">
        <w:r>
          <w:rPr>
            <w:rFonts w:ascii="仿宋" w:eastAsia="仿宋" w:hAnsi="仿宋" w:cs="仿宋" w:hint="eastAsia"/>
            <w:lang w:eastAsia="zh-CN"/>
          </w:rPr>
          <w:t>七、造纸机械项目承办单位</w:t>
        </w:r>
        <w:r>
          <w:tab/>
        </w:r>
        <w:r>
          <w:fldChar w:fldCharType="begin"/>
        </w:r>
        <w:r>
          <w:instrText xml:space="preserve"> PAGEREF _Toc12002 \h </w:instrText>
        </w:r>
        <w:r>
          <w:fldChar w:fldCharType="separate"/>
        </w:r>
        <w:r>
          <w:t>22</w:t>
        </w:r>
        <w:r>
          <w:fldChar w:fldCharType="end"/>
        </w:r>
      </w:hyperlink>
    </w:p>
    <w:p>
      <w:pPr>
        <w:pStyle w:val="TOC2"/>
        <w:tabs>
          <w:tab w:val="right" w:leader="dot" w:pos="8306"/>
        </w:tabs>
      </w:pPr>
      <w:hyperlink w:anchor="_Toc8885" w:history="1">
        <w:r>
          <w:rPr>
            <w:rFonts w:ascii="仿宋" w:eastAsia="仿宋" w:hAnsi="仿宋" w:cs="仿宋" w:hint="eastAsia"/>
            <w:lang w:eastAsia="zh-CN"/>
          </w:rPr>
          <w:t>(一)、造纸机械项目承办单位基本情况</w:t>
        </w:r>
        <w:r>
          <w:tab/>
        </w:r>
        <w:r>
          <w:fldChar w:fldCharType="begin"/>
        </w:r>
        <w:r>
          <w:instrText xml:space="preserve"> PAGEREF _Toc8885 \h </w:instrText>
        </w:r>
        <w:r>
          <w:fldChar w:fldCharType="separate"/>
        </w:r>
        <w:r>
          <w:t>22</w:t>
        </w:r>
        <w:r>
          <w:fldChar w:fldCharType="end"/>
        </w:r>
      </w:hyperlink>
    </w:p>
    <w:p>
      <w:pPr>
        <w:pStyle w:val="TOC2"/>
        <w:tabs>
          <w:tab w:val="right" w:leader="dot" w:pos="8306"/>
        </w:tabs>
      </w:pPr>
      <w:hyperlink w:anchor="_Toc25624" w:history="1">
        <w:r>
          <w:rPr>
            <w:rFonts w:ascii="仿宋" w:eastAsia="仿宋" w:hAnsi="仿宋" w:cs="仿宋" w:hint="eastAsia"/>
            <w:lang w:eastAsia="zh-CN"/>
          </w:rPr>
          <w:t>(二)、公司经济效益分析</w:t>
        </w:r>
        <w:r>
          <w:tab/>
        </w:r>
        <w:r>
          <w:fldChar w:fldCharType="begin"/>
        </w:r>
        <w:r>
          <w:instrText xml:space="preserve"> PAGEREF _Toc25624 \h </w:instrText>
        </w:r>
        <w:r>
          <w:fldChar w:fldCharType="separate"/>
        </w:r>
        <w:r>
          <w:t>23</w:t>
        </w:r>
        <w:r>
          <w:fldChar w:fldCharType="end"/>
        </w:r>
      </w:hyperlink>
    </w:p>
    <w:p>
      <w:pPr>
        <w:pStyle w:val="TOC1"/>
        <w:tabs>
          <w:tab w:val="right" w:leader="dot" w:pos="8306"/>
        </w:tabs>
      </w:pPr>
      <w:hyperlink w:anchor="_Toc18055" w:history="1">
        <w:r>
          <w:rPr>
            <w:rFonts w:ascii="仿宋" w:eastAsia="仿宋" w:hAnsi="仿宋" w:cs="仿宋" w:hint="eastAsia"/>
            <w:lang w:eastAsia="zh-CN"/>
          </w:rPr>
          <w:t>八、法律与合规事项</w:t>
        </w:r>
        <w:r>
          <w:tab/>
        </w:r>
        <w:r>
          <w:fldChar w:fldCharType="begin"/>
        </w:r>
        <w:r>
          <w:instrText xml:space="preserve"> PAGEREF _Toc18055 \h </w:instrText>
        </w:r>
        <w:r>
          <w:fldChar w:fldCharType="separate"/>
        </w:r>
        <w:r>
          <w:t>24</w:t>
        </w:r>
        <w:r>
          <w:fldChar w:fldCharType="end"/>
        </w:r>
      </w:hyperlink>
    </w:p>
    <w:p>
      <w:pPr>
        <w:pStyle w:val="TOC2"/>
        <w:tabs>
          <w:tab w:val="right" w:leader="dot" w:pos="8306"/>
        </w:tabs>
      </w:pPr>
      <w:hyperlink w:anchor="_Toc29667" w:history="1">
        <w:r>
          <w:rPr>
            <w:rFonts w:ascii="仿宋" w:eastAsia="仿宋" w:hAnsi="仿宋" w:cs="仿宋" w:hint="eastAsia"/>
            <w:lang w:eastAsia="zh-CN"/>
          </w:rPr>
          <w:t>(一)、法律法规概述</w:t>
        </w:r>
        <w:r>
          <w:tab/>
        </w:r>
        <w:r>
          <w:fldChar w:fldCharType="begin"/>
        </w:r>
        <w:r>
          <w:instrText xml:space="preserve"> PAGEREF _Toc29667 \h </w:instrText>
        </w:r>
        <w:r>
          <w:fldChar w:fldCharType="separate"/>
        </w:r>
        <w:r>
          <w:t>24</w:t>
        </w:r>
        <w:r>
          <w:fldChar w:fldCharType="end"/>
        </w:r>
      </w:hyperlink>
    </w:p>
    <w:p>
      <w:pPr>
        <w:pStyle w:val="TOC2"/>
        <w:tabs>
          <w:tab w:val="right" w:leader="dot" w:pos="8306"/>
        </w:tabs>
      </w:pPr>
      <w:hyperlink w:anchor="_Toc21634" w:history="1">
        <w:r>
          <w:rPr>
            <w:rFonts w:ascii="仿宋" w:eastAsia="仿宋" w:hAnsi="仿宋" w:cs="仿宋" w:hint="eastAsia"/>
            <w:lang w:eastAsia="zh-CN"/>
          </w:rPr>
          <w:t>(二)、知识产权</w:t>
        </w:r>
        <w:r>
          <w:tab/>
        </w:r>
        <w:r>
          <w:fldChar w:fldCharType="begin"/>
        </w:r>
        <w:r>
          <w:instrText xml:space="preserve"> PAGEREF _Toc21634 \h </w:instrText>
        </w:r>
        <w:r>
          <w:fldChar w:fldCharType="separate"/>
        </w:r>
        <w:r>
          <w:t>25</w:t>
        </w:r>
        <w:r>
          <w:fldChar w:fldCharType="end"/>
        </w:r>
      </w:hyperlink>
    </w:p>
    <w:p>
      <w:pPr>
        <w:pStyle w:val="TOC2"/>
        <w:tabs>
          <w:tab w:val="right" w:leader="dot" w:pos="8306"/>
        </w:tabs>
      </w:pPr>
      <w:hyperlink w:anchor="_Toc1150" w:history="1">
        <w:r>
          <w:rPr>
            <w:rFonts w:ascii="仿宋" w:eastAsia="仿宋" w:hAnsi="仿宋" w:cs="仿宋" w:hint="eastAsia"/>
            <w:lang w:eastAsia="zh-CN"/>
          </w:rPr>
          <w:t>(三)、税务合规</w:t>
        </w:r>
        <w:r>
          <w:tab/>
        </w:r>
        <w:r>
          <w:fldChar w:fldCharType="begin"/>
        </w:r>
        <w:r>
          <w:instrText xml:space="preserve"> PAGEREF _Toc1150 \h </w:instrText>
        </w:r>
        <w:r>
          <w:fldChar w:fldCharType="separate"/>
        </w:r>
        <w:r>
          <w:t>25</w:t>
        </w:r>
        <w:r>
          <w:fldChar w:fldCharType="end"/>
        </w:r>
      </w:hyperlink>
    </w:p>
    <w:p>
      <w:pPr>
        <w:pStyle w:val="TOC2"/>
        <w:tabs>
          <w:tab w:val="right" w:leader="dot" w:pos="8306"/>
        </w:tabs>
      </w:pPr>
      <w:hyperlink w:anchor="_Toc6959" w:history="1">
        <w:r>
          <w:rPr>
            <w:rFonts w:ascii="仿宋" w:eastAsia="仿宋" w:hAnsi="仿宋" w:cs="仿宋" w:hint="eastAsia"/>
            <w:lang w:eastAsia="zh-CN"/>
          </w:rPr>
          <w:t>(四)、合同与法律责任</w:t>
        </w:r>
        <w:r>
          <w:tab/>
        </w:r>
        <w:r>
          <w:fldChar w:fldCharType="begin"/>
        </w:r>
        <w:r>
          <w:instrText xml:space="preserve"> PAGEREF _Toc6959 \h </w:instrText>
        </w:r>
        <w:r>
          <w:fldChar w:fldCharType="separate"/>
        </w:r>
        <w:r>
          <w:t>25</w:t>
        </w:r>
        <w:r>
          <w:fldChar w:fldCharType="end"/>
        </w:r>
      </w:hyperlink>
    </w:p>
    <w:p>
      <w:pPr>
        <w:pStyle w:val="TOC2"/>
        <w:tabs>
          <w:tab w:val="right" w:leader="dot" w:pos="8306"/>
        </w:tabs>
      </w:pPr>
      <w:hyperlink w:anchor="_Toc20128" w:history="1">
        <w:r>
          <w:rPr>
            <w:rFonts w:ascii="仿宋" w:eastAsia="仿宋" w:hAnsi="仿宋" w:cs="仿宋" w:hint="eastAsia"/>
            <w:lang w:eastAsia="zh-CN"/>
          </w:rPr>
          <w:t>(五)、风险与合规管理</w:t>
        </w:r>
        <w:r>
          <w:tab/>
        </w:r>
        <w:r>
          <w:fldChar w:fldCharType="begin"/>
        </w:r>
        <w:r>
          <w:instrText xml:space="preserve"> PAGEREF _Toc20128 \h </w:instrText>
        </w:r>
        <w:r>
          <w:fldChar w:fldCharType="separate"/>
        </w:r>
        <w:r>
          <w:t>26</w:t>
        </w:r>
        <w:r>
          <w:fldChar w:fldCharType="end"/>
        </w:r>
      </w:hyperlink>
    </w:p>
    <w:p>
      <w:pPr>
        <w:pStyle w:val="TOC1"/>
        <w:tabs>
          <w:tab w:val="right" w:leader="dot" w:pos="8306"/>
        </w:tabs>
      </w:pPr>
      <w:hyperlink w:anchor="_Toc19313" w:history="1">
        <w:r>
          <w:rPr>
            <w:rFonts w:ascii="仿宋" w:eastAsia="仿宋" w:hAnsi="仿宋" w:cs="仿宋" w:hint="eastAsia"/>
            <w:lang w:eastAsia="zh-CN"/>
          </w:rPr>
          <w:t>九、行业壁垒</w:t>
        </w:r>
        <w:r>
          <w:tab/>
        </w:r>
        <w:r>
          <w:fldChar w:fldCharType="begin"/>
        </w:r>
        <w:r>
          <w:instrText xml:space="preserve"> PAGEREF _Toc19313 \h </w:instrText>
        </w:r>
        <w:r>
          <w:fldChar w:fldCharType="separate"/>
        </w:r>
        <w:r>
          <w:t>26</w:t>
        </w:r>
        <w:r>
          <w:fldChar w:fldCharType="end"/>
        </w:r>
      </w:hyperlink>
    </w:p>
    <w:p>
      <w:pPr>
        <w:pStyle w:val="TOC2"/>
        <w:tabs>
          <w:tab w:val="right" w:leader="dot" w:pos="8306"/>
        </w:tabs>
      </w:pPr>
      <w:hyperlink w:anchor="_Toc22142" w:history="1">
        <w:r>
          <w:rPr>
            <w:rFonts w:ascii="仿宋" w:eastAsia="仿宋" w:hAnsi="仿宋" w:cs="仿宋" w:hint="eastAsia"/>
            <w:lang w:eastAsia="zh-CN"/>
          </w:rPr>
          <w:t>(一)、供应链整合壁垒</w:t>
        </w:r>
        <w:r>
          <w:tab/>
        </w:r>
        <w:r>
          <w:fldChar w:fldCharType="begin"/>
        </w:r>
        <w:r>
          <w:instrText xml:space="preserve"> PAGEREF _Toc22142 \h </w:instrText>
        </w:r>
        <w:r>
          <w:fldChar w:fldCharType="separate"/>
        </w:r>
        <w:r>
          <w:t>26</w:t>
        </w:r>
        <w:r>
          <w:fldChar w:fldCharType="end"/>
        </w:r>
      </w:hyperlink>
    </w:p>
    <w:p>
      <w:pPr>
        <w:pStyle w:val="TOC2"/>
        <w:tabs>
          <w:tab w:val="right" w:leader="dot" w:pos="8306"/>
        </w:tabs>
      </w:pPr>
      <w:hyperlink w:anchor="_Toc7173" w:history="1">
        <w:r>
          <w:rPr>
            <w:rFonts w:ascii="仿宋" w:eastAsia="仿宋" w:hAnsi="仿宋" w:cs="仿宋" w:hint="eastAsia"/>
            <w:lang w:eastAsia="zh-CN"/>
          </w:rPr>
          <w:t>(二)、网络效应壁垒</w:t>
        </w:r>
        <w:r>
          <w:tab/>
        </w:r>
        <w:r>
          <w:fldChar w:fldCharType="begin"/>
        </w:r>
        <w:r>
          <w:instrText xml:space="preserve"> PAGEREF _Toc7173 \h </w:instrText>
        </w:r>
        <w:r>
          <w:fldChar w:fldCharType="separate"/>
        </w:r>
        <w:r>
          <w:t>26</w:t>
        </w:r>
        <w:r>
          <w:fldChar w:fldCharType="end"/>
        </w:r>
      </w:hyperlink>
    </w:p>
    <w:p>
      <w:pPr>
        <w:pStyle w:val="TOC2"/>
        <w:tabs>
          <w:tab w:val="right" w:leader="dot" w:pos="8306"/>
        </w:tabs>
      </w:pPr>
      <w:hyperlink w:anchor="_Toc5594" w:history="1">
        <w:r>
          <w:rPr>
            <w:rFonts w:ascii="仿宋" w:eastAsia="仿宋" w:hAnsi="仿宋" w:cs="仿宋" w:hint="eastAsia"/>
            <w:lang w:eastAsia="zh-CN"/>
          </w:rPr>
          <w:t>(三)、法规合规壁垒</w:t>
        </w:r>
        <w:r>
          <w:tab/>
        </w:r>
        <w:r>
          <w:fldChar w:fldCharType="begin"/>
        </w:r>
        <w:r>
          <w:instrText xml:space="preserve"> PAGEREF _Toc5594 \h </w:instrText>
        </w:r>
        <w:r>
          <w:fldChar w:fldCharType="separate"/>
        </w:r>
        <w:r>
          <w:t>27</w:t>
        </w:r>
        <w:r>
          <w:fldChar w:fldCharType="end"/>
        </w:r>
      </w:hyperlink>
    </w:p>
    <w:p>
      <w:pPr>
        <w:pStyle w:val="TOC2"/>
        <w:tabs>
          <w:tab w:val="right" w:leader="dot" w:pos="8306"/>
        </w:tabs>
      </w:pPr>
      <w:hyperlink w:anchor="_Toc3535" w:history="1">
        <w:r>
          <w:rPr>
            <w:rFonts w:ascii="仿宋" w:eastAsia="仿宋" w:hAnsi="仿宋" w:cs="仿宋" w:hint="eastAsia"/>
            <w:lang w:eastAsia="zh-CN"/>
          </w:rPr>
          <w:t>(四)、专业人才壁垒</w:t>
        </w:r>
        <w:r>
          <w:tab/>
        </w:r>
        <w:r>
          <w:fldChar w:fldCharType="begin"/>
        </w:r>
        <w:r>
          <w:instrText xml:space="preserve"> PAGEREF _Toc3535 \h </w:instrText>
        </w:r>
        <w:r>
          <w:fldChar w:fldCharType="separate"/>
        </w:r>
        <w:r>
          <w:t>27</w:t>
        </w:r>
        <w:r>
          <w:fldChar w:fldCharType="end"/>
        </w:r>
      </w:hyperlink>
    </w:p>
    <w:p>
      <w:pPr>
        <w:pStyle w:val="TOC2"/>
        <w:tabs>
          <w:tab w:val="right" w:leader="dot" w:pos="8306"/>
        </w:tabs>
      </w:pPr>
      <w:hyperlink w:anchor="_Toc26501" w:history="1">
        <w:r>
          <w:rPr>
            <w:rFonts w:ascii="仿宋" w:eastAsia="仿宋" w:hAnsi="仿宋" w:cs="仿宋" w:hint="eastAsia"/>
            <w:lang w:eastAsia="zh-CN"/>
          </w:rPr>
          <w:t>(五)、品牌忠诚度壁垒</w:t>
        </w:r>
        <w:r>
          <w:tab/>
        </w:r>
        <w:r>
          <w:fldChar w:fldCharType="begin"/>
        </w:r>
        <w:r>
          <w:instrText xml:space="preserve"> PAGEREF _Toc26501 \h </w:instrText>
        </w:r>
        <w:r>
          <w:fldChar w:fldCharType="separate"/>
        </w:r>
        <w:r>
          <w:t>27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24" w:history="1">
        <w:r>
          <w:rPr>
            <w:rFonts w:ascii="仿宋" w:eastAsia="仿宋" w:hAnsi="仿宋" w:cs="仿宋" w:hint="eastAsia"/>
            <w:lang w:eastAsia="zh-CN"/>
          </w:rPr>
          <w:t>十、营销策略与品牌推广</w:t>
        </w:r>
        <w:r>
          <w:tab/>
        </w:r>
        <w:r>
          <w:fldChar w:fldCharType="begin"/>
        </w:r>
        <w:r>
          <w:instrText xml:space="preserve"> PAGEREF _Toc32724 \h </w:instrText>
        </w:r>
        <w:r>
          <w:fldChar w:fldCharType="separate"/>
        </w:r>
        <w:r>
          <w:t>27</w:t>
        </w:r>
        <w:r>
          <w:fldChar w:fldCharType="end"/>
        </w:r>
      </w:hyperlink>
    </w:p>
    <w:p>
      <w:pPr>
        <w:pStyle w:val="TOC2"/>
        <w:tabs>
          <w:tab w:val="right" w:leader="dot" w:pos="8306"/>
        </w:tabs>
      </w:pPr>
      <w:hyperlink w:anchor="_Toc18433" w:history="1">
        <w:r>
          <w:rPr>
            <w:rFonts w:ascii="仿宋" w:eastAsia="仿宋" w:hAnsi="仿宋" w:cs="仿宋" w:hint="eastAsia"/>
            <w:lang w:eastAsia="zh-CN"/>
          </w:rPr>
          <w:t>(一)、营销策略制定</w:t>
        </w:r>
        <w:r>
          <w:tab/>
        </w:r>
        <w:r>
          <w:fldChar w:fldCharType="begin"/>
        </w:r>
        <w:r>
          <w:instrText xml:space="preserve"> PAGEREF _Toc18433 \h </w:instrText>
        </w:r>
        <w:r>
          <w:fldChar w:fldCharType="separate"/>
        </w:r>
        <w:r>
          <w:t>27</w:t>
        </w:r>
        <w:r>
          <w:fldChar w:fldCharType="end"/>
        </w:r>
      </w:hyperlink>
    </w:p>
    <w:p>
      <w:pPr>
        <w:pStyle w:val="TOC2"/>
        <w:tabs>
          <w:tab w:val="right" w:leader="dot" w:pos="8306"/>
        </w:tabs>
      </w:pPr>
      <w:hyperlink w:anchor="_Toc30680" w:history="1">
        <w:r>
          <w:rPr>
            <w:rFonts w:ascii="仿宋" w:eastAsia="仿宋" w:hAnsi="仿宋" w:cs="仿宋" w:hint="eastAsia"/>
            <w:lang w:eastAsia="zh-CN"/>
          </w:rPr>
          <w:t>(二)、产品定位与定价策略</w:t>
        </w:r>
        <w:r>
          <w:tab/>
        </w:r>
        <w:r>
          <w:fldChar w:fldCharType="begin"/>
        </w:r>
        <w:r>
          <w:instrText xml:space="preserve"> PAGEREF _Toc30680 \h </w:instrText>
        </w:r>
        <w:r>
          <w:fldChar w:fldCharType="separate"/>
        </w:r>
        <w:r>
          <w:t>29</w:t>
        </w:r>
        <w:r>
          <w:fldChar w:fldCharType="end"/>
        </w:r>
      </w:hyperlink>
    </w:p>
    <w:p>
      <w:pPr>
        <w:pStyle w:val="TOC2"/>
        <w:tabs>
          <w:tab w:val="right" w:leader="dot" w:pos="8306"/>
        </w:tabs>
      </w:pPr>
      <w:hyperlink w:anchor="_Toc23592" w:history="1">
        <w:r>
          <w:rPr>
            <w:rFonts w:ascii="仿宋" w:eastAsia="仿宋" w:hAnsi="仿宋" w:cs="仿宋" w:hint="eastAsia"/>
            <w:lang w:eastAsia="zh-CN"/>
          </w:rPr>
          <w:t>(三)、促销与广告战略</w:t>
        </w:r>
        <w:r>
          <w:tab/>
        </w:r>
        <w:r>
          <w:fldChar w:fldCharType="begin"/>
        </w:r>
        <w:r>
          <w:instrText xml:space="preserve"> PAGEREF _Toc23592 \h </w:instrText>
        </w:r>
        <w:r>
          <w:fldChar w:fldCharType="separate"/>
        </w:r>
        <w:r>
          <w:t>31</w:t>
        </w:r>
        <w:r>
          <w:fldChar w:fldCharType="end"/>
        </w:r>
      </w:hyperlink>
    </w:p>
    <w:p>
      <w:pPr>
        <w:pStyle w:val="TOC2"/>
        <w:tabs>
          <w:tab w:val="right" w:leader="dot" w:pos="8306"/>
        </w:tabs>
      </w:pPr>
      <w:hyperlink w:anchor="_Toc27883" w:history="1">
        <w:r>
          <w:rPr>
            <w:rFonts w:ascii="仿宋" w:eastAsia="仿宋" w:hAnsi="仿宋" w:cs="仿宋" w:hint="eastAsia"/>
            <w:lang w:eastAsia="zh-CN"/>
          </w:rPr>
          <w:t>(四)、品牌推广计划</w:t>
        </w:r>
        <w:r>
          <w:tab/>
        </w:r>
        <w:r>
          <w:fldChar w:fldCharType="begin"/>
        </w:r>
        <w:r>
          <w:instrText xml:space="preserve"> PAGEREF _Toc27883 \h </w:instrText>
        </w:r>
        <w:r>
          <w:fldChar w:fldCharType="separate"/>
        </w:r>
        <w:r>
          <w:t>32</w:t>
        </w:r>
        <w:r>
          <w:fldChar w:fldCharType="end"/>
        </w:r>
      </w:hyperlink>
    </w:p>
    <w:p>
      <w:pPr>
        <w:pStyle w:val="TOC1"/>
        <w:tabs>
          <w:tab w:val="right" w:leader="dot" w:pos="8306"/>
        </w:tabs>
      </w:pPr>
      <w:hyperlink w:anchor="_Toc30202" w:history="1">
        <w:r>
          <w:rPr>
            <w:rFonts w:ascii="仿宋" w:eastAsia="仿宋" w:hAnsi="仿宋" w:cs="仿宋" w:hint="eastAsia"/>
            <w:lang w:eastAsia="zh-CN"/>
          </w:rPr>
          <w:t>十一、第四十章员工身心健康管理</w:t>
        </w:r>
        <w:r>
          <w:tab/>
        </w:r>
        <w:r>
          <w:fldChar w:fldCharType="begin"/>
        </w:r>
        <w:r>
          <w:instrText xml:space="preserve"> PAGEREF _Toc30202 \h </w:instrText>
        </w:r>
        <w:r>
          <w:fldChar w:fldCharType="separate"/>
        </w:r>
        <w:r>
          <w:t>33</w:t>
        </w:r>
        <w:r>
          <w:fldChar w:fldCharType="end"/>
        </w:r>
      </w:hyperlink>
    </w:p>
    <w:p>
      <w:pPr>
        <w:pStyle w:val="TOC2"/>
        <w:tabs>
          <w:tab w:val="right" w:leader="dot" w:pos="8306"/>
        </w:tabs>
      </w:pPr>
      <w:hyperlink w:anchor="_Toc2930" w:history="1">
        <w:r>
          <w:rPr>
            <w:rFonts w:ascii="仿宋" w:eastAsia="仿宋" w:hAnsi="仿宋" w:cs="仿宋" w:hint="eastAsia"/>
            <w:lang w:eastAsia="zh-CN"/>
          </w:rPr>
          <w:t>(一)、健康促进计划</w:t>
        </w:r>
        <w:r>
          <w:tab/>
        </w:r>
        <w:r>
          <w:fldChar w:fldCharType="begin"/>
        </w:r>
        <w:r>
          <w:instrText xml:space="preserve"> PAGEREF _Toc2930 \h </w:instrText>
        </w:r>
        <w:r>
          <w:fldChar w:fldCharType="separate"/>
        </w:r>
        <w:r>
          <w:t>33</w:t>
        </w:r>
        <w:r>
          <w:fldChar w:fldCharType="end"/>
        </w:r>
      </w:hyperlink>
    </w:p>
    <w:p>
      <w:pPr>
        <w:pStyle w:val="TOC2"/>
        <w:tabs>
          <w:tab w:val="right" w:leader="dot" w:pos="8306"/>
        </w:tabs>
      </w:pPr>
      <w:hyperlink w:anchor="_Toc20747" w:history="1">
        <w:r>
          <w:rPr>
            <w:rFonts w:ascii="仿宋" w:eastAsia="仿宋" w:hAnsi="仿宋" w:cs="仿宋" w:hint="eastAsia"/>
            <w:lang w:eastAsia="zh-CN"/>
          </w:rPr>
          <w:t>(二)、健康饮食与运动计划</w:t>
        </w:r>
        <w:r>
          <w:tab/>
        </w:r>
        <w:r>
          <w:fldChar w:fldCharType="begin"/>
        </w:r>
        <w:r>
          <w:instrText xml:space="preserve"> PAGEREF _Toc20747 \h </w:instrText>
        </w:r>
        <w:r>
          <w:fldChar w:fldCharType="separate"/>
        </w:r>
        <w:r>
          <w:t>34</w:t>
        </w:r>
        <w:r>
          <w:fldChar w:fldCharType="end"/>
        </w:r>
      </w:hyperlink>
    </w:p>
    <w:p>
      <w:pPr>
        <w:pStyle w:val="TOC2"/>
        <w:tabs>
          <w:tab w:val="right" w:leader="dot" w:pos="8306"/>
        </w:tabs>
      </w:pPr>
      <w:hyperlink w:anchor="_Toc26225" w:history="1">
        <w:r>
          <w:rPr>
            <w:rFonts w:ascii="仿宋" w:eastAsia="仿宋" w:hAnsi="仿宋" w:cs="仿宋" w:hint="eastAsia"/>
            <w:lang w:eastAsia="zh-CN"/>
          </w:rPr>
          <w:t>(三)、心理健康服务与支持</w:t>
        </w:r>
        <w:r>
          <w:tab/>
        </w:r>
        <w:r>
          <w:fldChar w:fldCharType="begin"/>
        </w:r>
        <w:r>
          <w:instrText xml:space="preserve"> PAGEREF _Toc26225 \h </w:instrText>
        </w:r>
        <w:r>
          <w:fldChar w:fldCharType="separate"/>
        </w:r>
        <w:r>
          <w:t>34</w:t>
        </w:r>
        <w:r>
          <w:fldChar w:fldCharType="end"/>
        </w:r>
      </w:hyperlink>
    </w:p>
    <w:p>
      <w:pPr>
        <w:pStyle w:val="TOC2"/>
        <w:tabs>
          <w:tab w:val="right" w:leader="dot" w:pos="8306"/>
        </w:tabs>
      </w:pPr>
      <w:hyperlink w:anchor="_Toc19232" w:history="1">
        <w:r>
          <w:rPr>
            <w:rFonts w:ascii="仿宋" w:eastAsia="仿宋" w:hAnsi="仿宋" w:cs="仿宋" w:hint="eastAsia"/>
            <w:lang w:eastAsia="zh-CN"/>
          </w:rPr>
          <w:t>(四)、工作压力管理</w:t>
        </w:r>
        <w:r>
          <w:tab/>
        </w:r>
        <w:r>
          <w:fldChar w:fldCharType="begin"/>
        </w:r>
        <w:r>
          <w:instrText xml:space="preserve"> PAGEREF _Toc19232 \h </w:instrText>
        </w:r>
        <w:r>
          <w:fldChar w:fldCharType="separate"/>
        </w:r>
        <w:r>
          <w:t>35</w:t>
        </w:r>
        <w:r>
          <w:fldChar w:fldCharType="end"/>
        </w:r>
      </w:hyperlink>
    </w:p>
    <w:p>
      <w:pPr>
        <w:pStyle w:val="TOC2"/>
        <w:tabs>
          <w:tab w:val="right" w:leader="dot" w:pos="8306"/>
        </w:tabs>
      </w:pPr>
      <w:hyperlink w:anchor="_Toc26652" w:history="1">
        <w:r>
          <w:rPr>
            <w:rFonts w:ascii="仿宋" w:eastAsia="仿宋" w:hAnsi="仿宋" w:cs="仿宋" w:hint="eastAsia"/>
            <w:lang w:eastAsia="zh-CN"/>
          </w:rPr>
          <w:t>(五)、工作负荷评估与调整</w:t>
        </w:r>
        <w:r>
          <w:tab/>
        </w:r>
        <w:r>
          <w:fldChar w:fldCharType="begin"/>
        </w:r>
        <w:r>
          <w:instrText xml:space="preserve"> PAGEREF _Toc26652 \h </w:instrText>
        </w:r>
        <w:r>
          <w:fldChar w:fldCharType="separate"/>
        </w:r>
        <w:r>
          <w:t>36</w:t>
        </w:r>
        <w:r>
          <w:fldChar w:fldCharType="end"/>
        </w:r>
      </w:hyperlink>
    </w:p>
    <w:p>
      <w:pPr>
        <w:pStyle w:val="TOC2"/>
        <w:tabs>
          <w:tab w:val="right" w:leader="dot" w:pos="8306"/>
        </w:tabs>
      </w:pPr>
      <w:hyperlink w:anchor="_Toc17153" w:history="1">
        <w:r>
          <w:rPr>
            <w:rFonts w:ascii="仿宋" w:eastAsia="仿宋" w:hAnsi="仿宋" w:cs="仿宋" w:hint="eastAsia"/>
            <w:lang w:eastAsia="zh-CN"/>
          </w:rPr>
          <w:t>(六)、员工心理咨询与支持</w:t>
        </w:r>
        <w:r>
          <w:tab/>
        </w:r>
        <w:r>
          <w:fldChar w:fldCharType="begin"/>
        </w:r>
        <w:r>
          <w:instrText xml:space="preserve"> PAGEREF _Toc17153 \h </w:instrText>
        </w:r>
        <w:r>
          <w:fldChar w:fldCharType="separate"/>
        </w:r>
        <w:r>
          <w:t>37</w:t>
        </w:r>
        <w:r>
          <w:fldChar w:fldCharType="end"/>
        </w:r>
      </w:hyperlink>
    </w:p>
    <w:p>
      <w:pPr>
        <w:pStyle w:val="TOC1"/>
        <w:tabs>
          <w:tab w:val="right" w:leader="dot" w:pos="8306"/>
        </w:tabs>
      </w:pPr>
      <w:hyperlink w:anchor="_Toc9209" w:history="1">
        <w:r>
          <w:rPr>
            <w:rFonts w:ascii="仿宋" w:eastAsia="仿宋" w:hAnsi="仿宋" w:cs="仿宋" w:hint="eastAsia"/>
            <w:lang w:eastAsia="zh-CN"/>
          </w:rPr>
          <w:t>十二、造纸机械项目实施与监督</w:t>
        </w:r>
        <w:r>
          <w:tab/>
        </w:r>
        <w:r>
          <w:fldChar w:fldCharType="begin"/>
        </w:r>
        <w:r>
          <w:instrText xml:space="preserve"> PAGEREF _Toc9209 \h </w:instrText>
        </w:r>
        <w:r>
          <w:fldChar w:fldCharType="separate"/>
        </w:r>
        <w:r>
          <w:t>37</w:t>
        </w:r>
        <w:r>
          <w:fldChar w:fldCharType="end"/>
        </w:r>
      </w:hyperlink>
    </w:p>
    <w:p>
      <w:pPr>
        <w:pStyle w:val="TOC2"/>
        <w:tabs>
          <w:tab w:val="right" w:leader="dot" w:pos="8306"/>
        </w:tabs>
      </w:pPr>
      <w:hyperlink w:anchor="_Toc22153" w:history="1">
        <w:r>
          <w:rPr>
            <w:rFonts w:ascii="仿宋" w:eastAsia="仿宋" w:hAnsi="仿宋" w:cs="仿宋" w:hint="eastAsia"/>
            <w:lang w:eastAsia="zh-CN"/>
          </w:rPr>
          <w:t>(一)、造纸机械项目进度与任务分配</w:t>
        </w:r>
        <w:r>
          <w:tab/>
        </w:r>
        <w:r>
          <w:fldChar w:fldCharType="begin"/>
        </w:r>
        <w:r>
          <w:instrText xml:space="preserve"> PAGEREF _Toc22153 \h </w:instrText>
        </w:r>
        <w:r>
          <w:fldChar w:fldCharType="separate"/>
        </w:r>
        <w:r>
          <w:t>37</w:t>
        </w:r>
        <w:r>
          <w:fldChar w:fldCharType="end"/>
        </w:r>
      </w:hyperlink>
    </w:p>
    <w:p>
      <w:pPr>
        <w:pStyle w:val="TOC2"/>
        <w:tabs>
          <w:tab w:val="right" w:leader="dot" w:pos="8306"/>
        </w:tabs>
      </w:pPr>
      <w:hyperlink w:anchor="_Toc32545" w:history="1">
        <w:r>
          <w:rPr>
            <w:rFonts w:ascii="仿宋" w:eastAsia="仿宋" w:hAnsi="仿宋" w:cs="仿宋" w:hint="eastAsia"/>
            <w:lang w:eastAsia="zh-CN"/>
          </w:rPr>
          <w:t>(二)、质量控制与验收标准</w:t>
        </w:r>
        <w:r>
          <w:tab/>
        </w:r>
        <w:r>
          <w:fldChar w:fldCharType="begin"/>
        </w:r>
        <w:r>
          <w:instrText xml:space="preserve"> PAGEREF _Toc32545 \h </w:instrText>
        </w:r>
        <w:r>
          <w:fldChar w:fldCharType="separate"/>
        </w:r>
        <w:r>
          <w:t>38</w:t>
        </w:r>
        <w:r>
          <w:fldChar w:fldCharType="end"/>
        </w:r>
      </w:hyperlink>
    </w:p>
    <w:p>
      <w:pPr>
        <w:pStyle w:val="TOC2"/>
        <w:tabs>
          <w:tab w:val="right" w:leader="dot" w:pos="8306"/>
        </w:tabs>
      </w:pPr>
      <w:hyperlink w:anchor="_Toc17012" w:history="1">
        <w:r>
          <w:rPr>
            <w:rFonts w:ascii="仿宋" w:eastAsia="仿宋" w:hAnsi="仿宋" w:cs="仿宋" w:hint="eastAsia"/>
            <w:lang w:eastAsia="zh-CN"/>
          </w:rPr>
          <w:t>(三)、变更管理与问题解决</w:t>
        </w:r>
        <w:r>
          <w:tab/>
        </w:r>
        <w:r>
          <w:fldChar w:fldCharType="begin"/>
        </w:r>
        <w:r>
          <w:instrText xml:space="preserve"> PAGEREF _Toc17012 \h </w:instrText>
        </w:r>
        <w:r>
          <w:fldChar w:fldCharType="separate"/>
        </w:r>
        <w:r>
          <w:t>38</w:t>
        </w:r>
        <w:r>
          <w:fldChar w:fldCharType="end"/>
        </w:r>
      </w:hyperlink>
    </w:p>
    <w:p>
      <w:pPr>
        <w:pStyle w:val="TOC1"/>
        <w:tabs>
          <w:tab w:val="right" w:leader="dot" w:pos="8306"/>
        </w:tabs>
      </w:pPr>
      <w:hyperlink w:anchor="_Toc1878" w:history="1">
        <w:r>
          <w:rPr>
            <w:rFonts w:ascii="仿宋" w:eastAsia="仿宋" w:hAnsi="仿宋" w:cs="仿宋" w:hint="eastAsia"/>
            <w:lang w:eastAsia="zh-CN"/>
          </w:rPr>
          <w:t>十三、信息安全与数据管理方案</w:t>
        </w:r>
        <w:r>
          <w:tab/>
        </w:r>
        <w:r>
          <w:fldChar w:fldCharType="begin"/>
        </w:r>
        <w:r>
          <w:instrText xml:space="preserve"> PAGEREF _Toc1878 \h </w:instrText>
        </w:r>
        <w:r>
          <w:fldChar w:fldCharType="separate"/>
        </w:r>
        <w:r>
          <w:t>39</w:t>
        </w:r>
        <w:r>
          <w:fldChar w:fldCharType="end"/>
        </w:r>
      </w:hyperlink>
    </w:p>
    <w:p>
      <w:pPr>
        <w:pStyle w:val="TOC2"/>
        <w:tabs>
          <w:tab w:val="right" w:leader="dot" w:pos="8306"/>
        </w:tabs>
      </w:pPr>
      <w:hyperlink w:anchor="_Toc31114" w:history="1">
        <w:r>
          <w:rPr>
            <w:rFonts w:ascii="仿宋" w:eastAsia="仿宋" w:hAnsi="仿宋" w:cs="仿宋" w:hint="eastAsia"/>
            <w:lang w:eastAsia="zh-CN"/>
          </w:rPr>
          <w:t>(一)、信息安全政策制定</w:t>
        </w:r>
        <w:r>
          <w:tab/>
        </w:r>
        <w:r>
          <w:fldChar w:fldCharType="begin"/>
        </w:r>
        <w:r>
          <w:instrText xml:space="preserve"> PAGEREF _Toc31114 \h </w:instrText>
        </w:r>
        <w:r>
          <w:fldChar w:fldCharType="separate"/>
        </w:r>
        <w:r>
          <w:t>39</w:t>
        </w:r>
        <w:r>
          <w:fldChar w:fldCharType="end"/>
        </w:r>
      </w:hyperlink>
    </w:p>
    <w:p>
      <w:pPr>
        <w:pStyle w:val="TOC2"/>
        <w:tabs>
          <w:tab w:val="right" w:leader="dot" w:pos="8306"/>
        </w:tabs>
      </w:pPr>
      <w:hyperlink w:anchor="_Toc22545" w:history="1">
        <w:r>
          <w:rPr>
            <w:rFonts w:ascii="仿宋" w:eastAsia="仿宋" w:hAnsi="仿宋" w:cs="仿宋" w:hint="eastAsia"/>
            <w:lang w:eastAsia="zh-CN"/>
          </w:rPr>
          <w:t>(二)、数据保护与隐私管理</w:t>
        </w:r>
        <w:r>
          <w:tab/>
        </w:r>
        <w:r>
          <w:fldChar w:fldCharType="begin"/>
        </w:r>
        <w:r>
          <w:instrText xml:space="preserve"> PAGEREF _Toc22545 \h </w:instrText>
        </w:r>
        <w:r>
          <w:fldChar w:fldCharType="separate"/>
        </w:r>
        <w:r>
          <w:t>40</w:t>
        </w:r>
        <w:r>
          <w:fldChar w:fldCharType="end"/>
        </w:r>
      </w:hyperlink>
    </w:p>
    <w:p>
      <w:pPr>
        <w:pStyle w:val="TOC2"/>
        <w:tabs>
          <w:tab w:val="right" w:leader="dot" w:pos="8306"/>
        </w:tabs>
      </w:pPr>
      <w:hyperlink w:anchor="_Toc30216" w:history="1">
        <w:r>
          <w:rPr>
            <w:rFonts w:ascii="仿宋" w:eastAsia="仿宋" w:hAnsi="仿宋" w:cs="仿宋" w:hint="eastAsia"/>
            <w:lang w:eastAsia="zh-CN"/>
          </w:rPr>
          <w:t>(三)、网络安全与防护措施</w:t>
        </w:r>
        <w:r>
          <w:tab/>
        </w:r>
        <w:r>
          <w:fldChar w:fldCharType="begin"/>
        </w:r>
        <w:r>
          <w:instrText xml:space="preserve"> PAGEREF _Toc30216 \h </w:instrText>
        </w:r>
        <w:r>
          <w:fldChar w:fldCharType="separate"/>
        </w:r>
        <w:r>
          <w:t>42</w:t>
        </w:r>
        <w:r>
          <w:fldChar w:fldCharType="end"/>
        </w:r>
      </w:hyperlink>
    </w:p>
    <w:p>
      <w:pPr>
        <w:pStyle w:val="TOC2"/>
        <w:tabs>
          <w:tab w:val="right" w:leader="dot" w:pos="8306"/>
        </w:tabs>
      </w:pPr>
      <w:hyperlink w:anchor="_Toc9393" w:history="1">
        <w:r>
          <w:rPr>
            <w:rFonts w:ascii="仿宋" w:eastAsia="仿宋" w:hAnsi="仿宋" w:cs="仿宋" w:hint="eastAsia"/>
            <w:lang w:eastAsia="zh-CN"/>
          </w:rPr>
          <w:t>(四)、应急响应与业务连续性计划</w:t>
        </w:r>
        <w:r>
          <w:tab/>
        </w:r>
        <w:r>
          <w:fldChar w:fldCharType="begin"/>
        </w:r>
        <w:r>
          <w:instrText xml:space="preserve"> PAGEREF _Toc9393 \h </w:instrText>
        </w:r>
        <w:r>
          <w:fldChar w:fldCharType="separate"/>
        </w:r>
        <w:r>
          <w:t>44</w:t>
        </w:r>
        <w:r>
          <w:fldChar w:fldCharType="end"/>
        </w:r>
      </w:hyperlink>
    </w:p>
    <w:p>
      <w:pPr>
        <w:pStyle w:val="TOC2"/>
        <w:tabs>
          <w:tab w:val="right" w:leader="dot" w:pos="8306"/>
        </w:tabs>
      </w:pPr>
      <w:hyperlink w:anchor="_Toc8061" w:history="1">
        <w:r>
          <w:rPr>
            <w:rFonts w:ascii="仿宋" w:eastAsia="仿宋" w:hAnsi="仿宋" w:cs="仿宋" w:hint="eastAsia"/>
            <w:lang w:eastAsia="zh-CN"/>
          </w:rPr>
          <w:t>(五)、信息技术基础设施规划</w:t>
        </w:r>
        <w:r>
          <w:tab/>
        </w:r>
        <w:r>
          <w:fldChar w:fldCharType="begin"/>
        </w:r>
        <w:r>
          <w:instrText xml:space="preserve"> PAGEREF _Toc8061 \h </w:instrText>
        </w:r>
        <w:r>
          <w:fldChar w:fldCharType="separate"/>
        </w:r>
        <w:r>
          <w:t>46</w:t>
        </w:r>
        <w:r>
          <w:fldChar w:fldCharType="end"/>
        </w:r>
      </w:hyperlink>
    </w:p>
    <w:p>
      <w:pPr>
        <w:pStyle w:val="TOC1"/>
        <w:tabs>
          <w:tab w:val="right" w:leader="dot" w:pos="8306"/>
        </w:tabs>
      </w:pPr>
      <w:hyperlink w:anchor="_Toc31089" w:history="1">
        <w:r>
          <w:rPr>
            <w:rFonts w:ascii="仿宋" w:eastAsia="仿宋" w:hAnsi="仿宋" w:cs="仿宋" w:hint="eastAsia"/>
            <w:lang w:eastAsia="zh-CN"/>
          </w:rPr>
          <w:t>十四、造纸机械项目财务管理</w:t>
        </w:r>
        <w:r>
          <w:tab/>
        </w:r>
        <w:r>
          <w:fldChar w:fldCharType="begin"/>
        </w:r>
        <w:r>
          <w:instrText xml:space="preserve"> PAGEREF _Toc31089 \h </w:instrText>
        </w:r>
        <w:r>
          <w:fldChar w:fldCharType="separate"/>
        </w:r>
        <w:r>
          <w:t>46</w:t>
        </w:r>
        <w:r>
          <w:fldChar w:fldCharType="end"/>
        </w:r>
      </w:hyperlink>
    </w:p>
    <w:p>
      <w:pPr>
        <w:pStyle w:val="TOC2"/>
        <w:tabs>
          <w:tab w:val="right" w:leader="dot" w:pos="8306"/>
        </w:tabs>
      </w:pPr>
      <w:hyperlink w:anchor="_Toc12411" w:history="1">
        <w:r>
          <w:rPr>
            <w:rFonts w:ascii="仿宋" w:eastAsia="仿宋" w:hAnsi="仿宋" w:cs="仿宋" w:hint="eastAsia"/>
            <w:lang w:eastAsia="zh-CN"/>
          </w:rPr>
          <w:t>(一)、资金需求大</w:t>
        </w:r>
        <w:r>
          <w:tab/>
        </w:r>
        <w:r>
          <w:fldChar w:fldCharType="begin"/>
        </w:r>
        <w:r>
          <w:instrText xml:space="preserve"> PAGEREF _Toc12411 \h </w:instrText>
        </w:r>
        <w:r>
          <w:fldChar w:fldCharType="separate"/>
        </w:r>
        <w:r>
          <w:t>46</w:t>
        </w:r>
        <w:r>
          <w:fldChar w:fldCharType="end"/>
        </w:r>
      </w:hyperlink>
    </w:p>
    <w:p>
      <w:pPr>
        <w:pStyle w:val="TOC2"/>
        <w:tabs>
          <w:tab w:val="right" w:leader="dot" w:pos="8306"/>
        </w:tabs>
      </w:pPr>
      <w:hyperlink w:anchor="_Toc4313" w:history="1">
        <w:r>
          <w:rPr>
            <w:rFonts w:ascii="仿宋" w:eastAsia="仿宋" w:hAnsi="仿宋" w:cs="仿宋" w:hint="eastAsia"/>
            <w:lang w:eastAsia="zh-CN"/>
          </w:rPr>
          <w:t>(二)、研发周期长</w:t>
        </w:r>
        <w:r>
          <w:tab/>
        </w:r>
        <w:r>
          <w:fldChar w:fldCharType="begin"/>
        </w:r>
        <w:r>
          <w:instrText xml:space="preserve"> PAGEREF _Toc4313 \h </w:instrText>
        </w:r>
        <w:r>
          <w:fldChar w:fldCharType="separate"/>
        </w:r>
        <w:r>
          <w:t>48</w:t>
        </w:r>
        <w:r>
          <w:fldChar w:fldCharType="end"/>
        </w:r>
      </w:hyperlink>
    </w:p>
    <w:p>
      <w:pPr>
        <w:pStyle w:val="TOC2"/>
        <w:tabs>
          <w:tab w:val="right" w:leader="dot" w:pos="8306"/>
        </w:tabs>
      </w:pPr>
      <w:hyperlink w:anchor="_Toc8897" w:history="1">
        <w:r>
          <w:rPr>
            <w:rFonts w:ascii="仿宋" w:eastAsia="仿宋" w:hAnsi="仿宋" w:cs="仿宋" w:hint="eastAsia"/>
            <w:lang w:eastAsia="zh-CN"/>
          </w:rPr>
          <w:t>(三)、市场风险大</w:t>
        </w:r>
        <w:r>
          <w:tab/>
        </w:r>
        <w:r>
          <w:fldChar w:fldCharType="begin"/>
        </w:r>
        <w:r>
          <w:instrText xml:space="preserve"> PAGEREF _Toc8897 \h </w:instrText>
        </w:r>
        <w:r>
          <w:fldChar w:fldCharType="separate"/>
        </w:r>
        <w:r>
          <w:t>49</w:t>
        </w:r>
        <w:r>
          <w:fldChar w:fldCharType="end"/>
        </w:r>
      </w:hyperlink>
    </w:p>
    <w:p>
      <w:pPr>
        <w:pStyle w:val="TOC2"/>
        <w:tabs>
          <w:tab w:val="right" w:leader="dot" w:pos="8306"/>
        </w:tabs>
      </w:pPr>
      <w:hyperlink w:anchor="_Toc18866" w:history="1">
        <w:r>
          <w:rPr>
            <w:rFonts w:ascii="仿宋" w:eastAsia="仿宋" w:hAnsi="仿宋" w:cs="仿宋" w:hint="eastAsia"/>
            <w:lang w:eastAsia="zh-CN"/>
          </w:rPr>
          <w:t>(四)、利润率高</w:t>
        </w:r>
        <w:r>
          <w:tab/>
        </w:r>
        <w:r>
          <w:fldChar w:fldCharType="begin"/>
        </w:r>
        <w:r>
          <w:instrText xml:space="preserve"> PAGEREF _Toc18866 \h </w:instrText>
        </w:r>
        <w:r>
          <w:fldChar w:fldCharType="separate"/>
        </w:r>
        <w:r>
          <w:t>51</w:t>
        </w:r>
        <w:r>
          <w:fldChar w:fldCharType="end"/>
        </w:r>
      </w:hyperlink>
    </w:p>
    <w:p>
      <w:pPr>
        <w:pStyle w:val="TOC1"/>
        <w:tabs>
          <w:tab w:val="right" w:leader="dot" w:pos="8306"/>
        </w:tabs>
      </w:pPr>
      <w:hyperlink w:anchor="_Toc7632" w:history="1">
        <w:r>
          <w:rPr>
            <w:rFonts w:ascii="仿宋" w:eastAsia="仿宋" w:hAnsi="仿宋" w:cs="仿宋" w:hint="eastAsia"/>
            <w:lang w:eastAsia="zh-CN"/>
          </w:rPr>
          <w:t>十五、团队介绍</w:t>
        </w:r>
        <w:r>
          <w:tab/>
        </w:r>
        <w:r>
          <w:fldChar w:fldCharType="begin"/>
        </w:r>
        <w:r>
          <w:instrText xml:space="preserve"> PAGEREF _Toc7632 \h </w:instrText>
        </w:r>
        <w:r>
          <w:fldChar w:fldCharType="separate"/>
        </w:r>
        <w:r>
          <w:t>53</w:t>
        </w:r>
        <w:r>
          <w:fldChar w:fldCharType="end"/>
        </w:r>
      </w:hyperlink>
    </w:p>
    <w:p>
      <w:pPr>
        <w:pStyle w:val="TOC2"/>
        <w:tabs>
          <w:tab w:val="right" w:leader="dot" w:pos="8306"/>
        </w:tabs>
      </w:pPr>
      <w:hyperlink w:anchor="_Toc27097" w:history="1">
        <w:r>
          <w:rPr>
            <w:rFonts w:ascii="仿宋" w:eastAsia="仿宋" w:hAnsi="仿宋" w:cs="仿宋" w:hint="eastAsia"/>
            <w:lang w:eastAsia="zh-CN"/>
          </w:rPr>
          <w:t>(一)、创始团队</w:t>
        </w:r>
        <w:r>
          <w:tab/>
        </w:r>
        <w:r>
          <w:fldChar w:fldCharType="begin"/>
        </w:r>
        <w:r>
          <w:instrText xml:space="preserve"> PAGEREF _Toc27097 \h </w:instrText>
        </w:r>
        <w:r>
          <w:fldChar w:fldCharType="separate"/>
        </w:r>
        <w:r>
          <w:t>53</w:t>
        </w:r>
        <w:r>
          <w:fldChar w:fldCharType="end"/>
        </w:r>
      </w:hyperlink>
    </w:p>
    <w:p>
      <w:pPr>
        <w:pStyle w:val="TOC2"/>
        <w:tabs>
          <w:tab w:val="right" w:leader="dot" w:pos="8306"/>
        </w:tabs>
      </w:pPr>
      <w:hyperlink w:anchor="_Toc771" w:history="1">
        <w:r>
          <w:rPr>
            <w:rFonts w:ascii="仿宋" w:eastAsia="仿宋" w:hAnsi="仿宋" w:cs="仿宋" w:hint="eastAsia"/>
            <w:lang w:eastAsia="zh-CN"/>
          </w:rPr>
          <w:t>(二)、管理团队</w:t>
        </w:r>
        <w:r>
          <w:tab/>
        </w:r>
        <w:r>
          <w:fldChar w:fldCharType="begin"/>
        </w:r>
        <w:r>
          <w:instrText xml:space="preserve"> PAGEREF _Toc771 \h </w:instrText>
        </w:r>
        <w:r>
          <w:fldChar w:fldCharType="separate"/>
        </w:r>
        <w:r>
          <w:t>54</w:t>
        </w:r>
        <w:r>
          <w:fldChar w:fldCharType="end"/>
        </w:r>
      </w:hyperlink>
    </w:p>
    <w:p>
      <w:pPr>
        <w:pStyle w:val="TOC2"/>
        <w:tabs>
          <w:tab w:val="right" w:leader="dot" w:pos="8306"/>
        </w:tabs>
      </w:pPr>
      <w:hyperlink w:anchor="_Toc31840" w:history="1">
        <w:r>
          <w:rPr>
            <w:rFonts w:ascii="仿宋" w:eastAsia="仿宋" w:hAnsi="仿宋" w:cs="仿宋" w:hint="eastAsia"/>
            <w:lang w:eastAsia="zh-CN"/>
          </w:rPr>
          <w:t>(三)、顾问团队</w:t>
        </w:r>
        <w:r>
          <w:tab/>
        </w:r>
        <w:r>
          <w:fldChar w:fldCharType="begin"/>
        </w:r>
        <w:r>
          <w:instrText xml:space="preserve"> PAGEREF _Toc31840 \h </w:instrText>
        </w:r>
        <w:r>
          <w:fldChar w:fldCharType="separate"/>
        </w:r>
        <w:r>
          <w:t>55</w:t>
        </w:r>
        <w:r>
          <w:fldChar w:fldCharType="end"/>
        </w:r>
      </w:hyperlink>
    </w:p>
    <w:p>
      <w:pPr>
        <w:pStyle w:val="TOC1"/>
        <w:tabs>
          <w:tab w:val="right" w:leader="dot" w:pos="8306"/>
        </w:tabs>
      </w:pPr>
      <w:hyperlink w:anchor="_Toc19372" w:history="1">
        <w:r>
          <w:rPr>
            <w:rFonts w:ascii="仿宋" w:eastAsia="仿宋" w:hAnsi="仿宋" w:cs="仿宋" w:hint="eastAsia"/>
            <w:lang w:eastAsia="zh-CN"/>
          </w:rPr>
          <w:t>十六、造纸机械场地规划方案</w:t>
        </w:r>
        <w:r>
          <w:tab/>
        </w:r>
        <w:r>
          <w:fldChar w:fldCharType="begin"/>
        </w:r>
        <w:r>
          <w:instrText xml:space="preserve"> PAGEREF _Toc19372 \h </w:instrText>
        </w:r>
        <w:r>
          <w:fldChar w:fldCharType="separate"/>
        </w:r>
        <w:r>
          <w:t>55</w:t>
        </w:r>
        <w:r>
          <w:fldChar w:fldCharType="end"/>
        </w:r>
      </w:hyperlink>
    </w:p>
    <w:p>
      <w:pPr>
        <w:pStyle w:val="TOC2"/>
        <w:tabs>
          <w:tab w:val="right" w:leader="dot" w:pos="8306"/>
        </w:tabs>
      </w:pPr>
      <w:hyperlink w:anchor="_Toc19920" w:history="1">
        <w:r>
          <w:rPr>
            <w:rFonts w:ascii="仿宋" w:eastAsia="仿宋" w:hAnsi="仿宋" w:cs="仿宋" w:hint="eastAsia"/>
            <w:lang w:eastAsia="zh-CN"/>
          </w:rPr>
          <w:t>(一)、造纸机械场地布局原则</w:t>
        </w:r>
        <w:r>
          <w:tab/>
        </w:r>
        <w:r>
          <w:fldChar w:fldCharType="begin"/>
        </w:r>
        <w:r>
          <w:instrText xml:space="preserve"> PAGEREF _Toc19920 \h </w:instrText>
        </w:r>
        <w:r>
          <w:fldChar w:fldCharType="separate"/>
        </w:r>
        <w:r>
          <w:t>55</w:t>
        </w:r>
        <w:r>
          <w:fldChar w:fldCharType="end"/>
        </w:r>
      </w:hyperlink>
    </w:p>
    <w:p>
      <w:pPr>
        <w:pStyle w:val="TOC2"/>
        <w:tabs>
          <w:tab w:val="right" w:leader="dot" w:pos="8306"/>
        </w:tabs>
      </w:pPr>
      <w:hyperlink w:anchor="_Toc20668" w:history="1">
        <w:r>
          <w:rPr>
            <w:rFonts w:ascii="仿宋" w:eastAsia="仿宋" w:hAnsi="仿宋" w:cs="仿宋" w:hint="eastAsia"/>
            <w:lang w:eastAsia="zh-CN"/>
          </w:rPr>
          <w:t>(二)、造纸机械场地装修设计方案</w:t>
        </w:r>
        <w:r>
          <w:tab/>
        </w:r>
        <w:r>
          <w:fldChar w:fldCharType="begin"/>
        </w:r>
        <w:r>
          <w:instrText xml:space="preserve"> PAGEREF _Toc20668 \h </w:instrText>
        </w:r>
        <w:r>
          <w:fldChar w:fldCharType="separate"/>
        </w:r>
        <w:r>
          <w:t>57</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十七、市场营销策略与推广计划</w:t>
        </w:r>
        <w:r>
          <w:tab/>
        </w:r>
        <w:r>
          <w:fldChar w:fldCharType="begin"/>
        </w:r>
        <w:r>
          <w:instrText xml:space="preserve"> PAGEREF _Toc24476 \h </w:instrText>
        </w:r>
        <w:r>
          <w:fldChar w:fldCharType="separate"/>
        </w:r>
        <w:r>
          <w:t>58</w:t>
        </w:r>
        <w:r>
          <w:fldChar w:fldCharType="end"/>
        </w:r>
      </w:hyperlink>
    </w:p>
    <w:p>
      <w:pPr>
        <w:pStyle w:val="TOC2"/>
        <w:tabs>
          <w:tab w:val="right" w:leader="dot" w:pos="8306"/>
        </w:tabs>
      </w:pPr>
      <w:hyperlink w:anchor="_Toc4352" w:history="1">
        <w:r>
          <w:rPr>
            <w:rFonts w:ascii="仿宋" w:eastAsia="仿宋" w:hAnsi="仿宋" w:cs="仿宋" w:hint="eastAsia"/>
            <w:lang w:eastAsia="zh-CN"/>
          </w:rPr>
          <w:t>(一)、目标市场与客户定位</w:t>
        </w:r>
        <w:r>
          <w:tab/>
        </w:r>
        <w:r>
          <w:fldChar w:fldCharType="begin"/>
        </w:r>
        <w:r>
          <w:instrText xml:space="preserve"> PAGEREF _Toc4352 \h </w:instrText>
        </w:r>
        <w:r>
          <w:fldChar w:fldCharType="separate"/>
        </w:r>
        <w:r>
          <w:t>58</w:t>
        </w:r>
        <w:r>
          <w:fldChar w:fldCharType="end"/>
        </w:r>
      </w:hyperlink>
    </w:p>
    <w:p>
      <w:pPr>
        <w:pStyle w:val="TOC2"/>
        <w:tabs>
          <w:tab w:val="right" w:leader="dot" w:pos="8306"/>
        </w:tabs>
      </w:pPr>
      <w:hyperlink w:anchor="_Toc13309" w:history="1">
        <w:r>
          <w:rPr>
            <w:rFonts w:ascii="仿宋" w:eastAsia="仿宋" w:hAnsi="仿宋" w:cs="仿宋" w:hint="eastAsia"/>
            <w:lang w:eastAsia="zh-CN"/>
          </w:rPr>
          <w:t>(二)、市场营销策略</w:t>
        </w:r>
        <w:r>
          <w:tab/>
        </w:r>
        <w:r>
          <w:fldChar w:fldCharType="begin"/>
        </w:r>
        <w:r>
          <w:instrText xml:space="preserve"> PAGEREF _Toc13309 \h </w:instrText>
        </w:r>
        <w:r>
          <w:fldChar w:fldCharType="separate"/>
        </w:r>
        <w:r>
          <w:t>60</w:t>
        </w:r>
        <w:r>
          <w:fldChar w:fldCharType="end"/>
        </w:r>
      </w:hyperlink>
    </w:p>
    <w:p>
      <w:pPr>
        <w:pStyle w:val="TOC2"/>
        <w:tabs>
          <w:tab w:val="right" w:leader="dot" w:pos="8306"/>
        </w:tabs>
      </w:pPr>
      <w:hyperlink w:anchor="_Toc29179" w:history="1">
        <w:r>
          <w:rPr>
            <w:rFonts w:ascii="仿宋" w:eastAsia="仿宋" w:hAnsi="仿宋" w:cs="仿宋" w:hint="eastAsia"/>
            <w:lang w:eastAsia="zh-CN"/>
          </w:rPr>
          <w:t>(三)、产品推广与品牌建设</w:t>
        </w:r>
        <w:r>
          <w:tab/>
        </w:r>
        <w:r>
          <w:fldChar w:fldCharType="begin"/>
        </w:r>
        <w:r>
          <w:instrText xml:space="preserve"> PAGEREF _Toc29179 \h </w:instrText>
        </w:r>
        <w:r>
          <w:fldChar w:fldCharType="separate"/>
        </w:r>
        <w:r>
          <w:t>64</w:t>
        </w:r>
        <w:r>
          <w:fldChar w:fldCharType="end"/>
        </w:r>
      </w:hyperlink>
    </w:p>
    <w:p>
      <w:pPr>
        <w:pStyle w:val="TOC2"/>
        <w:tabs>
          <w:tab w:val="right" w:leader="dot" w:pos="8306"/>
        </w:tabs>
      </w:pPr>
      <w:hyperlink w:anchor="_Toc7628" w:history="1">
        <w:r>
          <w:rPr>
            <w:rFonts w:ascii="仿宋" w:eastAsia="仿宋" w:hAnsi="仿宋" w:cs="仿宋" w:hint="eastAsia"/>
            <w:lang w:eastAsia="zh-CN"/>
          </w:rPr>
          <w:t>(四)、销售渠道与分销策略</w:t>
        </w:r>
        <w:r>
          <w:tab/>
        </w:r>
        <w:r>
          <w:fldChar w:fldCharType="begin"/>
        </w:r>
        <w:r>
          <w:instrText xml:space="preserve"> PAGEREF _Toc7628 \h </w:instrText>
        </w:r>
        <w:r>
          <w:fldChar w:fldCharType="separate"/>
        </w:r>
        <w:r>
          <w:t>66</w:t>
        </w:r>
        <w:r>
          <w:fldChar w:fldCharType="end"/>
        </w:r>
      </w:hyperlink>
    </w:p>
    <w:p>
      <w:pPr>
        <w:pStyle w:val="TOC1"/>
        <w:tabs>
          <w:tab w:val="right" w:leader="dot" w:pos="8306"/>
        </w:tabs>
      </w:pPr>
      <w:hyperlink w:anchor="_Toc6376" w:history="1">
        <w:r>
          <w:rPr>
            <w:rFonts w:ascii="仿宋" w:eastAsia="仿宋" w:hAnsi="仿宋" w:cs="仿宋" w:hint="eastAsia"/>
            <w:lang w:eastAsia="zh-CN"/>
          </w:rPr>
          <w:t>十八、员工福利与团队建设</w:t>
        </w:r>
        <w:r>
          <w:tab/>
        </w:r>
        <w:r>
          <w:fldChar w:fldCharType="begin"/>
        </w:r>
        <w:r>
          <w:instrText xml:space="preserve"> PAGEREF _Toc6376 \h </w:instrText>
        </w:r>
        <w:r>
          <w:fldChar w:fldCharType="separate"/>
        </w:r>
        <w:r>
          <w:t>68</w:t>
        </w:r>
        <w:r>
          <w:fldChar w:fldCharType="end"/>
        </w:r>
      </w:hyperlink>
    </w:p>
    <w:p>
      <w:pPr>
        <w:pStyle w:val="TOC2"/>
        <w:tabs>
          <w:tab w:val="right" w:leader="dot" w:pos="8306"/>
        </w:tabs>
      </w:pPr>
      <w:hyperlink w:anchor="_Toc23578" w:history="1">
        <w:r>
          <w:rPr>
            <w:rFonts w:ascii="仿宋" w:eastAsia="仿宋" w:hAnsi="仿宋" w:cs="仿宋" w:hint="eastAsia"/>
            <w:lang w:eastAsia="zh-CN"/>
          </w:rPr>
          <w:t>(一)、员工福利政策制定</w:t>
        </w:r>
        <w:r>
          <w:tab/>
        </w:r>
        <w:r>
          <w:fldChar w:fldCharType="begin"/>
        </w:r>
        <w:r>
          <w:instrText xml:space="preserve"> PAGEREF _Toc23578 \h </w:instrText>
        </w:r>
        <w:r>
          <w:fldChar w:fldCharType="separate"/>
        </w:r>
        <w:r>
          <w:t>68</w:t>
        </w:r>
        <w:r>
          <w:fldChar w:fldCharType="end"/>
        </w:r>
      </w:hyperlink>
    </w:p>
    <w:p>
      <w:pPr>
        <w:pStyle w:val="TOC2"/>
        <w:tabs>
          <w:tab w:val="right" w:leader="dot" w:pos="8306"/>
        </w:tabs>
      </w:pPr>
      <w:hyperlink w:anchor="_Toc9317" w:history="1">
        <w:r>
          <w:rPr>
            <w:rFonts w:ascii="仿宋" w:eastAsia="仿宋" w:hAnsi="仿宋" w:cs="仿宋" w:hint="eastAsia"/>
            <w:lang w:eastAsia="zh-CN"/>
          </w:rPr>
          <w:t>(二)、团队建设活动规划</w:t>
        </w:r>
        <w:r>
          <w:tab/>
        </w:r>
        <w:r>
          <w:fldChar w:fldCharType="begin"/>
        </w:r>
        <w:r>
          <w:instrText xml:space="preserve"> PAGEREF _Toc9317 \h </w:instrText>
        </w:r>
        <w:r>
          <w:fldChar w:fldCharType="separate"/>
        </w:r>
        <w:r>
          <w:t>69</w:t>
        </w:r>
        <w:r>
          <w:fldChar w:fldCharType="end"/>
        </w:r>
      </w:hyperlink>
    </w:p>
    <w:p>
      <w:pPr>
        <w:pStyle w:val="TOC2"/>
        <w:tabs>
          <w:tab w:val="right" w:leader="dot" w:pos="8306"/>
        </w:tabs>
      </w:pPr>
      <w:hyperlink w:anchor="_Toc18321" w:history="1">
        <w:r>
          <w:rPr>
            <w:rFonts w:ascii="仿宋" w:eastAsia="仿宋" w:hAnsi="仿宋" w:cs="仿宋" w:hint="eastAsia"/>
            <w:lang w:eastAsia="zh-CN"/>
          </w:rPr>
          <w:t>(三)、员工关怀与激励措施</w:t>
        </w:r>
        <w:r>
          <w:tab/>
        </w:r>
        <w:r>
          <w:fldChar w:fldCharType="begin"/>
        </w:r>
        <w:r>
          <w:instrText xml:space="preserve"> PAGEREF _Toc18321 \h </w:instrText>
        </w:r>
        <w:r>
          <w:fldChar w:fldCharType="separate"/>
        </w:r>
        <w:r>
          <w:t>69</w:t>
        </w:r>
        <w:r>
          <w:fldChar w:fldCharType="end"/>
        </w:r>
      </w:hyperlink>
    </w:p>
    <w:p>
      <w:pPr>
        <w:pStyle w:val="TOC2"/>
        <w:tabs>
          <w:tab w:val="right" w:leader="dot" w:pos="8306"/>
        </w:tabs>
      </w:pPr>
      <w:hyperlink w:anchor="_Toc5331" w:history="1">
        <w:r>
          <w:rPr>
            <w:rFonts w:ascii="仿宋" w:eastAsia="仿宋" w:hAnsi="仿宋" w:cs="仿宋" w:hint="eastAsia"/>
            <w:lang w:eastAsia="zh-CN"/>
          </w:rPr>
          <w:t>(四)、团队文化与价值观塑造</w:t>
        </w:r>
        <w:r>
          <w:tab/>
        </w:r>
        <w:r>
          <w:fldChar w:fldCharType="begin"/>
        </w:r>
        <w:r>
          <w:instrText xml:space="preserve"> PAGEREF _Toc5331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411" w:history="1">
        <w:r>
          <w:rPr>
            <w:rFonts w:ascii="仿宋" w:eastAsia="仿宋" w:hAnsi="仿宋" w:cs="仿宋" w:hint="eastAsia"/>
            <w:lang w:eastAsia="zh-CN"/>
          </w:rPr>
          <w:t>十九、品质与服务体验优化</w:t>
        </w:r>
        <w:r>
          <w:tab/>
        </w:r>
        <w:r>
          <w:fldChar w:fldCharType="begin"/>
        </w:r>
        <w:r>
          <w:instrText xml:space="preserve"> PAGEREF _Toc18411 \h </w:instrText>
        </w:r>
        <w:r>
          <w:fldChar w:fldCharType="separate"/>
        </w:r>
        <w:r>
          <w:t>72</w:t>
        </w:r>
        <w:r>
          <w:fldChar w:fldCharType="end"/>
        </w:r>
      </w:hyperlink>
    </w:p>
    <w:p>
      <w:pPr>
        <w:pStyle w:val="TOC2"/>
        <w:tabs>
          <w:tab w:val="right" w:leader="dot" w:pos="8306"/>
        </w:tabs>
      </w:pPr>
      <w:hyperlink w:anchor="_Toc24698" w:history="1">
        <w:r>
          <w:rPr>
            <w:rFonts w:ascii="仿宋" w:eastAsia="仿宋" w:hAnsi="仿宋" w:cs="仿宋" w:hint="eastAsia"/>
            <w:lang w:eastAsia="zh-CN"/>
          </w:rPr>
          <w:t>(一)、产品品质管理</w:t>
        </w:r>
        <w:r>
          <w:tab/>
        </w:r>
        <w:r>
          <w:fldChar w:fldCharType="begin"/>
        </w:r>
        <w:r>
          <w:instrText xml:space="preserve"> PAGEREF _Toc24698 \h </w:instrText>
        </w:r>
        <w:r>
          <w:fldChar w:fldCharType="separate"/>
        </w:r>
        <w:r>
          <w:t>72</w:t>
        </w:r>
        <w:r>
          <w:fldChar w:fldCharType="end"/>
        </w:r>
      </w:hyperlink>
    </w:p>
    <w:p>
      <w:pPr>
        <w:pStyle w:val="TOC2"/>
        <w:tabs>
          <w:tab w:val="right" w:leader="dot" w:pos="8306"/>
        </w:tabs>
      </w:pPr>
      <w:hyperlink w:anchor="_Toc14842" w:history="1">
        <w:r>
          <w:rPr>
            <w:rFonts w:ascii="仿宋" w:eastAsia="仿宋" w:hAnsi="仿宋" w:cs="仿宋" w:hint="eastAsia"/>
            <w:lang w:eastAsia="zh-CN"/>
          </w:rPr>
          <w:t>(二)、服务体验设计</w:t>
        </w:r>
        <w:r>
          <w:tab/>
        </w:r>
        <w:r>
          <w:fldChar w:fldCharType="begin"/>
        </w:r>
        <w:r>
          <w:instrText xml:space="preserve"> PAGEREF _Toc14842 \h </w:instrText>
        </w:r>
        <w:r>
          <w:fldChar w:fldCharType="separate"/>
        </w:r>
        <w:r>
          <w:t>74</w:t>
        </w:r>
        <w:r>
          <w:fldChar w:fldCharType="end"/>
        </w:r>
      </w:hyperlink>
    </w:p>
    <w:p>
      <w:pPr>
        <w:pStyle w:val="TOC2"/>
        <w:tabs>
          <w:tab w:val="right" w:leader="dot" w:pos="8306"/>
        </w:tabs>
      </w:pPr>
      <w:hyperlink w:anchor="_Toc23013" w:history="1">
        <w:r>
          <w:rPr>
            <w:rFonts w:ascii="仿宋" w:eastAsia="仿宋" w:hAnsi="仿宋" w:cs="仿宋" w:hint="eastAsia"/>
            <w:lang w:eastAsia="zh-CN"/>
          </w:rPr>
          <w:t>(三)、用户反馈与改进</w:t>
        </w:r>
        <w:r>
          <w:tab/>
        </w:r>
        <w:r>
          <w:fldChar w:fldCharType="begin"/>
        </w:r>
        <w:r>
          <w:instrText xml:space="preserve"> PAGEREF _Toc23013 \h </w:instrText>
        </w:r>
        <w:r>
          <w:fldChar w:fldCharType="separate"/>
        </w:r>
        <w:r>
          <w:t>75</w:t>
        </w:r>
        <w:r>
          <w:fldChar w:fldCharType="end"/>
        </w:r>
      </w:hyperlink>
    </w:p>
    <w:p>
      <w:pPr>
        <w:pStyle w:val="TOC2"/>
        <w:tabs>
          <w:tab w:val="right" w:leader="dot" w:pos="8306"/>
        </w:tabs>
      </w:pPr>
      <w:hyperlink w:anchor="_Toc29462" w:history="1">
        <w:r>
          <w:rPr>
            <w:rFonts w:ascii="仿宋" w:eastAsia="仿宋" w:hAnsi="仿宋" w:cs="仿宋" w:hint="eastAsia"/>
            <w:lang w:eastAsia="zh-CN"/>
          </w:rPr>
          <w:t>(四)、持续提升品质与服务</w:t>
        </w:r>
        <w:r>
          <w:tab/>
        </w:r>
        <w:r>
          <w:fldChar w:fldCharType="begin"/>
        </w:r>
        <w:r>
          <w:instrText xml:space="preserve"> PAGEREF _Toc29462 \h </w:instrText>
        </w:r>
        <w:r>
          <w:fldChar w:fldCharType="separate"/>
        </w:r>
        <w:r>
          <w:t>76</w:t>
        </w:r>
        <w:r>
          <w:fldChar w:fldCharType="end"/>
        </w:r>
      </w:hyperlink>
    </w:p>
    <w:p>
      <w:pPr>
        <w:pStyle w:val="TOC1"/>
        <w:tabs>
          <w:tab w:val="right" w:leader="dot" w:pos="8306"/>
        </w:tabs>
      </w:pPr>
      <w:hyperlink w:anchor="_Toc538" w:history="1">
        <w:r>
          <w:rPr>
            <w:rFonts w:ascii="仿宋" w:eastAsia="仿宋" w:hAnsi="仿宋" w:cs="仿宋" w:hint="eastAsia"/>
            <w:lang w:eastAsia="zh-CN"/>
          </w:rPr>
          <w:t>二十、人才队伍建设</w:t>
        </w:r>
        <w:r>
          <w:tab/>
        </w:r>
        <w:r>
          <w:fldChar w:fldCharType="begin"/>
        </w:r>
        <w:r>
          <w:instrText xml:space="preserve"> PAGEREF _Toc538 \h </w:instrText>
        </w:r>
        <w:r>
          <w:fldChar w:fldCharType="separate"/>
        </w:r>
        <w:r>
          <w:t>77</w:t>
        </w:r>
        <w:r>
          <w:fldChar w:fldCharType="end"/>
        </w:r>
      </w:hyperlink>
    </w:p>
    <w:p>
      <w:pPr>
        <w:pStyle w:val="TOC2"/>
        <w:tabs>
          <w:tab w:val="right" w:leader="dot" w:pos="8306"/>
        </w:tabs>
      </w:pPr>
      <w:hyperlink w:anchor="_Toc13559" w:history="1">
        <w:r>
          <w:rPr>
            <w:rFonts w:ascii="仿宋" w:eastAsia="仿宋" w:hAnsi="仿宋" w:cs="仿宋" w:hint="eastAsia"/>
            <w:lang w:eastAsia="zh-CN"/>
          </w:rPr>
          <w:t>(一)、人才战略规划</w:t>
        </w:r>
        <w:r>
          <w:tab/>
        </w:r>
        <w:r>
          <w:fldChar w:fldCharType="begin"/>
        </w:r>
        <w:r>
          <w:instrText xml:space="preserve"> PAGEREF _Toc13559 \h </w:instrText>
        </w:r>
        <w:r>
          <w:fldChar w:fldCharType="separate"/>
        </w:r>
        <w:r>
          <w:t>77</w:t>
        </w:r>
        <w:r>
          <w:fldChar w:fldCharType="end"/>
        </w:r>
      </w:hyperlink>
    </w:p>
    <w:p>
      <w:pPr>
        <w:pStyle w:val="TOC2"/>
        <w:tabs>
          <w:tab w:val="right" w:leader="dot" w:pos="8306"/>
        </w:tabs>
      </w:pPr>
      <w:hyperlink w:anchor="_Toc28057" w:history="1">
        <w:r>
          <w:rPr>
            <w:rFonts w:ascii="仿宋" w:eastAsia="仿宋" w:hAnsi="仿宋" w:cs="仿宋" w:hint="eastAsia"/>
            <w:lang w:eastAsia="zh-CN"/>
          </w:rPr>
          <w:t>(二)、人才培养与发展</w:t>
        </w:r>
        <w:r>
          <w:tab/>
        </w:r>
        <w:r>
          <w:fldChar w:fldCharType="begin"/>
        </w:r>
        <w:r>
          <w:instrText xml:space="preserve"> PAGEREF _Toc28057 \h </w:instrText>
        </w:r>
        <w:r>
          <w:fldChar w:fldCharType="separate"/>
        </w:r>
        <w:r>
          <w:t>78</w:t>
        </w:r>
        <w:r>
          <w:fldChar w:fldCharType="end"/>
        </w:r>
      </w:hyperlink>
    </w:p>
    <w:p>
      <w:pPr>
        <w:pStyle w:val="TOC2"/>
        <w:tabs>
          <w:tab w:val="right" w:leader="dot" w:pos="8306"/>
        </w:tabs>
      </w:pPr>
      <w:hyperlink w:anchor="_Toc15669" w:history="1">
        <w:r>
          <w:rPr>
            <w:rFonts w:ascii="仿宋" w:eastAsia="仿宋" w:hAnsi="仿宋" w:cs="仿宋" w:hint="eastAsia"/>
            <w:lang w:eastAsia="zh-CN"/>
          </w:rPr>
          <w:t>(三)、人才激励与留存</w:t>
        </w:r>
        <w:r>
          <w:tab/>
        </w:r>
        <w:r>
          <w:fldChar w:fldCharType="begin"/>
        </w:r>
        <w:r>
          <w:instrText xml:space="preserve"> PAGEREF _Toc15669 \h </w:instrText>
        </w:r>
        <w:r>
          <w:fldChar w:fldCharType="separate"/>
        </w:r>
        <w:r>
          <w:t>79</w:t>
        </w:r>
        <w:r>
          <w:fldChar w:fldCharType="end"/>
        </w:r>
      </w:hyperlink>
    </w:p>
    <w:p>
      <w:pPr>
        <w:pStyle w:val="TOC2"/>
        <w:tabs>
          <w:tab w:val="right" w:leader="dot" w:pos="8306"/>
        </w:tabs>
      </w:pPr>
      <w:hyperlink w:anchor="_Toc23111" w:history="1">
        <w:r>
          <w:rPr>
            <w:rFonts w:ascii="仿宋" w:eastAsia="仿宋" w:hAnsi="仿宋" w:cs="仿宋" w:hint="eastAsia"/>
            <w:lang w:eastAsia="zh-CN"/>
          </w:rPr>
          <w:t>(四)、跨文化团队管理</w:t>
        </w:r>
        <w:r>
          <w:tab/>
        </w:r>
        <w:r>
          <w:fldChar w:fldCharType="begin"/>
        </w:r>
        <w:r>
          <w:instrText xml:space="preserve"> PAGEREF _Toc23111 \h </w:instrText>
        </w:r>
        <w:r>
          <w:fldChar w:fldCharType="separate"/>
        </w:r>
        <w:r>
          <w:t>81</w:t>
        </w:r>
        <w:r>
          <w:fldChar w:fldCharType="end"/>
        </w:r>
      </w:hyperlink>
    </w:p>
    <w:p>
      <w:pPr>
        <w:pStyle w:val="TOC1"/>
        <w:tabs>
          <w:tab w:val="right" w:leader="dot" w:pos="8306"/>
        </w:tabs>
      </w:pPr>
      <w:hyperlink w:anchor="_Toc13840" w:history="1">
        <w:r>
          <w:rPr>
            <w:rFonts w:ascii="仿宋" w:eastAsia="仿宋" w:hAnsi="仿宋" w:cs="仿宋" w:hint="eastAsia"/>
            <w:lang w:eastAsia="zh-CN"/>
          </w:rPr>
          <w:t>二十一、造纸机械供应链管理</w:t>
        </w:r>
        <w:r>
          <w:tab/>
        </w:r>
        <w:r>
          <w:fldChar w:fldCharType="begin"/>
        </w:r>
        <w:r>
          <w:instrText xml:space="preserve"> PAGEREF _Toc13840 \h </w:instrText>
        </w:r>
        <w:r>
          <w:fldChar w:fldCharType="separate"/>
        </w:r>
        <w:r>
          <w:t>82</w:t>
        </w:r>
        <w:r>
          <w:fldChar w:fldCharType="end"/>
        </w:r>
      </w:hyperlink>
    </w:p>
    <w:p>
      <w:pPr>
        <w:pStyle w:val="TOC2"/>
        <w:tabs>
          <w:tab w:val="right" w:leader="dot" w:pos="8306"/>
        </w:tabs>
      </w:pPr>
      <w:hyperlink w:anchor="_Toc17835" w:history="1">
        <w:r>
          <w:rPr>
            <w:rFonts w:ascii="仿宋" w:eastAsia="仿宋" w:hAnsi="仿宋" w:cs="仿宋" w:hint="eastAsia"/>
            <w:lang w:eastAsia="zh-CN"/>
          </w:rPr>
          <w:t>(一)、供应链优化策略</w:t>
        </w:r>
        <w:r>
          <w:tab/>
        </w:r>
        <w:r>
          <w:fldChar w:fldCharType="begin"/>
        </w:r>
        <w:r>
          <w:instrText xml:space="preserve"> PAGEREF _Toc17835 \h </w:instrText>
        </w:r>
        <w:r>
          <w:fldChar w:fldCharType="separate"/>
        </w:r>
        <w:r>
          <w:t>82</w:t>
        </w:r>
        <w:r>
          <w:fldChar w:fldCharType="end"/>
        </w:r>
      </w:hyperlink>
    </w:p>
    <w:p>
      <w:pPr>
        <w:pStyle w:val="TOC2"/>
        <w:tabs>
          <w:tab w:val="right" w:leader="dot" w:pos="8306"/>
        </w:tabs>
      </w:pPr>
      <w:hyperlink w:anchor="_Toc14890" w:history="1">
        <w:r>
          <w:rPr>
            <w:rFonts w:ascii="仿宋" w:eastAsia="仿宋" w:hAnsi="仿宋" w:cs="仿宋" w:hint="eastAsia"/>
            <w:lang w:eastAsia="zh-CN"/>
          </w:rPr>
          <w:t>(二)、供应商合作与管理</w:t>
        </w:r>
        <w:r>
          <w:tab/>
        </w:r>
        <w:r>
          <w:fldChar w:fldCharType="begin"/>
        </w:r>
        <w:r>
          <w:instrText xml:space="preserve"> PAGEREF _Toc14890 \h </w:instrText>
        </w:r>
        <w:r>
          <w:fldChar w:fldCharType="separate"/>
        </w:r>
        <w:r>
          <w:t>83</w:t>
        </w:r>
        <w:r>
          <w:fldChar w:fldCharType="end"/>
        </w:r>
      </w:hyperlink>
    </w:p>
    <w:p>
      <w:pPr>
        <w:pStyle w:val="TOC2"/>
        <w:tabs>
          <w:tab w:val="right" w:leader="dot" w:pos="8306"/>
        </w:tabs>
      </w:pPr>
      <w:hyperlink w:anchor="_Toc3628" w:history="1">
        <w:r>
          <w:rPr>
            <w:rFonts w:ascii="仿宋" w:eastAsia="仿宋" w:hAnsi="仿宋" w:cs="仿宋" w:hint="eastAsia"/>
            <w:lang w:eastAsia="zh-CN"/>
          </w:rPr>
          <w:t>(三)、物流与库存管理</w:t>
        </w:r>
        <w:r>
          <w:tab/>
        </w:r>
        <w:r>
          <w:fldChar w:fldCharType="begin"/>
        </w:r>
        <w:r>
          <w:instrText xml:space="preserve"> PAGEREF _Toc3628 \h </w:instrText>
        </w:r>
        <w:r>
          <w:fldChar w:fldCharType="separate"/>
        </w:r>
        <w:r>
          <w:t>84</w:t>
        </w:r>
        <w:r>
          <w:fldChar w:fldCharType="end"/>
        </w:r>
      </w:hyperlink>
    </w:p>
    <w:p>
      <w:pPr>
        <w:pStyle w:val="TOC2"/>
        <w:tabs>
          <w:tab w:val="right" w:leader="dot" w:pos="8306"/>
        </w:tabs>
      </w:pPr>
      <w:hyperlink w:anchor="_Toc27478" w:history="1">
        <w:r>
          <w:rPr>
            <w:rFonts w:ascii="仿宋" w:eastAsia="仿宋" w:hAnsi="仿宋" w:cs="仿宋" w:hint="eastAsia"/>
            <w:lang w:eastAsia="zh-CN"/>
          </w:rPr>
          <w:t>(四)、风险管理与应对策略</w:t>
        </w:r>
        <w:r>
          <w:tab/>
        </w:r>
        <w:r>
          <w:fldChar w:fldCharType="begin"/>
        </w:r>
        <w:r>
          <w:instrText xml:space="preserve"> PAGEREF _Toc27478 \h </w:instrText>
        </w:r>
        <w:r>
          <w:fldChar w:fldCharType="separate"/>
        </w:r>
        <w:r>
          <w:t>85</w:t>
        </w:r>
        <w:r>
          <w:fldChar w:fldCharType="end"/>
        </w:r>
      </w:hyperlink>
    </w:p>
    <w:p>
      <w:pPr>
        <w:pStyle w:val="TOC1"/>
        <w:tabs>
          <w:tab w:val="right" w:leader="dot" w:pos="8306"/>
        </w:tabs>
      </w:pPr>
      <w:hyperlink w:anchor="_Toc16181" w:history="1">
        <w:r>
          <w:rPr>
            <w:rFonts w:ascii="仿宋" w:eastAsia="仿宋" w:hAnsi="仿宋" w:cs="仿宋" w:hint="eastAsia"/>
            <w:lang w:eastAsia="zh-CN"/>
          </w:rPr>
          <w:t>二十二社会影响分析</w:t>
        </w:r>
        <w:r>
          <w:tab/>
        </w:r>
        <w:r>
          <w:fldChar w:fldCharType="begin"/>
        </w:r>
        <w:r>
          <w:instrText xml:space="preserve"> PAGEREF _Toc16181 \h </w:instrText>
        </w:r>
        <w:r>
          <w:fldChar w:fldCharType="separate"/>
        </w:r>
        <w:r>
          <w:t>86</w:t>
        </w:r>
        <w:r>
          <w:fldChar w:fldCharType="end"/>
        </w:r>
      </w:hyperlink>
    </w:p>
    <w:p>
      <w:pPr>
        <w:pStyle w:val="TOC2"/>
        <w:tabs>
          <w:tab w:val="right" w:leader="dot" w:pos="8306"/>
        </w:tabs>
      </w:pPr>
      <w:hyperlink w:anchor="_Toc23730" w:history="1">
        <w:r>
          <w:rPr>
            <w:rFonts w:ascii="仿宋" w:eastAsia="仿宋" w:hAnsi="仿宋" w:cs="仿宋" w:hint="eastAsia"/>
            <w:lang w:eastAsia="zh-CN"/>
          </w:rPr>
          <w:t>(一)、社会影响效果分析</w:t>
        </w:r>
        <w:r>
          <w:tab/>
        </w:r>
        <w:r>
          <w:fldChar w:fldCharType="begin"/>
        </w:r>
        <w:r>
          <w:instrText xml:space="preserve"> PAGEREF _Toc23730 \h </w:instrText>
        </w:r>
        <w:r>
          <w:fldChar w:fldCharType="separate"/>
        </w:r>
        <w:r>
          <w:t>86</w:t>
        </w:r>
        <w:r>
          <w:fldChar w:fldCharType="end"/>
        </w:r>
      </w:hyperlink>
    </w:p>
    <w:p>
      <w:pPr>
        <w:pStyle w:val="TOC2"/>
        <w:tabs>
          <w:tab w:val="right" w:leader="dot" w:pos="8306"/>
        </w:tabs>
      </w:pPr>
      <w:hyperlink w:anchor="_Toc26462" w:history="1">
        <w:r>
          <w:rPr>
            <w:rFonts w:ascii="仿宋" w:eastAsia="仿宋" w:hAnsi="仿宋" w:cs="仿宋" w:hint="eastAsia"/>
            <w:lang w:eastAsia="zh-CN"/>
          </w:rPr>
          <w:t>(二)、社会适应性分析</w:t>
        </w:r>
        <w:r>
          <w:tab/>
        </w:r>
        <w:r>
          <w:fldChar w:fldCharType="begin"/>
        </w:r>
        <w:r>
          <w:instrText xml:space="preserve"> PAGEREF _Toc26462 \h </w:instrText>
        </w:r>
        <w:r>
          <w:fldChar w:fldCharType="separate"/>
        </w:r>
        <w:r>
          <w:t>87</w:t>
        </w:r>
        <w:r>
          <w:fldChar w:fldCharType="end"/>
        </w:r>
      </w:hyperlink>
    </w:p>
    <w:p>
      <w:pPr>
        <w:pStyle w:val="TOC2"/>
        <w:tabs>
          <w:tab w:val="right" w:leader="dot" w:pos="8306"/>
        </w:tabs>
      </w:pPr>
      <w:hyperlink w:anchor="_Toc21146" w:history="1">
        <w:r>
          <w:rPr>
            <w:rFonts w:ascii="仿宋" w:eastAsia="仿宋" w:hAnsi="仿宋" w:cs="仿宋" w:hint="eastAsia"/>
            <w:lang w:eastAsia="zh-CN"/>
          </w:rPr>
          <w:t>(三)、社会风险及对策分析</w:t>
        </w:r>
        <w:r>
          <w:tab/>
        </w:r>
        <w:r>
          <w:fldChar w:fldCharType="begin"/>
        </w:r>
        <w:r>
          <w:instrText xml:space="preserve"> PAGEREF _Toc21146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397"/>
      <w:r>
        <w:rPr>
          <w:rFonts w:ascii="仿宋" w:eastAsia="仿宋" w:hAnsi="仿宋" w:cs="仿宋" w:hint="eastAsia"/>
          <w:sz w:val="28"/>
          <w:lang w:eastAsia="zh-CN"/>
        </w:rPr>
        <w:t>一、造纸机械项目概论</w:t>
      </w:r>
      <w:bookmarkEnd w:id="2"/>
    </w:p>
    <w:p>
      <w:pPr>
        <w:pStyle w:val="Heading2"/>
        <w:rPr>
          <w:rFonts w:ascii="仿宋" w:eastAsia="仿宋" w:hAnsi="仿宋" w:cs="仿宋" w:hint="eastAsia"/>
          <w:lang w:eastAsia="zh-CN"/>
        </w:rPr>
      </w:pPr>
      <w:bookmarkStart w:id="3" w:name="_Toc30656"/>
      <w:r>
        <w:rPr>
          <w:rFonts w:ascii="仿宋" w:eastAsia="仿宋" w:hAnsi="仿宋" w:cs="仿宋" w:hint="eastAsia"/>
          <w:lang w:eastAsia="zh-CN"/>
        </w:rPr>
        <w:t>(一)、造纸机械项目名称及投资人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造纸机械项目名称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造纸机械项目名称：XX造纸机械项目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造纸机械项目投资人</w:t>
      </w:r>
    </w:p>
    <w:p>
      <w:pPr>
        <w:ind w:firstLine="560" w:firstLineChars="200"/>
        <w:rPr>
          <w:rFonts w:ascii="仿宋" w:eastAsia="仿宋" w:hAnsi="仿宋" w:cs="仿宋" w:hint="eastAsia"/>
          <w:sz w:val="28"/>
        </w:rPr>
      </w:pPr>
      <w:r>
        <w:rPr>
          <w:rFonts w:ascii="仿宋" w:eastAsia="仿宋" w:hAnsi="仿宋" w:cs="仿宋" w:hint="eastAsia"/>
          <w:sz w:val="28"/>
          <w:lang w:eastAsia="zh-CN"/>
        </w:rPr>
        <w:t>造纸机械项目投资人：XXX (集团)有限公司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本期造纸机械项目选址位于XX（待定）。</w:t>
      </w:r>
    </w:p>
    <w:p>
      <w:pPr>
        <w:pStyle w:val="Heading2"/>
        <w:ind w:firstLine="560" w:firstLineChars="200"/>
        <w:rPr>
          <w:rFonts w:ascii="仿宋" w:eastAsia="仿宋" w:hAnsi="仿宋" w:cs="仿宋" w:hint="eastAsia"/>
          <w:sz w:val="28"/>
          <w:lang w:eastAsia="zh-CN"/>
        </w:rPr>
      </w:pPr>
      <w:bookmarkStart w:id="4" w:name="_Toc7853"/>
      <w:r>
        <w:rPr>
          <w:rFonts w:ascii="仿宋" w:eastAsia="仿宋" w:hAnsi="仿宋" w:cs="仿宋" w:hint="eastAsia"/>
          <w:sz w:val="28"/>
          <w:lang w:eastAsia="zh-CN"/>
        </w:rPr>
        <w:t>(二)、编制原则</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基于当前地区的工业条件，我们采用了高效、工业化和科技化等方法，以提升企业的经济和社会绩效，致力于实现长期发展的重要目标。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https://d.book118.com/906153143230010052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造纸机械行业商业计划书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353AE"/>
    <w:rsid w:val="2BA353A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6153143230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2024-02-25T02:10:00Z</dcterms:created>
  <dcterms:modified xsi:type="dcterms:W3CDTF">2024-02-25T02:10:14Z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5D671B26786D47BA9699FD91EB625B32_11</vt:lpwstr>
  </property>
  <property fmtid="{D5CDD505-2E9C-101B-9397-08002B2CF9AE}" pid="3" name="KSOProductBuildVer">
    <vt:lpwstr>2052-12.1.0.16250</vt:lpwstr>
  </property>
</Properties>
</file>