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特斯拉项目计划设计方案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4" w:history="1">
        <w:r>
          <w:rPr>
            <w:rFonts w:ascii="仿宋" w:eastAsia="仿宋" w:hAnsi="仿宋" w:cs="仿宋" w:hint="eastAsia"/>
            <w:lang w:eastAsia="zh-CN"/>
          </w:rPr>
          <w:t>概论</w:t>
        </w:r>
        <w:r>
          <w:tab/>
        </w:r>
        <w:r>
          <w:fldChar w:fldCharType="begin"/>
        </w:r>
        <w:r>
          <w:instrText xml:space="preserve"> PAGEREF _Toc16214 \h </w:instrText>
        </w:r>
        <w:r>
          <w:fldChar w:fldCharType="separate"/>
        </w:r>
        <w:r>
          <w:t>3</w:t>
        </w:r>
        <w:r>
          <w:fldChar w:fldCharType="end"/>
        </w:r>
      </w:hyperlink>
    </w:p>
    <w:p>
      <w:pPr>
        <w:pStyle w:val="TOC1"/>
        <w:tabs>
          <w:tab w:val="right" w:leader="dot" w:pos="8306"/>
        </w:tabs>
      </w:pPr>
      <w:hyperlink w:anchor="_Toc22021" w:history="1">
        <w:r>
          <w:rPr>
            <w:rFonts w:ascii="仿宋" w:eastAsia="仿宋" w:hAnsi="仿宋" w:cs="仿宋" w:hint="eastAsia"/>
            <w:lang w:eastAsia="zh-CN"/>
          </w:rPr>
          <w:t>一、特斯拉项目土建工程</w:t>
        </w:r>
        <w:r>
          <w:tab/>
        </w:r>
        <w:r>
          <w:fldChar w:fldCharType="begin"/>
        </w:r>
        <w:r>
          <w:instrText xml:space="preserve"> PAGEREF _Toc22021 \h </w:instrText>
        </w:r>
        <w:r>
          <w:fldChar w:fldCharType="separate"/>
        </w:r>
        <w:r>
          <w:t>3</w:t>
        </w:r>
        <w:r>
          <w:fldChar w:fldCharType="end"/>
        </w:r>
      </w:hyperlink>
    </w:p>
    <w:p>
      <w:pPr>
        <w:pStyle w:val="TOC2"/>
        <w:tabs>
          <w:tab w:val="right" w:leader="dot" w:pos="8306"/>
        </w:tabs>
      </w:pPr>
      <w:hyperlink w:anchor="_Toc14846" w:history="1">
        <w:r>
          <w:rPr>
            <w:rFonts w:ascii="仿宋" w:eastAsia="仿宋" w:hAnsi="仿宋" w:cs="仿宋" w:hint="eastAsia"/>
            <w:lang w:eastAsia="zh-CN"/>
          </w:rPr>
          <w:t>(一)、建筑工程设计原则</w:t>
        </w:r>
        <w:r>
          <w:tab/>
        </w:r>
        <w:r>
          <w:fldChar w:fldCharType="begin"/>
        </w:r>
        <w:r>
          <w:instrText xml:space="preserve"> PAGEREF _Toc14846 \h </w:instrText>
        </w:r>
        <w:r>
          <w:fldChar w:fldCharType="separate"/>
        </w:r>
        <w:r>
          <w:t>3</w:t>
        </w:r>
        <w:r>
          <w:fldChar w:fldCharType="end"/>
        </w:r>
      </w:hyperlink>
    </w:p>
    <w:p>
      <w:pPr>
        <w:pStyle w:val="TOC2"/>
        <w:tabs>
          <w:tab w:val="right" w:leader="dot" w:pos="8306"/>
        </w:tabs>
      </w:pPr>
      <w:hyperlink w:anchor="_Toc7091" w:history="1">
        <w:r>
          <w:rPr>
            <w:rFonts w:ascii="仿宋" w:eastAsia="仿宋" w:hAnsi="仿宋" w:cs="仿宋" w:hint="eastAsia"/>
            <w:lang w:eastAsia="zh-CN"/>
          </w:rPr>
          <w:t>(二)、土建工程设计年限及安全等级</w:t>
        </w:r>
        <w:r>
          <w:tab/>
        </w:r>
        <w:r>
          <w:fldChar w:fldCharType="begin"/>
        </w:r>
        <w:r>
          <w:instrText xml:space="preserve"> PAGEREF _Toc7091 \h </w:instrText>
        </w:r>
        <w:r>
          <w:fldChar w:fldCharType="separate"/>
        </w:r>
        <w:r>
          <w:t>4</w:t>
        </w:r>
        <w:r>
          <w:fldChar w:fldCharType="end"/>
        </w:r>
      </w:hyperlink>
    </w:p>
    <w:p>
      <w:pPr>
        <w:pStyle w:val="TOC2"/>
        <w:tabs>
          <w:tab w:val="right" w:leader="dot" w:pos="8306"/>
        </w:tabs>
      </w:pPr>
      <w:hyperlink w:anchor="_Toc31910" w:history="1">
        <w:r>
          <w:rPr>
            <w:rFonts w:ascii="仿宋" w:eastAsia="仿宋" w:hAnsi="仿宋" w:cs="仿宋" w:hint="eastAsia"/>
            <w:lang w:eastAsia="zh-CN"/>
          </w:rPr>
          <w:t>(三)、建筑工程设计总体要求</w:t>
        </w:r>
        <w:r>
          <w:tab/>
        </w:r>
        <w:r>
          <w:fldChar w:fldCharType="begin"/>
        </w:r>
        <w:r>
          <w:instrText xml:space="preserve"> PAGEREF _Toc31910 \h </w:instrText>
        </w:r>
        <w:r>
          <w:fldChar w:fldCharType="separate"/>
        </w:r>
        <w:r>
          <w:t>5</w:t>
        </w:r>
        <w:r>
          <w:fldChar w:fldCharType="end"/>
        </w:r>
      </w:hyperlink>
    </w:p>
    <w:p>
      <w:pPr>
        <w:pStyle w:val="TOC2"/>
        <w:tabs>
          <w:tab w:val="right" w:leader="dot" w:pos="8306"/>
        </w:tabs>
      </w:pPr>
      <w:hyperlink w:anchor="_Toc31429" w:history="1">
        <w:r>
          <w:rPr>
            <w:rFonts w:ascii="仿宋" w:eastAsia="仿宋" w:hAnsi="仿宋" w:cs="仿宋" w:hint="eastAsia"/>
            <w:lang w:eastAsia="zh-CN"/>
          </w:rPr>
          <w:t>(四)、土建工程建设指标</w:t>
        </w:r>
        <w:r>
          <w:tab/>
        </w:r>
        <w:r>
          <w:fldChar w:fldCharType="begin"/>
        </w:r>
        <w:r>
          <w:instrText xml:space="preserve"> PAGEREF _Toc31429 \h </w:instrText>
        </w:r>
        <w:r>
          <w:fldChar w:fldCharType="separate"/>
        </w:r>
        <w:r>
          <w:t>6</w:t>
        </w:r>
        <w:r>
          <w:fldChar w:fldCharType="end"/>
        </w:r>
      </w:hyperlink>
    </w:p>
    <w:p>
      <w:pPr>
        <w:pStyle w:val="TOC1"/>
        <w:tabs>
          <w:tab w:val="right" w:leader="dot" w:pos="8306"/>
        </w:tabs>
      </w:pPr>
      <w:hyperlink w:anchor="_Toc17396" w:history="1">
        <w:r>
          <w:rPr>
            <w:rFonts w:ascii="仿宋" w:eastAsia="仿宋" w:hAnsi="仿宋" w:cs="仿宋" w:hint="eastAsia"/>
            <w:lang w:eastAsia="zh-CN"/>
          </w:rPr>
          <w:t>二、特斯拉项目概论</w:t>
        </w:r>
        <w:r>
          <w:tab/>
        </w:r>
        <w:r>
          <w:fldChar w:fldCharType="begin"/>
        </w:r>
        <w:r>
          <w:instrText xml:space="preserve"> PAGEREF _Toc17396 \h </w:instrText>
        </w:r>
        <w:r>
          <w:fldChar w:fldCharType="separate"/>
        </w:r>
        <w:r>
          <w:t>6</w:t>
        </w:r>
        <w:r>
          <w:fldChar w:fldCharType="end"/>
        </w:r>
      </w:hyperlink>
    </w:p>
    <w:p>
      <w:pPr>
        <w:pStyle w:val="TOC2"/>
        <w:tabs>
          <w:tab w:val="right" w:leader="dot" w:pos="8306"/>
        </w:tabs>
      </w:pPr>
      <w:hyperlink w:anchor="_Toc27252" w:history="1">
        <w:r>
          <w:rPr>
            <w:rFonts w:ascii="仿宋" w:eastAsia="仿宋" w:hAnsi="仿宋" w:cs="仿宋" w:hint="eastAsia"/>
            <w:lang w:eastAsia="zh-CN"/>
          </w:rPr>
          <w:t>(一)、特斯拉项目概况</w:t>
        </w:r>
        <w:r>
          <w:tab/>
        </w:r>
        <w:r>
          <w:fldChar w:fldCharType="begin"/>
        </w:r>
        <w:r>
          <w:instrText xml:space="preserve"> PAGEREF _Toc27252 \h </w:instrText>
        </w:r>
        <w:r>
          <w:fldChar w:fldCharType="separate"/>
        </w:r>
        <w:r>
          <w:t>6</w:t>
        </w:r>
        <w:r>
          <w:fldChar w:fldCharType="end"/>
        </w:r>
      </w:hyperlink>
    </w:p>
    <w:p>
      <w:pPr>
        <w:pStyle w:val="TOC2"/>
        <w:tabs>
          <w:tab w:val="right" w:leader="dot" w:pos="8306"/>
        </w:tabs>
      </w:pPr>
      <w:hyperlink w:anchor="_Toc19131" w:history="1">
        <w:r>
          <w:rPr>
            <w:rFonts w:ascii="仿宋" w:eastAsia="仿宋" w:hAnsi="仿宋" w:cs="仿宋" w:hint="eastAsia"/>
            <w:lang w:eastAsia="zh-CN"/>
          </w:rPr>
          <w:t>(二)、特斯拉项目目标</w:t>
        </w:r>
        <w:r>
          <w:tab/>
        </w:r>
        <w:r>
          <w:fldChar w:fldCharType="begin"/>
        </w:r>
        <w:r>
          <w:instrText xml:space="preserve"> PAGEREF _Toc19131 \h </w:instrText>
        </w:r>
        <w:r>
          <w:fldChar w:fldCharType="separate"/>
        </w:r>
        <w:r>
          <w:t>8</w:t>
        </w:r>
        <w:r>
          <w:fldChar w:fldCharType="end"/>
        </w:r>
      </w:hyperlink>
    </w:p>
    <w:p>
      <w:pPr>
        <w:pStyle w:val="TOC2"/>
        <w:tabs>
          <w:tab w:val="right" w:leader="dot" w:pos="8306"/>
        </w:tabs>
      </w:pPr>
      <w:hyperlink w:anchor="_Toc24769" w:history="1">
        <w:r>
          <w:rPr>
            <w:rFonts w:ascii="仿宋" w:eastAsia="仿宋" w:hAnsi="仿宋" w:cs="仿宋" w:hint="eastAsia"/>
            <w:lang w:eastAsia="zh-CN"/>
          </w:rPr>
          <w:t>(三)、特斯拉项目提出的理由</w:t>
        </w:r>
        <w:r>
          <w:tab/>
        </w:r>
        <w:r>
          <w:fldChar w:fldCharType="begin"/>
        </w:r>
        <w:r>
          <w:instrText xml:space="preserve"> PAGEREF _Toc24769 \h </w:instrText>
        </w:r>
        <w:r>
          <w:fldChar w:fldCharType="separate"/>
        </w:r>
        <w:r>
          <w:t>9</w:t>
        </w:r>
        <w:r>
          <w:fldChar w:fldCharType="end"/>
        </w:r>
      </w:hyperlink>
    </w:p>
    <w:p>
      <w:pPr>
        <w:pStyle w:val="TOC2"/>
        <w:tabs>
          <w:tab w:val="right" w:leader="dot" w:pos="8306"/>
        </w:tabs>
      </w:pPr>
      <w:hyperlink w:anchor="_Toc9102" w:history="1">
        <w:r>
          <w:rPr>
            <w:rFonts w:ascii="仿宋" w:eastAsia="仿宋" w:hAnsi="仿宋" w:cs="仿宋" w:hint="eastAsia"/>
            <w:lang w:eastAsia="zh-CN"/>
          </w:rPr>
          <w:t>(四)、特斯拉项目意义</w:t>
        </w:r>
        <w:r>
          <w:tab/>
        </w:r>
        <w:r>
          <w:fldChar w:fldCharType="begin"/>
        </w:r>
        <w:r>
          <w:instrText xml:space="preserve"> PAGEREF _Toc9102 \h </w:instrText>
        </w:r>
        <w:r>
          <w:fldChar w:fldCharType="separate"/>
        </w:r>
        <w:r>
          <w:t>11</w:t>
        </w:r>
        <w:r>
          <w:fldChar w:fldCharType="end"/>
        </w:r>
      </w:hyperlink>
    </w:p>
    <w:p>
      <w:pPr>
        <w:pStyle w:val="TOC2"/>
        <w:tabs>
          <w:tab w:val="right" w:leader="dot" w:pos="8306"/>
        </w:tabs>
      </w:pPr>
      <w:hyperlink w:anchor="_Toc4159" w:history="1">
        <w:r>
          <w:rPr>
            <w:rFonts w:ascii="仿宋" w:eastAsia="仿宋" w:hAnsi="仿宋" w:cs="仿宋" w:hint="eastAsia"/>
            <w:lang w:eastAsia="zh-CN"/>
          </w:rPr>
          <w:t>(五)、特斯拉项目背景</w:t>
        </w:r>
        <w:r>
          <w:tab/>
        </w:r>
        <w:r>
          <w:fldChar w:fldCharType="begin"/>
        </w:r>
        <w:r>
          <w:instrText xml:space="preserve"> PAGEREF _Toc4159 \h </w:instrText>
        </w:r>
        <w:r>
          <w:fldChar w:fldCharType="separate"/>
        </w:r>
        <w:r>
          <w:t>12</w:t>
        </w:r>
        <w:r>
          <w:fldChar w:fldCharType="end"/>
        </w:r>
      </w:hyperlink>
    </w:p>
    <w:p>
      <w:pPr>
        <w:pStyle w:val="TOC1"/>
        <w:tabs>
          <w:tab w:val="right" w:leader="dot" w:pos="8306"/>
        </w:tabs>
      </w:pPr>
      <w:hyperlink w:anchor="_Toc8146" w:history="1">
        <w:r>
          <w:rPr>
            <w:rFonts w:ascii="仿宋" w:eastAsia="仿宋" w:hAnsi="仿宋" w:cs="仿宋" w:hint="eastAsia"/>
            <w:lang w:eastAsia="zh-CN"/>
          </w:rPr>
          <w:t>三、工艺说明</w:t>
        </w:r>
        <w:r>
          <w:tab/>
        </w:r>
        <w:r>
          <w:fldChar w:fldCharType="begin"/>
        </w:r>
        <w:r>
          <w:instrText xml:space="preserve"> PAGEREF _Toc8146 \h </w:instrText>
        </w:r>
        <w:r>
          <w:fldChar w:fldCharType="separate"/>
        </w:r>
        <w:r>
          <w:t>13</w:t>
        </w:r>
        <w:r>
          <w:fldChar w:fldCharType="end"/>
        </w:r>
      </w:hyperlink>
    </w:p>
    <w:p>
      <w:pPr>
        <w:pStyle w:val="TOC2"/>
        <w:tabs>
          <w:tab w:val="right" w:leader="dot" w:pos="8306"/>
        </w:tabs>
      </w:pPr>
      <w:hyperlink w:anchor="_Toc20822" w:history="1">
        <w:r>
          <w:rPr>
            <w:rFonts w:ascii="仿宋" w:eastAsia="仿宋" w:hAnsi="仿宋" w:cs="仿宋" w:hint="eastAsia"/>
            <w:lang w:eastAsia="zh-CN"/>
          </w:rPr>
          <w:t>(一)、技术管理特点</w:t>
        </w:r>
        <w:r>
          <w:tab/>
        </w:r>
        <w:r>
          <w:fldChar w:fldCharType="begin"/>
        </w:r>
        <w:r>
          <w:instrText xml:space="preserve"> PAGEREF _Toc20822 \h </w:instrText>
        </w:r>
        <w:r>
          <w:fldChar w:fldCharType="separate"/>
        </w:r>
        <w:r>
          <w:t>13</w:t>
        </w:r>
        <w:r>
          <w:fldChar w:fldCharType="end"/>
        </w:r>
      </w:hyperlink>
    </w:p>
    <w:p>
      <w:pPr>
        <w:pStyle w:val="TOC2"/>
        <w:tabs>
          <w:tab w:val="right" w:leader="dot" w:pos="8306"/>
        </w:tabs>
      </w:pPr>
      <w:hyperlink w:anchor="_Toc14469" w:history="1">
        <w:r>
          <w:rPr>
            <w:rFonts w:ascii="仿宋" w:eastAsia="仿宋" w:hAnsi="仿宋" w:cs="仿宋" w:hint="eastAsia"/>
            <w:lang w:eastAsia="zh-CN"/>
          </w:rPr>
          <w:t>(二)、特斯拉项目工艺技术设计方案</w:t>
        </w:r>
        <w:r>
          <w:tab/>
        </w:r>
        <w:r>
          <w:fldChar w:fldCharType="begin"/>
        </w:r>
        <w:r>
          <w:instrText xml:space="preserve"> PAGEREF _Toc14469 \h </w:instrText>
        </w:r>
        <w:r>
          <w:fldChar w:fldCharType="separate"/>
        </w:r>
        <w:r>
          <w:t>14</w:t>
        </w:r>
        <w:r>
          <w:fldChar w:fldCharType="end"/>
        </w:r>
      </w:hyperlink>
    </w:p>
    <w:p>
      <w:pPr>
        <w:pStyle w:val="TOC2"/>
        <w:tabs>
          <w:tab w:val="right" w:leader="dot" w:pos="8306"/>
        </w:tabs>
      </w:pPr>
      <w:hyperlink w:anchor="_Toc31351" w:history="1">
        <w:r>
          <w:rPr>
            <w:rFonts w:ascii="仿宋" w:eastAsia="仿宋" w:hAnsi="仿宋" w:cs="仿宋" w:hint="eastAsia"/>
            <w:lang w:eastAsia="zh-CN"/>
          </w:rPr>
          <w:t>(三)、设备选型方案</w:t>
        </w:r>
        <w:r>
          <w:tab/>
        </w:r>
        <w:r>
          <w:fldChar w:fldCharType="begin"/>
        </w:r>
        <w:r>
          <w:instrText xml:space="preserve"> PAGEREF _Toc31351 \h </w:instrText>
        </w:r>
        <w:r>
          <w:fldChar w:fldCharType="separate"/>
        </w:r>
        <w:r>
          <w:t>15</w:t>
        </w:r>
        <w:r>
          <w:fldChar w:fldCharType="end"/>
        </w:r>
      </w:hyperlink>
    </w:p>
    <w:p>
      <w:pPr>
        <w:pStyle w:val="TOC1"/>
        <w:tabs>
          <w:tab w:val="right" w:leader="dot" w:pos="8306"/>
        </w:tabs>
      </w:pPr>
      <w:hyperlink w:anchor="_Toc19987" w:history="1">
        <w:r>
          <w:rPr>
            <w:rFonts w:ascii="仿宋" w:eastAsia="仿宋" w:hAnsi="仿宋" w:cs="仿宋" w:hint="eastAsia"/>
            <w:lang w:eastAsia="zh-CN"/>
          </w:rPr>
          <w:t>四、特斯拉项目建设背景及必要性分析</w:t>
        </w:r>
        <w:r>
          <w:tab/>
        </w:r>
        <w:r>
          <w:fldChar w:fldCharType="begin"/>
        </w:r>
        <w:r>
          <w:instrText xml:space="preserve"> PAGEREF _Toc19987 \h </w:instrText>
        </w:r>
        <w:r>
          <w:fldChar w:fldCharType="separate"/>
        </w:r>
        <w:r>
          <w:t>16</w:t>
        </w:r>
        <w:r>
          <w:fldChar w:fldCharType="end"/>
        </w:r>
      </w:hyperlink>
    </w:p>
    <w:p>
      <w:pPr>
        <w:pStyle w:val="TOC2"/>
        <w:tabs>
          <w:tab w:val="right" w:leader="dot" w:pos="8306"/>
        </w:tabs>
      </w:pPr>
      <w:hyperlink w:anchor="_Toc18201" w:history="1">
        <w:r>
          <w:rPr>
            <w:rFonts w:ascii="仿宋" w:eastAsia="仿宋" w:hAnsi="仿宋" w:cs="仿宋" w:hint="eastAsia"/>
            <w:lang w:eastAsia="zh-CN"/>
          </w:rPr>
          <w:t>(一)、特斯拉项目背景分析</w:t>
        </w:r>
        <w:r>
          <w:tab/>
        </w:r>
        <w:r>
          <w:fldChar w:fldCharType="begin"/>
        </w:r>
        <w:r>
          <w:instrText xml:space="preserve"> PAGEREF _Toc18201 \h </w:instrText>
        </w:r>
        <w:r>
          <w:fldChar w:fldCharType="separate"/>
        </w:r>
        <w:r>
          <w:t>16</w:t>
        </w:r>
        <w:r>
          <w:fldChar w:fldCharType="end"/>
        </w:r>
      </w:hyperlink>
    </w:p>
    <w:p>
      <w:pPr>
        <w:pStyle w:val="TOC2"/>
        <w:tabs>
          <w:tab w:val="right" w:leader="dot" w:pos="8306"/>
        </w:tabs>
      </w:pPr>
      <w:hyperlink w:anchor="_Toc32746" w:history="1">
        <w:r>
          <w:rPr>
            <w:rFonts w:ascii="仿宋" w:eastAsia="仿宋" w:hAnsi="仿宋" w:cs="仿宋" w:hint="eastAsia"/>
            <w:lang w:eastAsia="zh-CN"/>
          </w:rPr>
          <w:t>(二)、特斯拉项目建设必要性分析</w:t>
        </w:r>
        <w:r>
          <w:tab/>
        </w:r>
        <w:r>
          <w:fldChar w:fldCharType="begin"/>
        </w:r>
        <w:r>
          <w:instrText xml:space="preserve"> PAGEREF _Toc32746 \h </w:instrText>
        </w:r>
        <w:r>
          <w:fldChar w:fldCharType="separate"/>
        </w:r>
        <w:r>
          <w:t>18</w:t>
        </w:r>
        <w:r>
          <w:fldChar w:fldCharType="end"/>
        </w:r>
      </w:hyperlink>
    </w:p>
    <w:p>
      <w:pPr>
        <w:pStyle w:val="TOC1"/>
        <w:tabs>
          <w:tab w:val="right" w:leader="dot" w:pos="8306"/>
        </w:tabs>
      </w:pPr>
      <w:hyperlink w:anchor="_Toc11128" w:history="1">
        <w:r>
          <w:rPr>
            <w:rFonts w:ascii="仿宋" w:eastAsia="仿宋" w:hAnsi="仿宋" w:cs="仿宋" w:hint="eastAsia"/>
            <w:lang w:eastAsia="zh-CN"/>
          </w:rPr>
          <w:t>五、特斯拉项目危机管理</w:t>
        </w:r>
        <w:r>
          <w:tab/>
        </w:r>
        <w:r>
          <w:fldChar w:fldCharType="begin"/>
        </w:r>
        <w:r>
          <w:instrText xml:space="preserve"> PAGEREF _Toc11128 \h </w:instrText>
        </w:r>
        <w:r>
          <w:fldChar w:fldCharType="separate"/>
        </w:r>
        <w:r>
          <w:t>19</w:t>
        </w:r>
        <w:r>
          <w:fldChar w:fldCharType="end"/>
        </w:r>
      </w:hyperlink>
    </w:p>
    <w:p>
      <w:pPr>
        <w:pStyle w:val="TOC2"/>
        <w:tabs>
          <w:tab w:val="right" w:leader="dot" w:pos="8306"/>
        </w:tabs>
      </w:pPr>
      <w:hyperlink w:anchor="_Toc8632" w:history="1">
        <w:r>
          <w:rPr>
            <w:rFonts w:ascii="仿宋" w:eastAsia="仿宋" w:hAnsi="仿宋" w:cs="仿宋" w:hint="eastAsia"/>
            <w:lang w:eastAsia="zh-CN"/>
          </w:rPr>
          <w:t>(一)、危机预警与识别</w:t>
        </w:r>
        <w:r>
          <w:tab/>
        </w:r>
        <w:r>
          <w:fldChar w:fldCharType="begin"/>
        </w:r>
        <w:r>
          <w:instrText xml:space="preserve"> PAGEREF _Toc8632 \h </w:instrText>
        </w:r>
        <w:r>
          <w:fldChar w:fldCharType="separate"/>
        </w:r>
        <w:r>
          <w:t>19</w:t>
        </w:r>
        <w:r>
          <w:fldChar w:fldCharType="end"/>
        </w:r>
      </w:hyperlink>
    </w:p>
    <w:p>
      <w:pPr>
        <w:pStyle w:val="TOC2"/>
        <w:tabs>
          <w:tab w:val="right" w:leader="dot" w:pos="8306"/>
        </w:tabs>
      </w:pPr>
      <w:hyperlink w:anchor="_Toc9068" w:history="1">
        <w:r>
          <w:rPr>
            <w:rFonts w:ascii="仿宋" w:eastAsia="仿宋" w:hAnsi="仿宋" w:cs="仿宋" w:hint="eastAsia"/>
            <w:lang w:eastAsia="zh-CN"/>
          </w:rPr>
          <w:t>(二)、危机应对与恢复</w:t>
        </w:r>
        <w:r>
          <w:tab/>
        </w:r>
        <w:r>
          <w:fldChar w:fldCharType="begin"/>
        </w:r>
        <w:r>
          <w:instrText xml:space="preserve"> PAGEREF _Toc9068 \h </w:instrText>
        </w:r>
        <w:r>
          <w:fldChar w:fldCharType="separate"/>
        </w:r>
        <w:r>
          <w:t>20</w:t>
        </w:r>
        <w:r>
          <w:fldChar w:fldCharType="end"/>
        </w:r>
      </w:hyperlink>
    </w:p>
    <w:p>
      <w:pPr>
        <w:pStyle w:val="TOC1"/>
        <w:tabs>
          <w:tab w:val="right" w:leader="dot" w:pos="8306"/>
        </w:tabs>
      </w:pPr>
      <w:hyperlink w:anchor="_Toc17259" w:history="1">
        <w:r>
          <w:rPr>
            <w:rFonts w:ascii="仿宋" w:eastAsia="仿宋" w:hAnsi="仿宋" w:cs="仿宋" w:hint="eastAsia"/>
            <w:lang w:eastAsia="zh-CN"/>
          </w:rPr>
          <w:t>六、特斯拉项目绩效评估</w:t>
        </w:r>
        <w:r>
          <w:tab/>
        </w:r>
        <w:r>
          <w:fldChar w:fldCharType="begin"/>
        </w:r>
        <w:r>
          <w:instrText xml:space="preserve"> PAGEREF _Toc17259 \h </w:instrText>
        </w:r>
        <w:r>
          <w:fldChar w:fldCharType="separate"/>
        </w:r>
        <w:r>
          <w:t>22</w:t>
        </w:r>
        <w:r>
          <w:fldChar w:fldCharType="end"/>
        </w:r>
      </w:hyperlink>
    </w:p>
    <w:p>
      <w:pPr>
        <w:pStyle w:val="TOC2"/>
        <w:tabs>
          <w:tab w:val="right" w:leader="dot" w:pos="8306"/>
        </w:tabs>
      </w:pPr>
      <w:hyperlink w:anchor="_Toc15566" w:history="1">
        <w:r>
          <w:rPr>
            <w:rFonts w:ascii="仿宋" w:eastAsia="仿宋" w:hAnsi="仿宋" w:cs="仿宋" w:hint="eastAsia"/>
            <w:lang w:eastAsia="zh-CN"/>
          </w:rPr>
          <w:t>(一)、绩效评估指标</w:t>
        </w:r>
        <w:r>
          <w:tab/>
        </w:r>
        <w:r>
          <w:fldChar w:fldCharType="begin"/>
        </w:r>
        <w:r>
          <w:instrText xml:space="preserve"> PAGEREF _Toc15566 \h </w:instrText>
        </w:r>
        <w:r>
          <w:fldChar w:fldCharType="separate"/>
        </w:r>
        <w:r>
          <w:t>22</w:t>
        </w:r>
        <w:r>
          <w:fldChar w:fldCharType="end"/>
        </w:r>
      </w:hyperlink>
    </w:p>
    <w:p>
      <w:pPr>
        <w:pStyle w:val="TOC2"/>
        <w:tabs>
          <w:tab w:val="right" w:leader="dot" w:pos="8306"/>
        </w:tabs>
      </w:pPr>
      <w:hyperlink w:anchor="_Toc10865" w:history="1">
        <w:r>
          <w:rPr>
            <w:rFonts w:ascii="仿宋" w:eastAsia="仿宋" w:hAnsi="仿宋" w:cs="仿宋" w:hint="eastAsia"/>
            <w:lang w:eastAsia="zh-CN"/>
          </w:rPr>
          <w:t>(二)、绩效评估方法</w:t>
        </w:r>
        <w:r>
          <w:tab/>
        </w:r>
        <w:r>
          <w:fldChar w:fldCharType="begin"/>
        </w:r>
        <w:r>
          <w:instrText xml:space="preserve"> PAGEREF _Toc10865 \h </w:instrText>
        </w:r>
        <w:r>
          <w:fldChar w:fldCharType="separate"/>
        </w:r>
        <w:r>
          <w:t>23</w:t>
        </w:r>
        <w:r>
          <w:fldChar w:fldCharType="end"/>
        </w:r>
      </w:hyperlink>
    </w:p>
    <w:p>
      <w:pPr>
        <w:pStyle w:val="TOC2"/>
        <w:tabs>
          <w:tab w:val="right" w:leader="dot" w:pos="8306"/>
        </w:tabs>
      </w:pPr>
      <w:hyperlink w:anchor="_Toc25167" w:history="1">
        <w:r>
          <w:rPr>
            <w:rFonts w:ascii="仿宋" w:eastAsia="仿宋" w:hAnsi="仿宋" w:cs="仿宋" w:hint="eastAsia"/>
            <w:lang w:eastAsia="zh-CN"/>
          </w:rPr>
          <w:t>(三)、绩效评估周期</w:t>
        </w:r>
        <w:r>
          <w:tab/>
        </w:r>
        <w:r>
          <w:fldChar w:fldCharType="begin"/>
        </w:r>
        <w:r>
          <w:instrText xml:space="preserve"> PAGEREF _Toc25167 \h </w:instrText>
        </w:r>
        <w:r>
          <w:fldChar w:fldCharType="separate"/>
        </w:r>
        <w:r>
          <w:t>24</w:t>
        </w:r>
        <w:r>
          <w:fldChar w:fldCharType="end"/>
        </w:r>
      </w:hyperlink>
    </w:p>
    <w:p>
      <w:pPr>
        <w:pStyle w:val="TOC1"/>
        <w:tabs>
          <w:tab w:val="right" w:leader="dot" w:pos="8306"/>
        </w:tabs>
      </w:pPr>
      <w:hyperlink w:anchor="_Toc19922" w:history="1">
        <w:r>
          <w:rPr>
            <w:rFonts w:ascii="仿宋" w:eastAsia="仿宋" w:hAnsi="仿宋" w:cs="仿宋" w:hint="eastAsia"/>
            <w:lang w:eastAsia="zh-CN"/>
          </w:rPr>
          <w:t>七、特斯拉项目风险管理</w:t>
        </w:r>
        <w:r>
          <w:tab/>
        </w:r>
        <w:r>
          <w:fldChar w:fldCharType="begin"/>
        </w:r>
        <w:r>
          <w:instrText xml:space="preserve"> PAGEREF _Toc19922 \h </w:instrText>
        </w:r>
        <w:r>
          <w:fldChar w:fldCharType="separate"/>
        </w:r>
        <w:r>
          <w:t>25</w:t>
        </w:r>
        <w:r>
          <w:fldChar w:fldCharType="end"/>
        </w:r>
      </w:hyperlink>
    </w:p>
    <w:p>
      <w:pPr>
        <w:pStyle w:val="TOC2"/>
        <w:tabs>
          <w:tab w:val="right" w:leader="dot" w:pos="8306"/>
        </w:tabs>
      </w:pPr>
      <w:hyperlink w:anchor="_Toc20902" w:history="1">
        <w:r>
          <w:rPr>
            <w:rFonts w:ascii="仿宋" w:eastAsia="仿宋" w:hAnsi="仿宋" w:cs="仿宋" w:hint="eastAsia"/>
            <w:lang w:eastAsia="zh-CN"/>
          </w:rPr>
          <w:t>(一)、风险识别与评估</w:t>
        </w:r>
        <w:r>
          <w:tab/>
        </w:r>
        <w:r>
          <w:fldChar w:fldCharType="begin"/>
        </w:r>
        <w:r>
          <w:instrText xml:space="preserve"> PAGEREF _Toc20902 \h </w:instrText>
        </w:r>
        <w:r>
          <w:fldChar w:fldCharType="separate"/>
        </w:r>
        <w:r>
          <w:t>25</w:t>
        </w:r>
        <w:r>
          <w:fldChar w:fldCharType="end"/>
        </w:r>
      </w:hyperlink>
    </w:p>
    <w:p>
      <w:pPr>
        <w:pStyle w:val="TOC2"/>
        <w:tabs>
          <w:tab w:val="right" w:leader="dot" w:pos="8306"/>
        </w:tabs>
      </w:pPr>
      <w:hyperlink w:anchor="_Toc13319" w:history="1">
        <w:r>
          <w:rPr>
            <w:rFonts w:ascii="仿宋" w:eastAsia="仿宋" w:hAnsi="仿宋" w:cs="仿宋" w:hint="eastAsia"/>
            <w:lang w:eastAsia="zh-CN"/>
          </w:rPr>
          <w:t>(二)、风险应对策略</w:t>
        </w:r>
        <w:r>
          <w:tab/>
        </w:r>
        <w:r>
          <w:fldChar w:fldCharType="begin"/>
        </w:r>
        <w:r>
          <w:instrText xml:space="preserve"> PAGEREF _Toc13319 \h </w:instrText>
        </w:r>
        <w:r>
          <w:fldChar w:fldCharType="separate"/>
        </w:r>
        <w:r>
          <w:t>26</w:t>
        </w:r>
        <w:r>
          <w:fldChar w:fldCharType="end"/>
        </w:r>
      </w:hyperlink>
    </w:p>
    <w:p>
      <w:pPr>
        <w:pStyle w:val="TOC2"/>
        <w:tabs>
          <w:tab w:val="right" w:leader="dot" w:pos="8306"/>
        </w:tabs>
      </w:pPr>
      <w:hyperlink w:anchor="_Toc16505" w:history="1">
        <w:r>
          <w:rPr>
            <w:rFonts w:ascii="仿宋" w:eastAsia="仿宋" w:hAnsi="仿宋" w:cs="仿宋" w:hint="eastAsia"/>
            <w:lang w:eastAsia="zh-CN"/>
          </w:rPr>
          <w:t>(三)、风险监控与控制</w:t>
        </w:r>
        <w:r>
          <w:tab/>
        </w:r>
        <w:r>
          <w:fldChar w:fldCharType="begin"/>
        </w:r>
        <w:r>
          <w:instrText xml:space="preserve"> PAGEREF _Toc16505 \h </w:instrText>
        </w:r>
        <w:r>
          <w:fldChar w:fldCharType="separate"/>
        </w:r>
        <w:r>
          <w:t>28</w:t>
        </w:r>
        <w:r>
          <w:fldChar w:fldCharType="end"/>
        </w:r>
      </w:hyperlink>
    </w:p>
    <w:p>
      <w:pPr>
        <w:pStyle w:val="TOC1"/>
        <w:tabs>
          <w:tab w:val="right" w:leader="dot" w:pos="8306"/>
        </w:tabs>
      </w:pPr>
      <w:hyperlink w:anchor="_Toc18638" w:history="1">
        <w:r>
          <w:rPr>
            <w:rFonts w:ascii="仿宋" w:eastAsia="仿宋" w:hAnsi="仿宋" w:cs="仿宋" w:hint="eastAsia"/>
            <w:lang w:eastAsia="zh-CN"/>
          </w:rPr>
          <w:t>八、特斯拉项目创新与研发</w:t>
        </w:r>
        <w:r>
          <w:tab/>
        </w:r>
        <w:r>
          <w:fldChar w:fldCharType="begin"/>
        </w:r>
        <w:r>
          <w:instrText xml:space="preserve"> PAGEREF _Toc18638 \h </w:instrText>
        </w:r>
        <w:r>
          <w:fldChar w:fldCharType="separate"/>
        </w:r>
        <w:r>
          <w:t>29</w:t>
        </w:r>
        <w:r>
          <w:fldChar w:fldCharType="end"/>
        </w:r>
      </w:hyperlink>
    </w:p>
    <w:p>
      <w:pPr>
        <w:pStyle w:val="TOC2"/>
        <w:tabs>
          <w:tab w:val="right" w:leader="dot" w:pos="8306"/>
        </w:tabs>
      </w:pPr>
      <w:hyperlink w:anchor="_Toc3457" w:history="1">
        <w:r>
          <w:rPr>
            <w:rFonts w:ascii="仿宋" w:eastAsia="仿宋" w:hAnsi="仿宋" w:cs="仿宋" w:hint="eastAsia"/>
            <w:lang w:eastAsia="zh-CN"/>
          </w:rPr>
          <w:t>(一)、创新策略与方向</w:t>
        </w:r>
        <w:r>
          <w:tab/>
        </w:r>
        <w:r>
          <w:fldChar w:fldCharType="begin"/>
        </w:r>
        <w:r>
          <w:instrText xml:space="preserve"> PAGEREF _Toc3457 \h </w:instrText>
        </w:r>
        <w:r>
          <w:fldChar w:fldCharType="separate"/>
        </w:r>
        <w:r>
          <w:t>29</w:t>
        </w:r>
        <w:r>
          <w:fldChar w:fldCharType="end"/>
        </w:r>
      </w:hyperlink>
    </w:p>
    <w:p>
      <w:pPr>
        <w:pStyle w:val="TOC2"/>
        <w:tabs>
          <w:tab w:val="right" w:leader="dot" w:pos="8306"/>
        </w:tabs>
      </w:pPr>
      <w:hyperlink w:anchor="_Toc12864" w:history="1">
        <w:r>
          <w:rPr>
            <w:rFonts w:ascii="仿宋" w:eastAsia="仿宋" w:hAnsi="仿宋" w:cs="仿宋" w:hint="eastAsia"/>
            <w:lang w:eastAsia="zh-CN"/>
          </w:rPr>
          <w:t>(二)、研发规划与投入</w:t>
        </w:r>
        <w:r>
          <w:tab/>
        </w:r>
        <w:r>
          <w:fldChar w:fldCharType="begin"/>
        </w:r>
        <w:r>
          <w:instrText xml:space="preserve"> PAGEREF _Toc12864 \h </w:instrText>
        </w:r>
        <w:r>
          <w:fldChar w:fldCharType="separate"/>
        </w:r>
        <w:r>
          <w:t>30</w:t>
        </w:r>
        <w:r>
          <w:fldChar w:fldCharType="end"/>
        </w:r>
      </w:hyperlink>
    </w:p>
    <w:p>
      <w:pPr>
        <w:pStyle w:val="TOC1"/>
        <w:tabs>
          <w:tab w:val="right" w:leader="dot" w:pos="8306"/>
        </w:tabs>
      </w:pPr>
      <w:hyperlink w:anchor="_Toc1960" w:history="1">
        <w:r>
          <w:rPr>
            <w:rFonts w:ascii="仿宋" w:eastAsia="仿宋" w:hAnsi="仿宋" w:cs="仿宋" w:hint="eastAsia"/>
            <w:lang w:eastAsia="zh-CN"/>
          </w:rPr>
          <w:t>九、特斯拉项目社会影响</w:t>
        </w:r>
        <w:r>
          <w:tab/>
        </w:r>
        <w:r>
          <w:fldChar w:fldCharType="begin"/>
        </w:r>
        <w:r>
          <w:instrText xml:space="preserve"> PAGEREF _Toc1960 \h </w:instrText>
        </w:r>
        <w:r>
          <w:fldChar w:fldCharType="separate"/>
        </w:r>
        <w:r>
          <w:t>32</w:t>
        </w:r>
        <w:r>
          <w:fldChar w:fldCharType="end"/>
        </w:r>
      </w:hyperlink>
    </w:p>
    <w:p>
      <w:pPr>
        <w:pStyle w:val="TOC2"/>
        <w:tabs>
          <w:tab w:val="right" w:leader="dot" w:pos="8306"/>
        </w:tabs>
      </w:pPr>
      <w:hyperlink w:anchor="_Toc10230" w:history="1">
        <w:r>
          <w:rPr>
            <w:rFonts w:ascii="仿宋" w:eastAsia="仿宋" w:hAnsi="仿宋" w:cs="仿宋" w:hint="eastAsia"/>
            <w:lang w:eastAsia="zh-CN"/>
          </w:rPr>
          <w:t>(一)、社会责任与义务</w:t>
        </w:r>
        <w:r>
          <w:tab/>
        </w:r>
        <w:r>
          <w:fldChar w:fldCharType="begin"/>
        </w:r>
        <w:r>
          <w:instrText xml:space="preserve"> PAGEREF _Toc10230 \h </w:instrText>
        </w:r>
        <w:r>
          <w:fldChar w:fldCharType="separate"/>
        </w:r>
        <w:r>
          <w:t>32</w:t>
        </w:r>
        <w:r>
          <w:fldChar w:fldCharType="end"/>
        </w:r>
      </w:hyperlink>
    </w:p>
    <w:p>
      <w:pPr>
        <w:pStyle w:val="TOC2"/>
        <w:tabs>
          <w:tab w:val="right" w:leader="dot" w:pos="8306"/>
        </w:tabs>
      </w:pPr>
      <w:hyperlink w:anchor="_Toc25392" w:history="1">
        <w:r>
          <w:rPr>
            <w:rFonts w:ascii="仿宋" w:eastAsia="仿宋" w:hAnsi="仿宋" w:cs="仿宋" w:hint="eastAsia"/>
            <w:lang w:eastAsia="zh-CN"/>
          </w:rPr>
          <w:t>(二)、社会参与与沟通</w:t>
        </w:r>
        <w:r>
          <w:tab/>
        </w:r>
        <w:r>
          <w:fldChar w:fldCharType="begin"/>
        </w:r>
        <w:r>
          <w:instrText xml:space="preserve"> PAGEREF _Toc25392 \h </w:instrText>
        </w:r>
        <w:r>
          <w:fldChar w:fldCharType="separate"/>
        </w:r>
        <w:r>
          <w:t>32</w:t>
        </w:r>
        <w:r>
          <w:fldChar w:fldCharType="end"/>
        </w:r>
      </w:hyperlink>
    </w:p>
    <w:p>
      <w:pPr>
        <w:pStyle w:val="TOC1"/>
        <w:tabs>
          <w:tab w:val="right" w:leader="dot" w:pos="8306"/>
        </w:tabs>
      </w:pPr>
      <w:hyperlink w:anchor="_Toc9220" w:history="1">
        <w:r>
          <w:rPr>
            <w:rFonts w:ascii="仿宋" w:eastAsia="仿宋" w:hAnsi="仿宋" w:cs="仿宋" w:hint="eastAsia"/>
            <w:lang w:eastAsia="zh-CN"/>
          </w:rPr>
          <w:t>十、特斯拉项目投资规划</w:t>
        </w:r>
        <w:r>
          <w:tab/>
        </w:r>
        <w:r>
          <w:fldChar w:fldCharType="begin"/>
        </w:r>
        <w:r>
          <w:instrText xml:space="preserve"> PAGEREF _Toc9220 \h </w:instrText>
        </w:r>
        <w:r>
          <w:fldChar w:fldCharType="separate"/>
        </w:r>
        <w:r>
          <w:t>33</w:t>
        </w:r>
        <w:r>
          <w:fldChar w:fldCharType="end"/>
        </w:r>
      </w:hyperlink>
    </w:p>
    <w:p>
      <w:pPr>
        <w:pStyle w:val="TOC2"/>
        <w:tabs>
          <w:tab w:val="right" w:leader="dot" w:pos="8306"/>
        </w:tabs>
      </w:pPr>
      <w:hyperlink w:anchor="_Toc30005" w:history="1">
        <w:r>
          <w:rPr>
            <w:rFonts w:ascii="仿宋" w:eastAsia="仿宋" w:hAnsi="仿宋" w:cs="仿宋" w:hint="eastAsia"/>
            <w:lang w:eastAsia="zh-CN"/>
          </w:rPr>
          <w:t>(一)、特斯拉项目总投资估算</w:t>
        </w:r>
        <w:r>
          <w:tab/>
        </w:r>
        <w:r>
          <w:fldChar w:fldCharType="begin"/>
        </w:r>
        <w:r>
          <w:instrText xml:space="preserve"> PAGEREF _Toc30005 \h </w:instrText>
        </w:r>
        <w:r>
          <w:fldChar w:fldCharType="separate"/>
        </w:r>
        <w:r>
          <w:t>33</w:t>
        </w:r>
        <w:r>
          <w:fldChar w:fldCharType="end"/>
        </w:r>
      </w:hyperlink>
    </w:p>
    <w:p>
      <w:pPr>
        <w:pStyle w:val="TOC2"/>
        <w:tabs>
          <w:tab w:val="right" w:leader="dot" w:pos="8306"/>
        </w:tabs>
      </w:pPr>
      <w:hyperlink w:anchor="_Toc17675" w:history="1">
        <w:r>
          <w:rPr>
            <w:rFonts w:ascii="仿宋" w:eastAsia="仿宋" w:hAnsi="仿宋" w:cs="仿宋" w:hint="eastAsia"/>
            <w:lang w:eastAsia="zh-CN"/>
          </w:rPr>
          <w:t>(二)、资金筹措</w:t>
        </w:r>
        <w:r>
          <w:tab/>
        </w:r>
        <w:r>
          <w:fldChar w:fldCharType="begin"/>
        </w:r>
        <w:r>
          <w:instrText xml:space="preserve"> PAGEREF _Toc17675 \h </w:instrText>
        </w:r>
        <w:r>
          <w:fldChar w:fldCharType="separate"/>
        </w:r>
        <w:r>
          <w:t>35</w:t>
        </w:r>
        <w:r>
          <w:fldChar w:fldCharType="end"/>
        </w:r>
      </w:hyperlink>
    </w:p>
    <w:p>
      <w:pPr>
        <w:pStyle w:val="TOC1"/>
        <w:tabs>
          <w:tab w:val="right" w:leader="dot" w:pos="8306"/>
        </w:tabs>
      </w:pPr>
      <w:hyperlink w:anchor="_Toc20476" w:history="1">
        <w:r>
          <w:rPr>
            <w:rFonts w:ascii="仿宋" w:eastAsia="仿宋" w:hAnsi="仿宋" w:cs="仿宋" w:hint="eastAsia"/>
            <w:lang w:eastAsia="zh-CN"/>
          </w:rPr>
          <w:t>十一、特斯拉项目财务管理</w:t>
        </w:r>
        <w:r>
          <w:tab/>
        </w:r>
        <w:r>
          <w:fldChar w:fldCharType="begin"/>
        </w:r>
        <w:r>
          <w:instrText xml:space="preserve"> PAGEREF _Toc20476 \h </w:instrText>
        </w:r>
        <w:r>
          <w:fldChar w:fldCharType="separate"/>
        </w:r>
        <w:r>
          <w:t>35</w:t>
        </w:r>
        <w:r>
          <w:fldChar w:fldCharType="end"/>
        </w:r>
      </w:hyperlink>
    </w:p>
    <w:p>
      <w:pPr>
        <w:pStyle w:val="TOC2"/>
        <w:tabs>
          <w:tab w:val="right" w:leader="dot" w:pos="8306"/>
        </w:tabs>
      </w:pPr>
      <w:hyperlink w:anchor="_Toc12733" w:history="1">
        <w:r>
          <w:rPr>
            <w:rFonts w:ascii="仿宋" w:eastAsia="仿宋" w:hAnsi="仿宋" w:cs="仿宋" w:hint="eastAsia"/>
            <w:lang w:eastAsia="zh-CN"/>
          </w:rPr>
          <w:t>(一)、资金需求大</w:t>
        </w:r>
        <w:r>
          <w:tab/>
        </w:r>
        <w:r>
          <w:fldChar w:fldCharType="begin"/>
        </w:r>
        <w:r>
          <w:instrText xml:space="preserve"> PAGEREF _Toc12733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5" w:history="1">
        <w:r>
          <w:rPr>
            <w:rFonts w:ascii="仿宋" w:eastAsia="仿宋" w:hAnsi="仿宋" w:cs="仿宋" w:hint="eastAsia"/>
            <w:lang w:eastAsia="zh-CN"/>
          </w:rPr>
          <w:t>(二)、研发周期长</w:t>
        </w:r>
        <w:r>
          <w:tab/>
        </w:r>
        <w:r>
          <w:fldChar w:fldCharType="begin"/>
        </w:r>
        <w:r>
          <w:instrText xml:space="preserve"> PAGEREF _Toc28395 \h </w:instrText>
        </w:r>
        <w:r>
          <w:fldChar w:fldCharType="separate"/>
        </w:r>
        <w:r>
          <w:t>36</w:t>
        </w:r>
        <w:r>
          <w:fldChar w:fldCharType="end"/>
        </w:r>
      </w:hyperlink>
    </w:p>
    <w:p>
      <w:pPr>
        <w:pStyle w:val="TOC2"/>
        <w:tabs>
          <w:tab w:val="right" w:leader="dot" w:pos="8306"/>
        </w:tabs>
      </w:pPr>
      <w:hyperlink w:anchor="_Toc4477" w:history="1">
        <w:r>
          <w:rPr>
            <w:rFonts w:ascii="仿宋" w:eastAsia="仿宋" w:hAnsi="仿宋" w:cs="仿宋" w:hint="eastAsia"/>
            <w:lang w:eastAsia="zh-CN"/>
          </w:rPr>
          <w:t>(三)、市场风险大</w:t>
        </w:r>
        <w:r>
          <w:tab/>
        </w:r>
        <w:r>
          <w:fldChar w:fldCharType="begin"/>
        </w:r>
        <w:r>
          <w:instrText xml:space="preserve"> PAGEREF _Toc4477 \h </w:instrText>
        </w:r>
        <w:r>
          <w:fldChar w:fldCharType="separate"/>
        </w:r>
        <w:r>
          <w:t>38</w:t>
        </w:r>
        <w:r>
          <w:fldChar w:fldCharType="end"/>
        </w:r>
      </w:hyperlink>
    </w:p>
    <w:p>
      <w:pPr>
        <w:pStyle w:val="TOC2"/>
        <w:tabs>
          <w:tab w:val="right" w:leader="dot" w:pos="8306"/>
        </w:tabs>
      </w:pPr>
      <w:hyperlink w:anchor="_Toc22309" w:history="1">
        <w:r>
          <w:rPr>
            <w:rFonts w:ascii="仿宋" w:eastAsia="仿宋" w:hAnsi="仿宋" w:cs="仿宋" w:hint="eastAsia"/>
            <w:lang w:eastAsia="zh-CN"/>
          </w:rPr>
          <w:t>(四)、利润率高</w:t>
        </w:r>
        <w:r>
          <w:tab/>
        </w:r>
        <w:r>
          <w:fldChar w:fldCharType="begin"/>
        </w:r>
        <w:r>
          <w:instrText xml:space="preserve"> PAGEREF _Toc22309 \h </w:instrText>
        </w:r>
        <w:r>
          <w:fldChar w:fldCharType="separate"/>
        </w:r>
        <w:r>
          <w:t>40</w:t>
        </w:r>
        <w:r>
          <w:fldChar w:fldCharType="end"/>
        </w:r>
      </w:hyperlink>
    </w:p>
    <w:p>
      <w:pPr>
        <w:pStyle w:val="TOC1"/>
        <w:tabs>
          <w:tab w:val="right" w:leader="dot" w:pos="8306"/>
        </w:tabs>
      </w:pPr>
      <w:hyperlink w:anchor="_Toc2820" w:history="1">
        <w:r>
          <w:rPr>
            <w:rFonts w:ascii="仿宋" w:eastAsia="仿宋" w:hAnsi="仿宋" w:cs="仿宋" w:hint="eastAsia"/>
            <w:lang w:eastAsia="zh-CN"/>
          </w:rPr>
          <w:t>十二、特斯拉项目经营效益</w:t>
        </w:r>
        <w:r>
          <w:tab/>
        </w:r>
        <w:r>
          <w:fldChar w:fldCharType="begin"/>
        </w:r>
        <w:r>
          <w:instrText xml:space="preserve"> PAGEREF _Toc2820 \h </w:instrText>
        </w:r>
        <w:r>
          <w:fldChar w:fldCharType="separate"/>
        </w:r>
        <w:r>
          <w:t>42</w:t>
        </w:r>
        <w:r>
          <w:fldChar w:fldCharType="end"/>
        </w:r>
      </w:hyperlink>
    </w:p>
    <w:p>
      <w:pPr>
        <w:pStyle w:val="TOC2"/>
        <w:tabs>
          <w:tab w:val="right" w:leader="dot" w:pos="8306"/>
        </w:tabs>
      </w:pPr>
      <w:hyperlink w:anchor="_Toc31257" w:history="1">
        <w:r>
          <w:rPr>
            <w:rFonts w:ascii="仿宋" w:eastAsia="仿宋" w:hAnsi="仿宋" w:cs="仿宋" w:hint="eastAsia"/>
            <w:lang w:eastAsia="zh-CN"/>
          </w:rPr>
          <w:t>(一)、经济评价财务测算</w:t>
        </w:r>
        <w:r>
          <w:tab/>
        </w:r>
        <w:r>
          <w:fldChar w:fldCharType="begin"/>
        </w:r>
        <w:r>
          <w:instrText xml:space="preserve"> PAGEREF _Toc31257 \h </w:instrText>
        </w:r>
        <w:r>
          <w:fldChar w:fldCharType="separate"/>
        </w:r>
        <w:r>
          <w:t>42</w:t>
        </w:r>
        <w:r>
          <w:fldChar w:fldCharType="end"/>
        </w:r>
      </w:hyperlink>
    </w:p>
    <w:p>
      <w:pPr>
        <w:pStyle w:val="TOC2"/>
        <w:tabs>
          <w:tab w:val="right" w:leader="dot" w:pos="8306"/>
        </w:tabs>
      </w:pPr>
      <w:hyperlink w:anchor="_Toc305" w:history="1">
        <w:r>
          <w:rPr>
            <w:rFonts w:ascii="仿宋" w:eastAsia="仿宋" w:hAnsi="仿宋" w:cs="仿宋" w:hint="eastAsia"/>
            <w:lang w:eastAsia="zh-CN"/>
          </w:rPr>
          <w:t>(二)、特斯拉项目盈利能力分析</w:t>
        </w:r>
        <w:r>
          <w:tab/>
        </w:r>
        <w:r>
          <w:fldChar w:fldCharType="begin"/>
        </w:r>
        <w:r>
          <w:instrText xml:space="preserve"> PAGEREF _Toc305 \h </w:instrText>
        </w:r>
        <w:r>
          <w:fldChar w:fldCharType="separate"/>
        </w:r>
        <w:r>
          <w:t>44</w:t>
        </w:r>
        <w:r>
          <w:fldChar w:fldCharType="end"/>
        </w:r>
      </w:hyperlink>
    </w:p>
    <w:p>
      <w:pPr>
        <w:pStyle w:val="TOC1"/>
        <w:tabs>
          <w:tab w:val="right" w:leader="dot" w:pos="8306"/>
        </w:tabs>
      </w:pPr>
      <w:hyperlink w:anchor="_Toc20878" w:history="1">
        <w:r>
          <w:rPr>
            <w:rFonts w:ascii="仿宋" w:eastAsia="仿宋" w:hAnsi="仿宋" w:cs="仿宋" w:hint="eastAsia"/>
            <w:lang w:eastAsia="zh-CN"/>
          </w:rPr>
          <w:t>十三、利益相关者分析与沟通计划</w:t>
        </w:r>
        <w:r>
          <w:tab/>
        </w:r>
        <w:r>
          <w:fldChar w:fldCharType="begin"/>
        </w:r>
        <w:r>
          <w:instrText xml:space="preserve"> PAGEREF _Toc20878 \h </w:instrText>
        </w:r>
        <w:r>
          <w:fldChar w:fldCharType="separate"/>
        </w:r>
        <w:r>
          <w:t>44</w:t>
        </w:r>
        <w:r>
          <w:fldChar w:fldCharType="end"/>
        </w:r>
      </w:hyperlink>
    </w:p>
    <w:p>
      <w:pPr>
        <w:pStyle w:val="TOC2"/>
        <w:tabs>
          <w:tab w:val="right" w:leader="dot" w:pos="8306"/>
        </w:tabs>
      </w:pPr>
      <w:hyperlink w:anchor="_Toc18297" w:history="1">
        <w:r>
          <w:rPr>
            <w:rFonts w:ascii="仿宋" w:eastAsia="仿宋" w:hAnsi="仿宋" w:cs="仿宋" w:hint="eastAsia"/>
            <w:lang w:eastAsia="zh-CN"/>
          </w:rPr>
          <w:t>(一)、利益相关者分析</w:t>
        </w:r>
        <w:r>
          <w:tab/>
        </w:r>
        <w:r>
          <w:fldChar w:fldCharType="begin"/>
        </w:r>
        <w:r>
          <w:instrText xml:space="preserve"> PAGEREF _Toc18297 \h </w:instrText>
        </w:r>
        <w:r>
          <w:fldChar w:fldCharType="separate"/>
        </w:r>
        <w:r>
          <w:t>44</w:t>
        </w:r>
        <w:r>
          <w:fldChar w:fldCharType="end"/>
        </w:r>
      </w:hyperlink>
    </w:p>
    <w:p>
      <w:pPr>
        <w:pStyle w:val="TOC2"/>
        <w:tabs>
          <w:tab w:val="right" w:leader="dot" w:pos="8306"/>
        </w:tabs>
      </w:pPr>
      <w:hyperlink w:anchor="_Toc10470" w:history="1">
        <w:r>
          <w:rPr>
            <w:rFonts w:ascii="仿宋" w:eastAsia="仿宋" w:hAnsi="仿宋" w:cs="仿宋" w:hint="eastAsia"/>
            <w:lang w:eastAsia="zh-CN"/>
          </w:rPr>
          <w:t>(二)、沟通计划</w:t>
        </w:r>
        <w:r>
          <w:tab/>
        </w:r>
        <w:r>
          <w:fldChar w:fldCharType="begin"/>
        </w:r>
        <w:r>
          <w:instrText xml:space="preserve"> PAGEREF _Toc10470 \h </w:instrText>
        </w:r>
        <w:r>
          <w:fldChar w:fldCharType="separate"/>
        </w:r>
        <w:r>
          <w:t>46</w:t>
        </w:r>
        <w:r>
          <w:fldChar w:fldCharType="end"/>
        </w:r>
      </w:hyperlink>
    </w:p>
    <w:p>
      <w:pPr>
        <w:pStyle w:val="TOC1"/>
        <w:tabs>
          <w:tab w:val="right" w:leader="dot" w:pos="8306"/>
        </w:tabs>
      </w:pPr>
      <w:hyperlink w:anchor="_Toc4738" w:history="1">
        <w:r>
          <w:rPr>
            <w:rFonts w:ascii="仿宋" w:eastAsia="仿宋" w:hAnsi="仿宋" w:cs="仿宋" w:hint="eastAsia"/>
            <w:lang w:eastAsia="zh-CN"/>
          </w:rPr>
          <w:t>十四、质量管理体系</w:t>
        </w:r>
        <w:r>
          <w:tab/>
        </w:r>
        <w:r>
          <w:fldChar w:fldCharType="begin"/>
        </w:r>
        <w:r>
          <w:instrText xml:space="preserve"> PAGEREF _Toc4738 \h </w:instrText>
        </w:r>
        <w:r>
          <w:fldChar w:fldCharType="separate"/>
        </w:r>
        <w:r>
          <w:t>47</w:t>
        </w:r>
        <w:r>
          <w:fldChar w:fldCharType="end"/>
        </w:r>
      </w:hyperlink>
    </w:p>
    <w:p>
      <w:pPr>
        <w:pStyle w:val="TOC2"/>
        <w:tabs>
          <w:tab w:val="right" w:leader="dot" w:pos="8306"/>
        </w:tabs>
      </w:pPr>
      <w:hyperlink w:anchor="_Toc26038" w:history="1">
        <w:r>
          <w:rPr>
            <w:rFonts w:ascii="仿宋" w:eastAsia="仿宋" w:hAnsi="仿宋" w:cs="仿宋" w:hint="eastAsia"/>
            <w:lang w:eastAsia="zh-CN"/>
          </w:rPr>
          <w:t>(一)、质量目标与方针</w:t>
        </w:r>
        <w:r>
          <w:tab/>
        </w:r>
        <w:r>
          <w:fldChar w:fldCharType="begin"/>
        </w:r>
        <w:r>
          <w:instrText xml:space="preserve"> PAGEREF _Toc26038 \h </w:instrText>
        </w:r>
        <w:r>
          <w:fldChar w:fldCharType="separate"/>
        </w:r>
        <w:r>
          <w:t>47</w:t>
        </w:r>
        <w:r>
          <w:fldChar w:fldCharType="end"/>
        </w:r>
      </w:hyperlink>
    </w:p>
    <w:p>
      <w:pPr>
        <w:pStyle w:val="TOC2"/>
        <w:tabs>
          <w:tab w:val="right" w:leader="dot" w:pos="8306"/>
        </w:tabs>
      </w:pPr>
      <w:hyperlink w:anchor="_Toc20210" w:history="1">
        <w:r>
          <w:rPr>
            <w:rFonts w:ascii="仿宋" w:eastAsia="仿宋" w:hAnsi="仿宋" w:cs="仿宋" w:hint="eastAsia"/>
            <w:lang w:eastAsia="zh-CN"/>
          </w:rPr>
          <w:t>(二)、质量管理责任</w:t>
        </w:r>
        <w:r>
          <w:tab/>
        </w:r>
        <w:r>
          <w:fldChar w:fldCharType="begin"/>
        </w:r>
        <w:r>
          <w:instrText xml:space="preserve"> PAGEREF _Toc20210 \h </w:instrText>
        </w:r>
        <w:r>
          <w:fldChar w:fldCharType="separate"/>
        </w:r>
        <w:r>
          <w:t>48</w:t>
        </w:r>
        <w:r>
          <w:fldChar w:fldCharType="end"/>
        </w:r>
      </w:hyperlink>
    </w:p>
    <w:p>
      <w:pPr>
        <w:pStyle w:val="TOC2"/>
        <w:tabs>
          <w:tab w:val="right" w:leader="dot" w:pos="8306"/>
        </w:tabs>
      </w:pPr>
      <w:hyperlink w:anchor="_Toc29157" w:history="1">
        <w:r>
          <w:rPr>
            <w:rFonts w:ascii="仿宋" w:eastAsia="仿宋" w:hAnsi="仿宋" w:cs="仿宋" w:hint="eastAsia"/>
            <w:lang w:eastAsia="zh-CN"/>
          </w:rPr>
          <w:t>(三)、质量管理体系文件</w:t>
        </w:r>
        <w:r>
          <w:tab/>
        </w:r>
        <w:r>
          <w:fldChar w:fldCharType="begin"/>
        </w:r>
        <w:r>
          <w:instrText xml:space="preserve"> PAGEREF _Toc29157 \h </w:instrText>
        </w:r>
        <w:r>
          <w:fldChar w:fldCharType="separate"/>
        </w:r>
        <w:r>
          <w:t>49</w:t>
        </w:r>
        <w:r>
          <w:fldChar w:fldCharType="end"/>
        </w:r>
      </w:hyperlink>
    </w:p>
    <w:p>
      <w:pPr>
        <w:pStyle w:val="TOC2"/>
        <w:tabs>
          <w:tab w:val="right" w:leader="dot" w:pos="8306"/>
        </w:tabs>
      </w:pPr>
      <w:hyperlink w:anchor="_Toc6022" w:history="1">
        <w:r>
          <w:rPr>
            <w:rFonts w:ascii="仿宋" w:eastAsia="仿宋" w:hAnsi="仿宋" w:cs="仿宋" w:hint="eastAsia"/>
            <w:lang w:eastAsia="zh-CN"/>
          </w:rPr>
          <w:t>(四)、质量培训与教育</w:t>
        </w:r>
        <w:r>
          <w:tab/>
        </w:r>
        <w:r>
          <w:fldChar w:fldCharType="begin"/>
        </w:r>
        <w:r>
          <w:instrText xml:space="preserve"> PAGEREF _Toc6022 \h </w:instrText>
        </w:r>
        <w:r>
          <w:fldChar w:fldCharType="separate"/>
        </w:r>
        <w:r>
          <w:t>51</w:t>
        </w:r>
        <w:r>
          <w:fldChar w:fldCharType="end"/>
        </w:r>
      </w:hyperlink>
    </w:p>
    <w:p>
      <w:pPr>
        <w:pStyle w:val="TOC2"/>
        <w:tabs>
          <w:tab w:val="right" w:leader="dot" w:pos="8306"/>
        </w:tabs>
      </w:pPr>
      <w:hyperlink w:anchor="_Toc15338" w:history="1">
        <w:r>
          <w:rPr>
            <w:rFonts w:ascii="仿宋" w:eastAsia="仿宋" w:hAnsi="仿宋" w:cs="仿宋" w:hint="eastAsia"/>
            <w:lang w:eastAsia="zh-CN"/>
          </w:rPr>
          <w:t>(五)、质量审核与评价</w:t>
        </w:r>
        <w:r>
          <w:tab/>
        </w:r>
        <w:r>
          <w:fldChar w:fldCharType="begin"/>
        </w:r>
        <w:r>
          <w:instrText xml:space="preserve"> PAGEREF _Toc15338 \h </w:instrText>
        </w:r>
        <w:r>
          <w:fldChar w:fldCharType="separate"/>
        </w:r>
        <w:r>
          <w:t>52</w:t>
        </w:r>
        <w:r>
          <w:fldChar w:fldCharType="end"/>
        </w:r>
      </w:hyperlink>
    </w:p>
    <w:p>
      <w:pPr>
        <w:pStyle w:val="TOC2"/>
        <w:tabs>
          <w:tab w:val="right" w:leader="dot" w:pos="8306"/>
        </w:tabs>
      </w:pPr>
      <w:hyperlink w:anchor="_Toc3289" w:history="1">
        <w:r>
          <w:rPr>
            <w:rFonts w:ascii="仿宋" w:eastAsia="仿宋" w:hAnsi="仿宋" w:cs="仿宋" w:hint="eastAsia"/>
            <w:lang w:eastAsia="zh-CN"/>
          </w:rPr>
          <w:t>(六)、不符合与纠正措施</w:t>
        </w:r>
        <w:r>
          <w:tab/>
        </w:r>
        <w:r>
          <w:fldChar w:fldCharType="begin"/>
        </w:r>
        <w:r>
          <w:instrText xml:space="preserve"> PAGEREF _Toc3289 \h </w:instrText>
        </w:r>
        <w:r>
          <w:fldChar w:fldCharType="separate"/>
        </w:r>
        <w:r>
          <w:t>53</w:t>
        </w:r>
        <w:r>
          <w:fldChar w:fldCharType="end"/>
        </w:r>
      </w:hyperlink>
    </w:p>
    <w:p>
      <w:pPr>
        <w:pStyle w:val="TOC1"/>
        <w:tabs>
          <w:tab w:val="right" w:leader="dot" w:pos="8306"/>
        </w:tabs>
      </w:pPr>
      <w:hyperlink w:anchor="_Toc9705" w:history="1">
        <w:r>
          <w:rPr>
            <w:rFonts w:ascii="仿宋" w:eastAsia="仿宋" w:hAnsi="仿宋" w:cs="仿宋" w:hint="eastAsia"/>
            <w:lang w:eastAsia="zh-CN"/>
          </w:rPr>
          <w:t>十五、特斯拉项目实施时间节点</w:t>
        </w:r>
        <w:r>
          <w:tab/>
        </w:r>
        <w:r>
          <w:fldChar w:fldCharType="begin"/>
        </w:r>
        <w:r>
          <w:instrText xml:space="preserve"> PAGEREF _Toc9705 \h </w:instrText>
        </w:r>
        <w:r>
          <w:fldChar w:fldCharType="separate"/>
        </w:r>
        <w:r>
          <w:t>54</w:t>
        </w:r>
        <w:r>
          <w:fldChar w:fldCharType="end"/>
        </w:r>
      </w:hyperlink>
    </w:p>
    <w:p>
      <w:pPr>
        <w:pStyle w:val="TOC2"/>
        <w:tabs>
          <w:tab w:val="right" w:leader="dot" w:pos="8306"/>
        </w:tabs>
      </w:pPr>
      <w:hyperlink w:anchor="_Toc9362" w:history="1">
        <w:r>
          <w:rPr>
            <w:rFonts w:ascii="仿宋" w:eastAsia="仿宋" w:hAnsi="仿宋" w:cs="仿宋" w:hint="eastAsia"/>
            <w:lang w:eastAsia="zh-CN"/>
          </w:rPr>
          <w:t>(一)、特斯拉项目启动阶段时间节点</w:t>
        </w:r>
        <w:r>
          <w:tab/>
        </w:r>
        <w:r>
          <w:fldChar w:fldCharType="begin"/>
        </w:r>
        <w:r>
          <w:instrText xml:space="preserve"> PAGEREF _Toc9362 \h </w:instrText>
        </w:r>
        <w:r>
          <w:fldChar w:fldCharType="separate"/>
        </w:r>
        <w:r>
          <w:t>54</w:t>
        </w:r>
        <w:r>
          <w:fldChar w:fldCharType="end"/>
        </w:r>
      </w:hyperlink>
    </w:p>
    <w:p>
      <w:pPr>
        <w:pStyle w:val="TOC2"/>
        <w:tabs>
          <w:tab w:val="right" w:leader="dot" w:pos="8306"/>
        </w:tabs>
      </w:pPr>
      <w:hyperlink w:anchor="_Toc17081" w:history="1">
        <w:r>
          <w:rPr>
            <w:rFonts w:ascii="仿宋" w:eastAsia="仿宋" w:hAnsi="仿宋" w:cs="仿宋" w:hint="eastAsia"/>
            <w:lang w:eastAsia="zh-CN"/>
          </w:rPr>
          <w:t>(二)、特斯拉项目执行阶段时间节点</w:t>
        </w:r>
        <w:r>
          <w:tab/>
        </w:r>
        <w:r>
          <w:fldChar w:fldCharType="begin"/>
        </w:r>
        <w:r>
          <w:instrText xml:space="preserve"> PAGEREF _Toc17081 \h </w:instrText>
        </w:r>
        <w:r>
          <w:fldChar w:fldCharType="separate"/>
        </w:r>
        <w:r>
          <w:t>56</w:t>
        </w:r>
        <w:r>
          <w:fldChar w:fldCharType="end"/>
        </w:r>
      </w:hyperlink>
    </w:p>
    <w:p>
      <w:pPr>
        <w:pStyle w:val="TOC2"/>
        <w:tabs>
          <w:tab w:val="right" w:leader="dot" w:pos="8306"/>
        </w:tabs>
      </w:pPr>
      <w:hyperlink w:anchor="_Toc29391" w:history="1">
        <w:r>
          <w:rPr>
            <w:rFonts w:ascii="仿宋" w:eastAsia="仿宋" w:hAnsi="仿宋" w:cs="仿宋" w:hint="eastAsia"/>
            <w:lang w:eastAsia="zh-CN"/>
          </w:rPr>
          <w:t>(三)、特斯拉项目完成阶段时间节点</w:t>
        </w:r>
        <w:r>
          <w:tab/>
        </w:r>
        <w:r>
          <w:fldChar w:fldCharType="begin"/>
        </w:r>
        <w:r>
          <w:instrText xml:space="preserve"> PAGEREF _Toc29391 \h </w:instrText>
        </w:r>
        <w:r>
          <w:fldChar w:fldCharType="separate"/>
        </w:r>
        <w:r>
          <w:t>56</w:t>
        </w:r>
        <w:r>
          <w:fldChar w:fldCharType="end"/>
        </w:r>
      </w:hyperlink>
    </w:p>
    <w:p>
      <w:pPr>
        <w:pStyle w:val="TOC1"/>
        <w:tabs>
          <w:tab w:val="right" w:leader="dot" w:pos="8306"/>
        </w:tabs>
      </w:pPr>
      <w:hyperlink w:anchor="_Toc30747" w:history="1">
        <w:r>
          <w:rPr>
            <w:rFonts w:ascii="仿宋" w:eastAsia="仿宋" w:hAnsi="仿宋" w:cs="仿宋" w:hint="eastAsia"/>
            <w:lang w:eastAsia="zh-CN"/>
          </w:rPr>
          <w:t>十六、特斯拉项目工程方案分析</w:t>
        </w:r>
        <w:r>
          <w:tab/>
        </w:r>
        <w:r>
          <w:fldChar w:fldCharType="begin"/>
        </w:r>
        <w:r>
          <w:instrText xml:space="preserve"> PAGEREF _Toc30747 \h </w:instrText>
        </w:r>
        <w:r>
          <w:fldChar w:fldCharType="separate"/>
        </w:r>
        <w:r>
          <w:t>57</w:t>
        </w:r>
        <w:r>
          <w:fldChar w:fldCharType="end"/>
        </w:r>
      </w:hyperlink>
    </w:p>
    <w:p>
      <w:pPr>
        <w:pStyle w:val="TOC2"/>
        <w:tabs>
          <w:tab w:val="right" w:leader="dot" w:pos="8306"/>
        </w:tabs>
      </w:pPr>
      <w:hyperlink w:anchor="_Toc18432" w:history="1">
        <w:r>
          <w:rPr>
            <w:rFonts w:ascii="仿宋" w:eastAsia="仿宋" w:hAnsi="仿宋" w:cs="仿宋" w:hint="eastAsia"/>
            <w:lang w:eastAsia="zh-CN"/>
          </w:rPr>
          <w:t>(一)、建筑工程设计原则</w:t>
        </w:r>
        <w:r>
          <w:tab/>
        </w:r>
        <w:r>
          <w:fldChar w:fldCharType="begin"/>
        </w:r>
        <w:r>
          <w:instrText xml:space="preserve"> PAGEREF _Toc18432 \h </w:instrText>
        </w:r>
        <w:r>
          <w:fldChar w:fldCharType="separate"/>
        </w:r>
        <w:r>
          <w:t>57</w:t>
        </w:r>
        <w:r>
          <w:fldChar w:fldCharType="end"/>
        </w:r>
      </w:hyperlink>
    </w:p>
    <w:p>
      <w:pPr>
        <w:pStyle w:val="TOC2"/>
        <w:tabs>
          <w:tab w:val="right" w:leader="dot" w:pos="8306"/>
        </w:tabs>
      </w:pPr>
      <w:hyperlink w:anchor="_Toc6057" w:history="1">
        <w:r>
          <w:rPr>
            <w:rFonts w:ascii="仿宋" w:eastAsia="仿宋" w:hAnsi="仿宋" w:cs="仿宋" w:hint="eastAsia"/>
            <w:lang w:eastAsia="zh-CN"/>
          </w:rPr>
          <w:t>(二)、土建工程建设指标</w:t>
        </w:r>
        <w:r>
          <w:tab/>
        </w:r>
        <w:r>
          <w:fldChar w:fldCharType="begin"/>
        </w:r>
        <w:r>
          <w:instrText xml:space="preserve"> PAGEREF _Toc6057 \h </w:instrText>
        </w:r>
        <w:r>
          <w:fldChar w:fldCharType="separate"/>
        </w:r>
        <w:r>
          <w:t>61</w:t>
        </w:r>
        <w:r>
          <w:fldChar w:fldCharType="end"/>
        </w:r>
      </w:hyperlink>
    </w:p>
    <w:p>
      <w:pPr>
        <w:pStyle w:val="TOC1"/>
        <w:tabs>
          <w:tab w:val="right" w:leader="dot" w:pos="8306"/>
        </w:tabs>
      </w:pPr>
      <w:hyperlink w:anchor="_Toc3733" w:history="1">
        <w:r>
          <w:rPr>
            <w:rFonts w:ascii="仿宋" w:eastAsia="仿宋" w:hAnsi="仿宋" w:cs="仿宋" w:hint="eastAsia"/>
            <w:lang w:eastAsia="zh-CN"/>
          </w:rPr>
          <w:t>十七、营销与推广策略</w:t>
        </w:r>
        <w:r>
          <w:tab/>
        </w:r>
        <w:r>
          <w:fldChar w:fldCharType="begin"/>
        </w:r>
        <w:r>
          <w:instrText xml:space="preserve"> PAGEREF _Toc3733 \h </w:instrText>
        </w:r>
        <w:r>
          <w:fldChar w:fldCharType="separate"/>
        </w:r>
        <w:r>
          <w:t>62</w:t>
        </w:r>
        <w:r>
          <w:fldChar w:fldCharType="end"/>
        </w:r>
      </w:hyperlink>
    </w:p>
    <w:p>
      <w:pPr>
        <w:pStyle w:val="TOC2"/>
        <w:tabs>
          <w:tab w:val="right" w:leader="dot" w:pos="8306"/>
        </w:tabs>
      </w:pPr>
      <w:hyperlink w:anchor="_Toc19529" w:history="1">
        <w:r>
          <w:rPr>
            <w:rFonts w:ascii="仿宋" w:eastAsia="仿宋" w:hAnsi="仿宋" w:cs="仿宋" w:hint="eastAsia"/>
            <w:lang w:eastAsia="zh-CN"/>
          </w:rPr>
          <w:t>(一)、产品/服务定位与特点</w:t>
        </w:r>
        <w:r>
          <w:tab/>
        </w:r>
        <w:r>
          <w:fldChar w:fldCharType="begin"/>
        </w:r>
        <w:r>
          <w:instrText xml:space="preserve"> PAGEREF _Toc19529 \h </w:instrText>
        </w:r>
        <w:r>
          <w:fldChar w:fldCharType="separate"/>
        </w:r>
        <w:r>
          <w:t>62</w:t>
        </w:r>
        <w:r>
          <w:fldChar w:fldCharType="end"/>
        </w:r>
      </w:hyperlink>
    </w:p>
    <w:p>
      <w:pPr>
        <w:pStyle w:val="TOC2"/>
        <w:tabs>
          <w:tab w:val="right" w:leader="dot" w:pos="8306"/>
        </w:tabs>
      </w:pPr>
      <w:hyperlink w:anchor="_Toc28463" w:history="1">
        <w:r>
          <w:rPr>
            <w:rFonts w:ascii="仿宋" w:eastAsia="仿宋" w:hAnsi="仿宋" w:cs="仿宋" w:hint="eastAsia"/>
            <w:lang w:eastAsia="zh-CN"/>
          </w:rPr>
          <w:t>(二)、市场定位与竞争分析</w:t>
        </w:r>
        <w:r>
          <w:tab/>
        </w:r>
        <w:r>
          <w:fldChar w:fldCharType="begin"/>
        </w:r>
        <w:r>
          <w:instrText xml:space="preserve"> PAGEREF _Toc28463 \h </w:instrText>
        </w:r>
        <w:r>
          <w:fldChar w:fldCharType="separate"/>
        </w:r>
        <w:r>
          <w:t>64</w:t>
        </w:r>
        <w:r>
          <w:fldChar w:fldCharType="end"/>
        </w:r>
      </w:hyperlink>
    </w:p>
    <w:p>
      <w:pPr>
        <w:pStyle w:val="TOC2"/>
        <w:tabs>
          <w:tab w:val="right" w:leader="dot" w:pos="8306"/>
        </w:tabs>
      </w:pPr>
      <w:hyperlink w:anchor="_Toc26664" w:history="1">
        <w:r>
          <w:rPr>
            <w:rFonts w:ascii="仿宋" w:eastAsia="仿宋" w:hAnsi="仿宋" w:cs="仿宋" w:hint="eastAsia"/>
            <w:lang w:eastAsia="zh-CN"/>
          </w:rPr>
          <w:t>(三)、营销渠道与策略</w:t>
        </w:r>
        <w:r>
          <w:tab/>
        </w:r>
        <w:r>
          <w:fldChar w:fldCharType="begin"/>
        </w:r>
        <w:r>
          <w:instrText xml:space="preserve"> PAGEREF _Toc26664 \h </w:instrText>
        </w:r>
        <w:r>
          <w:fldChar w:fldCharType="separate"/>
        </w:r>
        <w:r>
          <w:t>65</w:t>
        </w:r>
        <w:r>
          <w:fldChar w:fldCharType="end"/>
        </w:r>
      </w:hyperlink>
    </w:p>
    <w:p>
      <w:pPr>
        <w:pStyle w:val="TOC2"/>
        <w:tabs>
          <w:tab w:val="right" w:leader="dot" w:pos="8306"/>
        </w:tabs>
      </w:pPr>
      <w:hyperlink w:anchor="_Toc14125" w:history="1">
        <w:r>
          <w:rPr>
            <w:rFonts w:ascii="仿宋" w:eastAsia="仿宋" w:hAnsi="仿宋" w:cs="仿宋" w:hint="eastAsia"/>
            <w:lang w:eastAsia="zh-CN"/>
          </w:rPr>
          <w:t>(四)、推广与宣传活动</w:t>
        </w:r>
        <w:r>
          <w:tab/>
        </w:r>
        <w:r>
          <w:fldChar w:fldCharType="begin"/>
        </w:r>
        <w:r>
          <w:instrText xml:space="preserve"> PAGEREF _Toc14125 \h </w:instrText>
        </w:r>
        <w:r>
          <w:fldChar w:fldCharType="separate"/>
        </w:r>
        <w:r>
          <w:t>66</w:t>
        </w:r>
        <w:r>
          <w:fldChar w:fldCharType="end"/>
        </w:r>
      </w:hyperlink>
    </w:p>
    <w:p>
      <w:pPr>
        <w:pStyle w:val="TOC1"/>
        <w:tabs>
          <w:tab w:val="right" w:leader="dot" w:pos="8306"/>
        </w:tabs>
      </w:pPr>
      <w:hyperlink w:anchor="_Toc16257" w:history="1">
        <w:r>
          <w:rPr>
            <w:rFonts w:ascii="仿宋" w:eastAsia="仿宋" w:hAnsi="仿宋" w:cs="仿宋" w:hint="eastAsia"/>
            <w:lang w:eastAsia="zh-CN"/>
          </w:rPr>
          <w:t>十八、特斯拉项目治理与监督</w:t>
        </w:r>
        <w:r>
          <w:tab/>
        </w:r>
        <w:r>
          <w:fldChar w:fldCharType="begin"/>
        </w:r>
        <w:r>
          <w:instrText xml:space="preserve"> PAGEREF _Toc16257 \h </w:instrText>
        </w:r>
        <w:r>
          <w:fldChar w:fldCharType="separate"/>
        </w:r>
        <w:r>
          <w:t>71</w:t>
        </w:r>
        <w:r>
          <w:fldChar w:fldCharType="end"/>
        </w:r>
      </w:hyperlink>
    </w:p>
    <w:p>
      <w:pPr>
        <w:pStyle w:val="TOC2"/>
        <w:tabs>
          <w:tab w:val="right" w:leader="dot" w:pos="8306"/>
        </w:tabs>
      </w:pPr>
      <w:hyperlink w:anchor="_Toc7372" w:history="1">
        <w:r>
          <w:rPr>
            <w:rFonts w:ascii="仿宋" w:eastAsia="仿宋" w:hAnsi="仿宋" w:cs="仿宋" w:hint="eastAsia"/>
            <w:lang w:eastAsia="zh-CN"/>
          </w:rPr>
          <w:t>(一)、特斯拉项目治理结构</w:t>
        </w:r>
        <w:r>
          <w:tab/>
        </w:r>
        <w:r>
          <w:fldChar w:fldCharType="begin"/>
        </w:r>
        <w:r>
          <w:instrText xml:space="preserve"> PAGEREF _Toc7372 \h </w:instrText>
        </w:r>
        <w:r>
          <w:fldChar w:fldCharType="separate"/>
        </w:r>
        <w:r>
          <w:t>71</w:t>
        </w:r>
        <w:r>
          <w:fldChar w:fldCharType="end"/>
        </w:r>
      </w:hyperlink>
    </w:p>
    <w:p>
      <w:pPr>
        <w:pStyle w:val="TOC2"/>
        <w:tabs>
          <w:tab w:val="right" w:leader="dot" w:pos="8306"/>
        </w:tabs>
      </w:pPr>
      <w:hyperlink w:anchor="_Toc24261" w:history="1">
        <w:r>
          <w:rPr>
            <w:rFonts w:ascii="仿宋" w:eastAsia="仿宋" w:hAnsi="仿宋" w:cs="仿宋" w:hint="eastAsia"/>
            <w:lang w:eastAsia="zh-CN"/>
          </w:rPr>
          <w:t>(二)、监督与审计</w:t>
        </w:r>
        <w:r>
          <w:tab/>
        </w:r>
        <w:r>
          <w:fldChar w:fldCharType="begin"/>
        </w:r>
        <w:r>
          <w:instrText xml:space="preserve"> PAGEREF _Toc24261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21"/>
      <w:r>
        <w:rPr>
          <w:rFonts w:ascii="仿宋" w:eastAsia="仿宋" w:hAnsi="仿宋" w:cs="仿宋" w:hint="eastAsia"/>
          <w:sz w:val="28"/>
          <w:lang w:eastAsia="zh-CN"/>
        </w:rPr>
        <w:t>一、特斯拉项目土建工程</w:t>
      </w:r>
      <w:bookmarkEnd w:id="2"/>
    </w:p>
    <w:p>
      <w:pPr>
        <w:pStyle w:val="Heading2"/>
        <w:rPr>
          <w:rFonts w:ascii="仿宋" w:eastAsia="仿宋" w:hAnsi="仿宋" w:cs="仿宋" w:hint="eastAsia"/>
          <w:lang w:eastAsia="zh-CN"/>
        </w:rPr>
      </w:pPr>
      <w:bookmarkStart w:id="3" w:name="_Toc148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在特斯拉项目的建筑工程设计中，我们将秉承一系列重要的设计原则，以确保特斯拉项目建筑在功能、美观、可持续性等方面达到最佳效果。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首要原则是确保建筑的功能性得到最大化的发挥。我们将充分理解特斯拉项目的实际需求，合理布局各个功能区域，保证建筑在满足业务需求的同时，提供高效的工作环境。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在建筑设计中，我们将综合考虑建设和运营成本。通过精细的经济效益分析，确保设计方案在高效利用资源的同时，对特斯拉项目的长期盈利能力有积极的贡献。</w:t>
      </w:r>
    </w:p>
    <w:p>
      <w:pPr>
        <w:pStyle w:val="Heading2"/>
        <w:ind w:firstLine="560" w:firstLineChars="200"/>
        <w:rPr>
          <w:rFonts w:ascii="仿宋" w:eastAsia="仿宋" w:hAnsi="仿宋" w:cs="仿宋" w:hint="eastAsia"/>
          <w:sz w:val="28"/>
          <w:lang w:eastAsia="zh-CN"/>
        </w:rPr>
      </w:pPr>
      <w:bookmarkStart w:id="4" w:name="_Toc70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斯拉项目的土建工程设计中，我们将精准设定设计年限，结合特斯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斯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9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斯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斯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斯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4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本期工程特斯拉项目预计总建筑面积XXX平方米，其中：计容建筑面积XXX平方米，计划建筑工程投资XX万元，占特斯拉项目总投资的XX%。</w:t>
      </w:r>
    </w:p>
    <w:p>
      <w:pPr>
        <w:pStyle w:val="Heading1"/>
        <w:ind w:firstLine="560" w:firstLineChars="200"/>
        <w:rPr>
          <w:rFonts w:ascii="仿宋" w:eastAsia="仿宋" w:hAnsi="仿宋" w:cs="仿宋" w:hint="eastAsia"/>
          <w:sz w:val="28"/>
          <w:lang w:eastAsia="zh-CN"/>
        </w:rPr>
      </w:pPr>
      <w:bookmarkStart w:id="7" w:name="_Toc17396"/>
      <w:r>
        <w:rPr>
          <w:rFonts w:ascii="仿宋" w:eastAsia="仿宋" w:hAnsi="仿宋" w:cs="仿宋" w:hint="eastAsia"/>
          <w:sz w:val="28"/>
          <w:lang w:eastAsia="zh-CN"/>
        </w:rPr>
        <w:t>二、特斯拉项目概论</w:t>
      </w:r>
      <w:bookmarkEnd w:id="7"/>
    </w:p>
    <w:p>
      <w:pPr>
        <w:pStyle w:val="Heading2"/>
        <w:rPr>
          <w:rFonts w:ascii="仿宋" w:eastAsia="仿宋" w:hAnsi="仿宋" w:cs="仿宋" w:hint="eastAsia"/>
          <w:lang w:eastAsia="zh-CN"/>
        </w:rPr>
      </w:pPr>
      <w:bookmarkStart w:id="8" w:name="_Toc27252"/>
      <w:r>
        <w:rPr>
          <w:rFonts w:ascii="仿宋" w:eastAsia="仿宋" w:hAnsi="仿宋" w:cs="仿宋" w:hint="eastAsia"/>
          <w:lang w:eastAsia="zh-CN"/>
        </w:rPr>
        <w:t>(一)、特斯拉项目概况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起源追溯至对市场的深入洞察。市场的不断演变与变革为特斯拉项目提供了难得的机遇。当前市场存在的需求缺口和变革的大环境共同构成了特斯拉项目的背景。这个特斯拉项目旨在充分利用市场机遇，填补行业中尚未满足的需求，为客户提供全新的解决方案。市场的变革和需求的增长使得这个特斯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特斯拉项目名称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正式命名为特斯拉。这个名称不仅仅是一个标识，更代表了特斯拉项目的核心理念和愿景。它蕴含着特斯拉项目所要解决问题的关键字，具有强烈的表达和辨识度，为特斯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特斯拉项目目标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核心目标是提供一种全新、高效的解决方案，满足客户日益增长的需求。特斯拉项目追求的不仅仅是满足市场需求，更是在市场中获得卓越的竞争优势。通过不断提升产品或服务的质量和创新水平，特斯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特斯拉项目范围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全面涵盖了产品研发、制造、市场推广和售后服务，确保从产品设计到最终用户体验的全方位关注。这一全面的特斯拉项目范围是为了确保特斯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特斯拉项目时间表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特斯拉项目计划在未来18个月内完成，包括研发、测试、市场试点和正式推出等不同阶段。这个时间表的合理设计是为了确保特斯拉项目各个阶段的顺利推进，以便按时交付高质量的成果。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特斯拉项目预算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特斯拉项目总预算估算为XX百万美元，主要分配在研发、市场推广、人员培训和运营等方面。这一充足的预算为特斯拉项目提供了充足的资源，确保特斯拉项目在各个方面都能取得优异的表现。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特斯拉项目风险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特斯拉项目可能面临的风险包括市场接受度低、技术难题、竞争激烈等。特斯拉项目团队已经制定了相应的风险应对计划，通过前瞻性的风险管理，确保特斯拉项目在面对不确定性时能够迅速做出应对。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特斯拉项目团队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特斯拉项目汇聚了一支经验丰富、多领域专业素养的核心团队，确保特斯拉项目在各个方面都能拥有高水平的执行力。团队的协同作战是特斯拉项目成功的关键因素之一。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特斯拉项目背景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特斯拉项目的背景根植于市场对更高效、创新产品的渴望，同时也受到科技发展对行业格局的深刻改变的影响。这为特斯拉项目提供了广阔的发展空间和市场需求。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特斯拉项目现状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截至目前，特斯拉项目已完成市场调研和技术验证，取得了初步的成功。这为特斯拉项目在未来的发展奠定了坚实的基础，为更远大的目标打下了坚实的基石。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131"/>
      <w:r>
        <w:rPr>
          <w:rFonts w:ascii="仿宋" w:eastAsia="仿宋" w:hAnsi="仿宋" w:cs="仿宋" w:hint="eastAsia"/>
          <w:sz w:val="28"/>
          <w:lang w:eastAsia="zh-CN"/>
        </w:rPr>
        <w:t>(二)、特斯拉项目目标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keyword》特斯拉项目首要业务目标是在市场中占据有利地位，实现产品/服务的成功推广和销售。通过不断提升产品质量、创新性，特斯拉项目追求成为行业中的领导者，赢得更多客户的青睐。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在科技迅速发展的时代，特斯拉项目着眼于技术创新。通过持续的研发和技术升级，特斯拉项目旨在推出更具创新性的产品或服务，以满足市场对新鲜、先进解决方案的需求。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为了建立可持续的客户关系，特斯拉项目设定了客户满意度目标。通过提供卓越的产品质量和优质的客户服务，特斯拉项目追求赢得客户的信任和忠诚度，确保他们的满意度达到行业领先水平。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特斯拉项目注重社会责任和可持续发展。通过实施环保、社会责任特斯拉项目，特斯拉项目致力于在经济发展的同时保护环境，促进社会公平，实现可持续经营。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特斯拉项目的团队是实现目标的核心驱动力。因此，特斯拉项目设定了团队发展目标，包括提升团队成员的专业技能、培养领导力，以及搭建协同高效的团队工作氛围。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4769"/>
      <w:r>
        <w:rPr>
          <w:rFonts w:ascii="仿宋" w:eastAsia="仿宋" w:hAnsi="仿宋" w:cs="仿宋" w:hint="eastAsia"/>
          <w:sz w:val="28"/>
          <w:lang w:eastAsia="zh-CN"/>
        </w:rPr>
        <w:t>(三)、特斯拉项目提出的理由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特斯拉项目提出的理由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源于对市场机遇的深刻洞察。当前市场中存在的需求缺口和行业发展趋势表明，有巨大的商业机会等待被开发。通过准确捕捉市场机遇，特斯拉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理念基于对技术创新的信仰。通过持续的研发和技术投入，特斯拉项目有望推出更具创新性的产品或服务。在科技飞速发展的当下，特斯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是为了增强企业的行业竞争力。通过提升产品或服务的质量和独特性，特斯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响应了消费者需求的变化。随着社会和科技的不断发展，消费者对产品和服务的需求也在发生变化。通过深入了解并及时回应消费者的新需求，特斯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特斯拉项目的提出是企业战略发展规划的一部分。在面对日益激烈的市场竞争和不断变化的商业环境中，特斯拉项目作为企业战略的一环，旨在为企业开辟新的增长领域，巩固企业在行业中的地位。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特斯拉项目的提出不仅仅是基于商业考量，还注重社会责任。通过推出环保、社会责任等方面的特斯拉项目，特斯拉企业可以在社会中树立积极形象，为社会做出积极贡献，实现经济效益和社会效益的双赢。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特斯拉项目的提出反映了对利益相关者期望的关注。包括客户、员工、投资者等利益相关者在企业发展中都有着各自的期望，特斯拉项目力求在满足这些期望的同时，取得更大的共赢。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9102"/>
      <w:r>
        <w:rPr>
          <w:rFonts w:ascii="仿宋" w:eastAsia="仿宋" w:hAnsi="仿宋" w:cs="仿宋" w:hint="eastAsia"/>
          <w:sz w:val="28"/>
          <w:lang w:eastAsia="zh-CN"/>
        </w:rPr>
        <w:t>(四)、特斯拉项目意义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在实施特斯拉项目的过程中，我们不仅仅是在追逐商业成功，更是为企业和社会的多个层面创造了深远的意义。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首要意义在于提升企业的市场竞争力。通过持续的创新和对产品质量的高标准要求，特斯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斯拉项目的推进将促使行业技术水平的提升。通过引入先进技术和创新性解决方案，特斯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在社会层面，特斯拉项目不仅创造了大量就业机会，提高了就业水平，还注重社会责任和环保。通过参与社会公益事业和推动环保特斯拉项目，特斯拉项目为社会贡献了一份力量，体现了企业对社会的积极回馈。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综合而言，特斯拉项目意义重大，不仅推动了企业的发展，也为行业和社会的进步贡献了积极力量。这是一个全面而深刻的影响，将在未来产生可持续的正面效应。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4159"/>
      <w:r>
        <w:rPr>
          <w:rFonts w:ascii="仿宋" w:eastAsia="仿宋" w:hAnsi="仿宋" w:cs="仿宋" w:hint="eastAsia"/>
          <w:sz w:val="28"/>
          <w:lang w:eastAsia="zh-CN"/>
        </w:rPr>
        <w:t>(五)、特斯拉项目背景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在当今迅猛发展的商业环境中，特斯拉项目的动因根植于对多方面因素的审慎考量。这个特斯拉项目的提出并非孤立的决策，而是对企业所处背景深入思考的产物。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市场的不断演变是特斯拉项目背后的首要原因。科技的迅速发展和全球市场的快速变化使得企业必须灵活应对。特斯拉项目应运而生，旨在通过创新性的解决方案迎合市场的多变需求，赢得竞争中的先机。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竞争的激烈程度也是特斯拉项目背景中不可忽视的一环。企业需要在激烈竞争中脱颖而出，为此，特斯拉项目致力于打破常规，提供独特的价值主张，以吸引客户并确保市场份额的增长。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技术的迅速发展为企业带来了机遇与挑战。作为特斯拉项目启动的背景之一，对新兴技术的应用将有助于提升企业的技术水平，使其在不断演进的商业环境中保持竞争优势。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此外，社会对企业责任的期望也在逐渐升高。特斯拉项目充分融入了社会责任的理念，通过可持续经营和社会公益特斯拉项目，企图为社会贡献一份力量，在商业成功的同时关注社会价值。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8146"/>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082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斯拉项目的技术管理特点体现在其创新导向。通过引入最先进的技术趋势和解决方案，特斯拉项目致力于提升科技含量、提高质量和效率水平。这意味着我们将采用最新的工具和方法，确保特斯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斯拉项目技术管理的显著特征。通过整合不同领域的技术资源，我们实现了跨学科的协同工作。这有助于优化技术架构，提高整体效能。此外，整合性策略还促进了不同技术团队之间的紧密沟通和高效合作，确保特斯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斯拉项目所采用的技术。通过不断优化技术方案，特斯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斯拉项目团队将在特斯拉项目初期识别可能的技术风险，并采取相应的预防和应对措施。通过建立健全的风险评估机制，特斯拉项目能够在实施过程中及时发现并解决潜在的技术问题，保障特斯拉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通过这些独特的技术管理特点，我们确信在特斯拉项目中，技术将成为特斯拉项目成功的有力支持。这一深度剖析揭示了技术管理在特斯拉项目实施中的关键作用，为特斯拉项目的技术基础奠定了坚实的基础。</w:t>
      </w:r>
    </w:p>
    <w:p>
      <w:pPr>
        <w:pStyle w:val="Heading2"/>
        <w:ind w:firstLine="560" w:firstLineChars="200"/>
        <w:rPr>
          <w:rFonts w:ascii="仿宋" w:eastAsia="仿宋" w:hAnsi="仿宋" w:cs="仿宋" w:hint="eastAsia"/>
          <w:sz w:val="28"/>
          <w:lang w:eastAsia="zh-CN"/>
        </w:rPr>
      </w:pPr>
      <w:bookmarkStart w:id="15" w:name="_Toc14469"/>
      <w:r>
        <w:rPr>
          <w:rFonts w:ascii="仿宋" w:eastAsia="仿宋" w:hAnsi="仿宋" w:cs="仿宋" w:hint="eastAsia"/>
          <w:sz w:val="28"/>
          <w:lang w:eastAsia="zh-CN"/>
        </w:rPr>
        <w:t>(二)、特斯拉项目工艺技术设计方案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斯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斯拉项目将严格按照相关行业规范要求进行组织。通过有效控制产品质量，特斯拉项目将致力于为顾客提供优质的特斯拉项目产品和良好的服务。这体现了特斯拉项目对于生产活动合规性和质量标准的高度重视，为特斯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斯拉项目注重生态效益和清洁生产原则。特斯拉项目建设将紧密结合地方特色经济发展，与社会经济发展规划和区域环境保护规划方案相协调一致。通过与当地区域自然生态系统的结合，特斯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斯拉项目产品具有多样化的客户需求和个性化的特点。因此，特斯拉项目产品规格品种多样，且单批生产数量较小。为满足这一特点，特斯拉项目承办单位将建设先进的柔性制造生产线。通过广泛应用柔性制造技术，特斯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斯拉项目采用的技术具有较高的技术含量和自动化水平，处于国内先进水平。这一技术选用不仅体现了对生产效率、质量和环境友好性的高标准要求，同时为特斯拉项目的可持续发展奠定了坚实的基础。</w:t>
      </w:r>
    </w:p>
    <w:p>
      <w:pPr>
        <w:pStyle w:val="Heading2"/>
        <w:ind w:firstLine="560" w:firstLineChars="200"/>
        <w:rPr>
          <w:rFonts w:ascii="仿宋" w:eastAsia="仿宋" w:hAnsi="仿宋" w:cs="仿宋" w:hint="eastAsia"/>
          <w:sz w:val="28"/>
          <w:lang w:eastAsia="zh-CN"/>
        </w:rPr>
      </w:pPr>
      <w:bookmarkStart w:id="16" w:name="_Toc3135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为确保特斯拉项目的高效生产和技术实施，我们制定了一套精心设计的设备选型方案，以满足特斯拉项目生产、质量和环保的要求。该方案的主要特点如下：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斯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针对特斯拉项目产品的多样性和小批量生产的特点，我们将建设柔性制造生产线。通过在设备选型中考虑柔性制造技术，可以灵活应对不同产品规格和生产需求，实现生产线的高度灵活性和适应性。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9987"/>
      <w:r>
        <w:rPr>
          <w:rFonts w:ascii="仿宋" w:eastAsia="仿宋" w:hAnsi="仿宋" w:cs="仿宋" w:hint="eastAsia"/>
          <w:sz w:val="28"/>
          <w:lang w:eastAsia="zh-CN"/>
        </w:rPr>
        <w:t>四、特斯拉项目建设背景及必要性分析</w:t>
      </w:r>
      <w:bookmarkEnd w:id="17"/>
    </w:p>
    <w:p>
      <w:pPr>
        <w:pStyle w:val="Heading2"/>
        <w:rPr>
          <w:rFonts w:ascii="仿宋" w:eastAsia="仿宋" w:hAnsi="仿宋" w:cs="仿宋" w:hint="eastAsia"/>
          <w:lang w:eastAsia="zh-CN"/>
        </w:rPr>
      </w:pPr>
      <w:bookmarkStart w:id="18" w:name="_Toc18201"/>
      <w:r>
        <w:rPr>
          <w:rFonts w:ascii="仿宋" w:eastAsia="仿宋" w:hAnsi="仿宋" w:cs="仿宋" w:hint="eastAsia"/>
          <w:lang w:eastAsia="zh-CN"/>
        </w:rPr>
        <w:t>(一)、特斯拉项目背景分析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https://d.book118.com/906203030235010033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特斯拉项目计划设计方案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0254C"/>
    <w:rsid w:val="565025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030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2024-01-12T23:55:00Z</dcterms:created>
  <dcterms:modified xsi:type="dcterms:W3CDTF">2024-01-12T23:55:55Z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267CA48BCB214815BE6A7754F4BDA778_11</vt:lpwstr>
  </property>
  <property fmtid="{D5CDD505-2E9C-101B-9397-08002B2CF9AE}" pid="3" name="KSOProductBuildVer">
    <vt:lpwstr>2052-12.1.0.16120</vt:lpwstr>
  </property>
</Properties>
</file>