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04FAC" w:rsidP="00D04FAC" w14:paraId="46B5EF63" w14:textId="77777777">
      <w:pPr>
        <w:spacing w:before="48" w:beforeLines="20" w:after="360" w:afterLines="150" w:line="360" w:lineRule="auto"/>
        <w:jc w:val="center"/>
        <w:rPr>
          <w:rFonts w:ascii="华文中宋" w:eastAsia="华文中宋" w:hAnsi="华文中宋"/>
          <w:b/>
          <w:sz w:val="30"/>
        </w:rPr>
      </w:pPr>
      <w:r w:rsidRPr="00D04FAC">
        <w:rPr>
          <w:rFonts w:ascii="华文中宋" w:eastAsia="华文中宋" w:hAnsi="华文中宋"/>
          <w:b/>
          <w:sz w:val="30"/>
        </w:rPr>
        <w:t>2023</w:t>
      </w:r>
      <w:r w:rsidRPr="00D04FAC">
        <w:rPr>
          <w:rFonts w:ascii="华文中宋" w:eastAsia="华文中宋" w:hAnsi="华文中宋"/>
          <w:b/>
          <w:sz w:val="30"/>
        </w:rPr>
        <w:t>云南大理剑川县消防救援大队政府专职消防员招聘（</w:t>
      </w:r>
      <w:r w:rsidRPr="00D04FAC">
        <w:rPr>
          <w:rFonts w:ascii="华文中宋" w:eastAsia="华文中宋" w:hAnsi="华文中宋"/>
          <w:b/>
          <w:sz w:val="30"/>
        </w:rPr>
        <w:t>2</w:t>
      </w:r>
      <w:r w:rsidRPr="00D04FAC">
        <w:rPr>
          <w:rFonts w:ascii="华文中宋" w:eastAsia="华文中宋" w:hAnsi="华文中宋"/>
          <w:b/>
          <w:sz w:val="30"/>
        </w:rPr>
        <w:t>人）笔试备考题库及答案解析</w:t>
      </w:r>
    </w:p>
    <w:p w:rsidR="00A77B3E" w14:paraId="4CAD70A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4C849CE" w14:textId="77777777">
      <w:pPr>
        <w:spacing w:after="260" w:line="360" w:lineRule="auto"/>
      </w:pPr>
      <w:r>
        <w:rPr>
          <w:rFonts w:ascii="微软雅黑" w:eastAsia="微软雅黑" w:cs="微软雅黑"/>
        </w:rPr>
        <w:t>一、选择题</w:t>
      </w:r>
    </w:p>
    <w:p w:rsidR="0030475A" w14:paraId="02C43D14"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3D67E88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5651639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0B662D5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69E7014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5E28FF5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5D8CB2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48F67E7E"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335F941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74C235C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5995652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5355CDC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1DC3170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056CD3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7D0CA6BA"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69651A4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66AE784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4E49FFA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07E0C5A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550AEB9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EFDA10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03167B55"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108628C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05D7E77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46D68F8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304DE23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36EC81E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A40ECB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17C5E1E1"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1D772D7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0017CE9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2C5DAF6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211EEAD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3A25361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09807D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23717888"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https://d.book118.com/906204014100010042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rsidP="00683DD2" w14:paraId="3379CE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4FAC" w14:paraId="32BCA9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rsidP="00683DD2" w14:paraId="63018D89" w14:textId="312746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04FAC" w14:paraId="7194C8C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14:paraId="04558F6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4FA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rsidP="00683DD2" w14:textId="312746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04FA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4FA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rsidP="00683DD2" w14:textId="312746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04FA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14:paraId="3A0B68B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14:paraId="3047B6E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14:paraId="7167271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4FA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A2A55"/>
    <w:rsid w:val="00D04F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1D39C52"/>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D04FA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04FAC"/>
    <w:rPr>
      <w:sz w:val="18"/>
      <w:szCs w:val="18"/>
    </w:rPr>
  </w:style>
  <w:style w:type="paragraph" w:styleId="Footer">
    <w:name w:val="footer"/>
    <w:basedOn w:val="Normal"/>
    <w:link w:val="a0"/>
    <w:rsid w:val="00D04FAC"/>
    <w:pPr>
      <w:tabs>
        <w:tab w:val="center" w:pos="4153"/>
        <w:tab w:val="right" w:pos="8306"/>
      </w:tabs>
      <w:snapToGrid w:val="0"/>
    </w:pPr>
    <w:rPr>
      <w:sz w:val="18"/>
      <w:szCs w:val="18"/>
    </w:rPr>
  </w:style>
  <w:style w:type="character" w:customStyle="1" w:styleId="a0">
    <w:name w:val="页脚 字符"/>
    <w:basedOn w:val="DefaultParagraphFont"/>
    <w:link w:val="Footer"/>
    <w:rsid w:val="00D04FAC"/>
    <w:rPr>
      <w:sz w:val="18"/>
      <w:szCs w:val="18"/>
    </w:rPr>
  </w:style>
  <w:style w:type="character" w:styleId="PageNumber">
    <w:name w:val="page number"/>
    <w:basedOn w:val="DefaultParagraphFont"/>
    <w:rsid w:val="00D04F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06204014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3033</Words>
  <Characters>17289</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