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 w:history="1">
        <w:r>
          <w:rPr>
            <w:rFonts w:ascii="仿宋" w:eastAsia="仿宋" w:hAnsi="仿宋" w:cs="仿宋" w:hint="eastAsia"/>
            <w:lang w:eastAsia="zh-CN"/>
          </w:rPr>
          <w:t>前言</w:t>
        </w:r>
        <w:r>
          <w:tab/>
        </w:r>
        <w:r>
          <w:fldChar w:fldCharType="begin"/>
        </w:r>
        <w:r>
          <w:instrText xml:space="preserve"> PAGEREF _Toc3024 \h </w:instrText>
        </w:r>
        <w:r>
          <w:fldChar w:fldCharType="separate"/>
        </w:r>
        <w:r>
          <w:t>3</w:t>
        </w:r>
        <w:r>
          <w:fldChar w:fldCharType="end"/>
        </w:r>
      </w:hyperlink>
    </w:p>
    <w:p>
      <w:pPr>
        <w:pStyle w:val="TOC1"/>
        <w:tabs>
          <w:tab w:val="right" w:leader="dot" w:pos="8306"/>
        </w:tabs>
      </w:pPr>
      <w:hyperlink w:anchor="_Toc23974" w:history="1">
        <w:r>
          <w:rPr>
            <w:rFonts w:ascii="仿宋" w:eastAsia="仿宋" w:hAnsi="仿宋" w:cs="仿宋" w:hint="eastAsia"/>
            <w:lang w:eastAsia="zh-CN"/>
          </w:rPr>
          <w:t>一、医疗消毒项目可持续发展</w:t>
        </w:r>
        <w:r>
          <w:tab/>
        </w:r>
        <w:r>
          <w:fldChar w:fldCharType="begin"/>
        </w:r>
        <w:r>
          <w:instrText xml:space="preserve"> PAGEREF _Toc23974 \h </w:instrText>
        </w:r>
        <w:r>
          <w:fldChar w:fldCharType="separate"/>
        </w:r>
        <w:r>
          <w:t>3</w:t>
        </w:r>
        <w:r>
          <w:fldChar w:fldCharType="end"/>
        </w:r>
      </w:hyperlink>
    </w:p>
    <w:p>
      <w:pPr>
        <w:pStyle w:val="TOC2"/>
        <w:tabs>
          <w:tab w:val="right" w:leader="dot" w:pos="8306"/>
        </w:tabs>
      </w:pPr>
      <w:hyperlink w:anchor="_Toc9766" w:history="1">
        <w:r>
          <w:rPr>
            <w:rFonts w:ascii="仿宋" w:eastAsia="仿宋" w:hAnsi="仿宋" w:cs="仿宋" w:hint="eastAsia"/>
            <w:lang w:eastAsia="zh-CN"/>
          </w:rPr>
          <w:t>(一)、可持续战略与实践</w:t>
        </w:r>
        <w:r>
          <w:tab/>
        </w:r>
        <w:r>
          <w:fldChar w:fldCharType="begin"/>
        </w:r>
        <w:r>
          <w:instrText xml:space="preserve"> PAGEREF _Toc9766 \h </w:instrText>
        </w:r>
        <w:r>
          <w:fldChar w:fldCharType="separate"/>
        </w:r>
        <w:r>
          <w:t>3</w:t>
        </w:r>
        <w:r>
          <w:fldChar w:fldCharType="end"/>
        </w:r>
      </w:hyperlink>
    </w:p>
    <w:p>
      <w:pPr>
        <w:pStyle w:val="TOC2"/>
        <w:tabs>
          <w:tab w:val="right" w:leader="dot" w:pos="8306"/>
        </w:tabs>
      </w:pPr>
      <w:hyperlink w:anchor="_Toc12175" w:history="1">
        <w:r>
          <w:rPr>
            <w:rFonts w:ascii="仿宋" w:eastAsia="仿宋" w:hAnsi="仿宋" w:cs="仿宋" w:hint="eastAsia"/>
            <w:lang w:eastAsia="zh-CN"/>
          </w:rPr>
          <w:t>(二)、环保与社会责任</w:t>
        </w:r>
        <w:r>
          <w:tab/>
        </w:r>
        <w:r>
          <w:fldChar w:fldCharType="begin"/>
        </w:r>
        <w:r>
          <w:instrText xml:space="preserve"> PAGEREF _Toc12175 \h </w:instrText>
        </w:r>
        <w:r>
          <w:fldChar w:fldCharType="separate"/>
        </w:r>
        <w:r>
          <w:t>4</w:t>
        </w:r>
        <w:r>
          <w:fldChar w:fldCharType="end"/>
        </w:r>
      </w:hyperlink>
    </w:p>
    <w:p>
      <w:pPr>
        <w:pStyle w:val="TOC1"/>
        <w:tabs>
          <w:tab w:val="right" w:leader="dot" w:pos="8306"/>
        </w:tabs>
      </w:pPr>
      <w:hyperlink w:anchor="_Toc21449" w:history="1">
        <w:r>
          <w:rPr>
            <w:rFonts w:ascii="仿宋" w:eastAsia="仿宋" w:hAnsi="仿宋" w:cs="仿宋" w:hint="eastAsia"/>
            <w:lang w:eastAsia="zh-CN"/>
          </w:rPr>
          <w:t>二、医疗消毒项目概论</w:t>
        </w:r>
        <w:r>
          <w:tab/>
        </w:r>
        <w:r>
          <w:fldChar w:fldCharType="begin"/>
        </w:r>
        <w:r>
          <w:instrText xml:space="preserve"> PAGEREF _Toc21449 \h </w:instrText>
        </w:r>
        <w:r>
          <w:fldChar w:fldCharType="separate"/>
        </w:r>
        <w:r>
          <w:t>5</w:t>
        </w:r>
        <w:r>
          <w:fldChar w:fldCharType="end"/>
        </w:r>
      </w:hyperlink>
    </w:p>
    <w:p>
      <w:pPr>
        <w:pStyle w:val="TOC2"/>
        <w:tabs>
          <w:tab w:val="right" w:leader="dot" w:pos="8306"/>
        </w:tabs>
      </w:pPr>
      <w:hyperlink w:anchor="_Toc10793" w:history="1">
        <w:r>
          <w:rPr>
            <w:rFonts w:ascii="仿宋" w:eastAsia="仿宋" w:hAnsi="仿宋" w:cs="仿宋" w:hint="eastAsia"/>
            <w:lang w:eastAsia="zh-CN"/>
          </w:rPr>
          <w:t>(一)、医疗消毒项目概况</w:t>
        </w:r>
        <w:r>
          <w:tab/>
        </w:r>
        <w:r>
          <w:fldChar w:fldCharType="begin"/>
        </w:r>
        <w:r>
          <w:instrText xml:space="preserve"> PAGEREF _Toc10793 \h </w:instrText>
        </w:r>
        <w:r>
          <w:fldChar w:fldCharType="separate"/>
        </w:r>
        <w:r>
          <w:t>5</w:t>
        </w:r>
        <w:r>
          <w:fldChar w:fldCharType="end"/>
        </w:r>
      </w:hyperlink>
    </w:p>
    <w:p>
      <w:pPr>
        <w:pStyle w:val="TOC2"/>
        <w:tabs>
          <w:tab w:val="right" w:leader="dot" w:pos="8306"/>
        </w:tabs>
      </w:pPr>
      <w:hyperlink w:anchor="_Toc4242" w:history="1">
        <w:r>
          <w:rPr>
            <w:rFonts w:ascii="仿宋" w:eastAsia="仿宋" w:hAnsi="仿宋" w:cs="仿宋" w:hint="eastAsia"/>
            <w:lang w:eastAsia="zh-CN"/>
          </w:rPr>
          <w:t>(二)、医疗消毒项目目标</w:t>
        </w:r>
        <w:r>
          <w:tab/>
        </w:r>
        <w:r>
          <w:fldChar w:fldCharType="begin"/>
        </w:r>
        <w:r>
          <w:instrText xml:space="preserve"> PAGEREF _Toc4242 \h </w:instrText>
        </w:r>
        <w:r>
          <w:fldChar w:fldCharType="separate"/>
        </w:r>
        <w:r>
          <w:t>7</w:t>
        </w:r>
        <w:r>
          <w:fldChar w:fldCharType="end"/>
        </w:r>
      </w:hyperlink>
    </w:p>
    <w:p>
      <w:pPr>
        <w:pStyle w:val="TOC2"/>
        <w:tabs>
          <w:tab w:val="right" w:leader="dot" w:pos="8306"/>
        </w:tabs>
      </w:pPr>
      <w:hyperlink w:anchor="_Toc18603" w:history="1">
        <w:r>
          <w:rPr>
            <w:rFonts w:ascii="仿宋" w:eastAsia="仿宋" w:hAnsi="仿宋" w:cs="仿宋" w:hint="eastAsia"/>
            <w:lang w:eastAsia="zh-CN"/>
          </w:rPr>
          <w:t>(三)、医疗消毒项目提出的理由</w:t>
        </w:r>
        <w:r>
          <w:tab/>
        </w:r>
        <w:r>
          <w:fldChar w:fldCharType="begin"/>
        </w:r>
        <w:r>
          <w:instrText xml:space="preserve"> PAGEREF _Toc18603 \h </w:instrText>
        </w:r>
        <w:r>
          <w:fldChar w:fldCharType="separate"/>
        </w:r>
        <w:r>
          <w:t>8</w:t>
        </w:r>
        <w:r>
          <w:fldChar w:fldCharType="end"/>
        </w:r>
      </w:hyperlink>
    </w:p>
    <w:p>
      <w:pPr>
        <w:pStyle w:val="TOC2"/>
        <w:tabs>
          <w:tab w:val="right" w:leader="dot" w:pos="8306"/>
        </w:tabs>
      </w:pPr>
      <w:hyperlink w:anchor="_Toc9877" w:history="1">
        <w:r>
          <w:rPr>
            <w:rFonts w:ascii="仿宋" w:eastAsia="仿宋" w:hAnsi="仿宋" w:cs="仿宋" w:hint="eastAsia"/>
            <w:lang w:eastAsia="zh-CN"/>
          </w:rPr>
          <w:t>(四)、医疗消毒项目意义</w:t>
        </w:r>
        <w:r>
          <w:tab/>
        </w:r>
        <w:r>
          <w:fldChar w:fldCharType="begin"/>
        </w:r>
        <w:r>
          <w:instrText xml:space="preserve"> PAGEREF _Toc9877 \h </w:instrText>
        </w:r>
        <w:r>
          <w:fldChar w:fldCharType="separate"/>
        </w:r>
        <w:r>
          <w:t>9</w:t>
        </w:r>
        <w:r>
          <w:fldChar w:fldCharType="end"/>
        </w:r>
      </w:hyperlink>
    </w:p>
    <w:p>
      <w:pPr>
        <w:pStyle w:val="TOC2"/>
        <w:tabs>
          <w:tab w:val="right" w:leader="dot" w:pos="8306"/>
        </w:tabs>
      </w:pPr>
      <w:hyperlink w:anchor="_Toc25005" w:history="1">
        <w:r>
          <w:rPr>
            <w:rFonts w:ascii="仿宋" w:eastAsia="仿宋" w:hAnsi="仿宋" w:cs="仿宋" w:hint="eastAsia"/>
            <w:lang w:eastAsia="zh-CN"/>
          </w:rPr>
          <w:t>(五)、医疗消毒项目背景</w:t>
        </w:r>
        <w:r>
          <w:tab/>
        </w:r>
        <w:r>
          <w:fldChar w:fldCharType="begin"/>
        </w:r>
        <w:r>
          <w:instrText xml:space="preserve"> PAGEREF _Toc25005 \h </w:instrText>
        </w:r>
        <w:r>
          <w:fldChar w:fldCharType="separate"/>
        </w:r>
        <w:r>
          <w:t>10</w:t>
        </w:r>
        <w:r>
          <w:fldChar w:fldCharType="end"/>
        </w:r>
      </w:hyperlink>
    </w:p>
    <w:p>
      <w:pPr>
        <w:pStyle w:val="TOC1"/>
        <w:tabs>
          <w:tab w:val="right" w:leader="dot" w:pos="8306"/>
        </w:tabs>
      </w:pPr>
      <w:hyperlink w:anchor="_Toc15248" w:history="1">
        <w:r>
          <w:rPr>
            <w:rFonts w:ascii="仿宋" w:eastAsia="仿宋" w:hAnsi="仿宋" w:cs="仿宋" w:hint="eastAsia"/>
            <w:lang w:eastAsia="zh-CN"/>
          </w:rPr>
          <w:t>三、医疗消毒项目选址可行性分析</w:t>
        </w:r>
        <w:r>
          <w:tab/>
        </w:r>
        <w:r>
          <w:fldChar w:fldCharType="begin"/>
        </w:r>
        <w:r>
          <w:instrText xml:space="preserve"> PAGEREF _Toc15248 \h </w:instrText>
        </w:r>
        <w:r>
          <w:fldChar w:fldCharType="separate"/>
        </w:r>
        <w:r>
          <w:t>11</w:t>
        </w:r>
        <w:r>
          <w:fldChar w:fldCharType="end"/>
        </w:r>
      </w:hyperlink>
    </w:p>
    <w:p>
      <w:pPr>
        <w:pStyle w:val="TOC2"/>
        <w:tabs>
          <w:tab w:val="right" w:leader="dot" w:pos="8306"/>
        </w:tabs>
      </w:pPr>
      <w:hyperlink w:anchor="_Toc12116" w:history="1">
        <w:r>
          <w:rPr>
            <w:rFonts w:ascii="仿宋" w:eastAsia="仿宋" w:hAnsi="仿宋" w:cs="仿宋" w:hint="eastAsia"/>
            <w:lang w:eastAsia="zh-CN"/>
          </w:rPr>
          <w:t>(一)、医疗消毒项目选址</w:t>
        </w:r>
        <w:r>
          <w:tab/>
        </w:r>
        <w:r>
          <w:fldChar w:fldCharType="begin"/>
        </w:r>
        <w:r>
          <w:instrText xml:space="preserve"> PAGEREF _Toc12116 \h </w:instrText>
        </w:r>
        <w:r>
          <w:fldChar w:fldCharType="separate"/>
        </w:r>
        <w:r>
          <w:t>11</w:t>
        </w:r>
        <w:r>
          <w:fldChar w:fldCharType="end"/>
        </w:r>
      </w:hyperlink>
    </w:p>
    <w:p>
      <w:pPr>
        <w:pStyle w:val="TOC2"/>
        <w:tabs>
          <w:tab w:val="right" w:leader="dot" w:pos="8306"/>
        </w:tabs>
      </w:pPr>
      <w:hyperlink w:anchor="_Toc9970" w:history="1">
        <w:r>
          <w:rPr>
            <w:rFonts w:ascii="仿宋" w:eastAsia="仿宋" w:hAnsi="仿宋" w:cs="仿宋" w:hint="eastAsia"/>
            <w:lang w:eastAsia="zh-CN"/>
          </w:rPr>
          <w:t>(二)、用地控制指标</w:t>
        </w:r>
        <w:r>
          <w:tab/>
        </w:r>
        <w:r>
          <w:fldChar w:fldCharType="begin"/>
        </w:r>
        <w:r>
          <w:instrText xml:space="preserve"> PAGEREF _Toc9970 \h </w:instrText>
        </w:r>
        <w:r>
          <w:fldChar w:fldCharType="separate"/>
        </w:r>
        <w:r>
          <w:t>11</w:t>
        </w:r>
        <w:r>
          <w:fldChar w:fldCharType="end"/>
        </w:r>
      </w:hyperlink>
    </w:p>
    <w:p>
      <w:pPr>
        <w:pStyle w:val="TOC2"/>
        <w:tabs>
          <w:tab w:val="right" w:leader="dot" w:pos="8306"/>
        </w:tabs>
      </w:pPr>
      <w:hyperlink w:anchor="_Toc453" w:history="1">
        <w:r>
          <w:rPr>
            <w:rFonts w:ascii="仿宋" w:eastAsia="仿宋" w:hAnsi="仿宋" w:cs="仿宋" w:hint="eastAsia"/>
            <w:lang w:eastAsia="zh-CN"/>
          </w:rPr>
          <w:t>(三)、节约用地措施</w:t>
        </w:r>
        <w:r>
          <w:tab/>
        </w:r>
        <w:r>
          <w:fldChar w:fldCharType="begin"/>
        </w:r>
        <w:r>
          <w:instrText xml:space="preserve"> PAGEREF _Toc453 \h </w:instrText>
        </w:r>
        <w:r>
          <w:fldChar w:fldCharType="separate"/>
        </w:r>
        <w:r>
          <w:t>13</w:t>
        </w:r>
        <w:r>
          <w:fldChar w:fldCharType="end"/>
        </w:r>
      </w:hyperlink>
    </w:p>
    <w:p>
      <w:pPr>
        <w:pStyle w:val="TOC2"/>
        <w:tabs>
          <w:tab w:val="right" w:leader="dot" w:pos="8306"/>
        </w:tabs>
      </w:pPr>
      <w:hyperlink w:anchor="_Toc15607" w:history="1">
        <w:r>
          <w:rPr>
            <w:rFonts w:ascii="仿宋" w:eastAsia="仿宋" w:hAnsi="仿宋" w:cs="仿宋" w:hint="eastAsia"/>
            <w:lang w:eastAsia="zh-CN"/>
          </w:rPr>
          <w:t>(四)、总图布置方案</w:t>
        </w:r>
        <w:r>
          <w:tab/>
        </w:r>
        <w:r>
          <w:fldChar w:fldCharType="begin"/>
        </w:r>
        <w:r>
          <w:instrText xml:space="preserve"> PAGEREF _Toc15607 \h </w:instrText>
        </w:r>
        <w:r>
          <w:fldChar w:fldCharType="separate"/>
        </w:r>
        <w:r>
          <w:t>14</w:t>
        </w:r>
        <w:r>
          <w:fldChar w:fldCharType="end"/>
        </w:r>
      </w:hyperlink>
    </w:p>
    <w:p>
      <w:pPr>
        <w:pStyle w:val="TOC2"/>
        <w:tabs>
          <w:tab w:val="right" w:leader="dot" w:pos="8306"/>
        </w:tabs>
      </w:pPr>
      <w:hyperlink w:anchor="_Toc13906" w:history="1">
        <w:r>
          <w:rPr>
            <w:rFonts w:ascii="仿宋" w:eastAsia="仿宋" w:hAnsi="仿宋" w:cs="仿宋" w:hint="eastAsia"/>
            <w:lang w:eastAsia="zh-CN"/>
          </w:rPr>
          <w:t>(五)、选址综合评价</w:t>
        </w:r>
        <w:r>
          <w:tab/>
        </w:r>
        <w:r>
          <w:fldChar w:fldCharType="begin"/>
        </w:r>
        <w:r>
          <w:instrText xml:space="preserve"> PAGEREF _Toc13906 \h </w:instrText>
        </w:r>
        <w:r>
          <w:fldChar w:fldCharType="separate"/>
        </w:r>
        <w:r>
          <w:t>15</w:t>
        </w:r>
        <w:r>
          <w:fldChar w:fldCharType="end"/>
        </w:r>
      </w:hyperlink>
    </w:p>
    <w:p>
      <w:pPr>
        <w:pStyle w:val="TOC1"/>
        <w:tabs>
          <w:tab w:val="right" w:leader="dot" w:pos="8306"/>
        </w:tabs>
      </w:pPr>
      <w:hyperlink w:anchor="_Toc24481" w:history="1">
        <w:r>
          <w:rPr>
            <w:rFonts w:ascii="仿宋" w:eastAsia="仿宋" w:hAnsi="仿宋" w:cs="仿宋" w:hint="eastAsia"/>
            <w:lang w:eastAsia="zh-CN"/>
          </w:rPr>
          <w:t>四、工艺说明</w:t>
        </w:r>
        <w:r>
          <w:tab/>
        </w:r>
        <w:r>
          <w:fldChar w:fldCharType="begin"/>
        </w:r>
        <w:r>
          <w:instrText xml:space="preserve"> PAGEREF _Toc24481 \h </w:instrText>
        </w:r>
        <w:r>
          <w:fldChar w:fldCharType="separate"/>
        </w:r>
        <w:r>
          <w:t>16</w:t>
        </w:r>
        <w:r>
          <w:fldChar w:fldCharType="end"/>
        </w:r>
      </w:hyperlink>
    </w:p>
    <w:p>
      <w:pPr>
        <w:pStyle w:val="TOC2"/>
        <w:tabs>
          <w:tab w:val="right" w:leader="dot" w:pos="8306"/>
        </w:tabs>
      </w:pPr>
      <w:hyperlink w:anchor="_Toc8451" w:history="1">
        <w:r>
          <w:rPr>
            <w:rFonts w:ascii="仿宋" w:eastAsia="仿宋" w:hAnsi="仿宋" w:cs="仿宋" w:hint="eastAsia"/>
            <w:lang w:eastAsia="zh-CN"/>
          </w:rPr>
          <w:t>(一)、技术管理特点</w:t>
        </w:r>
        <w:r>
          <w:tab/>
        </w:r>
        <w:r>
          <w:fldChar w:fldCharType="begin"/>
        </w:r>
        <w:r>
          <w:instrText xml:space="preserve"> PAGEREF _Toc8451 \h </w:instrText>
        </w:r>
        <w:r>
          <w:fldChar w:fldCharType="separate"/>
        </w:r>
        <w:r>
          <w:t>16</w:t>
        </w:r>
        <w:r>
          <w:fldChar w:fldCharType="end"/>
        </w:r>
      </w:hyperlink>
    </w:p>
    <w:p>
      <w:pPr>
        <w:pStyle w:val="TOC2"/>
        <w:tabs>
          <w:tab w:val="right" w:leader="dot" w:pos="8306"/>
        </w:tabs>
      </w:pPr>
      <w:hyperlink w:anchor="_Toc27810" w:history="1">
        <w:r>
          <w:rPr>
            <w:rFonts w:ascii="仿宋" w:eastAsia="仿宋" w:hAnsi="仿宋" w:cs="仿宋" w:hint="eastAsia"/>
            <w:lang w:eastAsia="zh-CN"/>
          </w:rPr>
          <w:t>(二)、医疗消毒项目工艺技术设计方案</w:t>
        </w:r>
        <w:r>
          <w:tab/>
        </w:r>
        <w:r>
          <w:fldChar w:fldCharType="begin"/>
        </w:r>
        <w:r>
          <w:instrText xml:space="preserve"> PAGEREF _Toc27810 \h </w:instrText>
        </w:r>
        <w:r>
          <w:fldChar w:fldCharType="separate"/>
        </w:r>
        <w:r>
          <w:t>17</w:t>
        </w:r>
        <w:r>
          <w:fldChar w:fldCharType="end"/>
        </w:r>
      </w:hyperlink>
    </w:p>
    <w:p>
      <w:pPr>
        <w:pStyle w:val="TOC2"/>
        <w:tabs>
          <w:tab w:val="right" w:leader="dot" w:pos="8306"/>
        </w:tabs>
      </w:pPr>
      <w:hyperlink w:anchor="_Toc17250" w:history="1">
        <w:r>
          <w:rPr>
            <w:rFonts w:ascii="仿宋" w:eastAsia="仿宋" w:hAnsi="仿宋" w:cs="仿宋" w:hint="eastAsia"/>
            <w:lang w:eastAsia="zh-CN"/>
          </w:rPr>
          <w:t>(三)、设备选型方案</w:t>
        </w:r>
        <w:r>
          <w:tab/>
        </w:r>
        <w:r>
          <w:fldChar w:fldCharType="begin"/>
        </w:r>
        <w:r>
          <w:instrText xml:space="preserve"> PAGEREF _Toc17250 \h </w:instrText>
        </w:r>
        <w:r>
          <w:fldChar w:fldCharType="separate"/>
        </w:r>
        <w:r>
          <w:t>19</w:t>
        </w:r>
        <w:r>
          <w:fldChar w:fldCharType="end"/>
        </w:r>
      </w:hyperlink>
    </w:p>
    <w:p>
      <w:pPr>
        <w:pStyle w:val="TOC1"/>
        <w:tabs>
          <w:tab w:val="right" w:leader="dot" w:pos="8306"/>
        </w:tabs>
      </w:pPr>
      <w:hyperlink w:anchor="_Toc6004" w:history="1">
        <w:r>
          <w:rPr>
            <w:rFonts w:ascii="仿宋" w:eastAsia="仿宋" w:hAnsi="仿宋" w:cs="仿宋" w:hint="eastAsia"/>
            <w:lang w:eastAsia="zh-CN"/>
          </w:rPr>
          <w:t>五、医疗消毒项目绩效评估</w:t>
        </w:r>
        <w:r>
          <w:tab/>
        </w:r>
        <w:r>
          <w:fldChar w:fldCharType="begin"/>
        </w:r>
        <w:r>
          <w:instrText xml:space="preserve"> PAGEREF _Toc6004 \h </w:instrText>
        </w:r>
        <w:r>
          <w:fldChar w:fldCharType="separate"/>
        </w:r>
        <w:r>
          <w:t>20</w:t>
        </w:r>
        <w:r>
          <w:fldChar w:fldCharType="end"/>
        </w:r>
      </w:hyperlink>
    </w:p>
    <w:p>
      <w:pPr>
        <w:pStyle w:val="TOC2"/>
        <w:tabs>
          <w:tab w:val="right" w:leader="dot" w:pos="8306"/>
        </w:tabs>
      </w:pPr>
      <w:hyperlink w:anchor="_Toc17082" w:history="1">
        <w:r>
          <w:rPr>
            <w:rFonts w:ascii="仿宋" w:eastAsia="仿宋" w:hAnsi="仿宋" w:cs="仿宋" w:hint="eastAsia"/>
            <w:lang w:eastAsia="zh-CN"/>
          </w:rPr>
          <w:t>(一)、绩效评估指标</w:t>
        </w:r>
        <w:r>
          <w:tab/>
        </w:r>
        <w:r>
          <w:fldChar w:fldCharType="begin"/>
        </w:r>
        <w:r>
          <w:instrText xml:space="preserve"> PAGEREF _Toc17082 \h </w:instrText>
        </w:r>
        <w:r>
          <w:fldChar w:fldCharType="separate"/>
        </w:r>
        <w:r>
          <w:t>20</w:t>
        </w:r>
        <w:r>
          <w:fldChar w:fldCharType="end"/>
        </w:r>
      </w:hyperlink>
    </w:p>
    <w:p>
      <w:pPr>
        <w:pStyle w:val="TOC2"/>
        <w:tabs>
          <w:tab w:val="right" w:leader="dot" w:pos="8306"/>
        </w:tabs>
      </w:pPr>
      <w:hyperlink w:anchor="_Toc31012" w:history="1">
        <w:r>
          <w:rPr>
            <w:rFonts w:ascii="仿宋" w:eastAsia="仿宋" w:hAnsi="仿宋" w:cs="仿宋" w:hint="eastAsia"/>
            <w:lang w:eastAsia="zh-CN"/>
          </w:rPr>
          <w:t>(二)、绩效评估方法</w:t>
        </w:r>
        <w:r>
          <w:tab/>
        </w:r>
        <w:r>
          <w:fldChar w:fldCharType="begin"/>
        </w:r>
        <w:r>
          <w:instrText xml:space="preserve"> PAGEREF _Toc31012 \h </w:instrText>
        </w:r>
        <w:r>
          <w:fldChar w:fldCharType="separate"/>
        </w:r>
        <w:r>
          <w:t>21</w:t>
        </w:r>
        <w:r>
          <w:fldChar w:fldCharType="end"/>
        </w:r>
      </w:hyperlink>
    </w:p>
    <w:p>
      <w:pPr>
        <w:pStyle w:val="TOC2"/>
        <w:tabs>
          <w:tab w:val="right" w:leader="dot" w:pos="8306"/>
        </w:tabs>
      </w:pPr>
      <w:hyperlink w:anchor="_Toc24865" w:history="1">
        <w:r>
          <w:rPr>
            <w:rFonts w:ascii="仿宋" w:eastAsia="仿宋" w:hAnsi="仿宋" w:cs="仿宋" w:hint="eastAsia"/>
            <w:lang w:eastAsia="zh-CN"/>
          </w:rPr>
          <w:t>(三)、绩效评估周期</w:t>
        </w:r>
        <w:r>
          <w:tab/>
        </w:r>
        <w:r>
          <w:fldChar w:fldCharType="begin"/>
        </w:r>
        <w:r>
          <w:instrText xml:space="preserve"> PAGEREF _Toc24865 \h </w:instrText>
        </w:r>
        <w:r>
          <w:fldChar w:fldCharType="separate"/>
        </w:r>
        <w:r>
          <w:t>22</w:t>
        </w:r>
        <w:r>
          <w:fldChar w:fldCharType="end"/>
        </w:r>
      </w:hyperlink>
    </w:p>
    <w:p>
      <w:pPr>
        <w:pStyle w:val="TOC1"/>
        <w:tabs>
          <w:tab w:val="right" w:leader="dot" w:pos="8306"/>
        </w:tabs>
      </w:pPr>
      <w:hyperlink w:anchor="_Toc11177" w:history="1">
        <w:r>
          <w:rPr>
            <w:rFonts w:ascii="仿宋" w:eastAsia="仿宋" w:hAnsi="仿宋" w:cs="仿宋" w:hint="eastAsia"/>
            <w:lang w:eastAsia="zh-CN"/>
          </w:rPr>
          <w:t>六、医疗消毒项目建设单位说明</w:t>
        </w:r>
        <w:r>
          <w:tab/>
        </w:r>
        <w:r>
          <w:fldChar w:fldCharType="begin"/>
        </w:r>
        <w:r>
          <w:instrText xml:space="preserve"> PAGEREF _Toc11177 \h </w:instrText>
        </w:r>
        <w:r>
          <w:fldChar w:fldCharType="separate"/>
        </w:r>
        <w:r>
          <w:t>23</w:t>
        </w:r>
        <w:r>
          <w:fldChar w:fldCharType="end"/>
        </w:r>
      </w:hyperlink>
    </w:p>
    <w:p>
      <w:pPr>
        <w:pStyle w:val="TOC2"/>
        <w:tabs>
          <w:tab w:val="right" w:leader="dot" w:pos="8306"/>
        </w:tabs>
      </w:pPr>
      <w:hyperlink w:anchor="_Toc6152" w:history="1">
        <w:r>
          <w:rPr>
            <w:rFonts w:ascii="仿宋" w:eastAsia="仿宋" w:hAnsi="仿宋" w:cs="仿宋" w:hint="eastAsia"/>
            <w:lang w:eastAsia="zh-CN"/>
          </w:rPr>
          <w:t>(一)、医疗消毒项目承办单位基本情况</w:t>
        </w:r>
        <w:r>
          <w:tab/>
        </w:r>
        <w:r>
          <w:fldChar w:fldCharType="begin"/>
        </w:r>
        <w:r>
          <w:instrText xml:space="preserve"> PAGEREF _Toc6152 \h </w:instrText>
        </w:r>
        <w:r>
          <w:fldChar w:fldCharType="separate"/>
        </w:r>
        <w:r>
          <w:t>23</w:t>
        </w:r>
        <w:r>
          <w:fldChar w:fldCharType="end"/>
        </w:r>
      </w:hyperlink>
    </w:p>
    <w:p>
      <w:pPr>
        <w:pStyle w:val="TOC2"/>
        <w:tabs>
          <w:tab w:val="right" w:leader="dot" w:pos="8306"/>
        </w:tabs>
      </w:pPr>
      <w:hyperlink w:anchor="_Toc13496" w:history="1">
        <w:r>
          <w:rPr>
            <w:rFonts w:ascii="仿宋" w:eastAsia="仿宋" w:hAnsi="仿宋" w:cs="仿宋" w:hint="eastAsia"/>
            <w:lang w:eastAsia="zh-CN"/>
          </w:rPr>
          <w:t>(二)、公司经济效益分析</w:t>
        </w:r>
        <w:r>
          <w:tab/>
        </w:r>
        <w:r>
          <w:fldChar w:fldCharType="begin"/>
        </w:r>
        <w:r>
          <w:instrText xml:space="preserve"> PAGEREF _Toc13496 \h </w:instrText>
        </w:r>
        <w:r>
          <w:fldChar w:fldCharType="separate"/>
        </w:r>
        <w:r>
          <w:t>24</w:t>
        </w:r>
        <w:r>
          <w:fldChar w:fldCharType="end"/>
        </w:r>
      </w:hyperlink>
    </w:p>
    <w:p>
      <w:pPr>
        <w:pStyle w:val="TOC1"/>
        <w:tabs>
          <w:tab w:val="right" w:leader="dot" w:pos="8306"/>
        </w:tabs>
      </w:pPr>
      <w:hyperlink w:anchor="_Toc10284" w:history="1">
        <w:r>
          <w:rPr>
            <w:rFonts w:ascii="仿宋" w:eastAsia="仿宋" w:hAnsi="仿宋" w:cs="仿宋" w:hint="eastAsia"/>
            <w:lang w:eastAsia="zh-CN"/>
          </w:rPr>
          <w:t>七、医疗消毒项目技术管理</w:t>
        </w:r>
        <w:r>
          <w:tab/>
        </w:r>
        <w:r>
          <w:fldChar w:fldCharType="begin"/>
        </w:r>
        <w:r>
          <w:instrText xml:space="preserve"> PAGEREF _Toc10284 \h </w:instrText>
        </w:r>
        <w:r>
          <w:fldChar w:fldCharType="separate"/>
        </w:r>
        <w:r>
          <w:t>25</w:t>
        </w:r>
        <w:r>
          <w:fldChar w:fldCharType="end"/>
        </w:r>
      </w:hyperlink>
    </w:p>
    <w:p>
      <w:pPr>
        <w:pStyle w:val="TOC2"/>
        <w:tabs>
          <w:tab w:val="right" w:leader="dot" w:pos="8306"/>
        </w:tabs>
      </w:pPr>
      <w:hyperlink w:anchor="_Toc25718" w:history="1">
        <w:r>
          <w:rPr>
            <w:rFonts w:ascii="仿宋" w:eastAsia="仿宋" w:hAnsi="仿宋" w:cs="仿宋" w:hint="eastAsia"/>
            <w:lang w:eastAsia="zh-CN"/>
          </w:rPr>
          <w:t>(一)、技术方案选用方向</w:t>
        </w:r>
        <w:r>
          <w:tab/>
        </w:r>
        <w:r>
          <w:fldChar w:fldCharType="begin"/>
        </w:r>
        <w:r>
          <w:instrText xml:space="preserve"> PAGEREF _Toc25718 \h </w:instrText>
        </w:r>
        <w:r>
          <w:fldChar w:fldCharType="separate"/>
        </w:r>
        <w:r>
          <w:t>25</w:t>
        </w:r>
        <w:r>
          <w:fldChar w:fldCharType="end"/>
        </w:r>
      </w:hyperlink>
    </w:p>
    <w:p>
      <w:pPr>
        <w:pStyle w:val="TOC2"/>
        <w:tabs>
          <w:tab w:val="right" w:leader="dot" w:pos="8306"/>
        </w:tabs>
      </w:pPr>
      <w:hyperlink w:anchor="_Toc21012" w:history="1">
        <w:r>
          <w:rPr>
            <w:rFonts w:ascii="仿宋" w:eastAsia="仿宋" w:hAnsi="仿宋" w:cs="仿宋" w:hint="eastAsia"/>
            <w:lang w:eastAsia="zh-CN"/>
          </w:rPr>
          <w:t>(二)、工艺技术方案选用原则</w:t>
        </w:r>
        <w:r>
          <w:tab/>
        </w:r>
        <w:r>
          <w:fldChar w:fldCharType="begin"/>
        </w:r>
        <w:r>
          <w:instrText xml:space="preserve"> PAGEREF _Toc21012 \h </w:instrText>
        </w:r>
        <w:r>
          <w:fldChar w:fldCharType="separate"/>
        </w:r>
        <w:r>
          <w:t>26</w:t>
        </w:r>
        <w:r>
          <w:fldChar w:fldCharType="end"/>
        </w:r>
      </w:hyperlink>
    </w:p>
    <w:p>
      <w:pPr>
        <w:pStyle w:val="TOC2"/>
        <w:tabs>
          <w:tab w:val="right" w:leader="dot" w:pos="8306"/>
        </w:tabs>
      </w:pPr>
      <w:hyperlink w:anchor="_Toc11895" w:history="1">
        <w:r>
          <w:rPr>
            <w:rFonts w:ascii="仿宋" w:eastAsia="仿宋" w:hAnsi="仿宋" w:cs="仿宋" w:hint="eastAsia"/>
            <w:lang w:eastAsia="zh-CN"/>
          </w:rPr>
          <w:t>(三)、工艺技术方案要求</w:t>
        </w:r>
        <w:r>
          <w:tab/>
        </w:r>
        <w:r>
          <w:fldChar w:fldCharType="begin"/>
        </w:r>
        <w:r>
          <w:instrText xml:space="preserve"> PAGEREF _Toc11895 \h </w:instrText>
        </w:r>
        <w:r>
          <w:fldChar w:fldCharType="separate"/>
        </w:r>
        <w:r>
          <w:t>28</w:t>
        </w:r>
        <w:r>
          <w:fldChar w:fldCharType="end"/>
        </w:r>
      </w:hyperlink>
    </w:p>
    <w:p>
      <w:pPr>
        <w:pStyle w:val="TOC1"/>
        <w:tabs>
          <w:tab w:val="right" w:leader="dot" w:pos="8306"/>
        </w:tabs>
      </w:pPr>
      <w:hyperlink w:anchor="_Toc17286" w:history="1">
        <w:r>
          <w:rPr>
            <w:rFonts w:ascii="仿宋" w:eastAsia="仿宋" w:hAnsi="仿宋" w:cs="仿宋" w:hint="eastAsia"/>
            <w:lang w:eastAsia="zh-CN"/>
          </w:rPr>
          <w:t>八、医疗消毒项目经营效益</w:t>
        </w:r>
        <w:r>
          <w:tab/>
        </w:r>
        <w:r>
          <w:fldChar w:fldCharType="begin"/>
        </w:r>
        <w:r>
          <w:instrText xml:space="preserve"> PAGEREF _Toc17286 \h </w:instrText>
        </w:r>
        <w:r>
          <w:fldChar w:fldCharType="separate"/>
        </w:r>
        <w:r>
          <w:t>31</w:t>
        </w:r>
        <w:r>
          <w:fldChar w:fldCharType="end"/>
        </w:r>
      </w:hyperlink>
    </w:p>
    <w:p>
      <w:pPr>
        <w:pStyle w:val="TOC2"/>
        <w:tabs>
          <w:tab w:val="right" w:leader="dot" w:pos="8306"/>
        </w:tabs>
      </w:pPr>
      <w:hyperlink w:anchor="_Toc30693" w:history="1">
        <w:r>
          <w:rPr>
            <w:rFonts w:ascii="仿宋" w:eastAsia="仿宋" w:hAnsi="仿宋" w:cs="仿宋" w:hint="eastAsia"/>
            <w:lang w:eastAsia="zh-CN"/>
          </w:rPr>
          <w:t>(一)、经济评价财务测算</w:t>
        </w:r>
        <w:r>
          <w:tab/>
        </w:r>
        <w:r>
          <w:fldChar w:fldCharType="begin"/>
        </w:r>
        <w:r>
          <w:instrText xml:space="preserve"> PAGEREF _Toc30693 \h </w:instrText>
        </w:r>
        <w:r>
          <w:fldChar w:fldCharType="separate"/>
        </w:r>
        <w:r>
          <w:t>31</w:t>
        </w:r>
        <w:r>
          <w:fldChar w:fldCharType="end"/>
        </w:r>
      </w:hyperlink>
    </w:p>
    <w:p>
      <w:pPr>
        <w:pStyle w:val="TOC2"/>
        <w:tabs>
          <w:tab w:val="right" w:leader="dot" w:pos="8306"/>
        </w:tabs>
      </w:pPr>
      <w:hyperlink w:anchor="_Toc27029" w:history="1">
        <w:r>
          <w:rPr>
            <w:rFonts w:ascii="仿宋" w:eastAsia="仿宋" w:hAnsi="仿宋" w:cs="仿宋" w:hint="eastAsia"/>
            <w:lang w:eastAsia="zh-CN"/>
          </w:rPr>
          <w:t>(二)、医疗消毒项目盈利能力分析</w:t>
        </w:r>
        <w:r>
          <w:tab/>
        </w:r>
        <w:r>
          <w:fldChar w:fldCharType="begin"/>
        </w:r>
        <w:r>
          <w:instrText xml:space="preserve"> PAGEREF _Toc27029 \h </w:instrText>
        </w:r>
        <w:r>
          <w:fldChar w:fldCharType="separate"/>
        </w:r>
        <w:r>
          <w:t>32</w:t>
        </w:r>
        <w:r>
          <w:fldChar w:fldCharType="end"/>
        </w:r>
      </w:hyperlink>
    </w:p>
    <w:p>
      <w:pPr>
        <w:pStyle w:val="TOC1"/>
        <w:tabs>
          <w:tab w:val="right" w:leader="dot" w:pos="8306"/>
        </w:tabs>
      </w:pPr>
      <w:hyperlink w:anchor="_Toc27598" w:history="1">
        <w:r>
          <w:rPr>
            <w:rFonts w:ascii="仿宋" w:eastAsia="仿宋" w:hAnsi="仿宋" w:cs="仿宋" w:hint="eastAsia"/>
            <w:lang w:eastAsia="zh-CN"/>
          </w:rPr>
          <w:t>九、医疗消毒项目财务管理</w:t>
        </w:r>
        <w:r>
          <w:tab/>
        </w:r>
        <w:r>
          <w:fldChar w:fldCharType="begin"/>
        </w:r>
        <w:r>
          <w:instrText xml:space="preserve"> PAGEREF _Toc27598 \h </w:instrText>
        </w:r>
        <w:r>
          <w:fldChar w:fldCharType="separate"/>
        </w:r>
        <w:r>
          <w:t>33</w:t>
        </w:r>
        <w:r>
          <w:fldChar w:fldCharType="end"/>
        </w:r>
      </w:hyperlink>
    </w:p>
    <w:p>
      <w:pPr>
        <w:pStyle w:val="TOC2"/>
        <w:tabs>
          <w:tab w:val="right" w:leader="dot" w:pos="8306"/>
        </w:tabs>
      </w:pPr>
      <w:hyperlink w:anchor="_Toc5178" w:history="1">
        <w:r>
          <w:rPr>
            <w:rFonts w:ascii="仿宋" w:eastAsia="仿宋" w:hAnsi="仿宋" w:cs="仿宋" w:hint="eastAsia"/>
            <w:lang w:eastAsia="zh-CN"/>
          </w:rPr>
          <w:t>(一)、资金需求大</w:t>
        </w:r>
        <w:r>
          <w:tab/>
        </w:r>
        <w:r>
          <w:fldChar w:fldCharType="begin"/>
        </w:r>
        <w:r>
          <w:instrText xml:space="preserve"> PAGEREF _Toc5178 \h </w:instrText>
        </w:r>
        <w:r>
          <w:fldChar w:fldCharType="separate"/>
        </w:r>
        <w:r>
          <w:t>33</w:t>
        </w:r>
        <w:r>
          <w:fldChar w:fldCharType="end"/>
        </w:r>
      </w:hyperlink>
    </w:p>
    <w:p>
      <w:pPr>
        <w:pStyle w:val="TOC2"/>
        <w:tabs>
          <w:tab w:val="right" w:leader="dot" w:pos="8306"/>
        </w:tabs>
      </w:pPr>
      <w:hyperlink w:anchor="_Toc12002" w:history="1">
        <w:r>
          <w:rPr>
            <w:rFonts w:ascii="仿宋" w:eastAsia="仿宋" w:hAnsi="仿宋" w:cs="仿宋" w:hint="eastAsia"/>
            <w:lang w:eastAsia="zh-CN"/>
          </w:rPr>
          <w:t>(二)、研发周期长</w:t>
        </w:r>
        <w:r>
          <w:tab/>
        </w:r>
        <w:r>
          <w:fldChar w:fldCharType="begin"/>
        </w:r>
        <w:r>
          <w:instrText xml:space="preserve"> PAGEREF _Toc12002 \h </w:instrText>
        </w:r>
        <w:r>
          <w:fldChar w:fldCharType="separate"/>
        </w:r>
        <w:r>
          <w:t>34</w:t>
        </w:r>
        <w:r>
          <w:fldChar w:fldCharType="end"/>
        </w:r>
      </w:hyperlink>
    </w:p>
    <w:p>
      <w:pPr>
        <w:pStyle w:val="TOC2"/>
        <w:tabs>
          <w:tab w:val="right" w:leader="dot" w:pos="8306"/>
        </w:tabs>
      </w:pPr>
      <w:hyperlink w:anchor="_Toc32660" w:history="1">
        <w:r>
          <w:rPr>
            <w:rFonts w:ascii="仿宋" w:eastAsia="仿宋" w:hAnsi="仿宋" w:cs="仿宋" w:hint="eastAsia"/>
            <w:lang w:eastAsia="zh-CN"/>
          </w:rPr>
          <w:t>(三)、市场风险大</w:t>
        </w:r>
        <w:r>
          <w:tab/>
        </w:r>
        <w:r>
          <w:fldChar w:fldCharType="begin"/>
        </w:r>
        <w:r>
          <w:instrText xml:space="preserve"> PAGEREF _Toc32660 \h </w:instrText>
        </w:r>
        <w:r>
          <w:fldChar w:fldCharType="separate"/>
        </w:r>
        <w:r>
          <w:t>35</w:t>
        </w:r>
        <w:r>
          <w:fldChar w:fldCharType="end"/>
        </w:r>
      </w:hyperlink>
    </w:p>
    <w:p>
      <w:pPr>
        <w:pStyle w:val="TOC2"/>
        <w:tabs>
          <w:tab w:val="right" w:leader="dot" w:pos="8306"/>
        </w:tabs>
      </w:pPr>
      <w:hyperlink w:anchor="_Toc22062" w:history="1">
        <w:r>
          <w:rPr>
            <w:rFonts w:ascii="仿宋" w:eastAsia="仿宋" w:hAnsi="仿宋" w:cs="仿宋" w:hint="eastAsia"/>
            <w:lang w:eastAsia="zh-CN"/>
          </w:rPr>
          <w:t>(四)、利润率高</w:t>
        </w:r>
        <w:r>
          <w:tab/>
        </w:r>
        <w:r>
          <w:fldChar w:fldCharType="begin"/>
        </w:r>
        <w:r>
          <w:instrText xml:space="preserve"> PAGEREF _Toc22062 \h </w:instrText>
        </w:r>
        <w:r>
          <w:fldChar w:fldCharType="separate"/>
        </w:r>
        <w:r>
          <w:t>38</w:t>
        </w:r>
        <w:r>
          <w:fldChar w:fldCharType="end"/>
        </w:r>
      </w:hyperlink>
    </w:p>
    <w:p>
      <w:pPr>
        <w:pStyle w:val="TOC1"/>
        <w:tabs>
          <w:tab w:val="right" w:leader="dot" w:pos="8306"/>
        </w:tabs>
      </w:pPr>
      <w:hyperlink w:anchor="_Toc14401" w:history="1">
        <w:r>
          <w:rPr>
            <w:rFonts w:ascii="仿宋" w:eastAsia="仿宋" w:hAnsi="仿宋" w:cs="仿宋" w:hint="eastAsia"/>
            <w:lang w:eastAsia="zh-CN"/>
          </w:rPr>
          <w:t>十、医疗消毒项目计划安排</w:t>
        </w:r>
        <w:r>
          <w:tab/>
        </w:r>
        <w:r>
          <w:fldChar w:fldCharType="begin"/>
        </w:r>
        <w:r>
          <w:instrText xml:space="preserve"> PAGEREF _Toc14401 \h </w:instrText>
        </w:r>
        <w:r>
          <w:fldChar w:fldCharType="separate"/>
        </w:r>
        <w:r>
          <w:t>40</w:t>
        </w:r>
        <w:r>
          <w:fldChar w:fldCharType="end"/>
        </w:r>
      </w:hyperlink>
    </w:p>
    <w:p>
      <w:pPr>
        <w:pStyle w:val="TOC2"/>
        <w:tabs>
          <w:tab w:val="right" w:leader="dot" w:pos="8306"/>
        </w:tabs>
      </w:pPr>
      <w:hyperlink w:anchor="_Toc24722" w:history="1">
        <w:r>
          <w:rPr>
            <w:rFonts w:ascii="仿宋" w:eastAsia="仿宋" w:hAnsi="仿宋" w:cs="仿宋" w:hint="eastAsia"/>
            <w:lang w:eastAsia="zh-CN"/>
          </w:rPr>
          <w:t>(一)、建设周期</w:t>
        </w:r>
        <w:r>
          <w:tab/>
        </w:r>
        <w:r>
          <w:fldChar w:fldCharType="begin"/>
        </w:r>
        <w:r>
          <w:instrText xml:space="preserve"> PAGEREF _Toc24722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8" w:history="1">
        <w:r>
          <w:rPr>
            <w:rFonts w:ascii="仿宋" w:eastAsia="仿宋" w:hAnsi="仿宋" w:cs="仿宋" w:hint="eastAsia"/>
            <w:lang w:eastAsia="zh-CN"/>
          </w:rPr>
          <w:t>(二)、建设进度</w:t>
        </w:r>
        <w:r>
          <w:tab/>
        </w:r>
        <w:r>
          <w:fldChar w:fldCharType="begin"/>
        </w:r>
        <w:r>
          <w:instrText xml:space="preserve"> PAGEREF _Toc15218 \h </w:instrText>
        </w:r>
        <w:r>
          <w:fldChar w:fldCharType="separate"/>
        </w:r>
        <w:r>
          <w:t>41</w:t>
        </w:r>
        <w:r>
          <w:fldChar w:fldCharType="end"/>
        </w:r>
      </w:hyperlink>
    </w:p>
    <w:p>
      <w:pPr>
        <w:pStyle w:val="TOC2"/>
        <w:tabs>
          <w:tab w:val="right" w:leader="dot" w:pos="8306"/>
        </w:tabs>
      </w:pPr>
      <w:hyperlink w:anchor="_Toc12549" w:history="1">
        <w:r>
          <w:rPr>
            <w:rFonts w:ascii="仿宋" w:eastAsia="仿宋" w:hAnsi="仿宋" w:cs="仿宋" w:hint="eastAsia"/>
            <w:lang w:eastAsia="zh-CN"/>
          </w:rPr>
          <w:t>(三)、进度安排注意事项</w:t>
        </w:r>
        <w:r>
          <w:tab/>
        </w:r>
        <w:r>
          <w:fldChar w:fldCharType="begin"/>
        </w:r>
        <w:r>
          <w:instrText xml:space="preserve"> PAGEREF _Toc12549 \h </w:instrText>
        </w:r>
        <w:r>
          <w:fldChar w:fldCharType="separate"/>
        </w:r>
        <w:r>
          <w:t>41</w:t>
        </w:r>
        <w:r>
          <w:fldChar w:fldCharType="end"/>
        </w:r>
      </w:hyperlink>
    </w:p>
    <w:p>
      <w:pPr>
        <w:pStyle w:val="TOC2"/>
        <w:tabs>
          <w:tab w:val="right" w:leader="dot" w:pos="8306"/>
        </w:tabs>
      </w:pPr>
      <w:hyperlink w:anchor="_Toc30885" w:history="1">
        <w:r>
          <w:rPr>
            <w:rFonts w:ascii="仿宋" w:eastAsia="仿宋" w:hAnsi="仿宋" w:cs="仿宋" w:hint="eastAsia"/>
            <w:lang w:eastAsia="zh-CN"/>
          </w:rPr>
          <w:t>(四)、人力资源配置</w:t>
        </w:r>
        <w:r>
          <w:tab/>
        </w:r>
        <w:r>
          <w:fldChar w:fldCharType="begin"/>
        </w:r>
        <w:r>
          <w:instrText xml:space="preserve"> PAGEREF _Toc30885 \h </w:instrText>
        </w:r>
        <w:r>
          <w:fldChar w:fldCharType="separate"/>
        </w:r>
        <w:r>
          <w:t>43</w:t>
        </w:r>
        <w:r>
          <w:fldChar w:fldCharType="end"/>
        </w:r>
      </w:hyperlink>
    </w:p>
    <w:p>
      <w:pPr>
        <w:pStyle w:val="TOC1"/>
        <w:tabs>
          <w:tab w:val="right" w:leader="dot" w:pos="8306"/>
        </w:tabs>
      </w:pPr>
      <w:hyperlink w:anchor="_Toc14311" w:history="1">
        <w:r>
          <w:rPr>
            <w:rFonts w:ascii="仿宋" w:eastAsia="仿宋" w:hAnsi="仿宋" w:cs="仿宋" w:hint="eastAsia"/>
            <w:lang w:eastAsia="zh-CN"/>
          </w:rPr>
          <w:t>十一、医疗消毒项目创新与研发</w:t>
        </w:r>
        <w:r>
          <w:tab/>
        </w:r>
        <w:r>
          <w:fldChar w:fldCharType="begin"/>
        </w:r>
        <w:r>
          <w:instrText xml:space="preserve"> PAGEREF _Toc14311 \h </w:instrText>
        </w:r>
        <w:r>
          <w:fldChar w:fldCharType="separate"/>
        </w:r>
        <w:r>
          <w:t>44</w:t>
        </w:r>
        <w:r>
          <w:fldChar w:fldCharType="end"/>
        </w:r>
      </w:hyperlink>
    </w:p>
    <w:p>
      <w:pPr>
        <w:pStyle w:val="TOC2"/>
        <w:tabs>
          <w:tab w:val="right" w:leader="dot" w:pos="8306"/>
        </w:tabs>
      </w:pPr>
      <w:hyperlink w:anchor="_Toc18988" w:history="1">
        <w:r>
          <w:rPr>
            <w:rFonts w:ascii="仿宋" w:eastAsia="仿宋" w:hAnsi="仿宋" w:cs="仿宋" w:hint="eastAsia"/>
            <w:lang w:eastAsia="zh-CN"/>
          </w:rPr>
          <w:t>(一)、创新策略与方向</w:t>
        </w:r>
        <w:r>
          <w:tab/>
        </w:r>
        <w:r>
          <w:fldChar w:fldCharType="begin"/>
        </w:r>
        <w:r>
          <w:instrText xml:space="preserve"> PAGEREF _Toc18988 \h </w:instrText>
        </w:r>
        <w:r>
          <w:fldChar w:fldCharType="separate"/>
        </w:r>
        <w:r>
          <w:t>44</w:t>
        </w:r>
        <w:r>
          <w:fldChar w:fldCharType="end"/>
        </w:r>
      </w:hyperlink>
    </w:p>
    <w:p>
      <w:pPr>
        <w:pStyle w:val="TOC2"/>
        <w:tabs>
          <w:tab w:val="right" w:leader="dot" w:pos="8306"/>
        </w:tabs>
      </w:pPr>
      <w:hyperlink w:anchor="_Toc11246" w:history="1">
        <w:r>
          <w:rPr>
            <w:rFonts w:ascii="仿宋" w:eastAsia="仿宋" w:hAnsi="仿宋" w:cs="仿宋" w:hint="eastAsia"/>
            <w:lang w:eastAsia="zh-CN"/>
          </w:rPr>
          <w:t>(二)、研发规划与投入</w:t>
        </w:r>
        <w:r>
          <w:tab/>
        </w:r>
        <w:r>
          <w:fldChar w:fldCharType="begin"/>
        </w:r>
        <w:r>
          <w:instrText xml:space="preserve"> PAGEREF _Toc11246 \h </w:instrText>
        </w:r>
        <w:r>
          <w:fldChar w:fldCharType="separate"/>
        </w:r>
        <w:r>
          <w:t>45</w:t>
        </w:r>
        <w:r>
          <w:fldChar w:fldCharType="end"/>
        </w:r>
      </w:hyperlink>
    </w:p>
    <w:p>
      <w:pPr>
        <w:pStyle w:val="TOC1"/>
        <w:tabs>
          <w:tab w:val="right" w:leader="dot" w:pos="8306"/>
        </w:tabs>
      </w:pPr>
      <w:hyperlink w:anchor="_Toc25319" w:history="1">
        <w:r>
          <w:rPr>
            <w:rFonts w:ascii="仿宋" w:eastAsia="仿宋" w:hAnsi="仿宋" w:cs="仿宋" w:hint="eastAsia"/>
            <w:lang w:eastAsia="zh-CN"/>
          </w:rPr>
          <w:t>十二、医疗消毒项目人力资源管理</w:t>
        </w:r>
        <w:r>
          <w:tab/>
        </w:r>
        <w:r>
          <w:fldChar w:fldCharType="begin"/>
        </w:r>
        <w:r>
          <w:instrText xml:space="preserve"> PAGEREF _Toc25319 \h </w:instrText>
        </w:r>
        <w:r>
          <w:fldChar w:fldCharType="separate"/>
        </w:r>
        <w:r>
          <w:t>47</w:t>
        </w:r>
        <w:r>
          <w:fldChar w:fldCharType="end"/>
        </w:r>
      </w:hyperlink>
    </w:p>
    <w:p>
      <w:pPr>
        <w:pStyle w:val="TOC2"/>
        <w:tabs>
          <w:tab w:val="right" w:leader="dot" w:pos="8306"/>
        </w:tabs>
      </w:pPr>
      <w:hyperlink w:anchor="_Toc30578" w:history="1">
        <w:r>
          <w:rPr>
            <w:rFonts w:ascii="仿宋" w:eastAsia="仿宋" w:hAnsi="仿宋" w:cs="仿宋" w:hint="eastAsia"/>
            <w:lang w:eastAsia="zh-CN"/>
          </w:rPr>
          <w:t>(一)、建立健全的预算管理制度</w:t>
        </w:r>
        <w:r>
          <w:tab/>
        </w:r>
        <w:r>
          <w:fldChar w:fldCharType="begin"/>
        </w:r>
        <w:r>
          <w:instrText xml:space="preserve"> PAGEREF _Toc30578 \h </w:instrText>
        </w:r>
        <w:r>
          <w:fldChar w:fldCharType="separate"/>
        </w:r>
        <w:r>
          <w:t>47</w:t>
        </w:r>
        <w:r>
          <w:fldChar w:fldCharType="end"/>
        </w:r>
      </w:hyperlink>
    </w:p>
    <w:p>
      <w:pPr>
        <w:pStyle w:val="TOC2"/>
        <w:tabs>
          <w:tab w:val="right" w:leader="dot" w:pos="8306"/>
        </w:tabs>
      </w:pPr>
      <w:hyperlink w:anchor="_Toc25310" w:history="1">
        <w:r>
          <w:rPr>
            <w:rFonts w:ascii="仿宋" w:eastAsia="仿宋" w:hAnsi="仿宋" w:cs="仿宋" w:hint="eastAsia"/>
            <w:lang w:eastAsia="zh-CN"/>
          </w:rPr>
          <w:t>(二)、加强资金流动监控</w:t>
        </w:r>
        <w:r>
          <w:tab/>
        </w:r>
        <w:r>
          <w:fldChar w:fldCharType="begin"/>
        </w:r>
        <w:r>
          <w:instrText xml:space="preserve"> PAGEREF _Toc25310 \h </w:instrText>
        </w:r>
        <w:r>
          <w:fldChar w:fldCharType="separate"/>
        </w:r>
        <w:r>
          <w:t>49</w:t>
        </w:r>
        <w:r>
          <w:fldChar w:fldCharType="end"/>
        </w:r>
      </w:hyperlink>
    </w:p>
    <w:p>
      <w:pPr>
        <w:pStyle w:val="TOC2"/>
        <w:tabs>
          <w:tab w:val="right" w:leader="dot" w:pos="8306"/>
        </w:tabs>
      </w:pPr>
      <w:hyperlink w:anchor="_Toc25892" w:history="1">
        <w:r>
          <w:rPr>
            <w:rFonts w:ascii="仿宋" w:eastAsia="仿宋" w:hAnsi="仿宋" w:cs="仿宋" w:hint="eastAsia"/>
            <w:lang w:eastAsia="zh-CN"/>
          </w:rPr>
          <w:t>(三)、制定完善的风险控制机制</w:t>
        </w:r>
        <w:r>
          <w:tab/>
        </w:r>
        <w:r>
          <w:fldChar w:fldCharType="begin"/>
        </w:r>
        <w:r>
          <w:instrText xml:space="preserve"> PAGEREF _Toc25892 \h </w:instrText>
        </w:r>
        <w:r>
          <w:fldChar w:fldCharType="separate"/>
        </w:r>
        <w:r>
          <w:t>50</w:t>
        </w:r>
        <w:r>
          <w:fldChar w:fldCharType="end"/>
        </w:r>
      </w:hyperlink>
    </w:p>
    <w:p>
      <w:pPr>
        <w:pStyle w:val="TOC2"/>
        <w:tabs>
          <w:tab w:val="right" w:leader="dot" w:pos="8306"/>
        </w:tabs>
      </w:pPr>
      <w:hyperlink w:anchor="_Toc4511" w:history="1">
        <w:r>
          <w:rPr>
            <w:rFonts w:ascii="仿宋" w:eastAsia="仿宋" w:hAnsi="仿宋" w:cs="仿宋" w:hint="eastAsia"/>
            <w:lang w:eastAsia="zh-CN"/>
          </w:rPr>
          <w:t>(四)、优化成本管理</w:t>
        </w:r>
        <w:r>
          <w:tab/>
        </w:r>
        <w:r>
          <w:fldChar w:fldCharType="begin"/>
        </w:r>
        <w:r>
          <w:instrText xml:space="preserve"> PAGEREF _Toc4511 \h </w:instrText>
        </w:r>
        <w:r>
          <w:fldChar w:fldCharType="separate"/>
        </w:r>
        <w:r>
          <w:t>51</w:t>
        </w:r>
        <w:r>
          <w:fldChar w:fldCharType="end"/>
        </w:r>
      </w:hyperlink>
    </w:p>
    <w:p>
      <w:pPr>
        <w:pStyle w:val="TOC1"/>
        <w:tabs>
          <w:tab w:val="right" w:leader="dot" w:pos="8306"/>
        </w:tabs>
      </w:pPr>
      <w:hyperlink w:anchor="_Toc12152" w:history="1">
        <w:r>
          <w:rPr>
            <w:rFonts w:ascii="仿宋" w:eastAsia="仿宋" w:hAnsi="仿宋" w:cs="仿宋" w:hint="eastAsia"/>
            <w:lang w:eastAsia="zh-CN"/>
          </w:rPr>
          <w:t>十三、医疗消毒项目变更管理</w:t>
        </w:r>
        <w:r>
          <w:tab/>
        </w:r>
        <w:r>
          <w:fldChar w:fldCharType="begin"/>
        </w:r>
        <w:r>
          <w:instrText xml:space="preserve"> PAGEREF _Toc12152 \h </w:instrText>
        </w:r>
        <w:r>
          <w:fldChar w:fldCharType="separate"/>
        </w:r>
        <w:r>
          <w:t>52</w:t>
        </w:r>
        <w:r>
          <w:fldChar w:fldCharType="end"/>
        </w:r>
      </w:hyperlink>
    </w:p>
    <w:p>
      <w:pPr>
        <w:pStyle w:val="TOC2"/>
        <w:tabs>
          <w:tab w:val="right" w:leader="dot" w:pos="8306"/>
        </w:tabs>
      </w:pPr>
      <w:hyperlink w:anchor="_Toc29830" w:history="1">
        <w:r>
          <w:rPr>
            <w:rFonts w:ascii="仿宋" w:eastAsia="仿宋" w:hAnsi="仿宋" w:cs="仿宋" w:hint="eastAsia"/>
            <w:lang w:eastAsia="zh-CN"/>
          </w:rPr>
          <w:t>(一)、变更申请与评估</w:t>
        </w:r>
        <w:r>
          <w:tab/>
        </w:r>
        <w:r>
          <w:fldChar w:fldCharType="begin"/>
        </w:r>
        <w:r>
          <w:instrText xml:space="preserve"> PAGEREF _Toc29830 \h </w:instrText>
        </w:r>
        <w:r>
          <w:fldChar w:fldCharType="separate"/>
        </w:r>
        <w:r>
          <w:t>52</w:t>
        </w:r>
        <w:r>
          <w:fldChar w:fldCharType="end"/>
        </w:r>
      </w:hyperlink>
    </w:p>
    <w:p>
      <w:pPr>
        <w:pStyle w:val="TOC2"/>
        <w:tabs>
          <w:tab w:val="right" w:leader="dot" w:pos="8306"/>
        </w:tabs>
      </w:pPr>
      <w:hyperlink w:anchor="_Toc28733" w:history="1">
        <w:r>
          <w:rPr>
            <w:rFonts w:ascii="仿宋" w:eastAsia="仿宋" w:hAnsi="仿宋" w:cs="仿宋" w:hint="eastAsia"/>
            <w:lang w:eastAsia="zh-CN"/>
          </w:rPr>
          <w:t>(二)、变更实施与控制</w:t>
        </w:r>
        <w:r>
          <w:tab/>
        </w:r>
        <w:r>
          <w:fldChar w:fldCharType="begin"/>
        </w:r>
        <w:r>
          <w:instrText xml:space="preserve"> PAGEREF _Toc28733 \h </w:instrText>
        </w:r>
        <w:r>
          <w:fldChar w:fldCharType="separate"/>
        </w:r>
        <w:r>
          <w:t>53</w:t>
        </w:r>
        <w:r>
          <w:fldChar w:fldCharType="end"/>
        </w:r>
      </w:hyperlink>
    </w:p>
    <w:p>
      <w:pPr>
        <w:pStyle w:val="TOC1"/>
        <w:tabs>
          <w:tab w:val="right" w:leader="dot" w:pos="8306"/>
        </w:tabs>
      </w:pPr>
      <w:hyperlink w:anchor="_Toc26722" w:history="1">
        <w:r>
          <w:rPr>
            <w:rFonts w:ascii="仿宋" w:eastAsia="仿宋" w:hAnsi="仿宋" w:cs="仿宋" w:hint="eastAsia"/>
            <w:lang w:eastAsia="zh-CN"/>
          </w:rPr>
          <w:t>十四、医疗消毒项目治理与监督</w:t>
        </w:r>
        <w:r>
          <w:tab/>
        </w:r>
        <w:r>
          <w:fldChar w:fldCharType="begin"/>
        </w:r>
        <w:r>
          <w:instrText xml:space="preserve"> PAGEREF _Toc26722 \h </w:instrText>
        </w:r>
        <w:r>
          <w:fldChar w:fldCharType="separate"/>
        </w:r>
        <w:r>
          <w:t>54</w:t>
        </w:r>
        <w:r>
          <w:fldChar w:fldCharType="end"/>
        </w:r>
      </w:hyperlink>
    </w:p>
    <w:p>
      <w:pPr>
        <w:pStyle w:val="TOC2"/>
        <w:tabs>
          <w:tab w:val="right" w:leader="dot" w:pos="8306"/>
        </w:tabs>
      </w:pPr>
      <w:hyperlink w:anchor="_Toc6727" w:history="1">
        <w:r>
          <w:rPr>
            <w:rFonts w:ascii="仿宋" w:eastAsia="仿宋" w:hAnsi="仿宋" w:cs="仿宋" w:hint="eastAsia"/>
            <w:lang w:eastAsia="zh-CN"/>
          </w:rPr>
          <w:t>(一)、医疗消毒项目治理结构</w:t>
        </w:r>
        <w:r>
          <w:tab/>
        </w:r>
        <w:r>
          <w:fldChar w:fldCharType="begin"/>
        </w:r>
        <w:r>
          <w:instrText xml:space="preserve"> PAGEREF _Toc6727 \h </w:instrText>
        </w:r>
        <w:r>
          <w:fldChar w:fldCharType="separate"/>
        </w:r>
        <w:r>
          <w:t>54</w:t>
        </w:r>
        <w:r>
          <w:fldChar w:fldCharType="end"/>
        </w:r>
      </w:hyperlink>
    </w:p>
    <w:p>
      <w:pPr>
        <w:pStyle w:val="TOC2"/>
        <w:tabs>
          <w:tab w:val="right" w:leader="dot" w:pos="8306"/>
        </w:tabs>
      </w:pPr>
      <w:hyperlink w:anchor="_Toc24843" w:history="1">
        <w:r>
          <w:rPr>
            <w:rFonts w:ascii="仿宋" w:eastAsia="仿宋" w:hAnsi="仿宋" w:cs="仿宋" w:hint="eastAsia"/>
            <w:lang w:eastAsia="zh-CN"/>
          </w:rPr>
          <w:t>(二)、监督与审计</w:t>
        </w:r>
        <w:r>
          <w:tab/>
        </w:r>
        <w:r>
          <w:fldChar w:fldCharType="begin"/>
        </w:r>
        <w:r>
          <w:instrText xml:space="preserve"> PAGEREF _Toc24843 \h </w:instrText>
        </w:r>
        <w:r>
          <w:fldChar w:fldCharType="separate"/>
        </w:r>
        <w:r>
          <w:t>55</w:t>
        </w:r>
        <w:r>
          <w:fldChar w:fldCharType="end"/>
        </w:r>
      </w:hyperlink>
    </w:p>
    <w:p>
      <w:pPr>
        <w:pStyle w:val="TOC1"/>
        <w:tabs>
          <w:tab w:val="right" w:leader="dot" w:pos="8306"/>
        </w:tabs>
      </w:pPr>
      <w:hyperlink w:anchor="_Toc13589" w:history="1">
        <w:r>
          <w:rPr>
            <w:rFonts w:ascii="仿宋" w:eastAsia="仿宋" w:hAnsi="仿宋" w:cs="仿宋" w:hint="eastAsia"/>
            <w:lang w:eastAsia="zh-CN"/>
          </w:rPr>
          <w:t>十五、营销与推广策略</w:t>
        </w:r>
        <w:r>
          <w:tab/>
        </w:r>
        <w:r>
          <w:fldChar w:fldCharType="begin"/>
        </w:r>
        <w:r>
          <w:instrText xml:space="preserve"> PAGEREF _Toc13589 \h </w:instrText>
        </w:r>
        <w:r>
          <w:fldChar w:fldCharType="separate"/>
        </w:r>
        <w:r>
          <w:t>56</w:t>
        </w:r>
        <w:r>
          <w:fldChar w:fldCharType="end"/>
        </w:r>
      </w:hyperlink>
    </w:p>
    <w:p>
      <w:pPr>
        <w:pStyle w:val="TOC2"/>
        <w:tabs>
          <w:tab w:val="right" w:leader="dot" w:pos="8306"/>
        </w:tabs>
      </w:pPr>
      <w:hyperlink w:anchor="_Toc18152" w:history="1">
        <w:r>
          <w:rPr>
            <w:rFonts w:ascii="仿宋" w:eastAsia="仿宋" w:hAnsi="仿宋" w:cs="仿宋" w:hint="eastAsia"/>
            <w:lang w:eastAsia="zh-CN"/>
          </w:rPr>
          <w:t>(一)、产品/服务定位与特点</w:t>
        </w:r>
        <w:r>
          <w:tab/>
        </w:r>
        <w:r>
          <w:fldChar w:fldCharType="begin"/>
        </w:r>
        <w:r>
          <w:instrText xml:space="preserve"> PAGEREF _Toc18152 \h </w:instrText>
        </w:r>
        <w:r>
          <w:fldChar w:fldCharType="separate"/>
        </w:r>
        <w:r>
          <w:t>56</w:t>
        </w:r>
        <w:r>
          <w:fldChar w:fldCharType="end"/>
        </w:r>
      </w:hyperlink>
    </w:p>
    <w:p>
      <w:pPr>
        <w:pStyle w:val="TOC2"/>
        <w:tabs>
          <w:tab w:val="right" w:leader="dot" w:pos="8306"/>
        </w:tabs>
      </w:pPr>
      <w:hyperlink w:anchor="_Toc4810" w:history="1">
        <w:r>
          <w:rPr>
            <w:rFonts w:ascii="仿宋" w:eastAsia="仿宋" w:hAnsi="仿宋" w:cs="仿宋" w:hint="eastAsia"/>
            <w:lang w:eastAsia="zh-CN"/>
          </w:rPr>
          <w:t>(二)、市场定位与竞争分析</w:t>
        </w:r>
        <w:r>
          <w:tab/>
        </w:r>
        <w:r>
          <w:fldChar w:fldCharType="begin"/>
        </w:r>
        <w:r>
          <w:instrText xml:space="preserve"> PAGEREF _Toc4810 \h </w:instrText>
        </w:r>
        <w:r>
          <w:fldChar w:fldCharType="separate"/>
        </w:r>
        <w:r>
          <w:t>58</w:t>
        </w:r>
        <w:r>
          <w:fldChar w:fldCharType="end"/>
        </w:r>
      </w:hyperlink>
    </w:p>
    <w:p>
      <w:pPr>
        <w:pStyle w:val="TOC2"/>
        <w:tabs>
          <w:tab w:val="right" w:leader="dot" w:pos="8306"/>
        </w:tabs>
      </w:pPr>
      <w:hyperlink w:anchor="_Toc27006" w:history="1">
        <w:r>
          <w:rPr>
            <w:rFonts w:ascii="仿宋" w:eastAsia="仿宋" w:hAnsi="仿宋" w:cs="仿宋" w:hint="eastAsia"/>
            <w:lang w:eastAsia="zh-CN"/>
          </w:rPr>
          <w:t>(三)、营销渠道与策略</w:t>
        </w:r>
        <w:r>
          <w:tab/>
        </w:r>
        <w:r>
          <w:fldChar w:fldCharType="begin"/>
        </w:r>
        <w:r>
          <w:instrText xml:space="preserve"> PAGEREF _Toc27006 \h </w:instrText>
        </w:r>
        <w:r>
          <w:fldChar w:fldCharType="separate"/>
        </w:r>
        <w:r>
          <w:t>59</w:t>
        </w:r>
        <w:r>
          <w:fldChar w:fldCharType="end"/>
        </w:r>
      </w:hyperlink>
    </w:p>
    <w:p>
      <w:pPr>
        <w:pStyle w:val="TOC2"/>
        <w:tabs>
          <w:tab w:val="right" w:leader="dot" w:pos="8306"/>
        </w:tabs>
      </w:pPr>
      <w:hyperlink w:anchor="_Toc15112" w:history="1">
        <w:r>
          <w:rPr>
            <w:rFonts w:ascii="仿宋" w:eastAsia="仿宋" w:hAnsi="仿宋" w:cs="仿宋" w:hint="eastAsia"/>
            <w:lang w:eastAsia="zh-CN"/>
          </w:rPr>
          <w:t>(四)、推广与宣传活动</w:t>
        </w:r>
        <w:r>
          <w:tab/>
        </w:r>
        <w:r>
          <w:fldChar w:fldCharType="begin"/>
        </w:r>
        <w:r>
          <w:instrText xml:space="preserve"> PAGEREF _Toc15112 \h </w:instrText>
        </w:r>
        <w:r>
          <w:fldChar w:fldCharType="separate"/>
        </w:r>
        <w:r>
          <w:t>60</w:t>
        </w:r>
        <w:r>
          <w:fldChar w:fldCharType="end"/>
        </w:r>
      </w:hyperlink>
    </w:p>
    <w:p>
      <w:pPr>
        <w:pStyle w:val="TOC1"/>
        <w:tabs>
          <w:tab w:val="right" w:leader="dot" w:pos="8306"/>
        </w:tabs>
      </w:pPr>
      <w:hyperlink w:anchor="_Toc30574" w:history="1">
        <w:r>
          <w:rPr>
            <w:rFonts w:ascii="仿宋" w:eastAsia="仿宋" w:hAnsi="仿宋" w:cs="仿宋" w:hint="eastAsia"/>
            <w:lang w:eastAsia="zh-CN"/>
          </w:rPr>
          <w:t>十六、医疗消毒项目实施保障措施</w:t>
        </w:r>
        <w:r>
          <w:tab/>
        </w:r>
        <w:r>
          <w:fldChar w:fldCharType="begin"/>
        </w:r>
        <w:r>
          <w:instrText xml:space="preserve"> PAGEREF _Toc30574 \h </w:instrText>
        </w:r>
        <w:r>
          <w:fldChar w:fldCharType="separate"/>
        </w:r>
        <w:r>
          <w:t>65</w:t>
        </w:r>
        <w:r>
          <w:fldChar w:fldCharType="end"/>
        </w:r>
      </w:hyperlink>
    </w:p>
    <w:p>
      <w:pPr>
        <w:pStyle w:val="TOC2"/>
        <w:tabs>
          <w:tab w:val="right" w:leader="dot" w:pos="8306"/>
        </w:tabs>
      </w:pPr>
      <w:hyperlink w:anchor="_Toc22876" w:history="1">
        <w:r>
          <w:rPr>
            <w:rFonts w:ascii="仿宋" w:eastAsia="仿宋" w:hAnsi="仿宋" w:cs="仿宋" w:hint="eastAsia"/>
            <w:lang w:eastAsia="zh-CN"/>
          </w:rPr>
          <w:t>(一)、医疗消毒项目实施保障机制</w:t>
        </w:r>
        <w:r>
          <w:tab/>
        </w:r>
        <w:r>
          <w:fldChar w:fldCharType="begin"/>
        </w:r>
        <w:r>
          <w:instrText xml:space="preserve"> PAGEREF _Toc22876 \h </w:instrText>
        </w:r>
        <w:r>
          <w:fldChar w:fldCharType="separate"/>
        </w:r>
        <w:r>
          <w:t>65</w:t>
        </w:r>
        <w:r>
          <w:fldChar w:fldCharType="end"/>
        </w:r>
      </w:hyperlink>
    </w:p>
    <w:p>
      <w:pPr>
        <w:pStyle w:val="TOC2"/>
        <w:tabs>
          <w:tab w:val="right" w:leader="dot" w:pos="8306"/>
        </w:tabs>
      </w:pPr>
      <w:hyperlink w:anchor="_Toc12191" w:history="1">
        <w:r>
          <w:rPr>
            <w:rFonts w:ascii="仿宋" w:eastAsia="仿宋" w:hAnsi="仿宋" w:cs="仿宋" w:hint="eastAsia"/>
            <w:lang w:eastAsia="zh-CN"/>
          </w:rPr>
          <w:t>(二)、医疗消毒项目法律合规要求</w:t>
        </w:r>
        <w:r>
          <w:tab/>
        </w:r>
        <w:r>
          <w:fldChar w:fldCharType="begin"/>
        </w:r>
        <w:r>
          <w:instrText xml:space="preserve"> PAGEREF _Toc12191 \h </w:instrText>
        </w:r>
        <w:r>
          <w:fldChar w:fldCharType="separate"/>
        </w:r>
        <w:r>
          <w:t>69</w:t>
        </w:r>
        <w:r>
          <w:fldChar w:fldCharType="end"/>
        </w:r>
      </w:hyperlink>
    </w:p>
    <w:p>
      <w:pPr>
        <w:pStyle w:val="TOC2"/>
        <w:tabs>
          <w:tab w:val="right" w:leader="dot" w:pos="8306"/>
        </w:tabs>
      </w:pPr>
      <w:hyperlink w:anchor="_Toc13412" w:history="1">
        <w:r>
          <w:rPr>
            <w:rFonts w:ascii="仿宋" w:eastAsia="仿宋" w:hAnsi="仿宋" w:cs="仿宋" w:hint="eastAsia"/>
            <w:lang w:eastAsia="zh-CN"/>
          </w:rPr>
          <w:t>(三)、医疗消毒项目合同管理与法律事务</w:t>
        </w:r>
        <w:r>
          <w:tab/>
        </w:r>
        <w:r>
          <w:fldChar w:fldCharType="begin"/>
        </w:r>
        <w:r>
          <w:instrText xml:space="preserve"> PAGEREF _Toc13412 \h </w:instrText>
        </w:r>
        <w:r>
          <w:fldChar w:fldCharType="separate"/>
        </w:r>
        <w:r>
          <w:t>73</w:t>
        </w:r>
        <w:r>
          <w:fldChar w:fldCharType="end"/>
        </w:r>
      </w:hyperlink>
    </w:p>
    <w:p>
      <w:pPr>
        <w:pStyle w:val="TOC2"/>
        <w:tabs>
          <w:tab w:val="right" w:leader="dot" w:pos="8306"/>
        </w:tabs>
      </w:pPr>
      <w:hyperlink w:anchor="_Toc23642" w:history="1">
        <w:r>
          <w:rPr>
            <w:rFonts w:ascii="仿宋" w:eastAsia="仿宋" w:hAnsi="仿宋" w:cs="仿宋" w:hint="eastAsia"/>
            <w:lang w:eastAsia="zh-CN"/>
          </w:rPr>
          <w:t>(四)、医疗消毒项目知识产权保护策略</w:t>
        </w:r>
        <w:r>
          <w:tab/>
        </w:r>
        <w:r>
          <w:fldChar w:fldCharType="begin"/>
        </w:r>
        <w:r>
          <w:instrText xml:space="preserve"> PAGEREF _Toc23642 \h </w:instrText>
        </w:r>
        <w:r>
          <w:fldChar w:fldCharType="separate"/>
        </w:r>
        <w:r>
          <w:t>79</w:t>
        </w:r>
        <w:r>
          <w:fldChar w:fldCharType="end"/>
        </w:r>
      </w:hyperlink>
    </w:p>
    <w:p>
      <w:pPr>
        <w:pStyle w:val="TOC1"/>
        <w:tabs>
          <w:tab w:val="right" w:leader="dot" w:pos="8306"/>
        </w:tabs>
      </w:pPr>
      <w:hyperlink w:anchor="_Toc6874" w:history="1">
        <w:r>
          <w:rPr>
            <w:rFonts w:ascii="仿宋" w:eastAsia="仿宋" w:hAnsi="仿宋" w:cs="仿宋" w:hint="eastAsia"/>
            <w:lang w:eastAsia="zh-CN"/>
          </w:rPr>
          <w:t>十七、医疗消毒项目实施时间节点</w:t>
        </w:r>
        <w:r>
          <w:tab/>
        </w:r>
        <w:r>
          <w:fldChar w:fldCharType="begin"/>
        </w:r>
        <w:r>
          <w:instrText xml:space="preserve"> PAGEREF _Toc6874 \h </w:instrText>
        </w:r>
        <w:r>
          <w:fldChar w:fldCharType="separate"/>
        </w:r>
        <w:r>
          <w:t>82</w:t>
        </w:r>
        <w:r>
          <w:fldChar w:fldCharType="end"/>
        </w:r>
      </w:hyperlink>
    </w:p>
    <w:p>
      <w:pPr>
        <w:pStyle w:val="TOC2"/>
        <w:tabs>
          <w:tab w:val="right" w:leader="dot" w:pos="8306"/>
        </w:tabs>
      </w:pPr>
      <w:hyperlink w:anchor="_Toc28835" w:history="1">
        <w:r>
          <w:rPr>
            <w:rFonts w:ascii="仿宋" w:eastAsia="仿宋" w:hAnsi="仿宋" w:cs="仿宋" w:hint="eastAsia"/>
            <w:lang w:eastAsia="zh-CN"/>
          </w:rPr>
          <w:t>(一)、医疗消毒项目启动阶段时间节点</w:t>
        </w:r>
        <w:r>
          <w:tab/>
        </w:r>
        <w:r>
          <w:fldChar w:fldCharType="begin"/>
        </w:r>
        <w:r>
          <w:instrText xml:space="preserve"> PAGEREF _Toc28835 \h </w:instrText>
        </w:r>
        <w:r>
          <w:fldChar w:fldCharType="separate"/>
        </w:r>
        <w:r>
          <w:t>82</w:t>
        </w:r>
        <w:r>
          <w:fldChar w:fldCharType="end"/>
        </w:r>
      </w:hyperlink>
    </w:p>
    <w:p>
      <w:pPr>
        <w:pStyle w:val="TOC2"/>
        <w:tabs>
          <w:tab w:val="right" w:leader="dot" w:pos="8306"/>
        </w:tabs>
      </w:pPr>
      <w:hyperlink w:anchor="_Toc24093" w:history="1">
        <w:r>
          <w:rPr>
            <w:rFonts w:ascii="仿宋" w:eastAsia="仿宋" w:hAnsi="仿宋" w:cs="仿宋" w:hint="eastAsia"/>
            <w:lang w:eastAsia="zh-CN"/>
          </w:rPr>
          <w:t>(二)、医疗消毒项目执行阶段时间节点</w:t>
        </w:r>
        <w:r>
          <w:tab/>
        </w:r>
        <w:r>
          <w:fldChar w:fldCharType="begin"/>
        </w:r>
        <w:r>
          <w:instrText xml:space="preserve"> PAGEREF _Toc24093 \h </w:instrText>
        </w:r>
        <w:r>
          <w:fldChar w:fldCharType="separate"/>
        </w:r>
        <w:r>
          <w:t>83</w:t>
        </w:r>
        <w:r>
          <w:fldChar w:fldCharType="end"/>
        </w:r>
      </w:hyperlink>
    </w:p>
    <w:p>
      <w:pPr>
        <w:pStyle w:val="TOC2"/>
        <w:tabs>
          <w:tab w:val="right" w:leader="dot" w:pos="8306"/>
        </w:tabs>
      </w:pPr>
      <w:hyperlink w:anchor="_Toc8478" w:history="1">
        <w:r>
          <w:rPr>
            <w:rFonts w:ascii="仿宋" w:eastAsia="仿宋" w:hAnsi="仿宋" w:cs="仿宋" w:hint="eastAsia"/>
            <w:lang w:eastAsia="zh-CN"/>
          </w:rPr>
          <w:t>(三)、医疗消毒项目完成阶段时间节点</w:t>
        </w:r>
        <w:r>
          <w:tab/>
        </w:r>
        <w:r>
          <w:fldChar w:fldCharType="begin"/>
        </w:r>
        <w:r>
          <w:instrText xml:space="preserve"> PAGEREF _Toc8478 \h </w:instrText>
        </w:r>
        <w:r>
          <w:fldChar w:fldCharType="separate"/>
        </w:r>
        <w:r>
          <w:t>84</w:t>
        </w:r>
        <w:r>
          <w:fldChar w:fldCharType="end"/>
        </w:r>
      </w:hyperlink>
    </w:p>
    <w:p>
      <w:pPr>
        <w:pStyle w:val="TOC1"/>
        <w:tabs>
          <w:tab w:val="right" w:leader="dot" w:pos="8306"/>
        </w:tabs>
      </w:pPr>
      <w:hyperlink w:anchor="_Toc28156" w:history="1">
        <w:r>
          <w:rPr>
            <w:rFonts w:ascii="仿宋" w:eastAsia="仿宋" w:hAnsi="仿宋" w:cs="仿宋" w:hint="eastAsia"/>
            <w:lang w:eastAsia="zh-CN"/>
          </w:rPr>
          <w:t>十八、医疗消毒项目工程方案分析</w:t>
        </w:r>
        <w:r>
          <w:tab/>
        </w:r>
        <w:r>
          <w:fldChar w:fldCharType="begin"/>
        </w:r>
        <w:r>
          <w:instrText xml:space="preserve"> PAGEREF _Toc28156 \h </w:instrText>
        </w:r>
        <w:r>
          <w:fldChar w:fldCharType="separate"/>
        </w:r>
        <w:r>
          <w:t>85</w:t>
        </w:r>
        <w:r>
          <w:fldChar w:fldCharType="end"/>
        </w:r>
      </w:hyperlink>
    </w:p>
    <w:p>
      <w:pPr>
        <w:pStyle w:val="TOC2"/>
        <w:tabs>
          <w:tab w:val="right" w:leader="dot" w:pos="8306"/>
        </w:tabs>
      </w:pPr>
      <w:hyperlink w:anchor="_Toc23860" w:history="1">
        <w:r>
          <w:rPr>
            <w:rFonts w:ascii="仿宋" w:eastAsia="仿宋" w:hAnsi="仿宋" w:cs="仿宋" w:hint="eastAsia"/>
            <w:lang w:eastAsia="zh-CN"/>
          </w:rPr>
          <w:t>(一)、建筑工程设计原则</w:t>
        </w:r>
        <w:r>
          <w:tab/>
        </w:r>
        <w:r>
          <w:fldChar w:fldCharType="begin"/>
        </w:r>
        <w:r>
          <w:instrText xml:space="preserve"> PAGEREF _Toc23860 \h </w:instrText>
        </w:r>
        <w:r>
          <w:fldChar w:fldCharType="separate"/>
        </w:r>
        <w:r>
          <w:t>85</w:t>
        </w:r>
        <w:r>
          <w:fldChar w:fldCharType="end"/>
        </w:r>
      </w:hyperlink>
    </w:p>
    <w:p>
      <w:pPr>
        <w:pStyle w:val="TOC2"/>
        <w:tabs>
          <w:tab w:val="right" w:leader="dot" w:pos="8306"/>
        </w:tabs>
      </w:pPr>
      <w:hyperlink w:anchor="_Toc1987" w:history="1">
        <w:r>
          <w:rPr>
            <w:rFonts w:ascii="仿宋" w:eastAsia="仿宋" w:hAnsi="仿宋" w:cs="仿宋" w:hint="eastAsia"/>
            <w:lang w:eastAsia="zh-CN"/>
          </w:rPr>
          <w:t>(二)、土建工程建设指标</w:t>
        </w:r>
        <w:r>
          <w:tab/>
        </w:r>
        <w:r>
          <w:fldChar w:fldCharType="begin"/>
        </w:r>
        <w:r>
          <w:instrText xml:space="preserve"> PAGEREF _Toc1987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74"/>
      <w:r>
        <w:rPr>
          <w:rFonts w:ascii="仿宋" w:eastAsia="仿宋" w:hAnsi="仿宋" w:cs="仿宋" w:hint="eastAsia"/>
          <w:sz w:val="28"/>
          <w:lang w:eastAsia="zh-CN"/>
        </w:rPr>
        <w:t>一、医疗消毒项目可持续发展</w:t>
      </w:r>
      <w:bookmarkEnd w:id="2"/>
    </w:p>
    <w:p>
      <w:pPr>
        <w:pStyle w:val="Heading2"/>
        <w:rPr>
          <w:rFonts w:ascii="仿宋" w:eastAsia="仿宋" w:hAnsi="仿宋" w:cs="仿宋" w:hint="eastAsia"/>
          <w:lang w:eastAsia="zh-CN"/>
        </w:rPr>
      </w:pPr>
      <w:bookmarkStart w:id="3" w:name="_Toc976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消毒项目中，医疗消毒项目团队着眼于未来，明确了可持续发展的战略方向。制定的具体可持续发展目标包括降低资源使用、采用环保技术、最大化社会效益等。这一步骤不仅有助于医疗消毒项目在环保和社会责任方面达到最高标准，也为未来提供了明确的指引，确保医疗消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可持续实践的融入医疗消毒项目管理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消毒项目管理周期。从医疗消毒项目规划开始，医疗消毒项目团队就考虑了环境和社会的因素。在执行阶段，医疗消毒项目团队积极推动绿色技术的应用，优化资源利用。此外，关注员工的社会责任，通过培训和沟通活动提高员工对可持续发展的认知，使他们能够在日常工作中践行可持续实践。这些举措不仅为医疗消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扎根于医疗消毒项目的可持续发展理念，我们深信环保与社会责任是医疗消毒项目成功的关键支柱。在医疗消毒项目的每一步，我们都致力于通过创新和实践，履行对环境和社会的坚定责任。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团队通过引入先进的环保技术、建立高效的废物处理系统以及推动能源节约措施，积极履行环保责任。定期的环保监测和评估确保医疗消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不仅致力于自身可持续发展，还注重对社会的回馈。通过支持社区医疗消毒项目、参与慈善事业、提供培训机会等方式，医疗消毒项目积极履行社会责任。与当地社区建立积极互动，关注员工的工作与生活平衡，以及员工的身心健康，是医疗消毒项目在社会责任层面的关键举措。这样的实践不仅增强了医疗消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449"/>
      <w:r>
        <w:rPr>
          <w:rFonts w:ascii="仿宋" w:eastAsia="仿宋" w:hAnsi="仿宋" w:cs="仿宋" w:hint="eastAsia"/>
          <w:sz w:val="28"/>
          <w:lang w:eastAsia="zh-CN"/>
        </w:rPr>
        <w:t>二、医疗消毒项目概论</w:t>
      </w:r>
      <w:bookmarkEnd w:id="5"/>
    </w:p>
    <w:p>
      <w:pPr>
        <w:pStyle w:val="Heading2"/>
        <w:rPr>
          <w:rFonts w:ascii="仿宋" w:eastAsia="仿宋" w:hAnsi="仿宋" w:cs="仿宋" w:hint="eastAsia"/>
          <w:lang w:eastAsia="zh-CN"/>
        </w:rPr>
      </w:pPr>
      <w:bookmarkStart w:id="6" w:name="_Toc10793"/>
      <w:r>
        <w:rPr>
          <w:rFonts w:ascii="仿宋" w:eastAsia="仿宋" w:hAnsi="仿宋" w:cs="仿宋" w:hint="eastAsia"/>
          <w:lang w:eastAsia="zh-CN"/>
        </w:rPr>
        <w:t>(一)、医疗消毒项目概况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起源追溯至对市场的深入洞察。市场的不断演变与变革为医疗消毒项目提供了难得的机遇。当前市场存在的需求缺口和变革的大环境共同构成了医疗消毒项目的背景。这个医疗消毒项目旨在充分利用市场机遇，填补行业中尚未满足的需求，为客户提供全新的解决方案。市场的变革和需求的增长使得这个医疗消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医疗消毒项目名称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正式命名为医疗消毒。这个名称不仅仅是一个标识，更代表了医疗消毒项目的核心理念和愿景。它蕴含着医疗消毒项目所要解决问题的关键字，具有强烈的表达和辨识度，为医疗消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医疗消毒项目目标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核心目标是提供一种全新、高效的解决方案，满足客户日益增长的需求。医疗消毒项目追求的不仅仅是满足市场需求，更是在市场中获得卓越的竞争优势。通过不断提升产品或服务的质量和创新水平，医疗消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医疗消毒项目范围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全面涵盖了产品研发、制造、市场推广和售后服务，确保从产品设计到最终用户体验的全方位关注。这一全面的医疗消毒项目范围是为了确保医疗消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医疗消毒项目时间表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医疗消毒项目计划在未来18个月内完成，包括研发、测试、市场试点和正式推出等不同阶段。这个时间表的合理设计是为了确保医疗消毒项目各个阶段的顺利推进，以便按时交付高质量的成果。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医疗消毒项目预算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医疗消毒项目总预算估算为XX百万美元，主要分配在研发、市场推广、人员培训和运营等方面。这一充足的预算为医疗消毒项目提供了充足的资源，确保医疗消毒项目在各个方面都能取得优异的表现。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医疗消毒项目风险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医疗消毒项目可能面临的风险包括市场接受度低、技术难题、竞争激烈等。医疗消毒项目团队已经制定了相应的风险应对计划，通过前瞻性的风险管理，确保医疗消毒项目在面对不确定性时能够迅速做出应对。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医疗消毒项目团队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医疗消毒项目汇聚了一支经验丰富、多领域专业素养的核心团队，确保医疗消毒项目在各个方面都能拥有高水平的执行力。团队的协同作战是医疗消毒项目成功的关键因素之一。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医疗消毒项目背景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医疗消毒项目的背景根植于市场对更高效、创新产品的渴望，同时也受到科技发展对行业格局的深刻改变的影响。这为医疗消毒项目提供了广阔的发展空间和市场需求。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医疗消毒项目现状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截至目前，医疗消毒项目已完成市场调研和技术验证，取得了初步的成功。这为医疗消毒项目在未来的发展奠定了坚实的基础，为更远大的目标打下了坚实的基石。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242"/>
      <w:r>
        <w:rPr>
          <w:rFonts w:ascii="仿宋" w:eastAsia="仿宋" w:hAnsi="仿宋" w:cs="仿宋" w:hint="eastAsia"/>
          <w:sz w:val="28"/>
          <w:lang w:eastAsia="zh-CN"/>
        </w:rPr>
        <w:t>(二)、医疗消毒项目目标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keyword》医疗消毒项目首要业务目标是在市场中占据有利地位，实现产品/服务的成功推广和销售。通过不断提升产品质量、创新性，医疗消毒项目追求成为行业中的领导者，赢得更多客户的青睐。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在科技迅速发展的时代，医疗消毒项目着眼于技术创新。通过持续的研发和技术升级，医疗消毒项目旨在推出更具创新性的产品或服务，以满足市场对新鲜、先进解决方案的需求。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为了建立可持续的客户关系，医疗消毒项目设定了客户满意度目标。通过提供卓越的产品质量和优质的客户服务，医疗消毒项目追求赢得客户的信任和忠诚度，确保他们的满意度达到行业领先水平。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医疗消毒项目注重社会责任和可持续发展。通过实施环保、社会责任医疗消毒项目，医疗消毒项目致力于在经济发展的同时保护环境，促进社会公平，实现可持续经营。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医疗消毒项目的团队是实现目标的核心驱动力。因此，医疗消毒项目设定了团队发展目标，包括提升团队成员的专业技能、培养领导力，以及搭建协同高效的团队工作氛围。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603"/>
      <w:r>
        <w:rPr>
          <w:rFonts w:ascii="仿宋" w:eastAsia="仿宋" w:hAnsi="仿宋" w:cs="仿宋" w:hint="eastAsia"/>
          <w:sz w:val="28"/>
          <w:lang w:eastAsia="zh-CN"/>
        </w:rPr>
        <w:t>(三)、医疗消毒项目提出的理由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医疗消毒项目提出的理由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提出源于对市场机遇的深刻洞察。当前市场中存在的需求缺口和行业发展趋势表明，有巨大的商业机会等待被开发。通过准确捕捉市场机遇，医疗消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理念基于对技术创新的信仰。通过持续的研发和技术投入，医疗消毒项目有望推出更具创新性的产品或服务。在科技飞速发展的当下，医疗消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提出是为了增强企业的行业竞争力。通过提升产品或服务的质量和独特性，医疗消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响应了消费者需求的变化。随着社会和科技的不断发展，消费者对产品和服务的需求也在发生变化。通过深入了解并及时回应消费者的新需求，医疗消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医疗消毒项目的提出是企业战略发展规划的一部分。在面对日益激烈的市场竞争和不断变化的商业环境中，医疗消毒项目作为企业战略的一环，旨在为企业开辟新的增长领域，巩固企业在行业中的地位。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提出不仅仅是基于商业考量，还注重社会责任。通过推出环保、社会责任等方面的医疗消毒项目，医疗消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医疗消毒项目的提出反映了对利益相关者期望的关注。包括客户、员工、投资者等利益相关者在企业发展中都有着各自的期望，医疗消毒项目力求在满足这些期望的同时，取得更大的共赢。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877"/>
      <w:r>
        <w:rPr>
          <w:rFonts w:ascii="仿宋" w:eastAsia="仿宋" w:hAnsi="仿宋" w:cs="仿宋" w:hint="eastAsia"/>
          <w:sz w:val="28"/>
          <w:lang w:eastAsia="zh-CN"/>
        </w:rPr>
        <w:t>(四)、医疗消毒项目意义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在实施医疗消毒项目的过程中，我们不仅仅是在追逐商业成功，更是为企业和社会的多个层面创造了深远的意义。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首要意义在于提升企业的市场竞争力。通过持续的创新和对产品质量的高标准要求，医疗消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消毒项目的推进将促使行业技术水平的提升。通过引入先进技术和创新性解决方案，医疗消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消毒项目不仅创造了大量就业机会，提高了就业水平，还注重社会责任和环保。通过参与社会公益事业和推动环保医疗消毒项目，医疗消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综合而言，医疗消毒项目意义重大，不仅推动了企业的发展，也为行业和社会的进步贡献了积极力量。这是一个全面而深刻的影响，将在未来产生可持续的正面效应。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005"/>
      <w:r>
        <w:rPr>
          <w:rFonts w:ascii="仿宋" w:eastAsia="仿宋" w:hAnsi="仿宋" w:cs="仿宋" w:hint="eastAsia"/>
          <w:sz w:val="28"/>
          <w:lang w:eastAsia="zh-CN"/>
        </w:rPr>
        <w:t>(五)、医疗消毒项目背景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在当今迅猛发展的商业环境中，医疗消毒项目的动因根植于对多方面因素的审慎考量。这个医疗消毒项目的提出并非孤立的决策，而是对企业所处背景深入思考的产物。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市场的不断演变是医疗消毒项目背后的首要原因。科技的迅速发展和全球市场的快速变化使得企业必须灵活应对。医疗消毒项目应运而生，旨在通过创新性的解决方案迎合市场的多变需求，赢得竞争中的先机。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竞争的激烈程度也是医疗消毒项目背景中不可忽视的一环。企业需要在激烈竞争中脱颖而出，为此，医疗消毒项目致力于打破常规，提供独特的价值主张，以吸引客户并确保市场份额的增长。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技术的迅速发展为企业带来了机遇与挑战。作为医疗消毒项目启动的背景之一，对新兴技术的应用将有助于提升企业的技术水平，使其在不断演进的商业环境中保持竞争优势。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此外，社会对企业责任的期望也在逐渐升高。医疗消毒项目充分融入了社会责任的理念，通过可持续经营和社会公益医疗消毒项目，企图为社会贡献一份力量，在商业成功的同时关注社会价值。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248"/>
      <w:r>
        <w:rPr>
          <w:rFonts w:ascii="仿宋" w:eastAsia="仿宋" w:hAnsi="仿宋" w:cs="仿宋" w:hint="eastAsia"/>
          <w:sz w:val="28"/>
          <w:lang w:eastAsia="zh-CN"/>
        </w:rPr>
        <w:t>三、医疗消毒项目选址可行性分析</w:t>
      </w:r>
      <w:bookmarkEnd w:id="11"/>
    </w:p>
    <w:p>
      <w:pPr>
        <w:pStyle w:val="Heading2"/>
        <w:rPr>
          <w:rFonts w:ascii="仿宋" w:eastAsia="仿宋" w:hAnsi="仿宋" w:cs="仿宋" w:hint="eastAsia"/>
          <w:lang w:eastAsia="zh-CN"/>
        </w:rPr>
      </w:pPr>
      <w:bookmarkStart w:id="12" w:name="_Toc12116"/>
      <w:r>
        <w:rPr>
          <w:rFonts w:ascii="仿宋" w:eastAsia="仿宋" w:hAnsi="仿宋" w:cs="仿宋" w:hint="eastAsia"/>
          <w:lang w:eastAsia="zh-CN"/>
        </w:rPr>
        <w:t>(一)、医疗消毒项目选址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该医疗消毒项目选址位于XX省XX市XX区XXX街道</w:t>
      </w:r>
    </w:p>
    <w:p>
      <w:pPr>
        <w:pStyle w:val="Heading2"/>
        <w:ind w:firstLine="560" w:firstLineChars="200"/>
        <w:rPr>
          <w:rFonts w:ascii="仿宋" w:eastAsia="仿宋" w:hAnsi="仿宋" w:cs="仿宋" w:hint="eastAsia"/>
          <w:sz w:val="28"/>
          <w:lang w:eastAsia="zh-CN"/>
        </w:rPr>
      </w:pPr>
      <w:bookmarkStart w:id="13" w:name="_Toc997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医疗消毒项目的征地面积将根据医疗消毒项目的实际规模和需求进行精确规划。具体面积XXX平方米，旨在确保医疗消毒项目不仅能够满足当前的发展需求，还能够预留空间以适应未来的扩展。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净用地面积是在征地面积基础上去除不可利用面积后的实际可开发用地。具体面积XXX平方米，考虑到环保、交通、安全等多方面因素，以确保医疗消毒项目在整体利用效率上达到最优。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医疗消毒项目计划建设的建筑总规模具体面积XXX平方米。这一规模的确定综合考虑了医疗消毒项目的性质、规模，以及城市规划的相关要求，确保建筑布局与周边环境协调一致。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绿地率是医疗消毒项目用地中被规划为绿地的比例。具体面积XXX平方米，旨在通过合理规划绿地，改善医疗消毒项目周边环境，提升居民生活质量，并符合城市整体绿化规划。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容积率是用地上可以建设的建筑总体积与用地面积之比。具体面积XXX，通过合理的容积率规划，确保医疗消毒项目建筑规模与周边环境和谐共生。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确保医疗消毒项目选址与当地城市规划相一致，具体面积XXX平方米。通过与城市规划部门深入沟通，确保医疗消毒项目不仅符合城市的整体发展方向，还能够融入城市的发展布局，为城市的长远发展贡献力量。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消毒项目选址符合当地产业政策，具体面积XXX平方米。这包括医疗消毒项目对当地经济的促进作用，以及对相关产业的带动效应，确保医疗消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用地总体要求必须符合环保和可持续发展的原则，具体面积XXX平方米。通过采用绿色建筑设计、节能减排等措施，确保医疗消毒项目在建设和运营过程中对环境的影响最小化，达到可持续发展的要求。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确保医疗消毒项目选址具备必要的公共设施配套，具体面积XXX平方米。这包括交通便利性、教育、医疗等基础设施，以提高居民生活品质，使得医疗消毒项目选址更具吸引力。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考虑用地总体要求对当地社会稳定性的影响，具体面积XXX平方米。通过深入了解当地社区反馈，确保医疗消毒项目的选址和建设过程对当地社会和谐稳定产生积极作用。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消毒项目选址不仅符合法规和规划，还在实际操作中具有可行性。这一全面规划将为医疗消毒项目的成功实施提供坚实的基础，确保医疗消毒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5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消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消毒项目的设备规划和空间设计中，我们将采取灵活设备布局的措施。设备布局将根据实际需求进行灵活设计，避免不必要的浪费。通过合理规划设备摆放位置，我们将提高设备的利用率，减少设备间距，以确保医疗消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消毒项目内部引入共享设施的概念，例如共享会议室、办公区等。通过这种方式，我们可以减少对资源的重复建设，提高资源共享效率，从而减小医疗消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60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消毒项目的总图布置中，我们将不同功能区域进行明确的规划，以最大程度满足医疗消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390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消毒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医疗消毒项目对环境的影响是综合评价的重要因素之一。我们将详细考虑选址周边的自然环境、生态保护区、水源地等情况，确保医疗消毒项目的建设和运营对环境影响最小化，并符合当地的环保法规标准。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对选址的评价还需充分考虑当地政府的产业政策和法规。我们将详细了解医疗消毒项目所在地的相关政策，确保医疗消毒项目的规划和运营与当地法规相符，降低不必要的法律风险。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考虑到社会稳定性对企业运营的重要性，我们将评估选址地区的社会安全情况、劳工关系、社区反馈等方面，以确保医疗消毒项目的建设和运营不会受到社会稳定性的负面影响。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最后，我们将综合考虑用地成本，包括土地购置费用、土地开发成本等。通过对用地成本的详细评估，我们能够做出更为精确的经济效益分析，为医疗消毒项目的投资决策提供有力支持。</w:t>
      </w:r>
    </w:p>
    <w:p>
      <w:pPr>
        <w:pStyle w:val="Heading1"/>
        <w:ind w:firstLine="560" w:firstLineChars="200"/>
        <w:rPr>
          <w:rFonts w:ascii="仿宋" w:eastAsia="仿宋" w:hAnsi="仿宋" w:cs="仿宋" w:hint="eastAsia"/>
          <w:sz w:val="28"/>
          <w:lang w:eastAsia="zh-CN"/>
        </w:rPr>
      </w:pPr>
      <w:bookmarkStart w:id="17" w:name="_Toc24481"/>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845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技术管理特点体现在其创新导向。通过引入最先进的技术趋势和解决方案，医疗消毒项目致力于提升科技含量、提高质量和效率水平。这意味着我们将采用最新的工具和方法，确保医疗消毒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https://d.book118.com/907012111041006025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652F5"/>
    <w:rsid w:val="1DB65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1211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2024-01-01T10:51:00Z</dcterms:created>
  <dcterms:modified xsi:type="dcterms:W3CDTF">2024-01-01T10:51:59Z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745761354D8E44A4AF75D5A9145A54F5_11</vt:lpwstr>
  </property>
  <property fmtid="{D5CDD505-2E9C-101B-9397-08002B2CF9AE}" pid="3" name="KSOProductBuildVer">
    <vt:lpwstr>2052-12.1.0.16120</vt:lpwstr>
  </property>
</Properties>
</file>