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掺铒石英光纤项目规划设计方案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67" w:history="1">
        <w:r>
          <w:rPr>
            <w:rFonts w:ascii="仿宋" w:eastAsia="仿宋" w:hAnsi="仿宋" w:cs="仿宋" w:hint="eastAsia"/>
            <w:lang w:eastAsia="zh-CN"/>
          </w:rPr>
          <w:t>前言</w:t>
        </w:r>
        <w:r>
          <w:tab/>
        </w:r>
        <w:r>
          <w:fldChar w:fldCharType="begin"/>
        </w:r>
        <w:r>
          <w:instrText xml:space="preserve"> PAGEREF _Toc4267 \h </w:instrText>
        </w:r>
        <w:r>
          <w:fldChar w:fldCharType="separate"/>
        </w:r>
        <w:r>
          <w:t>3</w:t>
        </w:r>
        <w:r>
          <w:fldChar w:fldCharType="end"/>
        </w:r>
      </w:hyperlink>
    </w:p>
    <w:p>
      <w:pPr>
        <w:pStyle w:val="TOC1"/>
        <w:tabs>
          <w:tab w:val="right" w:leader="dot" w:pos="8306"/>
        </w:tabs>
      </w:pPr>
      <w:hyperlink w:anchor="_Toc18308" w:history="1">
        <w:r>
          <w:rPr>
            <w:rFonts w:ascii="仿宋" w:eastAsia="仿宋" w:hAnsi="仿宋" w:cs="仿宋" w:hint="eastAsia"/>
            <w:lang w:eastAsia="zh-CN"/>
          </w:rPr>
          <w:t>一、掺铒石英光纤项目建设单位说明</w:t>
        </w:r>
        <w:r>
          <w:tab/>
        </w:r>
        <w:r>
          <w:fldChar w:fldCharType="begin"/>
        </w:r>
        <w:r>
          <w:instrText xml:space="preserve"> PAGEREF _Toc18308 \h </w:instrText>
        </w:r>
        <w:r>
          <w:fldChar w:fldCharType="separate"/>
        </w:r>
        <w:r>
          <w:t>3</w:t>
        </w:r>
        <w:r>
          <w:fldChar w:fldCharType="end"/>
        </w:r>
      </w:hyperlink>
    </w:p>
    <w:p>
      <w:pPr>
        <w:pStyle w:val="TOC2"/>
        <w:tabs>
          <w:tab w:val="right" w:leader="dot" w:pos="8306"/>
        </w:tabs>
      </w:pPr>
      <w:hyperlink w:anchor="_Toc9513" w:history="1">
        <w:r>
          <w:rPr>
            <w:rFonts w:ascii="仿宋" w:eastAsia="仿宋" w:hAnsi="仿宋" w:cs="仿宋" w:hint="eastAsia"/>
            <w:lang w:eastAsia="zh-CN"/>
          </w:rPr>
          <w:t>(一)、掺铒石英光纤项目承办单位基本情况</w:t>
        </w:r>
        <w:r>
          <w:tab/>
        </w:r>
        <w:r>
          <w:fldChar w:fldCharType="begin"/>
        </w:r>
        <w:r>
          <w:instrText xml:space="preserve"> PAGEREF _Toc9513 \h </w:instrText>
        </w:r>
        <w:r>
          <w:fldChar w:fldCharType="separate"/>
        </w:r>
        <w:r>
          <w:t>3</w:t>
        </w:r>
        <w:r>
          <w:fldChar w:fldCharType="end"/>
        </w:r>
      </w:hyperlink>
    </w:p>
    <w:p>
      <w:pPr>
        <w:pStyle w:val="TOC2"/>
        <w:tabs>
          <w:tab w:val="right" w:leader="dot" w:pos="8306"/>
        </w:tabs>
      </w:pPr>
      <w:hyperlink w:anchor="_Toc19163" w:history="1">
        <w:r>
          <w:rPr>
            <w:rFonts w:ascii="仿宋" w:eastAsia="仿宋" w:hAnsi="仿宋" w:cs="仿宋" w:hint="eastAsia"/>
            <w:lang w:eastAsia="zh-CN"/>
          </w:rPr>
          <w:t>(二)、公司经济效益分析</w:t>
        </w:r>
        <w:r>
          <w:tab/>
        </w:r>
        <w:r>
          <w:fldChar w:fldCharType="begin"/>
        </w:r>
        <w:r>
          <w:instrText xml:space="preserve"> PAGEREF _Toc19163 \h </w:instrText>
        </w:r>
        <w:r>
          <w:fldChar w:fldCharType="separate"/>
        </w:r>
        <w:r>
          <w:t>4</w:t>
        </w:r>
        <w:r>
          <w:fldChar w:fldCharType="end"/>
        </w:r>
      </w:hyperlink>
    </w:p>
    <w:p>
      <w:pPr>
        <w:pStyle w:val="TOC1"/>
        <w:tabs>
          <w:tab w:val="right" w:leader="dot" w:pos="8306"/>
        </w:tabs>
      </w:pPr>
      <w:hyperlink w:anchor="_Toc3665" w:history="1">
        <w:r>
          <w:rPr>
            <w:rFonts w:ascii="仿宋" w:eastAsia="仿宋" w:hAnsi="仿宋" w:cs="仿宋" w:hint="eastAsia"/>
            <w:lang w:eastAsia="zh-CN"/>
          </w:rPr>
          <w:t>二、掺铒石英光纤项目文档管理</w:t>
        </w:r>
        <w:r>
          <w:tab/>
        </w:r>
        <w:r>
          <w:fldChar w:fldCharType="begin"/>
        </w:r>
        <w:r>
          <w:instrText xml:space="preserve"> PAGEREF _Toc3665 \h </w:instrText>
        </w:r>
        <w:r>
          <w:fldChar w:fldCharType="separate"/>
        </w:r>
        <w:r>
          <w:t>5</w:t>
        </w:r>
        <w:r>
          <w:fldChar w:fldCharType="end"/>
        </w:r>
      </w:hyperlink>
    </w:p>
    <w:p>
      <w:pPr>
        <w:pStyle w:val="TOC2"/>
        <w:tabs>
          <w:tab w:val="right" w:leader="dot" w:pos="8306"/>
        </w:tabs>
      </w:pPr>
      <w:hyperlink w:anchor="_Toc5371" w:history="1">
        <w:r>
          <w:rPr>
            <w:rFonts w:ascii="仿宋" w:eastAsia="仿宋" w:hAnsi="仿宋" w:cs="仿宋" w:hint="eastAsia"/>
            <w:lang w:eastAsia="zh-CN"/>
          </w:rPr>
          <w:t>(一)、文档编制与审查</w:t>
        </w:r>
        <w:r>
          <w:tab/>
        </w:r>
        <w:r>
          <w:fldChar w:fldCharType="begin"/>
        </w:r>
        <w:r>
          <w:instrText xml:space="preserve"> PAGEREF _Toc5371 \h </w:instrText>
        </w:r>
        <w:r>
          <w:fldChar w:fldCharType="separate"/>
        </w:r>
        <w:r>
          <w:t>5</w:t>
        </w:r>
        <w:r>
          <w:fldChar w:fldCharType="end"/>
        </w:r>
      </w:hyperlink>
    </w:p>
    <w:p>
      <w:pPr>
        <w:pStyle w:val="TOC2"/>
        <w:tabs>
          <w:tab w:val="right" w:leader="dot" w:pos="8306"/>
        </w:tabs>
      </w:pPr>
      <w:hyperlink w:anchor="_Toc456" w:history="1">
        <w:r>
          <w:rPr>
            <w:rFonts w:ascii="仿宋" w:eastAsia="仿宋" w:hAnsi="仿宋" w:cs="仿宋" w:hint="eastAsia"/>
            <w:lang w:eastAsia="zh-CN"/>
          </w:rPr>
          <w:t>(二)、文档发布与分发</w:t>
        </w:r>
        <w:r>
          <w:tab/>
        </w:r>
        <w:r>
          <w:fldChar w:fldCharType="begin"/>
        </w:r>
        <w:r>
          <w:instrText xml:space="preserve"> PAGEREF _Toc456 \h </w:instrText>
        </w:r>
        <w:r>
          <w:fldChar w:fldCharType="separate"/>
        </w:r>
        <w:r>
          <w:t>6</w:t>
        </w:r>
        <w:r>
          <w:fldChar w:fldCharType="end"/>
        </w:r>
      </w:hyperlink>
    </w:p>
    <w:p>
      <w:pPr>
        <w:pStyle w:val="TOC2"/>
        <w:tabs>
          <w:tab w:val="right" w:leader="dot" w:pos="8306"/>
        </w:tabs>
      </w:pPr>
      <w:hyperlink w:anchor="_Toc7473" w:history="1">
        <w:r>
          <w:rPr>
            <w:rFonts w:ascii="仿宋" w:eastAsia="仿宋" w:hAnsi="仿宋" w:cs="仿宋" w:hint="eastAsia"/>
            <w:lang w:eastAsia="zh-CN"/>
          </w:rPr>
          <w:t>(三)、文档存档与归档</w:t>
        </w:r>
        <w:r>
          <w:tab/>
        </w:r>
        <w:r>
          <w:fldChar w:fldCharType="begin"/>
        </w:r>
        <w:r>
          <w:instrText xml:space="preserve"> PAGEREF _Toc7473 \h </w:instrText>
        </w:r>
        <w:r>
          <w:fldChar w:fldCharType="separate"/>
        </w:r>
        <w:r>
          <w:t>7</w:t>
        </w:r>
        <w:r>
          <w:fldChar w:fldCharType="end"/>
        </w:r>
      </w:hyperlink>
    </w:p>
    <w:p>
      <w:pPr>
        <w:pStyle w:val="TOC1"/>
        <w:tabs>
          <w:tab w:val="right" w:leader="dot" w:pos="8306"/>
        </w:tabs>
      </w:pPr>
      <w:hyperlink w:anchor="_Toc14589" w:history="1">
        <w:r>
          <w:rPr>
            <w:rFonts w:ascii="仿宋" w:eastAsia="仿宋" w:hAnsi="仿宋" w:cs="仿宋" w:hint="eastAsia"/>
            <w:lang w:eastAsia="zh-CN"/>
          </w:rPr>
          <w:t>三、掺铒石英光纤项目选址可行性分析</w:t>
        </w:r>
        <w:r>
          <w:tab/>
        </w:r>
        <w:r>
          <w:fldChar w:fldCharType="begin"/>
        </w:r>
        <w:r>
          <w:instrText xml:space="preserve"> PAGEREF _Toc14589 \h </w:instrText>
        </w:r>
        <w:r>
          <w:fldChar w:fldCharType="separate"/>
        </w:r>
        <w:r>
          <w:t>8</w:t>
        </w:r>
        <w:r>
          <w:fldChar w:fldCharType="end"/>
        </w:r>
      </w:hyperlink>
    </w:p>
    <w:p>
      <w:pPr>
        <w:pStyle w:val="TOC2"/>
        <w:tabs>
          <w:tab w:val="right" w:leader="dot" w:pos="8306"/>
        </w:tabs>
      </w:pPr>
      <w:hyperlink w:anchor="_Toc8503" w:history="1">
        <w:r>
          <w:rPr>
            <w:rFonts w:ascii="仿宋" w:eastAsia="仿宋" w:hAnsi="仿宋" w:cs="仿宋" w:hint="eastAsia"/>
            <w:lang w:eastAsia="zh-CN"/>
          </w:rPr>
          <w:t>(一)、掺铒石英光纤项目选址</w:t>
        </w:r>
        <w:r>
          <w:tab/>
        </w:r>
        <w:r>
          <w:fldChar w:fldCharType="begin"/>
        </w:r>
        <w:r>
          <w:instrText xml:space="preserve"> PAGEREF _Toc8503 \h </w:instrText>
        </w:r>
        <w:r>
          <w:fldChar w:fldCharType="separate"/>
        </w:r>
        <w:r>
          <w:t>8</w:t>
        </w:r>
        <w:r>
          <w:fldChar w:fldCharType="end"/>
        </w:r>
      </w:hyperlink>
    </w:p>
    <w:p>
      <w:pPr>
        <w:pStyle w:val="TOC2"/>
        <w:tabs>
          <w:tab w:val="right" w:leader="dot" w:pos="8306"/>
        </w:tabs>
      </w:pPr>
      <w:hyperlink w:anchor="_Toc25754" w:history="1">
        <w:r>
          <w:rPr>
            <w:rFonts w:ascii="仿宋" w:eastAsia="仿宋" w:hAnsi="仿宋" w:cs="仿宋" w:hint="eastAsia"/>
            <w:lang w:eastAsia="zh-CN"/>
          </w:rPr>
          <w:t>(二)、用地控制指标</w:t>
        </w:r>
        <w:r>
          <w:tab/>
        </w:r>
        <w:r>
          <w:fldChar w:fldCharType="begin"/>
        </w:r>
        <w:r>
          <w:instrText xml:space="preserve"> PAGEREF _Toc25754 \h </w:instrText>
        </w:r>
        <w:r>
          <w:fldChar w:fldCharType="separate"/>
        </w:r>
        <w:r>
          <w:t>8</w:t>
        </w:r>
        <w:r>
          <w:fldChar w:fldCharType="end"/>
        </w:r>
      </w:hyperlink>
    </w:p>
    <w:p>
      <w:pPr>
        <w:pStyle w:val="TOC2"/>
        <w:tabs>
          <w:tab w:val="right" w:leader="dot" w:pos="8306"/>
        </w:tabs>
      </w:pPr>
      <w:hyperlink w:anchor="_Toc22890" w:history="1">
        <w:r>
          <w:rPr>
            <w:rFonts w:ascii="仿宋" w:eastAsia="仿宋" w:hAnsi="仿宋" w:cs="仿宋" w:hint="eastAsia"/>
            <w:lang w:eastAsia="zh-CN"/>
          </w:rPr>
          <w:t>(三)、节约用地措施</w:t>
        </w:r>
        <w:r>
          <w:tab/>
        </w:r>
        <w:r>
          <w:fldChar w:fldCharType="begin"/>
        </w:r>
        <w:r>
          <w:instrText xml:space="preserve"> PAGEREF _Toc22890 \h </w:instrText>
        </w:r>
        <w:r>
          <w:fldChar w:fldCharType="separate"/>
        </w:r>
        <w:r>
          <w:t>10</w:t>
        </w:r>
        <w:r>
          <w:fldChar w:fldCharType="end"/>
        </w:r>
      </w:hyperlink>
    </w:p>
    <w:p>
      <w:pPr>
        <w:pStyle w:val="TOC2"/>
        <w:tabs>
          <w:tab w:val="right" w:leader="dot" w:pos="8306"/>
        </w:tabs>
      </w:pPr>
      <w:hyperlink w:anchor="_Toc25733" w:history="1">
        <w:r>
          <w:rPr>
            <w:rFonts w:ascii="仿宋" w:eastAsia="仿宋" w:hAnsi="仿宋" w:cs="仿宋" w:hint="eastAsia"/>
            <w:lang w:eastAsia="zh-CN"/>
          </w:rPr>
          <w:t>(四)、总图布置方案</w:t>
        </w:r>
        <w:r>
          <w:tab/>
        </w:r>
        <w:r>
          <w:fldChar w:fldCharType="begin"/>
        </w:r>
        <w:r>
          <w:instrText xml:space="preserve"> PAGEREF _Toc25733 \h </w:instrText>
        </w:r>
        <w:r>
          <w:fldChar w:fldCharType="separate"/>
        </w:r>
        <w:r>
          <w:t>11</w:t>
        </w:r>
        <w:r>
          <w:fldChar w:fldCharType="end"/>
        </w:r>
      </w:hyperlink>
    </w:p>
    <w:p>
      <w:pPr>
        <w:pStyle w:val="TOC2"/>
        <w:tabs>
          <w:tab w:val="right" w:leader="dot" w:pos="8306"/>
        </w:tabs>
      </w:pPr>
      <w:hyperlink w:anchor="_Toc21314" w:history="1">
        <w:r>
          <w:rPr>
            <w:rFonts w:ascii="仿宋" w:eastAsia="仿宋" w:hAnsi="仿宋" w:cs="仿宋" w:hint="eastAsia"/>
            <w:lang w:eastAsia="zh-CN"/>
          </w:rPr>
          <w:t>(五)、选址综合评价</w:t>
        </w:r>
        <w:r>
          <w:tab/>
        </w:r>
        <w:r>
          <w:fldChar w:fldCharType="begin"/>
        </w:r>
        <w:r>
          <w:instrText xml:space="preserve"> PAGEREF _Toc21314 \h </w:instrText>
        </w:r>
        <w:r>
          <w:fldChar w:fldCharType="separate"/>
        </w:r>
        <w:r>
          <w:t>12</w:t>
        </w:r>
        <w:r>
          <w:fldChar w:fldCharType="end"/>
        </w:r>
      </w:hyperlink>
    </w:p>
    <w:p>
      <w:pPr>
        <w:pStyle w:val="TOC1"/>
        <w:tabs>
          <w:tab w:val="right" w:leader="dot" w:pos="8306"/>
        </w:tabs>
      </w:pPr>
      <w:hyperlink w:anchor="_Toc12497" w:history="1">
        <w:r>
          <w:rPr>
            <w:rFonts w:ascii="仿宋" w:eastAsia="仿宋" w:hAnsi="仿宋" w:cs="仿宋" w:hint="eastAsia"/>
            <w:lang w:eastAsia="zh-CN"/>
          </w:rPr>
          <w:t>四、掺铒石英光纤项目概论</w:t>
        </w:r>
        <w:r>
          <w:tab/>
        </w:r>
        <w:r>
          <w:fldChar w:fldCharType="begin"/>
        </w:r>
        <w:r>
          <w:instrText xml:space="preserve"> PAGEREF _Toc12497 \h </w:instrText>
        </w:r>
        <w:r>
          <w:fldChar w:fldCharType="separate"/>
        </w:r>
        <w:r>
          <w:t>13</w:t>
        </w:r>
        <w:r>
          <w:fldChar w:fldCharType="end"/>
        </w:r>
      </w:hyperlink>
    </w:p>
    <w:p>
      <w:pPr>
        <w:pStyle w:val="TOC2"/>
        <w:tabs>
          <w:tab w:val="right" w:leader="dot" w:pos="8306"/>
        </w:tabs>
      </w:pPr>
      <w:hyperlink w:anchor="_Toc19712" w:history="1">
        <w:r>
          <w:rPr>
            <w:rFonts w:ascii="仿宋" w:eastAsia="仿宋" w:hAnsi="仿宋" w:cs="仿宋" w:hint="eastAsia"/>
            <w:lang w:eastAsia="zh-CN"/>
          </w:rPr>
          <w:t>(一)、掺铒石英光纤项目概况</w:t>
        </w:r>
        <w:r>
          <w:tab/>
        </w:r>
        <w:r>
          <w:fldChar w:fldCharType="begin"/>
        </w:r>
        <w:r>
          <w:instrText xml:space="preserve"> PAGEREF _Toc19712 \h </w:instrText>
        </w:r>
        <w:r>
          <w:fldChar w:fldCharType="separate"/>
        </w:r>
        <w:r>
          <w:t>13</w:t>
        </w:r>
        <w:r>
          <w:fldChar w:fldCharType="end"/>
        </w:r>
      </w:hyperlink>
    </w:p>
    <w:p>
      <w:pPr>
        <w:pStyle w:val="TOC2"/>
        <w:tabs>
          <w:tab w:val="right" w:leader="dot" w:pos="8306"/>
        </w:tabs>
      </w:pPr>
      <w:hyperlink w:anchor="_Toc848" w:history="1">
        <w:r>
          <w:rPr>
            <w:rFonts w:ascii="仿宋" w:eastAsia="仿宋" w:hAnsi="仿宋" w:cs="仿宋" w:hint="eastAsia"/>
            <w:lang w:eastAsia="zh-CN"/>
          </w:rPr>
          <w:t>(二)、掺铒石英光纤项目目标</w:t>
        </w:r>
        <w:r>
          <w:tab/>
        </w:r>
        <w:r>
          <w:fldChar w:fldCharType="begin"/>
        </w:r>
        <w:r>
          <w:instrText xml:space="preserve"> PAGEREF _Toc848 \h </w:instrText>
        </w:r>
        <w:r>
          <w:fldChar w:fldCharType="separate"/>
        </w:r>
        <w:r>
          <w:t>16</w:t>
        </w:r>
        <w:r>
          <w:fldChar w:fldCharType="end"/>
        </w:r>
      </w:hyperlink>
    </w:p>
    <w:p>
      <w:pPr>
        <w:pStyle w:val="TOC2"/>
        <w:tabs>
          <w:tab w:val="right" w:leader="dot" w:pos="8306"/>
        </w:tabs>
      </w:pPr>
      <w:hyperlink w:anchor="_Toc887" w:history="1">
        <w:r>
          <w:rPr>
            <w:rFonts w:ascii="仿宋" w:eastAsia="仿宋" w:hAnsi="仿宋" w:cs="仿宋" w:hint="eastAsia"/>
            <w:lang w:eastAsia="zh-CN"/>
          </w:rPr>
          <w:t>(三)、掺铒石英光纤项目提出的理由</w:t>
        </w:r>
        <w:r>
          <w:tab/>
        </w:r>
        <w:r>
          <w:fldChar w:fldCharType="begin"/>
        </w:r>
        <w:r>
          <w:instrText xml:space="preserve"> PAGEREF _Toc887 \h </w:instrText>
        </w:r>
        <w:r>
          <w:fldChar w:fldCharType="separate"/>
        </w:r>
        <w:r>
          <w:t>17</w:t>
        </w:r>
        <w:r>
          <w:fldChar w:fldCharType="end"/>
        </w:r>
      </w:hyperlink>
    </w:p>
    <w:p>
      <w:pPr>
        <w:pStyle w:val="TOC2"/>
        <w:tabs>
          <w:tab w:val="right" w:leader="dot" w:pos="8306"/>
        </w:tabs>
      </w:pPr>
      <w:hyperlink w:anchor="_Toc3753" w:history="1">
        <w:r>
          <w:rPr>
            <w:rFonts w:ascii="仿宋" w:eastAsia="仿宋" w:hAnsi="仿宋" w:cs="仿宋" w:hint="eastAsia"/>
            <w:lang w:eastAsia="zh-CN"/>
          </w:rPr>
          <w:t>(四)、掺铒石英光纤项目意义</w:t>
        </w:r>
        <w:r>
          <w:tab/>
        </w:r>
        <w:r>
          <w:fldChar w:fldCharType="begin"/>
        </w:r>
        <w:r>
          <w:instrText xml:space="preserve"> PAGEREF _Toc3753 \h </w:instrText>
        </w:r>
        <w:r>
          <w:fldChar w:fldCharType="separate"/>
        </w:r>
        <w:r>
          <w:t>18</w:t>
        </w:r>
        <w:r>
          <w:fldChar w:fldCharType="end"/>
        </w:r>
      </w:hyperlink>
    </w:p>
    <w:p>
      <w:pPr>
        <w:pStyle w:val="TOC2"/>
        <w:tabs>
          <w:tab w:val="right" w:leader="dot" w:pos="8306"/>
        </w:tabs>
      </w:pPr>
      <w:hyperlink w:anchor="_Toc11087" w:history="1">
        <w:r>
          <w:rPr>
            <w:rFonts w:ascii="仿宋" w:eastAsia="仿宋" w:hAnsi="仿宋" w:cs="仿宋" w:hint="eastAsia"/>
            <w:lang w:eastAsia="zh-CN"/>
          </w:rPr>
          <w:t>(五)、掺铒石英光纤项目背景</w:t>
        </w:r>
        <w:r>
          <w:tab/>
        </w:r>
        <w:r>
          <w:fldChar w:fldCharType="begin"/>
        </w:r>
        <w:r>
          <w:instrText xml:space="preserve"> PAGEREF _Toc11087 \h </w:instrText>
        </w:r>
        <w:r>
          <w:fldChar w:fldCharType="separate"/>
        </w:r>
        <w:r>
          <w:t>19</w:t>
        </w:r>
        <w:r>
          <w:fldChar w:fldCharType="end"/>
        </w:r>
      </w:hyperlink>
    </w:p>
    <w:p>
      <w:pPr>
        <w:pStyle w:val="TOC1"/>
        <w:tabs>
          <w:tab w:val="right" w:leader="dot" w:pos="8306"/>
        </w:tabs>
      </w:pPr>
      <w:hyperlink w:anchor="_Toc14105" w:history="1">
        <w:r>
          <w:rPr>
            <w:rFonts w:ascii="仿宋" w:eastAsia="仿宋" w:hAnsi="仿宋" w:cs="仿宋" w:hint="eastAsia"/>
            <w:lang w:eastAsia="zh-CN"/>
          </w:rPr>
          <w:t>五、掺铒石英光纤项目绩效评估</w:t>
        </w:r>
        <w:r>
          <w:tab/>
        </w:r>
        <w:r>
          <w:fldChar w:fldCharType="begin"/>
        </w:r>
        <w:r>
          <w:instrText xml:space="preserve"> PAGEREF _Toc14105 \h </w:instrText>
        </w:r>
        <w:r>
          <w:fldChar w:fldCharType="separate"/>
        </w:r>
        <w:r>
          <w:t>20</w:t>
        </w:r>
        <w:r>
          <w:fldChar w:fldCharType="end"/>
        </w:r>
      </w:hyperlink>
    </w:p>
    <w:p>
      <w:pPr>
        <w:pStyle w:val="TOC2"/>
        <w:tabs>
          <w:tab w:val="right" w:leader="dot" w:pos="8306"/>
        </w:tabs>
      </w:pPr>
      <w:hyperlink w:anchor="_Toc22841" w:history="1">
        <w:r>
          <w:rPr>
            <w:rFonts w:ascii="仿宋" w:eastAsia="仿宋" w:hAnsi="仿宋" w:cs="仿宋" w:hint="eastAsia"/>
            <w:lang w:eastAsia="zh-CN"/>
          </w:rPr>
          <w:t>(一)、绩效评估指标</w:t>
        </w:r>
        <w:r>
          <w:tab/>
        </w:r>
        <w:r>
          <w:fldChar w:fldCharType="begin"/>
        </w:r>
        <w:r>
          <w:instrText xml:space="preserve"> PAGEREF _Toc22841 \h </w:instrText>
        </w:r>
        <w:r>
          <w:fldChar w:fldCharType="separate"/>
        </w:r>
        <w:r>
          <w:t>20</w:t>
        </w:r>
        <w:r>
          <w:fldChar w:fldCharType="end"/>
        </w:r>
      </w:hyperlink>
    </w:p>
    <w:p>
      <w:pPr>
        <w:pStyle w:val="TOC2"/>
        <w:tabs>
          <w:tab w:val="right" w:leader="dot" w:pos="8306"/>
        </w:tabs>
      </w:pPr>
      <w:hyperlink w:anchor="_Toc8780" w:history="1">
        <w:r>
          <w:rPr>
            <w:rFonts w:ascii="仿宋" w:eastAsia="仿宋" w:hAnsi="仿宋" w:cs="仿宋" w:hint="eastAsia"/>
            <w:lang w:eastAsia="zh-CN"/>
          </w:rPr>
          <w:t>(二)、绩效评估方法</w:t>
        </w:r>
        <w:r>
          <w:tab/>
        </w:r>
        <w:r>
          <w:fldChar w:fldCharType="begin"/>
        </w:r>
        <w:r>
          <w:instrText xml:space="preserve"> PAGEREF _Toc8780 \h </w:instrText>
        </w:r>
        <w:r>
          <w:fldChar w:fldCharType="separate"/>
        </w:r>
        <w:r>
          <w:t>21</w:t>
        </w:r>
        <w:r>
          <w:fldChar w:fldCharType="end"/>
        </w:r>
      </w:hyperlink>
    </w:p>
    <w:p>
      <w:pPr>
        <w:pStyle w:val="TOC2"/>
        <w:tabs>
          <w:tab w:val="right" w:leader="dot" w:pos="8306"/>
        </w:tabs>
      </w:pPr>
      <w:hyperlink w:anchor="_Toc30956" w:history="1">
        <w:r>
          <w:rPr>
            <w:rFonts w:ascii="仿宋" w:eastAsia="仿宋" w:hAnsi="仿宋" w:cs="仿宋" w:hint="eastAsia"/>
            <w:lang w:eastAsia="zh-CN"/>
          </w:rPr>
          <w:t>(三)、绩效评估周期</w:t>
        </w:r>
        <w:r>
          <w:tab/>
        </w:r>
        <w:r>
          <w:fldChar w:fldCharType="begin"/>
        </w:r>
        <w:r>
          <w:instrText xml:space="preserve"> PAGEREF _Toc30956 \h </w:instrText>
        </w:r>
        <w:r>
          <w:fldChar w:fldCharType="separate"/>
        </w:r>
        <w:r>
          <w:t>22</w:t>
        </w:r>
        <w:r>
          <w:fldChar w:fldCharType="end"/>
        </w:r>
      </w:hyperlink>
    </w:p>
    <w:p>
      <w:pPr>
        <w:pStyle w:val="TOC1"/>
        <w:tabs>
          <w:tab w:val="right" w:leader="dot" w:pos="8306"/>
        </w:tabs>
      </w:pPr>
      <w:hyperlink w:anchor="_Toc24305" w:history="1">
        <w:r>
          <w:rPr>
            <w:rFonts w:ascii="仿宋" w:eastAsia="仿宋" w:hAnsi="仿宋" w:cs="仿宋" w:hint="eastAsia"/>
            <w:lang w:eastAsia="zh-CN"/>
          </w:rPr>
          <w:t>六、市场分析、调研</w:t>
        </w:r>
        <w:r>
          <w:tab/>
        </w:r>
        <w:r>
          <w:fldChar w:fldCharType="begin"/>
        </w:r>
        <w:r>
          <w:instrText xml:space="preserve"> PAGEREF _Toc24305 \h </w:instrText>
        </w:r>
        <w:r>
          <w:fldChar w:fldCharType="separate"/>
        </w:r>
        <w:r>
          <w:t>23</w:t>
        </w:r>
        <w:r>
          <w:fldChar w:fldCharType="end"/>
        </w:r>
      </w:hyperlink>
    </w:p>
    <w:p>
      <w:pPr>
        <w:pStyle w:val="TOC2"/>
        <w:tabs>
          <w:tab w:val="right" w:leader="dot" w:pos="8306"/>
        </w:tabs>
      </w:pPr>
      <w:hyperlink w:anchor="_Toc12517" w:history="1">
        <w:r>
          <w:rPr>
            <w:rFonts w:ascii="仿宋" w:eastAsia="仿宋" w:hAnsi="仿宋" w:cs="仿宋" w:hint="eastAsia"/>
            <w:lang w:eastAsia="zh-CN"/>
          </w:rPr>
          <w:t>(一)、掺铒石英光纤行业分析</w:t>
        </w:r>
        <w:r>
          <w:tab/>
        </w:r>
        <w:r>
          <w:fldChar w:fldCharType="begin"/>
        </w:r>
        <w:r>
          <w:instrText xml:space="preserve"> PAGEREF _Toc12517 \h </w:instrText>
        </w:r>
        <w:r>
          <w:fldChar w:fldCharType="separate"/>
        </w:r>
        <w:r>
          <w:t>23</w:t>
        </w:r>
        <w:r>
          <w:fldChar w:fldCharType="end"/>
        </w:r>
      </w:hyperlink>
    </w:p>
    <w:p>
      <w:pPr>
        <w:pStyle w:val="TOC2"/>
        <w:tabs>
          <w:tab w:val="right" w:leader="dot" w:pos="8306"/>
        </w:tabs>
      </w:pPr>
      <w:hyperlink w:anchor="_Toc10739" w:history="1">
        <w:r>
          <w:rPr>
            <w:rFonts w:ascii="仿宋" w:eastAsia="仿宋" w:hAnsi="仿宋" w:cs="仿宋" w:hint="eastAsia"/>
            <w:lang w:eastAsia="zh-CN"/>
          </w:rPr>
          <w:t>(二)、掺铒石英光纤市场分析预测</w:t>
        </w:r>
        <w:r>
          <w:tab/>
        </w:r>
        <w:r>
          <w:fldChar w:fldCharType="begin"/>
        </w:r>
        <w:r>
          <w:instrText xml:space="preserve"> PAGEREF _Toc10739 \h </w:instrText>
        </w:r>
        <w:r>
          <w:fldChar w:fldCharType="separate"/>
        </w:r>
        <w:r>
          <w:t>24</w:t>
        </w:r>
        <w:r>
          <w:fldChar w:fldCharType="end"/>
        </w:r>
      </w:hyperlink>
    </w:p>
    <w:p>
      <w:pPr>
        <w:pStyle w:val="TOC1"/>
        <w:tabs>
          <w:tab w:val="right" w:leader="dot" w:pos="8306"/>
        </w:tabs>
      </w:pPr>
      <w:hyperlink w:anchor="_Toc16697" w:history="1">
        <w:r>
          <w:rPr>
            <w:rFonts w:ascii="仿宋" w:eastAsia="仿宋" w:hAnsi="仿宋" w:cs="仿宋" w:hint="eastAsia"/>
            <w:lang w:eastAsia="zh-CN"/>
          </w:rPr>
          <w:t>七、掺铒石英光纤项目技术管理</w:t>
        </w:r>
        <w:r>
          <w:tab/>
        </w:r>
        <w:r>
          <w:fldChar w:fldCharType="begin"/>
        </w:r>
        <w:r>
          <w:instrText xml:space="preserve"> PAGEREF _Toc16697 \h </w:instrText>
        </w:r>
        <w:r>
          <w:fldChar w:fldCharType="separate"/>
        </w:r>
        <w:r>
          <w:t>25</w:t>
        </w:r>
        <w:r>
          <w:fldChar w:fldCharType="end"/>
        </w:r>
      </w:hyperlink>
    </w:p>
    <w:p>
      <w:pPr>
        <w:pStyle w:val="TOC2"/>
        <w:tabs>
          <w:tab w:val="right" w:leader="dot" w:pos="8306"/>
        </w:tabs>
      </w:pPr>
      <w:hyperlink w:anchor="_Toc18051" w:history="1">
        <w:r>
          <w:rPr>
            <w:rFonts w:ascii="仿宋" w:eastAsia="仿宋" w:hAnsi="仿宋" w:cs="仿宋" w:hint="eastAsia"/>
            <w:lang w:eastAsia="zh-CN"/>
          </w:rPr>
          <w:t>(一)、技术方案选用方向</w:t>
        </w:r>
        <w:r>
          <w:tab/>
        </w:r>
        <w:r>
          <w:fldChar w:fldCharType="begin"/>
        </w:r>
        <w:r>
          <w:instrText xml:space="preserve"> PAGEREF _Toc18051 \h </w:instrText>
        </w:r>
        <w:r>
          <w:fldChar w:fldCharType="separate"/>
        </w:r>
        <w:r>
          <w:t>25</w:t>
        </w:r>
        <w:r>
          <w:fldChar w:fldCharType="end"/>
        </w:r>
      </w:hyperlink>
    </w:p>
    <w:p>
      <w:pPr>
        <w:pStyle w:val="TOC2"/>
        <w:tabs>
          <w:tab w:val="right" w:leader="dot" w:pos="8306"/>
        </w:tabs>
      </w:pPr>
      <w:hyperlink w:anchor="_Toc7684" w:history="1">
        <w:r>
          <w:rPr>
            <w:rFonts w:ascii="仿宋" w:eastAsia="仿宋" w:hAnsi="仿宋" w:cs="仿宋" w:hint="eastAsia"/>
            <w:lang w:eastAsia="zh-CN"/>
          </w:rPr>
          <w:t>(二)、工艺技术方案选用原则</w:t>
        </w:r>
        <w:r>
          <w:tab/>
        </w:r>
        <w:r>
          <w:fldChar w:fldCharType="begin"/>
        </w:r>
        <w:r>
          <w:instrText xml:space="preserve"> PAGEREF _Toc7684 \h </w:instrText>
        </w:r>
        <w:r>
          <w:fldChar w:fldCharType="separate"/>
        </w:r>
        <w:r>
          <w:t>27</w:t>
        </w:r>
        <w:r>
          <w:fldChar w:fldCharType="end"/>
        </w:r>
      </w:hyperlink>
    </w:p>
    <w:p>
      <w:pPr>
        <w:pStyle w:val="TOC2"/>
        <w:tabs>
          <w:tab w:val="right" w:leader="dot" w:pos="8306"/>
        </w:tabs>
      </w:pPr>
      <w:hyperlink w:anchor="_Toc18255" w:history="1">
        <w:r>
          <w:rPr>
            <w:rFonts w:ascii="仿宋" w:eastAsia="仿宋" w:hAnsi="仿宋" w:cs="仿宋" w:hint="eastAsia"/>
            <w:lang w:eastAsia="zh-CN"/>
          </w:rPr>
          <w:t>(三)、工艺技术方案要求</w:t>
        </w:r>
        <w:r>
          <w:tab/>
        </w:r>
        <w:r>
          <w:fldChar w:fldCharType="begin"/>
        </w:r>
        <w:r>
          <w:instrText xml:space="preserve"> PAGEREF _Toc18255 \h </w:instrText>
        </w:r>
        <w:r>
          <w:fldChar w:fldCharType="separate"/>
        </w:r>
        <w:r>
          <w:t>29</w:t>
        </w:r>
        <w:r>
          <w:fldChar w:fldCharType="end"/>
        </w:r>
      </w:hyperlink>
    </w:p>
    <w:p>
      <w:pPr>
        <w:pStyle w:val="TOC1"/>
        <w:tabs>
          <w:tab w:val="right" w:leader="dot" w:pos="8306"/>
        </w:tabs>
      </w:pPr>
      <w:hyperlink w:anchor="_Toc18998" w:history="1">
        <w:r>
          <w:rPr>
            <w:rFonts w:ascii="仿宋" w:eastAsia="仿宋" w:hAnsi="仿宋" w:cs="仿宋" w:hint="eastAsia"/>
            <w:lang w:eastAsia="zh-CN"/>
          </w:rPr>
          <w:t>八、掺铒石英光纤项目人力资源培养与发展</w:t>
        </w:r>
        <w:r>
          <w:tab/>
        </w:r>
        <w:r>
          <w:fldChar w:fldCharType="begin"/>
        </w:r>
        <w:r>
          <w:instrText xml:space="preserve"> PAGEREF _Toc18998 \h </w:instrText>
        </w:r>
        <w:r>
          <w:fldChar w:fldCharType="separate"/>
        </w:r>
        <w:r>
          <w:t>31</w:t>
        </w:r>
        <w:r>
          <w:fldChar w:fldCharType="end"/>
        </w:r>
      </w:hyperlink>
    </w:p>
    <w:p>
      <w:pPr>
        <w:pStyle w:val="TOC2"/>
        <w:tabs>
          <w:tab w:val="right" w:leader="dot" w:pos="8306"/>
        </w:tabs>
      </w:pPr>
      <w:hyperlink w:anchor="_Toc23196" w:history="1">
        <w:r>
          <w:rPr>
            <w:rFonts w:ascii="仿宋" w:eastAsia="仿宋" w:hAnsi="仿宋" w:cs="仿宋" w:hint="eastAsia"/>
            <w:lang w:eastAsia="zh-CN"/>
          </w:rPr>
          <w:t>(一)、人才需求与规划</w:t>
        </w:r>
        <w:r>
          <w:tab/>
        </w:r>
        <w:r>
          <w:fldChar w:fldCharType="begin"/>
        </w:r>
        <w:r>
          <w:instrText xml:space="preserve"> PAGEREF _Toc23196 \h </w:instrText>
        </w:r>
        <w:r>
          <w:fldChar w:fldCharType="separate"/>
        </w:r>
        <w:r>
          <w:t>31</w:t>
        </w:r>
        <w:r>
          <w:fldChar w:fldCharType="end"/>
        </w:r>
      </w:hyperlink>
    </w:p>
    <w:p>
      <w:pPr>
        <w:pStyle w:val="TOC2"/>
        <w:tabs>
          <w:tab w:val="right" w:leader="dot" w:pos="8306"/>
        </w:tabs>
      </w:pPr>
      <w:hyperlink w:anchor="_Toc24006" w:history="1">
        <w:r>
          <w:rPr>
            <w:rFonts w:ascii="仿宋" w:eastAsia="仿宋" w:hAnsi="仿宋" w:cs="仿宋" w:hint="eastAsia"/>
            <w:lang w:eastAsia="zh-CN"/>
          </w:rPr>
          <w:t>(二)、培训与发展计划</w:t>
        </w:r>
        <w:r>
          <w:tab/>
        </w:r>
        <w:r>
          <w:fldChar w:fldCharType="begin"/>
        </w:r>
        <w:r>
          <w:instrText xml:space="preserve"> PAGEREF _Toc24006 \h </w:instrText>
        </w:r>
        <w:r>
          <w:fldChar w:fldCharType="separate"/>
        </w:r>
        <w:r>
          <w:t>32</w:t>
        </w:r>
        <w:r>
          <w:fldChar w:fldCharType="end"/>
        </w:r>
      </w:hyperlink>
    </w:p>
    <w:p>
      <w:pPr>
        <w:pStyle w:val="TOC1"/>
        <w:tabs>
          <w:tab w:val="right" w:leader="dot" w:pos="8306"/>
        </w:tabs>
      </w:pPr>
      <w:hyperlink w:anchor="_Toc30759" w:history="1">
        <w:r>
          <w:rPr>
            <w:rFonts w:ascii="仿宋" w:eastAsia="仿宋" w:hAnsi="仿宋" w:cs="仿宋" w:hint="eastAsia"/>
            <w:lang w:eastAsia="zh-CN"/>
          </w:rPr>
          <w:t>九、掺铒石英光纤项目经营效益</w:t>
        </w:r>
        <w:r>
          <w:tab/>
        </w:r>
        <w:r>
          <w:fldChar w:fldCharType="begin"/>
        </w:r>
        <w:r>
          <w:instrText xml:space="preserve"> PAGEREF _Toc30759 \h </w:instrText>
        </w:r>
        <w:r>
          <w:fldChar w:fldCharType="separate"/>
        </w:r>
        <w:r>
          <w:t>32</w:t>
        </w:r>
        <w:r>
          <w:fldChar w:fldCharType="end"/>
        </w:r>
      </w:hyperlink>
    </w:p>
    <w:p>
      <w:pPr>
        <w:pStyle w:val="TOC2"/>
        <w:tabs>
          <w:tab w:val="right" w:leader="dot" w:pos="8306"/>
        </w:tabs>
      </w:pPr>
      <w:hyperlink w:anchor="_Toc15002" w:history="1">
        <w:r>
          <w:rPr>
            <w:rFonts w:ascii="仿宋" w:eastAsia="仿宋" w:hAnsi="仿宋" w:cs="仿宋" w:hint="eastAsia"/>
            <w:lang w:eastAsia="zh-CN"/>
          </w:rPr>
          <w:t>(一)、经济评价财务测算</w:t>
        </w:r>
        <w:r>
          <w:tab/>
        </w:r>
        <w:r>
          <w:fldChar w:fldCharType="begin"/>
        </w:r>
        <w:r>
          <w:instrText xml:space="preserve"> PAGEREF _Toc15002 \h </w:instrText>
        </w:r>
        <w:r>
          <w:fldChar w:fldCharType="separate"/>
        </w:r>
        <w:r>
          <w:t>32</w:t>
        </w:r>
        <w:r>
          <w:fldChar w:fldCharType="end"/>
        </w:r>
      </w:hyperlink>
    </w:p>
    <w:p>
      <w:pPr>
        <w:pStyle w:val="TOC2"/>
        <w:tabs>
          <w:tab w:val="right" w:leader="dot" w:pos="8306"/>
        </w:tabs>
      </w:pPr>
      <w:hyperlink w:anchor="_Toc1771" w:history="1">
        <w:r>
          <w:rPr>
            <w:rFonts w:ascii="仿宋" w:eastAsia="仿宋" w:hAnsi="仿宋" w:cs="仿宋" w:hint="eastAsia"/>
            <w:lang w:eastAsia="zh-CN"/>
          </w:rPr>
          <w:t>(二)、掺铒石英光纤项目盈利能力分析</w:t>
        </w:r>
        <w:r>
          <w:tab/>
        </w:r>
        <w:r>
          <w:fldChar w:fldCharType="begin"/>
        </w:r>
        <w:r>
          <w:instrText xml:space="preserve"> PAGEREF _Toc1771 \h </w:instrText>
        </w:r>
        <w:r>
          <w:fldChar w:fldCharType="separate"/>
        </w:r>
        <w:r>
          <w:t>33</w:t>
        </w:r>
        <w:r>
          <w:fldChar w:fldCharType="end"/>
        </w:r>
      </w:hyperlink>
    </w:p>
    <w:p>
      <w:pPr>
        <w:pStyle w:val="TOC1"/>
        <w:tabs>
          <w:tab w:val="right" w:leader="dot" w:pos="8306"/>
        </w:tabs>
      </w:pPr>
      <w:hyperlink w:anchor="_Toc19884" w:history="1">
        <w:r>
          <w:rPr>
            <w:rFonts w:ascii="仿宋" w:eastAsia="仿宋" w:hAnsi="仿宋" w:cs="仿宋" w:hint="eastAsia"/>
            <w:lang w:eastAsia="zh-CN"/>
          </w:rPr>
          <w:t>十、掺铒石英光纤项目环境影响分析</w:t>
        </w:r>
        <w:r>
          <w:tab/>
        </w:r>
        <w:r>
          <w:fldChar w:fldCharType="begin"/>
        </w:r>
        <w:r>
          <w:instrText xml:space="preserve"> PAGEREF _Toc19884 \h </w:instrText>
        </w:r>
        <w:r>
          <w:fldChar w:fldCharType="separate"/>
        </w:r>
        <w:r>
          <w:t>34</w:t>
        </w:r>
        <w:r>
          <w:fldChar w:fldCharType="end"/>
        </w:r>
      </w:hyperlink>
    </w:p>
    <w:p>
      <w:pPr>
        <w:pStyle w:val="TOC2"/>
        <w:tabs>
          <w:tab w:val="right" w:leader="dot" w:pos="8306"/>
        </w:tabs>
      </w:pPr>
      <w:hyperlink w:anchor="_Toc578" w:history="1">
        <w:r>
          <w:rPr>
            <w:rFonts w:ascii="仿宋" w:eastAsia="仿宋" w:hAnsi="仿宋" w:cs="仿宋" w:hint="eastAsia"/>
            <w:lang w:eastAsia="zh-CN"/>
          </w:rPr>
          <w:t>(一)、建设区域环境质量现状</w:t>
        </w:r>
        <w:r>
          <w:tab/>
        </w:r>
        <w:r>
          <w:fldChar w:fldCharType="begin"/>
        </w:r>
        <w:r>
          <w:instrText xml:space="preserve"> PAGEREF _Toc578 \h </w:instrText>
        </w:r>
        <w:r>
          <w:fldChar w:fldCharType="separate"/>
        </w:r>
        <w:r>
          <w:t>34</w:t>
        </w:r>
        <w:r>
          <w:fldChar w:fldCharType="end"/>
        </w:r>
      </w:hyperlink>
    </w:p>
    <w:p>
      <w:pPr>
        <w:pStyle w:val="TOC2"/>
        <w:tabs>
          <w:tab w:val="right" w:leader="dot" w:pos="8306"/>
        </w:tabs>
      </w:pPr>
      <w:hyperlink w:anchor="_Toc26147" w:history="1">
        <w:r>
          <w:rPr>
            <w:rFonts w:ascii="仿宋" w:eastAsia="仿宋" w:hAnsi="仿宋" w:cs="仿宋" w:hint="eastAsia"/>
            <w:lang w:eastAsia="zh-CN"/>
          </w:rPr>
          <w:t>(二)、建设期环境保护</w:t>
        </w:r>
        <w:r>
          <w:tab/>
        </w:r>
        <w:r>
          <w:fldChar w:fldCharType="begin"/>
        </w:r>
        <w:r>
          <w:instrText xml:space="preserve"> PAGEREF _Toc26147 \h </w:instrText>
        </w:r>
        <w:r>
          <w:fldChar w:fldCharType="separate"/>
        </w:r>
        <w:r>
          <w:t>36</w:t>
        </w:r>
        <w:r>
          <w:fldChar w:fldCharType="end"/>
        </w:r>
      </w:hyperlink>
    </w:p>
    <w:p>
      <w:pPr>
        <w:pStyle w:val="TOC2"/>
        <w:tabs>
          <w:tab w:val="right" w:leader="dot" w:pos="8306"/>
        </w:tabs>
      </w:pPr>
      <w:hyperlink w:anchor="_Toc8453" w:history="1">
        <w:r>
          <w:rPr>
            <w:rFonts w:ascii="仿宋" w:eastAsia="仿宋" w:hAnsi="仿宋" w:cs="仿宋" w:hint="eastAsia"/>
            <w:lang w:eastAsia="zh-CN"/>
          </w:rPr>
          <w:t>(三)、运营期环境保护</w:t>
        </w:r>
        <w:r>
          <w:tab/>
        </w:r>
        <w:r>
          <w:fldChar w:fldCharType="begin"/>
        </w:r>
        <w:r>
          <w:instrText xml:space="preserve"> PAGEREF _Toc8453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80" w:history="1">
        <w:r>
          <w:rPr>
            <w:rFonts w:ascii="仿宋" w:eastAsia="仿宋" w:hAnsi="仿宋" w:cs="仿宋" w:hint="eastAsia"/>
            <w:lang w:eastAsia="zh-CN"/>
          </w:rPr>
          <w:t>(四)、掺铒石英光纤项目建设对区域经济的影响</w:t>
        </w:r>
        <w:r>
          <w:tab/>
        </w:r>
        <w:r>
          <w:fldChar w:fldCharType="begin"/>
        </w:r>
        <w:r>
          <w:instrText xml:space="preserve"> PAGEREF _Toc14980 \h </w:instrText>
        </w:r>
        <w:r>
          <w:fldChar w:fldCharType="separate"/>
        </w:r>
        <w:r>
          <w:t>38</w:t>
        </w:r>
        <w:r>
          <w:fldChar w:fldCharType="end"/>
        </w:r>
      </w:hyperlink>
    </w:p>
    <w:p>
      <w:pPr>
        <w:pStyle w:val="TOC2"/>
        <w:tabs>
          <w:tab w:val="right" w:leader="dot" w:pos="8306"/>
        </w:tabs>
      </w:pPr>
      <w:hyperlink w:anchor="_Toc22151" w:history="1">
        <w:r>
          <w:rPr>
            <w:rFonts w:ascii="仿宋" w:eastAsia="仿宋" w:hAnsi="仿宋" w:cs="仿宋" w:hint="eastAsia"/>
            <w:lang w:eastAsia="zh-CN"/>
          </w:rPr>
          <w:t>(五)、废弃物处理</w:t>
        </w:r>
        <w:r>
          <w:tab/>
        </w:r>
        <w:r>
          <w:fldChar w:fldCharType="begin"/>
        </w:r>
        <w:r>
          <w:instrText xml:space="preserve"> PAGEREF _Toc22151 \h </w:instrText>
        </w:r>
        <w:r>
          <w:fldChar w:fldCharType="separate"/>
        </w:r>
        <w:r>
          <w:t>40</w:t>
        </w:r>
        <w:r>
          <w:fldChar w:fldCharType="end"/>
        </w:r>
      </w:hyperlink>
    </w:p>
    <w:p>
      <w:pPr>
        <w:pStyle w:val="TOC2"/>
        <w:tabs>
          <w:tab w:val="right" w:leader="dot" w:pos="8306"/>
        </w:tabs>
      </w:pPr>
      <w:hyperlink w:anchor="_Toc13354" w:history="1">
        <w:r>
          <w:rPr>
            <w:rFonts w:ascii="仿宋" w:eastAsia="仿宋" w:hAnsi="仿宋" w:cs="仿宋" w:hint="eastAsia"/>
            <w:lang w:eastAsia="zh-CN"/>
          </w:rPr>
          <w:t>(六)、特殊环境影响分析</w:t>
        </w:r>
        <w:r>
          <w:tab/>
        </w:r>
        <w:r>
          <w:fldChar w:fldCharType="begin"/>
        </w:r>
        <w:r>
          <w:instrText xml:space="preserve"> PAGEREF _Toc13354 \h </w:instrText>
        </w:r>
        <w:r>
          <w:fldChar w:fldCharType="separate"/>
        </w:r>
        <w:r>
          <w:t>41</w:t>
        </w:r>
        <w:r>
          <w:fldChar w:fldCharType="end"/>
        </w:r>
      </w:hyperlink>
    </w:p>
    <w:p>
      <w:pPr>
        <w:pStyle w:val="TOC2"/>
        <w:tabs>
          <w:tab w:val="right" w:leader="dot" w:pos="8306"/>
        </w:tabs>
      </w:pPr>
      <w:hyperlink w:anchor="_Toc1195" w:history="1">
        <w:r>
          <w:rPr>
            <w:rFonts w:ascii="仿宋" w:eastAsia="仿宋" w:hAnsi="仿宋" w:cs="仿宋" w:hint="eastAsia"/>
            <w:lang w:eastAsia="zh-CN"/>
          </w:rPr>
          <w:t>(七)、清洁生产</w:t>
        </w:r>
        <w:r>
          <w:tab/>
        </w:r>
        <w:r>
          <w:fldChar w:fldCharType="begin"/>
        </w:r>
        <w:r>
          <w:instrText xml:space="preserve"> PAGEREF _Toc1195 \h </w:instrText>
        </w:r>
        <w:r>
          <w:fldChar w:fldCharType="separate"/>
        </w:r>
        <w:r>
          <w:t>43</w:t>
        </w:r>
        <w:r>
          <w:fldChar w:fldCharType="end"/>
        </w:r>
      </w:hyperlink>
    </w:p>
    <w:p>
      <w:pPr>
        <w:pStyle w:val="TOC2"/>
        <w:tabs>
          <w:tab w:val="right" w:leader="dot" w:pos="8306"/>
        </w:tabs>
      </w:pPr>
      <w:hyperlink w:anchor="_Toc7066" w:history="1">
        <w:r>
          <w:rPr>
            <w:rFonts w:ascii="仿宋" w:eastAsia="仿宋" w:hAnsi="仿宋" w:cs="仿宋" w:hint="eastAsia"/>
            <w:lang w:eastAsia="zh-CN"/>
          </w:rPr>
          <w:t>(八)、环境保护综合评价</w:t>
        </w:r>
        <w:r>
          <w:tab/>
        </w:r>
        <w:r>
          <w:fldChar w:fldCharType="begin"/>
        </w:r>
        <w:r>
          <w:instrText xml:space="preserve"> PAGEREF _Toc7066 \h </w:instrText>
        </w:r>
        <w:r>
          <w:fldChar w:fldCharType="separate"/>
        </w:r>
        <w:r>
          <w:t>44</w:t>
        </w:r>
        <w:r>
          <w:fldChar w:fldCharType="end"/>
        </w:r>
      </w:hyperlink>
    </w:p>
    <w:p>
      <w:pPr>
        <w:pStyle w:val="TOC1"/>
        <w:tabs>
          <w:tab w:val="right" w:leader="dot" w:pos="8306"/>
        </w:tabs>
      </w:pPr>
      <w:hyperlink w:anchor="_Toc12131" w:history="1">
        <w:r>
          <w:rPr>
            <w:rFonts w:ascii="仿宋" w:eastAsia="仿宋" w:hAnsi="仿宋" w:cs="仿宋" w:hint="eastAsia"/>
            <w:lang w:eastAsia="zh-CN"/>
          </w:rPr>
          <w:t>十一、掺铒石英光纤项目人力资源管理</w:t>
        </w:r>
        <w:r>
          <w:tab/>
        </w:r>
        <w:r>
          <w:fldChar w:fldCharType="begin"/>
        </w:r>
        <w:r>
          <w:instrText xml:space="preserve"> PAGEREF _Toc12131 \h </w:instrText>
        </w:r>
        <w:r>
          <w:fldChar w:fldCharType="separate"/>
        </w:r>
        <w:r>
          <w:t>45</w:t>
        </w:r>
        <w:r>
          <w:fldChar w:fldCharType="end"/>
        </w:r>
      </w:hyperlink>
    </w:p>
    <w:p>
      <w:pPr>
        <w:pStyle w:val="TOC2"/>
        <w:tabs>
          <w:tab w:val="right" w:leader="dot" w:pos="8306"/>
        </w:tabs>
      </w:pPr>
      <w:hyperlink w:anchor="_Toc21626" w:history="1">
        <w:r>
          <w:rPr>
            <w:rFonts w:ascii="仿宋" w:eastAsia="仿宋" w:hAnsi="仿宋" w:cs="仿宋" w:hint="eastAsia"/>
            <w:lang w:eastAsia="zh-CN"/>
          </w:rPr>
          <w:t>(一)、建立健全的预算管理制度</w:t>
        </w:r>
        <w:r>
          <w:tab/>
        </w:r>
        <w:r>
          <w:fldChar w:fldCharType="begin"/>
        </w:r>
        <w:r>
          <w:instrText xml:space="preserve"> PAGEREF _Toc21626 \h </w:instrText>
        </w:r>
        <w:r>
          <w:fldChar w:fldCharType="separate"/>
        </w:r>
        <w:r>
          <w:t>45</w:t>
        </w:r>
        <w:r>
          <w:fldChar w:fldCharType="end"/>
        </w:r>
      </w:hyperlink>
    </w:p>
    <w:p>
      <w:pPr>
        <w:pStyle w:val="TOC2"/>
        <w:tabs>
          <w:tab w:val="right" w:leader="dot" w:pos="8306"/>
        </w:tabs>
      </w:pPr>
      <w:hyperlink w:anchor="_Toc17744" w:history="1">
        <w:r>
          <w:rPr>
            <w:rFonts w:ascii="仿宋" w:eastAsia="仿宋" w:hAnsi="仿宋" w:cs="仿宋" w:hint="eastAsia"/>
            <w:lang w:eastAsia="zh-CN"/>
          </w:rPr>
          <w:t>(二)、加强资金流动监控</w:t>
        </w:r>
        <w:r>
          <w:tab/>
        </w:r>
        <w:r>
          <w:fldChar w:fldCharType="begin"/>
        </w:r>
        <w:r>
          <w:instrText xml:space="preserve"> PAGEREF _Toc17744 \h </w:instrText>
        </w:r>
        <w:r>
          <w:fldChar w:fldCharType="separate"/>
        </w:r>
        <w:r>
          <w:t>47</w:t>
        </w:r>
        <w:r>
          <w:fldChar w:fldCharType="end"/>
        </w:r>
      </w:hyperlink>
    </w:p>
    <w:p>
      <w:pPr>
        <w:pStyle w:val="TOC2"/>
        <w:tabs>
          <w:tab w:val="right" w:leader="dot" w:pos="8306"/>
        </w:tabs>
      </w:pPr>
      <w:hyperlink w:anchor="_Toc3629" w:history="1">
        <w:r>
          <w:rPr>
            <w:rFonts w:ascii="仿宋" w:eastAsia="仿宋" w:hAnsi="仿宋" w:cs="仿宋" w:hint="eastAsia"/>
            <w:lang w:eastAsia="zh-CN"/>
          </w:rPr>
          <w:t>(三)、制定完善的风险控制机制</w:t>
        </w:r>
        <w:r>
          <w:tab/>
        </w:r>
        <w:r>
          <w:fldChar w:fldCharType="begin"/>
        </w:r>
        <w:r>
          <w:instrText xml:space="preserve"> PAGEREF _Toc3629 \h </w:instrText>
        </w:r>
        <w:r>
          <w:fldChar w:fldCharType="separate"/>
        </w:r>
        <w:r>
          <w:t>48</w:t>
        </w:r>
        <w:r>
          <w:fldChar w:fldCharType="end"/>
        </w:r>
      </w:hyperlink>
    </w:p>
    <w:p>
      <w:pPr>
        <w:pStyle w:val="TOC2"/>
        <w:tabs>
          <w:tab w:val="right" w:leader="dot" w:pos="8306"/>
        </w:tabs>
      </w:pPr>
      <w:hyperlink w:anchor="_Toc28267" w:history="1">
        <w:r>
          <w:rPr>
            <w:rFonts w:ascii="仿宋" w:eastAsia="仿宋" w:hAnsi="仿宋" w:cs="仿宋" w:hint="eastAsia"/>
            <w:lang w:eastAsia="zh-CN"/>
          </w:rPr>
          <w:t>(四)、优化成本管理</w:t>
        </w:r>
        <w:r>
          <w:tab/>
        </w:r>
        <w:r>
          <w:fldChar w:fldCharType="begin"/>
        </w:r>
        <w:r>
          <w:instrText xml:space="preserve"> PAGEREF _Toc28267 \h </w:instrText>
        </w:r>
        <w:r>
          <w:fldChar w:fldCharType="separate"/>
        </w:r>
        <w:r>
          <w:t>49</w:t>
        </w:r>
        <w:r>
          <w:fldChar w:fldCharType="end"/>
        </w:r>
      </w:hyperlink>
    </w:p>
    <w:p>
      <w:pPr>
        <w:pStyle w:val="TOC1"/>
        <w:tabs>
          <w:tab w:val="right" w:leader="dot" w:pos="8306"/>
        </w:tabs>
      </w:pPr>
      <w:hyperlink w:anchor="_Toc13922" w:history="1">
        <w:r>
          <w:rPr>
            <w:rFonts w:ascii="仿宋" w:eastAsia="仿宋" w:hAnsi="仿宋" w:cs="仿宋" w:hint="eastAsia"/>
            <w:lang w:eastAsia="zh-CN"/>
          </w:rPr>
          <w:t>十二、掺铒石英光纤项目社会影响</w:t>
        </w:r>
        <w:r>
          <w:tab/>
        </w:r>
        <w:r>
          <w:fldChar w:fldCharType="begin"/>
        </w:r>
        <w:r>
          <w:instrText xml:space="preserve"> PAGEREF _Toc13922 \h </w:instrText>
        </w:r>
        <w:r>
          <w:fldChar w:fldCharType="separate"/>
        </w:r>
        <w:r>
          <w:t>51</w:t>
        </w:r>
        <w:r>
          <w:fldChar w:fldCharType="end"/>
        </w:r>
      </w:hyperlink>
    </w:p>
    <w:p>
      <w:pPr>
        <w:pStyle w:val="TOC2"/>
        <w:tabs>
          <w:tab w:val="right" w:leader="dot" w:pos="8306"/>
        </w:tabs>
      </w:pPr>
      <w:hyperlink w:anchor="_Toc6358" w:history="1">
        <w:r>
          <w:rPr>
            <w:rFonts w:ascii="仿宋" w:eastAsia="仿宋" w:hAnsi="仿宋" w:cs="仿宋" w:hint="eastAsia"/>
            <w:lang w:eastAsia="zh-CN"/>
          </w:rPr>
          <w:t>(一)、社会责任与义务</w:t>
        </w:r>
        <w:r>
          <w:tab/>
        </w:r>
        <w:r>
          <w:fldChar w:fldCharType="begin"/>
        </w:r>
        <w:r>
          <w:instrText xml:space="preserve"> PAGEREF _Toc6358 \h </w:instrText>
        </w:r>
        <w:r>
          <w:fldChar w:fldCharType="separate"/>
        </w:r>
        <w:r>
          <w:t>51</w:t>
        </w:r>
        <w:r>
          <w:fldChar w:fldCharType="end"/>
        </w:r>
      </w:hyperlink>
    </w:p>
    <w:p>
      <w:pPr>
        <w:pStyle w:val="TOC2"/>
        <w:tabs>
          <w:tab w:val="right" w:leader="dot" w:pos="8306"/>
        </w:tabs>
      </w:pPr>
      <w:hyperlink w:anchor="_Toc9504" w:history="1">
        <w:r>
          <w:rPr>
            <w:rFonts w:ascii="仿宋" w:eastAsia="仿宋" w:hAnsi="仿宋" w:cs="仿宋" w:hint="eastAsia"/>
            <w:lang w:eastAsia="zh-CN"/>
          </w:rPr>
          <w:t>(二)、社会参与与沟通</w:t>
        </w:r>
        <w:r>
          <w:tab/>
        </w:r>
        <w:r>
          <w:fldChar w:fldCharType="begin"/>
        </w:r>
        <w:r>
          <w:instrText xml:space="preserve"> PAGEREF _Toc9504 \h </w:instrText>
        </w:r>
        <w:r>
          <w:fldChar w:fldCharType="separate"/>
        </w:r>
        <w:r>
          <w:t>51</w:t>
        </w:r>
        <w:r>
          <w:fldChar w:fldCharType="end"/>
        </w:r>
      </w:hyperlink>
    </w:p>
    <w:p>
      <w:pPr>
        <w:pStyle w:val="TOC1"/>
        <w:tabs>
          <w:tab w:val="right" w:leader="dot" w:pos="8306"/>
        </w:tabs>
      </w:pPr>
      <w:hyperlink w:anchor="_Toc32067" w:history="1">
        <w:r>
          <w:rPr>
            <w:rFonts w:ascii="仿宋" w:eastAsia="仿宋" w:hAnsi="仿宋" w:cs="仿宋" w:hint="eastAsia"/>
            <w:lang w:eastAsia="zh-CN"/>
          </w:rPr>
          <w:t>十三、掺铒石英光纤项目实施时间节点</w:t>
        </w:r>
        <w:r>
          <w:tab/>
        </w:r>
        <w:r>
          <w:fldChar w:fldCharType="begin"/>
        </w:r>
        <w:r>
          <w:instrText xml:space="preserve"> PAGEREF _Toc32067 \h </w:instrText>
        </w:r>
        <w:r>
          <w:fldChar w:fldCharType="separate"/>
        </w:r>
        <w:r>
          <w:t>52</w:t>
        </w:r>
        <w:r>
          <w:fldChar w:fldCharType="end"/>
        </w:r>
      </w:hyperlink>
    </w:p>
    <w:p>
      <w:pPr>
        <w:pStyle w:val="TOC2"/>
        <w:tabs>
          <w:tab w:val="right" w:leader="dot" w:pos="8306"/>
        </w:tabs>
      </w:pPr>
      <w:hyperlink w:anchor="_Toc30217" w:history="1">
        <w:r>
          <w:rPr>
            <w:rFonts w:ascii="仿宋" w:eastAsia="仿宋" w:hAnsi="仿宋" w:cs="仿宋" w:hint="eastAsia"/>
            <w:lang w:eastAsia="zh-CN"/>
          </w:rPr>
          <w:t>(一)、掺铒石英光纤项目启动阶段时间节点</w:t>
        </w:r>
        <w:r>
          <w:tab/>
        </w:r>
        <w:r>
          <w:fldChar w:fldCharType="begin"/>
        </w:r>
        <w:r>
          <w:instrText xml:space="preserve"> PAGEREF _Toc30217 \h </w:instrText>
        </w:r>
        <w:r>
          <w:fldChar w:fldCharType="separate"/>
        </w:r>
        <w:r>
          <w:t>52</w:t>
        </w:r>
        <w:r>
          <w:fldChar w:fldCharType="end"/>
        </w:r>
      </w:hyperlink>
    </w:p>
    <w:p>
      <w:pPr>
        <w:pStyle w:val="TOC2"/>
        <w:tabs>
          <w:tab w:val="right" w:leader="dot" w:pos="8306"/>
        </w:tabs>
      </w:pPr>
      <w:hyperlink w:anchor="_Toc24473" w:history="1">
        <w:r>
          <w:rPr>
            <w:rFonts w:ascii="仿宋" w:eastAsia="仿宋" w:hAnsi="仿宋" w:cs="仿宋" w:hint="eastAsia"/>
            <w:lang w:eastAsia="zh-CN"/>
          </w:rPr>
          <w:t>(二)、掺铒石英光纤项目执行阶段时间节点</w:t>
        </w:r>
        <w:r>
          <w:tab/>
        </w:r>
        <w:r>
          <w:fldChar w:fldCharType="begin"/>
        </w:r>
        <w:r>
          <w:instrText xml:space="preserve"> PAGEREF _Toc24473 \h </w:instrText>
        </w:r>
        <w:r>
          <w:fldChar w:fldCharType="separate"/>
        </w:r>
        <w:r>
          <w:t>54</w:t>
        </w:r>
        <w:r>
          <w:fldChar w:fldCharType="end"/>
        </w:r>
      </w:hyperlink>
    </w:p>
    <w:p>
      <w:pPr>
        <w:pStyle w:val="TOC2"/>
        <w:tabs>
          <w:tab w:val="right" w:leader="dot" w:pos="8306"/>
        </w:tabs>
      </w:pPr>
      <w:hyperlink w:anchor="_Toc24818" w:history="1">
        <w:r>
          <w:rPr>
            <w:rFonts w:ascii="仿宋" w:eastAsia="仿宋" w:hAnsi="仿宋" w:cs="仿宋" w:hint="eastAsia"/>
            <w:lang w:eastAsia="zh-CN"/>
          </w:rPr>
          <w:t>(三)、掺铒石英光纤项目完成阶段时间节点</w:t>
        </w:r>
        <w:r>
          <w:tab/>
        </w:r>
        <w:r>
          <w:fldChar w:fldCharType="begin"/>
        </w:r>
        <w:r>
          <w:instrText xml:space="preserve"> PAGEREF _Toc24818 \h </w:instrText>
        </w:r>
        <w:r>
          <w:fldChar w:fldCharType="separate"/>
        </w:r>
        <w:r>
          <w:t>55</w:t>
        </w:r>
        <w:r>
          <w:fldChar w:fldCharType="end"/>
        </w:r>
      </w:hyperlink>
    </w:p>
    <w:p>
      <w:pPr>
        <w:pStyle w:val="TOC1"/>
        <w:tabs>
          <w:tab w:val="right" w:leader="dot" w:pos="8306"/>
        </w:tabs>
      </w:pPr>
      <w:hyperlink w:anchor="_Toc13758" w:history="1">
        <w:r>
          <w:rPr>
            <w:rFonts w:ascii="仿宋" w:eastAsia="仿宋" w:hAnsi="仿宋" w:cs="仿宋" w:hint="eastAsia"/>
            <w:lang w:eastAsia="zh-CN"/>
          </w:rPr>
          <w:t>十四、质量管理体系</w:t>
        </w:r>
        <w:r>
          <w:tab/>
        </w:r>
        <w:r>
          <w:fldChar w:fldCharType="begin"/>
        </w:r>
        <w:r>
          <w:instrText xml:space="preserve"> PAGEREF _Toc13758 \h </w:instrText>
        </w:r>
        <w:r>
          <w:fldChar w:fldCharType="separate"/>
        </w:r>
        <w:r>
          <w:t>56</w:t>
        </w:r>
        <w:r>
          <w:fldChar w:fldCharType="end"/>
        </w:r>
      </w:hyperlink>
    </w:p>
    <w:p>
      <w:pPr>
        <w:pStyle w:val="TOC2"/>
        <w:tabs>
          <w:tab w:val="right" w:leader="dot" w:pos="8306"/>
        </w:tabs>
      </w:pPr>
      <w:hyperlink w:anchor="_Toc13314" w:history="1">
        <w:r>
          <w:rPr>
            <w:rFonts w:ascii="仿宋" w:eastAsia="仿宋" w:hAnsi="仿宋" w:cs="仿宋" w:hint="eastAsia"/>
            <w:lang w:eastAsia="zh-CN"/>
          </w:rPr>
          <w:t>(一)、质量目标与方针</w:t>
        </w:r>
        <w:r>
          <w:tab/>
        </w:r>
        <w:r>
          <w:fldChar w:fldCharType="begin"/>
        </w:r>
        <w:r>
          <w:instrText xml:space="preserve"> PAGEREF _Toc13314 \h </w:instrText>
        </w:r>
        <w:r>
          <w:fldChar w:fldCharType="separate"/>
        </w:r>
        <w:r>
          <w:t>56</w:t>
        </w:r>
        <w:r>
          <w:fldChar w:fldCharType="end"/>
        </w:r>
      </w:hyperlink>
    </w:p>
    <w:p>
      <w:pPr>
        <w:pStyle w:val="TOC2"/>
        <w:tabs>
          <w:tab w:val="right" w:leader="dot" w:pos="8306"/>
        </w:tabs>
      </w:pPr>
      <w:hyperlink w:anchor="_Toc28078" w:history="1">
        <w:r>
          <w:rPr>
            <w:rFonts w:ascii="仿宋" w:eastAsia="仿宋" w:hAnsi="仿宋" w:cs="仿宋" w:hint="eastAsia"/>
            <w:lang w:eastAsia="zh-CN"/>
          </w:rPr>
          <w:t>(二)、质量管理责任</w:t>
        </w:r>
        <w:r>
          <w:tab/>
        </w:r>
        <w:r>
          <w:fldChar w:fldCharType="begin"/>
        </w:r>
        <w:r>
          <w:instrText xml:space="preserve"> PAGEREF _Toc28078 \h </w:instrText>
        </w:r>
        <w:r>
          <w:fldChar w:fldCharType="separate"/>
        </w:r>
        <w:r>
          <w:t>57</w:t>
        </w:r>
        <w:r>
          <w:fldChar w:fldCharType="end"/>
        </w:r>
      </w:hyperlink>
    </w:p>
    <w:p>
      <w:pPr>
        <w:pStyle w:val="TOC2"/>
        <w:tabs>
          <w:tab w:val="right" w:leader="dot" w:pos="8306"/>
        </w:tabs>
      </w:pPr>
      <w:hyperlink w:anchor="_Toc25584" w:history="1">
        <w:r>
          <w:rPr>
            <w:rFonts w:ascii="仿宋" w:eastAsia="仿宋" w:hAnsi="仿宋" w:cs="仿宋" w:hint="eastAsia"/>
            <w:lang w:eastAsia="zh-CN"/>
          </w:rPr>
          <w:t>(三)、质量管理体系文件</w:t>
        </w:r>
        <w:r>
          <w:tab/>
        </w:r>
        <w:r>
          <w:fldChar w:fldCharType="begin"/>
        </w:r>
        <w:r>
          <w:instrText xml:space="preserve"> PAGEREF _Toc25584 \h </w:instrText>
        </w:r>
        <w:r>
          <w:fldChar w:fldCharType="separate"/>
        </w:r>
        <w:r>
          <w:t>58</w:t>
        </w:r>
        <w:r>
          <w:fldChar w:fldCharType="end"/>
        </w:r>
      </w:hyperlink>
    </w:p>
    <w:p>
      <w:pPr>
        <w:pStyle w:val="TOC2"/>
        <w:tabs>
          <w:tab w:val="right" w:leader="dot" w:pos="8306"/>
        </w:tabs>
      </w:pPr>
      <w:hyperlink w:anchor="_Toc5446" w:history="1">
        <w:r>
          <w:rPr>
            <w:rFonts w:ascii="仿宋" w:eastAsia="仿宋" w:hAnsi="仿宋" w:cs="仿宋" w:hint="eastAsia"/>
            <w:lang w:eastAsia="zh-CN"/>
          </w:rPr>
          <w:t>(四)、质量培训与教育</w:t>
        </w:r>
        <w:r>
          <w:tab/>
        </w:r>
        <w:r>
          <w:fldChar w:fldCharType="begin"/>
        </w:r>
        <w:r>
          <w:instrText xml:space="preserve"> PAGEREF _Toc5446 \h </w:instrText>
        </w:r>
        <w:r>
          <w:fldChar w:fldCharType="separate"/>
        </w:r>
        <w:r>
          <w:t>60</w:t>
        </w:r>
        <w:r>
          <w:fldChar w:fldCharType="end"/>
        </w:r>
      </w:hyperlink>
    </w:p>
    <w:p>
      <w:pPr>
        <w:pStyle w:val="TOC2"/>
        <w:tabs>
          <w:tab w:val="right" w:leader="dot" w:pos="8306"/>
        </w:tabs>
      </w:pPr>
      <w:hyperlink w:anchor="_Toc2848" w:history="1">
        <w:r>
          <w:rPr>
            <w:rFonts w:ascii="仿宋" w:eastAsia="仿宋" w:hAnsi="仿宋" w:cs="仿宋" w:hint="eastAsia"/>
            <w:lang w:eastAsia="zh-CN"/>
          </w:rPr>
          <w:t>(五)、质量审核与评价</w:t>
        </w:r>
        <w:r>
          <w:tab/>
        </w:r>
        <w:r>
          <w:fldChar w:fldCharType="begin"/>
        </w:r>
        <w:r>
          <w:instrText xml:space="preserve"> PAGEREF _Toc2848 \h </w:instrText>
        </w:r>
        <w:r>
          <w:fldChar w:fldCharType="separate"/>
        </w:r>
        <w:r>
          <w:t>61</w:t>
        </w:r>
        <w:r>
          <w:fldChar w:fldCharType="end"/>
        </w:r>
      </w:hyperlink>
    </w:p>
    <w:p>
      <w:pPr>
        <w:pStyle w:val="TOC2"/>
        <w:tabs>
          <w:tab w:val="right" w:leader="dot" w:pos="8306"/>
        </w:tabs>
      </w:pPr>
      <w:hyperlink w:anchor="_Toc31085" w:history="1">
        <w:r>
          <w:rPr>
            <w:rFonts w:ascii="仿宋" w:eastAsia="仿宋" w:hAnsi="仿宋" w:cs="仿宋" w:hint="eastAsia"/>
            <w:lang w:eastAsia="zh-CN"/>
          </w:rPr>
          <w:t>(六)、不符合与纠正措施</w:t>
        </w:r>
        <w:r>
          <w:tab/>
        </w:r>
        <w:r>
          <w:fldChar w:fldCharType="begin"/>
        </w:r>
        <w:r>
          <w:instrText xml:space="preserve"> PAGEREF _Toc31085 \h </w:instrText>
        </w:r>
        <w:r>
          <w:fldChar w:fldCharType="separate"/>
        </w:r>
        <w:r>
          <w:t>62</w:t>
        </w:r>
        <w:r>
          <w:fldChar w:fldCharType="end"/>
        </w:r>
      </w:hyperlink>
    </w:p>
    <w:p>
      <w:pPr>
        <w:pStyle w:val="TOC1"/>
        <w:tabs>
          <w:tab w:val="right" w:leader="dot" w:pos="8306"/>
        </w:tabs>
      </w:pPr>
      <w:hyperlink w:anchor="_Toc13993" w:history="1">
        <w:r>
          <w:rPr>
            <w:rFonts w:ascii="仿宋" w:eastAsia="仿宋" w:hAnsi="仿宋" w:cs="仿宋" w:hint="eastAsia"/>
            <w:lang w:eastAsia="zh-CN"/>
          </w:rPr>
          <w:t>十五、营销与推广策略</w:t>
        </w:r>
        <w:r>
          <w:tab/>
        </w:r>
        <w:r>
          <w:fldChar w:fldCharType="begin"/>
        </w:r>
        <w:r>
          <w:instrText xml:space="preserve"> PAGEREF _Toc13993 \h </w:instrText>
        </w:r>
        <w:r>
          <w:fldChar w:fldCharType="separate"/>
        </w:r>
        <w:r>
          <w:t>64</w:t>
        </w:r>
        <w:r>
          <w:fldChar w:fldCharType="end"/>
        </w:r>
      </w:hyperlink>
    </w:p>
    <w:p>
      <w:pPr>
        <w:pStyle w:val="TOC2"/>
        <w:tabs>
          <w:tab w:val="right" w:leader="dot" w:pos="8306"/>
        </w:tabs>
      </w:pPr>
      <w:hyperlink w:anchor="_Toc16255" w:history="1">
        <w:r>
          <w:rPr>
            <w:rFonts w:ascii="仿宋" w:eastAsia="仿宋" w:hAnsi="仿宋" w:cs="仿宋" w:hint="eastAsia"/>
            <w:lang w:eastAsia="zh-CN"/>
          </w:rPr>
          <w:t>(一)、产品/服务定位与特点</w:t>
        </w:r>
        <w:r>
          <w:tab/>
        </w:r>
        <w:r>
          <w:fldChar w:fldCharType="begin"/>
        </w:r>
        <w:r>
          <w:instrText xml:space="preserve"> PAGEREF _Toc16255 \h </w:instrText>
        </w:r>
        <w:r>
          <w:fldChar w:fldCharType="separate"/>
        </w:r>
        <w:r>
          <w:t>64</w:t>
        </w:r>
        <w:r>
          <w:fldChar w:fldCharType="end"/>
        </w:r>
      </w:hyperlink>
    </w:p>
    <w:p>
      <w:pPr>
        <w:pStyle w:val="TOC2"/>
        <w:tabs>
          <w:tab w:val="right" w:leader="dot" w:pos="8306"/>
        </w:tabs>
      </w:pPr>
      <w:hyperlink w:anchor="_Toc6284" w:history="1">
        <w:r>
          <w:rPr>
            <w:rFonts w:ascii="仿宋" w:eastAsia="仿宋" w:hAnsi="仿宋" w:cs="仿宋" w:hint="eastAsia"/>
            <w:lang w:eastAsia="zh-CN"/>
          </w:rPr>
          <w:t>(二)、市场定位与竞争分析</w:t>
        </w:r>
        <w:r>
          <w:tab/>
        </w:r>
        <w:r>
          <w:fldChar w:fldCharType="begin"/>
        </w:r>
        <w:r>
          <w:instrText xml:space="preserve"> PAGEREF _Toc6284 \h </w:instrText>
        </w:r>
        <w:r>
          <w:fldChar w:fldCharType="separate"/>
        </w:r>
        <w:r>
          <w:t>65</w:t>
        </w:r>
        <w:r>
          <w:fldChar w:fldCharType="end"/>
        </w:r>
      </w:hyperlink>
    </w:p>
    <w:p>
      <w:pPr>
        <w:pStyle w:val="TOC2"/>
        <w:tabs>
          <w:tab w:val="right" w:leader="dot" w:pos="8306"/>
        </w:tabs>
      </w:pPr>
      <w:hyperlink w:anchor="_Toc21292" w:history="1">
        <w:r>
          <w:rPr>
            <w:rFonts w:ascii="仿宋" w:eastAsia="仿宋" w:hAnsi="仿宋" w:cs="仿宋" w:hint="eastAsia"/>
            <w:lang w:eastAsia="zh-CN"/>
          </w:rPr>
          <w:t>(三)、营销渠道与策略</w:t>
        </w:r>
        <w:r>
          <w:tab/>
        </w:r>
        <w:r>
          <w:fldChar w:fldCharType="begin"/>
        </w:r>
        <w:r>
          <w:instrText xml:space="preserve"> PAGEREF _Toc21292 \h </w:instrText>
        </w:r>
        <w:r>
          <w:fldChar w:fldCharType="separate"/>
        </w:r>
        <w:r>
          <w:t>66</w:t>
        </w:r>
        <w:r>
          <w:fldChar w:fldCharType="end"/>
        </w:r>
      </w:hyperlink>
    </w:p>
    <w:p>
      <w:pPr>
        <w:pStyle w:val="TOC2"/>
        <w:tabs>
          <w:tab w:val="right" w:leader="dot" w:pos="8306"/>
        </w:tabs>
      </w:pPr>
      <w:hyperlink w:anchor="_Toc12451" w:history="1">
        <w:r>
          <w:rPr>
            <w:rFonts w:ascii="仿宋" w:eastAsia="仿宋" w:hAnsi="仿宋" w:cs="仿宋" w:hint="eastAsia"/>
            <w:lang w:eastAsia="zh-CN"/>
          </w:rPr>
          <w:t>(四)、推广与宣传活动</w:t>
        </w:r>
        <w:r>
          <w:tab/>
        </w:r>
        <w:r>
          <w:fldChar w:fldCharType="begin"/>
        </w:r>
        <w:r>
          <w:instrText xml:space="preserve"> PAGEREF _Toc12451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08"/>
      <w:r>
        <w:rPr>
          <w:rFonts w:ascii="仿宋" w:eastAsia="仿宋" w:hAnsi="仿宋" w:cs="仿宋" w:hint="eastAsia"/>
          <w:sz w:val="28"/>
          <w:lang w:eastAsia="zh-CN"/>
        </w:rPr>
        <w:t>一、掺铒石英光纤项目建设单位说明</w:t>
      </w:r>
      <w:bookmarkEnd w:id="2"/>
    </w:p>
    <w:p>
      <w:pPr>
        <w:pStyle w:val="Heading2"/>
        <w:rPr>
          <w:rFonts w:ascii="仿宋" w:eastAsia="仿宋" w:hAnsi="仿宋" w:cs="仿宋" w:hint="eastAsia"/>
          <w:lang w:eastAsia="zh-CN"/>
        </w:rPr>
      </w:pPr>
      <w:bookmarkStart w:id="3" w:name="_Toc9513"/>
      <w:r>
        <w:rPr>
          <w:rFonts w:ascii="仿宋" w:eastAsia="仿宋" w:hAnsi="仿宋" w:cs="仿宋" w:hint="eastAsia"/>
          <w:lang w:eastAsia="zh-CN"/>
        </w:rPr>
        <w:t>(一)、掺铒石英光纤项目承办单位基本情况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1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掺铒石英光纤项目承办单位的XXXX，我们着眼于实现可持续的经济效益。通过技术创新和解决方案的提供，公司预计在掺铒石英光纤项目执行期间将获得可观的收入增长。这一收入来源主要包括掺铒石英光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同时，我们注重成本控制和效率提升，以确保掺铒石英光纤项目的可持续盈利。透过精细的管理和资源优化，公司期望实现掺铒石英光纤项目利润最大化。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掺铒石英光纤项目实施进行全面的投资评估，包括掺铒石英光纤项目启动阶段的资金投入和后续运营成本。通过对掺铒石英光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掺铒石英光纤项目实施过程中具备足够的资金流动性，公司将进行详尽的现金流分析。这包括资金需求的合理预测、掺铒石英光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665"/>
      <w:r>
        <w:rPr>
          <w:rFonts w:ascii="仿宋" w:eastAsia="仿宋" w:hAnsi="仿宋" w:cs="仿宋" w:hint="eastAsia"/>
          <w:sz w:val="28"/>
          <w:lang w:eastAsia="zh-CN"/>
        </w:rPr>
        <w:t>二、掺铒石英光纤项目文档管理</w:t>
      </w:r>
      <w:bookmarkEnd w:id="5"/>
    </w:p>
    <w:p>
      <w:pPr>
        <w:pStyle w:val="Heading2"/>
        <w:rPr>
          <w:rFonts w:ascii="仿宋" w:eastAsia="仿宋" w:hAnsi="仿宋" w:cs="仿宋" w:hint="eastAsia"/>
          <w:lang w:eastAsia="zh-CN"/>
        </w:rPr>
      </w:pPr>
      <w:bookmarkStart w:id="6" w:name="_Toc537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掺铒石英光纤项目高度重视文档的质量和准确性，以支持掺铒石英光纤项目的各项活动和决策。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文档的编制始于掺铒石英光纤项目计划的初期，我们制定了详细的文档编制计划，明确了每个文档的内容、格式和编写责任人。在掺铒石英光纤项目启动阶段，我们首先编制了掺铒石英光纤项目章程，明确定义了掺铒石英光纤项目的目标、范围、风险等关键要素。随后，掺铒石英光纤项目团队根据计划陆续编制了需求文档、设计文档、测试文档等各类文档，确保掺铒石英光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掺铒石英光纤项目管理中的重要环节，旨在确保掺铒石英光纤项目文档符合质量标准和掺铒石英光纤项目需求。在掺铒石英光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掺铒石英光纤项目相关利益方和专业领域的专家对文档进行独立审查。这有助于获取更全面、客观的反馈，确保掺铒石英光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掺铒石英光纤项目在文档编制与审查方面建立了严格的管理机制，通过规范的流程和多维度的审查，确保掺铒石英光纤项目文档的质量、准确性和可靠性，为掺铒石英光纤项目的顺利推进提供了有力支持。</w:t>
      </w:r>
    </w:p>
    <w:p>
      <w:pPr>
        <w:pStyle w:val="Heading2"/>
        <w:ind w:firstLine="560" w:firstLineChars="200"/>
        <w:rPr>
          <w:rFonts w:ascii="仿宋" w:eastAsia="仿宋" w:hAnsi="仿宋" w:cs="仿宋" w:hint="eastAsia"/>
          <w:sz w:val="28"/>
          <w:lang w:eastAsia="zh-CN"/>
        </w:rPr>
      </w:pPr>
      <w:bookmarkStart w:id="7" w:name="_Toc45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在掺铒石英光纤项目中，我们致力于优化文档发布与分发过程，以确保信息的高效传递和团队间协作的顺畅进行。以下是我们采取的关键优化策略：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我们通过多渠道发布文档，包括电子邮件、掺铒石英光纤项目管理平台、内部网站等，以满足不同团队成员的偏好和需求。多渠道发布确保了信息的全面覆盖。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我们采用了精细的权限控制，确保只有授权人员可以访问敏感信息。这种安全措施保护了掺铒石英光纤项目文档的机密性，防止了未经授权的信息泄露。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47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掺铒石英光纤项目生命周期中一个至关重要的环节，直接关系到掺铒石英光纤项目信息的长期保存和历史记录的完整性。在掺铒石英光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589"/>
      <w:r>
        <w:rPr>
          <w:rFonts w:ascii="仿宋" w:eastAsia="仿宋" w:hAnsi="仿宋" w:cs="仿宋" w:hint="eastAsia"/>
          <w:sz w:val="28"/>
          <w:lang w:eastAsia="zh-CN"/>
        </w:rPr>
        <w:t>三、掺铒石英光纤项目选址可行性分析</w:t>
      </w:r>
      <w:bookmarkEnd w:id="9"/>
    </w:p>
    <w:p>
      <w:pPr>
        <w:pStyle w:val="Heading2"/>
        <w:rPr>
          <w:rFonts w:ascii="仿宋" w:eastAsia="仿宋" w:hAnsi="仿宋" w:cs="仿宋" w:hint="eastAsia"/>
          <w:lang w:eastAsia="zh-CN"/>
        </w:rPr>
      </w:pPr>
      <w:bookmarkStart w:id="10" w:name="_Toc8503"/>
      <w:r>
        <w:rPr>
          <w:rFonts w:ascii="仿宋" w:eastAsia="仿宋" w:hAnsi="仿宋" w:cs="仿宋" w:hint="eastAsia"/>
          <w:lang w:eastAsia="zh-CN"/>
        </w:rPr>
        <w:t>(一)、掺铒石英光纤项目选址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该掺铒石英光纤项目选址位于XX省XX市XX区XXX街道</w:t>
      </w:r>
    </w:p>
    <w:p>
      <w:pPr>
        <w:pStyle w:val="Heading2"/>
        <w:ind w:firstLine="560" w:firstLineChars="200"/>
        <w:rPr>
          <w:rFonts w:ascii="仿宋" w:eastAsia="仿宋" w:hAnsi="仿宋" w:cs="仿宋" w:hint="eastAsia"/>
          <w:sz w:val="28"/>
          <w:lang w:eastAsia="zh-CN"/>
        </w:rPr>
      </w:pPr>
      <w:bookmarkStart w:id="11" w:name="_Toc2575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掺铒石英光纤项目的征地面积将根据掺铒石英光纤项目的实际规模和需求进行精确规划。具体面积XXX平方米，旨在确保掺铒石英光纤项目不仅能够满足当前的发展需求，还能够预留空间以适应未来的扩展。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净用地面积是在征地面积基础上去除不可利用面积后的实际可开发用地。具体面积XXX平方米，考虑到环保、交通、安全等多方面因素，以确保掺铒石英光纤项目在整体利用效率上达到最优。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掺铒石英光纤项目计划建设的建筑总规模具体面积XXX平方米。这一规模的确定综合考虑了掺铒石英光纤项目的性质、规模，以及城市规划的相关要求，确保建筑布局与周边环境协调一致。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绿地率是掺铒石英光纤项目用地中被规划为绿地的比例。具体面积XXX平方米，旨在通过合理规划绿地，改善掺铒石英光纤项目周边环境，提升居民生活质量，并符合城市整体绿化规划。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容积率是用地上可以建设的建筑总体积与用地面积之比。具体面积XXX，通过合理的容积率规划，确保掺铒石英光纤项目建筑规模与周边环境和谐共生。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掺铒石英光纤项目选址与当地城市规划相一致，具体面积XXX平方米。通过与城市规划部门深入沟通，确保掺铒石英光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掺铒石英光纤项目选址符合当地产业政策，具体面积XXX平方米。这包括掺铒石英光纤项目对当地经济的促进作用，以及对相关产业的带动效应，确保掺铒石英光纤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用地总体要求必须符合环保和可持续发展的原则，具体面积XXX平方米。通过采用绿色建筑设计、节能减排等措施，确保掺铒石英光纤项目在建设和运营过程中对环境的影响最小化，达到可持续发展的要求。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确保掺铒石英光纤项目选址具备必要的公共设施配套，具体面积XXX平方米。这包括交通便利性、教育、医疗等基础设施，以提高居民生活品质，使得掺铒石英光纤项目选址更具吸引力。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考虑用地总体要求对当地社会稳定性的影响，具体面积XXX平方米。通过深入了解当地社区反馈，确保掺铒石英光纤项目的选址和建设过程对当地社会和谐稳定产生积极作用。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掺铒石英光纤项目选址不仅符合法规和规划，还在实际操作中具有可行性。这一全面规划将为掺铒石英光纤项目的成功实施提供坚实的基础，确保掺铒石英光纤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289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掺铒石英光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掺铒石英光纤项目的设备规划和空间设计中，我们将采取灵活设备布局的措施。设备布局将根据实际需求进行灵活设计，避免不必要的浪费。通过合理规划设备摆放位置，我们将提高设备的利用率，减少设备间距，以确保掺铒石英光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掺铒石英光纤项目内部引入共享设施的概念，例如共享会议室、办公区等。通过这种方式，我们可以减少对资源的重复建设，提高资源共享效率，从而减小掺铒石英光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573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掺铒石英光纤项目的总图布置中，我们将不同功能区域进行明确的规划，以最大程度满足掺铒石英光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131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掺铒石英光纤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掺铒石英光纤项目对环境的影响是综合评价的重要因素之一。我们将详细考虑选址周边的自然环境、生态保护区、水源地等情况，确保掺铒石英光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对选址的评价还需充分考虑当地政府的产业政策和法规。我们将详细了解掺铒石英光纤项目所在地的相关政策，确保掺铒石英光纤项目的规划和运营与当地法规相符，降低不必要的法律风险。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考虑到社会稳定性对企业运营的重要性，我们将评估选址地区的社会安全情况、劳工关系、社区反馈等方面，以确保掺铒石英光纤项目的建设和运营不会受到社会稳定性的负面影响。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最后，我们将综合考虑用地成本，包括土地购置费用、土地开发成本等。通过对用地成本的详细评估，我们能够做出更为精确的经济效益分析，为掺铒石英光纤项目的投资决策提供有力支持。</w:t>
      </w:r>
    </w:p>
    <w:p>
      <w:pPr>
        <w:pStyle w:val="Heading1"/>
        <w:ind w:firstLine="560" w:firstLineChars="200"/>
        <w:rPr>
          <w:rFonts w:ascii="仿宋" w:eastAsia="仿宋" w:hAnsi="仿宋" w:cs="仿宋" w:hint="eastAsia"/>
          <w:sz w:val="28"/>
          <w:lang w:eastAsia="zh-CN"/>
        </w:rPr>
      </w:pPr>
      <w:bookmarkStart w:id="15" w:name="_Toc12497"/>
      <w:r>
        <w:rPr>
          <w:rFonts w:ascii="仿宋" w:eastAsia="仿宋" w:hAnsi="仿宋" w:cs="仿宋" w:hint="eastAsia"/>
          <w:sz w:val="28"/>
          <w:lang w:eastAsia="zh-CN"/>
        </w:rPr>
        <w:t>四、掺铒石英光纤项目概论</w:t>
      </w:r>
      <w:bookmarkEnd w:id="15"/>
    </w:p>
    <w:p>
      <w:pPr>
        <w:pStyle w:val="Heading2"/>
        <w:rPr>
          <w:rFonts w:ascii="仿宋" w:eastAsia="仿宋" w:hAnsi="仿宋" w:cs="仿宋" w:hint="eastAsia"/>
          <w:lang w:eastAsia="zh-CN"/>
        </w:rPr>
      </w:pPr>
      <w:bookmarkStart w:id="16" w:name="_Toc19712"/>
      <w:r>
        <w:rPr>
          <w:rFonts w:ascii="仿宋" w:eastAsia="仿宋" w:hAnsi="仿宋" w:cs="仿宋" w:hint="eastAsia"/>
          <w:lang w:eastAsia="zh-CN"/>
        </w:rPr>
        <w:t>(一)、掺铒石英光纤项目概况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起源追溯至对市场的深入洞察。市场的不断演变与变革为掺铒石英光纤项目提供了难得的机遇。当前市场存在的需求缺口和变革的大环境共同构成了掺铒石英光纤项目的背景。这个掺铒石英光纤项目旨在充分利用市场机遇，填补行业中尚未满足的需求，为客户提供全新的解决方案。市场的变革和需求的增长使得这个掺铒石英光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掺铒石英光纤项目名称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正式命名为掺铒石英光纤。这个名称不仅仅是一个标识，更代表了掺铒石英光纤项目的核心理念和愿景。它蕴含着掺铒石英光纤项目所要解决问题的关键字，具有强烈的表达和辨识度，为掺铒石英光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掺铒石英光纤项目目标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核心目标是提供一种全新、高效的解决方案，满足客户日益增长的需求。掺铒石英光纤项目追求的不仅仅是满足市场需求，更是在市场中获得卓越的竞争优势。通过不断提升产品或服务的质量和创新水平，掺铒石英光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掺铒石英光纤项目范围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全面涵盖了产品研发、制造、市场推广和售后服务，确保从产品设计到最终用户体验的全方位关注。这一全面的掺铒石英光纤项目范围是为了确保掺铒石英光纤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掺铒石英光纤项目时间表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掺铒石英光纤项目计划在未来18个月内完成，包括研发、测试、市场试点和正式推出等不同阶段。这个时间表的合理设计是为了确保掺铒石英光纤项目各个阶段的顺利推进，以便按时交付高质量的成果。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掺铒石英光纤项目预算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总预算估算为XX百万美元，主要分配在研发、市场推广、人员培训和运营等方面。这一充足的预算为掺铒石英光纤项目提供了充足的资源，确保掺铒石英光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掺铒石英光纤项目风险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可能面临的风险包括市场接受度低、技术难题、竞争激烈等。掺铒石英光纤项目团队已经制定了相应的风险应对计划，通过前瞻性的风险管理，确保掺铒石英光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掺铒石英光纤项目团队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掺铒石英光纤项目汇聚了一支经验丰富、多领域专业素养的核心团队，确保掺铒石英光纤项目在各个方面都能拥有高水平的执行力。团队的协同作战是掺铒石英光纤项目成功的关键因素之一。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掺铒石英光纤项目背景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掺铒石英光纤项目的背景根植于市场对更高效、创新产品的渴望，同时也受到科技发展对行业格局的深刻改变的影响。这为掺铒石英光纤项目提供了广阔的发展空间和市场需求。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掺铒石英光纤项目现状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截至目前，掺铒石英光纤项目已完成市场调研和技术验证，取得了初步的成功。这为掺铒石英光纤项目在未来的发展奠定了坚实的基础，为更远大的目标打下了坚实的基石。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848"/>
      <w:r>
        <w:rPr>
          <w:rFonts w:ascii="仿宋" w:eastAsia="仿宋" w:hAnsi="仿宋" w:cs="仿宋" w:hint="eastAsia"/>
          <w:sz w:val="28"/>
          <w:lang w:eastAsia="zh-CN"/>
        </w:rPr>
        <w:t>(二)、掺铒石英光纤项目目标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keyword》掺铒石英光纤项目首要业务目标是在市场中占据有利地位，实现产品/服务的成功推广和销售。通过不断提升产品质量、创新性，掺铒石英光纤项目追求成为行业中的领导者，赢得更多客户的青睐。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在科技迅速发展的时代，掺铒石英光纤项目着眼于技术创新。通过持续的研发和技术升级，掺铒石英光纤项目旨在推出更具创新性的产品或服务，以满足市场对新鲜、先进解决方案的需求。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为了建立可持续的客户关系，掺铒石英光纤项目设定了客户满意度目标。通过提供卓越的产品质量和优质的客户服务，掺铒石英光纤项目追求赢得客户的信任和忠诚度，确保他们的满意度达到行业领先水平。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掺铒石英光纤项目注重社会责任和可持续发展。通过实施环保、社会责任掺铒石英光纤项目，掺铒石英光纤项目致力于在经济发展的同时保护环境，促进社会公平，实现可持续经营。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掺铒石英光纤项目的团队是实现目标的核心驱动力。因此，掺铒石英光纤项目设定了团队发展目标，包括提升团队成员的专业技能、培养领导力，以及搭建协同高效的团队工作氛围。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https://d.book118.com/907025001162006040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掺铒石英光纤项目规划设计方案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D603E5"/>
    <w:rsid w:val="64D603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2500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2024-02-06T13:49:00Z</dcterms:created>
  <dcterms:modified xsi:type="dcterms:W3CDTF">2024-02-06T13:49:43Z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5A13CDC8AFBE4D84BC08D6121BAB6DD8_11</vt:lpwstr>
  </property>
  <property fmtid="{D5CDD505-2E9C-101B-9397-08002B2CF9AE}" pid="3" name="KSOProductBuildVer">
    <vt:lpwstr>2052-12.1.0.16250</vt:lpwstr>
  </property>
</Properties>
</file>