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耕整地机械项目建设方案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70" w:history="1">
        <w:r>
          <w:rPr>
            <w:rFonts w:ascii="仿宋" w:eastAsia="仿宋" w:hAnsi="仿宋" w:cs="仿宋" w:hint="eastAsia"/>
            <w:lang w:eastAsia="zh-CN"/>
          </w:rPr>
          <w:t>序言</w:t>
        </w:r>
        <w:r>
          <w:tab/>
        </w:r>
        <w:r>
          <w:fldChar w:fldCharType="begin"/>
        </w:r>
        <w:r>
          <w:instrText xml:space="preserve"> PAGEREF _Toc10270 \h </w:instrText>
        </w:r>
        <w:r>
          <w:fldChar w:fldCharType="separate"/>
        </w:r>
        <w:r>
          <w:t>3</w:t>
        </w:r>
        <w:r>
          <w:fldChar w:fldCharType="end"/>
        </w:r>
      </w:hyperlink>
    </w:p>
    <w:p>
      <w:pPr>
        <w:pStyle w:val="TOC1"/>
        <w:tabs>
          <w:tab w:val="right" w:leader="dot" w:pos="8306"/>
        </w:tabs>
      </w:pPr>
      <w:hyperlink w:anchor="_Toc8031" w:history="1">
        <w:r>
          <w:rPr>
            <w:rFonts w:ascii="仿宋" w:eastAsia="仿宋" w:hAnsi="仿宋" w:cs="仿宋" w:hint="eastAsia"/>
            <w:lang w:eastAsia="zh-CN"/>
          </w:rPr>
          <w:t>一、经济影响分析</w:t>
        </w:r>
        <w:r>
          <w:tab/>
        </w:r>
        <w:r>
          <w:fldChar w:fldCharType="begin"/>
        </w:r>
        <w:r>
          <w:instrText xml:space="preserve"> PAGEREF _Toc8031 \h </w:instrText>
        </w:r>
        <w:r>
          <w:fldChar w:fldCharType="separate"/>
        </w:r>
        <w:r>
          <w:t>3</w:t>
        </w:r>
        <w:r>
          <w:fldChar w:fldCharType="end"/>
        </w:r>
      </w:hyperlink>
    </w:p>
    <w:p>
      <w:pPr>
        <w:pStyle w:val="TOC2"/>
        <w:tabs>
          <w:tab w:val="right" w:leader="dot" w:pos="8306"/>
        </w:tabs>
      </w:pPr>
      <w:hyperlink w:anchor="_Toc6847" w:history="1">
        <w:r>
          <w:rPr>
            <w:rFonts w:ascii="仿宋" w:eastAsia="仿宋" w:hAnsi="仿宋" w:cs="仿宋" w:hint="eastAsia"/>
            <w:lang w:eastAsia="zh-CN"/>
          </w:rPr>
          <w:t>(一)、经济费用效益或费用效果分析</w:t>
        </w:r>
        <w:r>
          <w:tab/>
        </w:r>
        <w:r>
          <w:fldChar w:fldCharType="begin"/>
        </w:r>
        <w:r>
          <w:instrText xml:space="preserve"> PAGEREF _Toc6847 \h </w:instrText>
        </w:r>
        <w:r>
          <w:fldChar w:fldCharType="separate"/>
        </w:r>
        <w:r>
          <w:t>3</w:t>
        </w:r>
        <w:r>
          <w:fldChar w:fldCharType="end"/>
        </w:r>
      </w:hyperlink>
    </w:p>
    <w:p>
      <w:pPr>
        <w:pStyle w:val="TOC2"/>
        <w:tabs>
          <w:tab w:val="right" w:leader="dot" w:pos="8306"/>
        </w:tabs>
      </w:pPr>
      <w:hyperlink w:anchor="_Toc27493" w:history="1">
        <w:r>
          <w:rPr>
            <w:rFonts w:ascii="仿宋" w:eastAsia="仿宋" w:hAnsi="仿宋" w:cs="仿宋" w:hint="eastAsia"/>
            <w:lang w:eastAsia="zh-CN"/>
          </w:rPr>
          <w:t>(二)、行业影响分析</w:t>
        </w:r>
        <w:r>
          <w:tab/>
        </w:r>
        <w:r>
          <w:fldChar w:fldCharType="begin"/>
        </w:r>
        <w:r>
          <w:instrText xml:space="preserve"> PAGEREF _Toc27493 \h </w:instrText>
        </w:r>
        <w:r>
          <w:fldChar w:fldCharType="separate"/>
        </w:r>
        <w:r>
          <w:t>5</w:t>
        </w:r>
        <w:r>
          <w:fldChar w:fldCharType="end"/>
        </w:r>
      </w:hyperlink>
    </w:p>
    <w:p>
      <w:pPr>
        <w:pStyle w:val="TOC2"/>
        <w:tabs>
          <w:tab w:val="right" w:leader="dot" w:pos="8306"/>
        </w:tabs>
      </w:pPr>
      <w:hyperlink w:anchor="_Toc16019" w:history="1">
        <w:r>
          <w:rPr>
            <w:rFonts w:ascii="仿宋" w:eastAsia="仿宋" w:hAnsi="仿宋" w:cs="仿宋" w:hint="eastAsia"/>
            <w:lang w:eastAsia="zh-CN"/>
          </w:rPr>
          <w:t>(三)、区域经济影响分析</w:t>
        </w:r>
        <w:r>
          <w:tab/>
        </w:r>
        <w:r>
          <w:fldChar w:fldCharType="begin"/>
        </w:r>
        <w:r>
          <w:instrText xml:space="preserve"> PAGEREF _Toc16019 \h </w:instrText>
        </w:r>
        <w:r>
          <w:fldChar w:fldCharType="separate"/>
        </w:r>
        <w:r>
          <w:t>7</w:t>
        </w:r>
        <w:r>
          <w:fldChar w:fldCharType="end"/>
        </w:r>
      </w:hyperlink>
    </w:p>
    <w:p>
      <w:pPr>
        <w:pStyle w:val="TOC2"/>
        <w:tabs>
          <w:tab w:val="right" w:leader="dot" w:pos="8306"/>
        </w:tabs>
      </w:pPr>
      <w:hyperlink w:anchor="_Toc3410" w:history="1">
        <w:r>
          <w:rPr>
            <w:rFonts w:ascii="仿宋" w:eastAsia="仿宋" w:hAnsi="仿宋" w:cs="仿宋" w:hint="eastAsia"/>
            <w:lang w:eastAsia="zh-CN"/>
          </w:rPr>
          <w:t>(四)、宏观经济影响分析</w:t>
        </w:r>
        <w:r>
          <w:tab/>
        </w:r>
        <w:r>
          <w:fldChar w:fldCharType="begin"/>
        </w:r>
        <w:r>
          <w:instrText xml:space="preserve"> PAGEREF _Toc3410 \h </w:instrText>
        </w:r>
        <w:r>
          <w:fldChar w:fldCharType="separate"/>
        </w:r>
        <w:r>
          <w:t>8</w:t>
        </w:r>
        <w:r>
          <w:fldChar w:fldCharType="end"/>
        </w:r>
      </w:hyperlink>
    </w:p>
    <w:p>
      <w:pPr>
        <w:pStyle w:val="TOC1"/>
        <w:tabs>
          <w:tab w:val="right" w:leader="dot" w:pos="8306"/>
        </w:tabs>
      </w:pPr>
      <w:hyperlink w:anchor="_Toc16681" w:history="1">
        <w:r>
          <w:rPr>
            <w:rFonts w:ascii="仿宋" w:eastAsia="仿宋" w:hAnsi="仿宋" w:cs="仿宋" w:hint="eastAsia"/>
            <w:lang w:eastAsia="zh-CN"/>
          </w:rPr>
          <w:t>二、财务管理与成本控制</w:t>
        </w:r>
        <w:r>
          <w:tab/>
        </w:r>
        <w:r>
          <w:fldChar w:fldCharType="begin"/>
        </w:r>
        <w:r>
          <w:instrText xml:space="preserve"> PAGEREF _Toc16681 \h </w:instrText>
        </w:r>
        <w:r>
          <w:fldChar w:fldCharType="separate"/>
        </w:r>
        <w:r>
          <w:t>9</w:t>
        </w:r>
        <w:r>
          <w:fldChar w:fldCharType="end"/>
        </w:r>
      </w:hyperlink>
    </w:p>
    <w:p>
      <w:pPr>
        <w:pStyle w:val="TOC2"/>
        <w:tabs>
          <w:tab w:val="right" w:leader="dot" w:pos="8306"/>
        </w:tabs>
      </w:pPr>
      <w:hyperlink w:anchor="_Toc6811" w:history="1">
        <w:r>
          <w:rPr>
            <w:rFonts w:ascii="仿宋" w:eastAsia="仿宋" w:hAnsi="仿宋" w:cs="仿宋" w:hint="eastAsia"/>
            <w:lang w:eastAsia="zh-CN"/>
          </w:rPr>
          <w:t>(一)、财务管理体系建设</w:t>
        </w:r>
        <w:r>
          <w:tab/>
        </w:r>
        <w:r>
          <w:fldChar w:fldCharType="begin"/>
        </w:r>
        <w:r>
          <w:instrText xml:space="preserve"> PAGEREF _Toc6811 \h </w:instrText>
        </w:r>
        <w:r>
          <w:fldChar w:fldCharType="separate"/>
        </w:r>
        <w:r>
          <w:t>9</w:t>
        </w:r>
        <w:r>
          <w:fldChar w:fldCharType="end"/>
        </w:r>
      </w:hyperlink>
    </w:p>
    <w:p>
      <w:pPr>
        <w:pStyle w:val="TOC2"/>
        <w:tabs>
          <w:tab w:val="right" w:leader="dot" w:pos="8306"/>
        </w:tabs>
      </w:pPr>
      <w:hyperlink w:anchor="_Toc28630" w:history="1">
        <w:r>
          <w:rPr>
            <w:rFonts w:ascii="仿宋" w:eastAsia="仿宋" w:hAnsi="仿宋" w:cs="仿宋" w:hint="eastAsia"/>
            <w:lang w:eastAsia="zh-CN"/>
          </w:rPr>
          <w:t>(二)、成本控制措施</w:t>
        </w:r>
        <w:r>
          <w:tab/>
        </w:r>
        <w:r>
          <w:fldChar w:fldCharType="begin"/>
        </w:r>
        <w:r>
          <w:instrText xml:space="preserve"> PAGEREF _Toc28630 \h </w:instrText>
        </w:r>
        <w:r>
          <w:fldChar w:fldCharType="separate"/>
        </w:r>
        <w:r>
          <w:t>11</w:t>
        </w:r>
        <w:r>
          <w:fldChar w:fldCharType="end"/>
        </w:r>
      </w:hyperlink>
    </w:p>
    <w:p>
      <w:pPr>
        <w:pStyle w:val="TOC1"/>
        <w:tabs>
          <w:tab w:val="right" w:leader="dot" w:pos="8306"/>
        </w:tabs>
      </w:pPr>
      <w:hyperlink w:anchor="_Toc18979" w:history="1">
        <w:r>
          <w:rPr>
            <w:rFonts w:ascii="仿宋" w:eastAsia="仿宋" w:hAnsi="仿宋" w:cs="仿宋" w:hint="eastAsia"/>
            <w:lang w:eastAsia="zh-CN"/>
          </w:rPr>
          <w:t>三、耕整地机械项目概论</w:t>
        </w:r>
        <w:r>
          <w:tab/>
        </w:r>
        <w:r>
          <w:fldChar w:fldCharType="begin"/>
        </w:r>
        <w:r>
          <w:instrText xml:space="preserve"> PAGEREF _Toc18979 \h </w:instrText>
        </w:r>
        <w:r>
          <w:fldChar w:fldCharType="separate"/>
        </w:r>
        <w:r>
          <w:t>12</w:t>
        </w:r>
        <w:r>
          <w:fldChar w:fldCharType="end"/>
        </w:r>
      </w:hyperlink>
    </w:p>
    <w:p>
      <w:pPr>
        <w:pStyle w:val="TOC2"/>
        <w:tabs>
          <w:tab w:val="right" w:leader="dot" w:pos="8306"/>
        </w:tabs>
      </w:pPr>
      <w:hyperlink w:anchor="_Toc28971" w:history="1">
        <w:r>
          <w:rPr>
            <w:rFonts w:ascii="仿宋" w:eastAsia="仿宋" w:hAnsi="仿宋" w:cs="仿宋" w:hint="eastAsia"/>
            <w:lang w:eastAsia="zh-CN"/>
          </w:rPr>
          <w:t>(一)、项目申报单位概况</w:t>
        </w:r>
        <w:r>
          <w:tab/>
        </w:r>
        <w:r>
          <w:fldChar w:fldCharType="begin"/>
        </w:r>
        <w:r>
          <w:instrText xml:space="preserve"> PAGEREF _Toc28971 \h </w:instrText>
        </w:r>
        <w:r>
          <w:fldChar w:fldCharType="separate"/>
        </w:r>
        <w:r>
          <w:t>12</w:t>
        </w:r>
        <w:r>
          <w:fldChar w:fldCharType="end"/>
        </w:r>
      </w:hyperlink>
    </w:p>
    <w:p>
      <w:pPr>
        <w:pStyle w:val="TOC2"/>
        <w:tabs>
          <w:tab w:val="right" w:leader="dot" w:pos="8306"/>
        </w:tabs>
      </w:pPr>
      <w:hyperlink w:anchor="_Toc20086" w:history="1">
        <w:r>
          <w:rPr>
            <w:rFonts w:ascii="仿宋" w:eastAsia="仿宋" w:hAnsi="仿宋" w:cs="仿宋" w:hint="eastAsia"/>
            <w:lang w:eastAsia="zh-CN"/>
          </w:rPr>
          <w:t>(二)、项目概况</w:t>
        </w:r>
        <w:r>
          <w:tab/>
        </w:r>
        <w:r>
          <w:fldChar w:fldCharType="begin"/>
        </w:r>
        <w:r>
          <w:instrText xml:space="preserve"> PAGEREF _Toc20086 \h </w:instrText>
        </w:r>
        <w:r>
          <w:fldChar w:fldCharType="separate"/>
        </w:r>
        <w:r>
          <w:t>13</w:t>
        </w:r>
        <w:r>
          <w:fldChar w:fldCharType="end"/>
        </w:r>
      </w:hyperlink>
    </w:p>
    <w:p>
      <w:pPr>
        <w:pStyle w:val="TOC1"/>
        <w:tabs>
          <w:tab w:val="right" w:leader="dot" w:pos="8306"/>
        </w:tabs>
      </w:pPr>
      <w:hyperlink w:anchor="_Toc8926" w:history="1">
        <w:r>
          <w:rPr>
            <w:rFonts w:ascii="仿宋" w:eastAsia="仿宋" w:hAnsi="仿宋" w:cs="仿宋" w:hint="eastAsia"/>
            <w:lang w:eastAsia="zh-CN"/>
          </w:rPr>
          <w:t>四、资源开发及综合利用分析</w:t>
        </w:r>
        <w:r>
          <w:tab/>
        </w:r>
        <w:r>
          <w:fldChar w:fldCharType="begin"/>
        </w:r>
        <w:r>
          <w:instrText xml:space="preserve"> PAGEREF _Toc8926 \h </w:instrText>
        </w:r>
        <w:r>
          <w:fldChar w:fldCharType="separate"/>
        </w:r>
        <w:r>
          <w:t>16</w:t>
        </w:r>
        <w:r>
          <w:fldChar w:fldCharType="end"/>
        </w:r>
      </w:hyperlink>
    </w:p>
    <w:p>
      <w:pPr>
        <w:pStyle w:val="TOC2"/>
        <w:tabs>
          <w:tab w:val="right" w:leader="dot" w:pos="8306"/>
        </w:tabs>
      </w:pPr>
      <w:hyperlink w:anchor="_Toc30330" w:history="1">
        <w:r>
          <w:rPr>
            <w:rFonts w:ascii="仿宋" w:eastAsia="仿宋" w:hAnsi="仿宋" w:cs="仿宋" w:hint="eastAsia"/>
            <w:lang w:eastAsia="zh-CN"/>
          </w:rPr>
          <w:t>(一)、资源开发方案</w:t>
        </w:r>
        <w:r>
          <w:tab/>
        </w:r>
        <w:r>
          <w:fldChar w:fldCharType="begin"/>
        </w:r>
        <w:r>
          <w:instrText xml:space="preserve"> PAGEREF _Toc30330 \h </w:instrText>
        </w:r>
        <w:r>
          <w:fldChar w:fldCharType="separate"/>
        </w:r>
        <w:r>
          <w:t>16</w:t>
        </w:r>
        <w:r>
          <w:fldChar w:fldCharType="end"/>
        </w:r>
      </w:hyperlink>
    </w:p>
    <w:p>
      <w:pPr>
        <w:pStyle w:val="TOC2"/>
        <w:tabs>
          <w:tab w:val="right" w:leader="dot" w:pos="8306"/>
        </w:tabs>
      </w:pPr>
      <w:hyperlink w:anchor="_Toc2078" w:history="1">
        <w:r>
          <w:rPr>
            <w:rFonts w:ascii="仿宋" w:eastAsia="仿宋" w:hAnsi="仿宋" w:cs="仿宋" w:hint="eastAsia"/>
            <w:lang w:eastAsia="zh-CN"/>
          </w:rPr>
          <w:t>(二)、资源利用方案</w:t>
        </w:r>
        <w:r>
          <w:tab/>
        </w:r>
        <w:r>
          <w:fldChar w:fldCharType="begin"/>
        </w:r>
        <w:r>
          <w:instrText xml:space="preserve"> PAGEREF _Toc2078 \h </w:instrText>
        </w:r>
        <w:r>
          <w:fldChar w:fldCharType="separate"/>
        </w:r>
        <w:r>
          <w:t>17</w:t>
        </w:r>
        <w:r>
          <w:fldChar w:fldCharType="end"/>
        </w:r>
      </w:hyperlink>
    </w:p>
    <w:p>
      <w:pPr>
        <w:pStyle w:val="TOC2"/>
        <w:tabs>
          <w:tab w:val="right" w:leader="dot" w:pos="8306"/>
        </w:tabs>
      </w:pPr>
      <w:hyperlink w:anchor="_Toc28925" w:history="1">
        <w:r>
          <w:rPr>
            <w:rFonts w:ascii="仿宋" w:eastAsia="仿宋" w:hAnsi="仿宋" w:cs="仿宋" w:hint="eastAsia"/>
            <w:lang w:eastAsia="zh-CN"/>
          </w:rPr>
          <w:t>(三)、资源节约措施</w:t>
        </w:r>
        <w:r>
          <w:tab/>
        </w:r>
        <w:r>
          <w:fldChar w:fldCharType="begin"/>
        </w:r>
        <w:r>
          <w:instrText xml:space="preserve"> PAGEREF _Toc28925 \h </w:instrText>
        </w:r>
        <w:r>
          <w:fldChar w:fldCharType="separate"/>
        </w:r>
        <w:r>
          <w:t>18</w:t>
        </w:r>
        <w:r>
          <w:fldChar w:fldCharType="end"/>
        </w:r>
      </w:hyperlink>
    </w:p>
    <w:p>
      <w:pPr>
        <w:pStyle w:val="TOC1"/>
        <w:tabs>
          <w:tab w:val="right" w:leader="dot" w:pos="8306"/>
        </w:tabs>
      </w:pPr>
      <w:hyperlink w:anchor="_Toc21359" w:history="1">
        <w:r>
          <w:rPr>
            <w:rFonts w:ascii="仿宋" w:eastAsia="仿宋" w:hAnsi="仿宋" w:cs="仿宋" w:hint="eastAsia"/>
            <w:lang w:eastAsia="zh-CN"/>
          </w:rPr>
          <w:t>五、建设风险评估分析</w:t>
        </w:r>
        <w:r>
          <w:tab/>
        </w:r>
        <w:r>
          <w:fldChar w:fldCharType="begin"/>
        </w:r>
        <w:r>
          <w:instrText xml:space="preserve"> PAGEREF _Toc21359 \h </w:instrText>
        </w:r>
        <w:r>
          <w:fldChar w:fldCharType="separate"/>
        </w:r>
        <w:r>
          <w:t>19</w:t>
        </w:r>
        <w:r>
          <w:fldChar w:fldCharType="end"/>
        </w:r>
      </w:hyperlink>
    </w:p>
    <w:p>
      <w:pPr>
        <w:pStyle w:val="TOC2"/>
        <w:tabs>
          <w:tab w:val="right" w:leader="dot" w:pos="8306"/>
        </w:tabs>
      </w:pPr>
      <w:hyperlink w:anchor="_Toc12699" w:history="1">
        <w:r>
          <w:rPr>
            <w:rFonts w:ascii="仿宋" w:eastAsia="仿宋" w:hAnsi="仿宋" w:cs="仿宋" w:hint="eastAsia"/>
            <w:lang w:eastAsia="zh-CN"/>
          </w:rPr>
          <w:t>(一)、政策风险分析</w:t>
        </w:r>
        <w:r>
          <w:tab/>
        </w:r>
        <w:r>
          <w:fldChar w:fldCharType="begin"/>
        </w:r>
        <w:r>
          <w:instrText xml:space="preserve"> PAGEREF _Toc12699 \h </w:instrText>
        </w:r>
        <w:r>
          <w:fldChar w:fldCharType="separate"/>
        </w:r>
        <w:r>
          <w:t>19</w:t>
        </w:r>
        <w:r>
          <w:fldChar w:fldCharType="end"/>
        </w:r>
      </w:hyperlink>
    </w:p>
    <w:p>
      <w:pPr>
        <w:pStyle w:val="TOC2"/>
        <w:tabs>
          <w:tab w:val="right" w:leader="dot" w:pos="8306"/>
        </w:tabs>
      </w:pPr>
      <w:hyperlink w:anchor="_Toc12416" w:history="1">
        <w:r>
          <w:rPr>
            <w:rFonts w:ascii="仿宋" w:eastAsia="仿宋" w:hAnsi="仿宋" w:cs="仿宋" w:hint="eastAsia"/>
            <w:lang w:eastAsia="zh-CN"/>
          </w:rPr>
          <w:t>(二)、社会风险分析</w:t>
        </w:r>
        <w:r>
          <w:tab/>
        </w:r>
        <w:r>
          <w:fldChar w:fldCharType="begin"/>
        </w:r>
        <w:r>
          <w:instrText xml:space="preserve"> PAGEREF _Toc12416 \h </w:instrText>
        </w:r>
        <w:r>
          <w:fldChar w:fldCharType="separate"/>
        </w:r>
        <w:r>
          <w:t>20</w:t>
        </w:r>
        <w:r>
          <w:fldChar w:fldCharType="end"/>
        </w:r>
      </w:hyperlink>
    </w:p>
    <w:p>
      <w:pPr>
        <w:pStyle w:val="TOC2"/>
        <w:tabs>
          <w:tab w:val="right" w:leader="dot" w:pos="8306"/>
        </w:tabs>
      </w:pPr>
      <w:hyperlink w:anchor="_Toc10691" w:history="1">
        <w:r>
          <w:rPr>
            <w:rFonts w:ascii="仿宋" w:eastAsia="仿宋" w:hAnsi="仿宋" w:cs="仿宋" w:hint="eastAsia"/>
            <w:lang w:eastAsia="zh-CN"/>
          </w:rPr>
          <w:t>(三)、市场风险分析</w:t>
        </w:r>
        <w:r>
          <w:tab/>
        </w:r>
        <w:r>
          <w:fldChar w:fldCharType="begin"/>
        </w:r>
        <w:r>
          <w:instrText xml:space="preserve"> PAGEREF _Toc10691 \h </w:instrText>
        </w:r>
        <w:r>
          <w:fldChar w:fldCharType="separate"/>
        </w:r>
        <w:r>
          <w:t>22</w:t>
        </w:r>
        <w:r>
          <w:fldChar w:fldCharType="end"/>
        </w:r>
      </w:hyperlink>
    </w:p>
    <w:p>
      <w:pPr>
        <w:pStyle w:val="TOC2"/>
        <w:tabs>
          <w:tab w:val="right" w:leader="dot" w:pos="8306"/>
        </w:tabs>
      </w:pPr>
      <w:hyperlink w:anchor="_Toc21914" w:history="1">
        <w:r>
          <w:rPr>
            <w:rFonts w:ascii="仿宋" w:eastAsia="仿宋" w:hAnsi="仿宋" w:cs="仿宋" w:hint="eastAsia"/>
            <w:lang w:eastAsia="zh-CN"/>
          </w:rPr>
          <w:t>(四)、资金风险分析</w:t>
        </w:r>
        <w:r>
          <w:tab/>
        </w:r>
        <w:r>
          <w:fldChar w:fldCharType="begin"/>
        </w:r>
        <w:r>
          <w:instrText xml:space="preserve"> PAGEREF _Toc21914 \h </w:instrText>
        </w:r>
        <w:r>
          <w:fldChar w:fldCharType="separate"/>
        </w:r>
        <w:r>
          <w:t>23</w:t>
        </w:r>
        <w:r>
          <w:fldChar w:fldCharType="end"/>
        </w:r>
      </w:hyperlink>
    </w:p>
    <w:p>
      <w:pPr>
        <w:pStyle w:val="TOC2"/>
        <w:tabs>
          <w:tab w:val="right" w:leader="dot" w:pos="8306"/>
        </w:tabs>
      </w:pPr>
      <w:hyperlink w:anchor="_Toc24288" w:history="1">
        <w:r>
          <w:rPr>
            <w:rFonts w:ascii="仿宋" w:eastAsia="仿宋" w:hAnsi="仿宋" w:cs="仿宋" w:hint="eastAsia"/>
            <w:lang w:eastAsia="zh-CN"/>
          </w:rPr>
          <w:t>(五)、技术风险分析</w:t>
        </w:r>
        <w:r>
          <w:tab/>
        </w:r>
        <w:r>
          <w:fldChar w:fldCharType="begin"/>
        </w:r>
        <w:r>
          <w:instrText xml:space="preserve"> PAGEREF _Toc24288 \h </w:instrText>
        </w:r>
        <w:r>
          <w:fldChar w:fldCharType="separate"/>
        </w:r>
        <w:r>
          <w:t>24</w:t>
        </w:r>
        <w:r>
          <w:fldChar w:fldCharType="end"/>
        </w:r>
      </w:hyperlink>
    </w:p>
    <w:p>
      <w:pPr>
        <w:pStyle w:val="TOC2"/>
        <w:tabs>
          <w:tab w:val="right" w:leader="dot" w:pos="8306"/>
        </w:tabs>
      </w:pPr>
      <w:hyperlink w:anchor="_Toc24984" w:history="1">
        <w:r>
          <w:rPr>
            <w:rFonts w:ascii="仿宋" w:eastAsia="仿宋" w:hAnsi="仿宋" w:cs="仿宋" w:hint="eastAsia"/>
            <w:lang w:eastAsia="zh-CN"/>
          </w:rPr>
          <w:t>(六)、财务风险分析</w:t>
        </w:r>
        <w:r>
          <w:tab/>
        </w:r>
        <w:r>
          <w:fldChar w:fldCharType="begin"/>
        </w:r>
        <w:r>
          <w:instrText xml:space="preserve"> PAGEREF _Toc24984 \h </w:instrText>
        </w:r>
        <w:r>
          <w:fldChar w:fldCharType="separate"/>
        </w:r>
        <w:r>
          <w:t>25</w:t>
        </w:r>
        <w:r>
          <w:fldChar w:fldCharType="end"/>
        </w:r>
      </w:hyperlink>
    </w:p>
    <w:p>
      <w:pPr>
        <w:pStyle w:val="TOC2"/>
        <w:tabs>
          <w:tab w:val="right" w:leader="dot" w:pos="8306"/>
        </w:tabs>
      </w:pPr>
      <w:hyperlink w:anchor="_Toc28417" w:history="1">
        <w:r>
          <w:rPr>
            <w:rFonts w:ascii="仿宋" w:eastAsia="仿宋" w:hAnsi="仿宋" w:cs="仿宋" w:hint="eastAsia"/>
            <w:lang w:eastAsia="zh-CN"/>
          </w:rPr>
          <w:t>(七)、管理风险分析</w:t>
        </w:r>
        <w:r>
          <w:tab/>
        </w:r>
        <w:r>
          <w:fldChar w:fldCharType="begin"/>
        </w:r>
        <w:r>
          <w:instrText xml:space="preserve"> PAGEREF _Toc28417 \h </w:instrText>
        </w:r>
        <w:r>
          <w:fldChar w:fldCharType="separate"/>
        </w:r>
        <w:r>
          <w:t>27</w:t>
        </w:r>
        <w:r>
          <w:fldChar w:fldCharType="end"/>
        </w:r>
      </w:hyperlink>
    </w:p>
    <w:p>
      <w:pPr>
        <w:pStyle w:val="TOC2"/>
        <w:tabs>
          <w:tab w:val="right" w:leader="dot" w:pos="8306"/>
        </w:tabs>
      </w:pPr>
      <w:hyperlink w:anchor="_Toc29319" w:history="1">
        <w:r>
          <w:rPr>
            <w:rFonts w:ascii="仿宋" w:eastAsia="仿宋" w:hAnsi="仿宋" w:cs="仿宋" w:hint="eastAsia"/>
            <w:lang w:eastAsia="zh-CN"/>
          </w:rPr>
          <w:t>(八)、其它风险分析</w:t>
        </w:r>
        <w:r>
          <w:tab/>
        </w:r>
        <w:r>
          <w:fldChar w:fldCharType="begin"/>
        </w:r>
        <w:r>
          <w:instrText xml:space="preserve"> PAGEREF _Toc29319 \h </w:instrText>
        </w:r>
        <w:r>
          <w:fldChar w:fldCharType="separate"/>
        </w:r>
        <w:r>
          <w:t>28</w:t>
        </w:r>
        <w:r>
          <w:fldChar w:fldCharType="end"/>
        </w:r>
      </w:hyperlink>
    </w:p>
    <w:p>
      <w:pPr>
        <w:pStyle w:val="TOC2"/>
        <w:tabs>
          <w:tab w:val="right" w:leader="dot" w:pos="8306"/>
        </w:tabs>
      </w:pPr>
      <w:hyperlink w:anchor="_Toc24423" w:history="1">
        <w:r>
          <w:rPr>
            <w:rFonts w:ascii="仿宋" w:eastAsia="仿宋" w:hAnsi="仿宋" w:cs="仿宋" w:hint="eastAsia"/>
            <w:lang w:eastAsia="zh-CN"/>
          </w:rPr>
          <w:t>(九)、社会影响评估</w:t>
        </w:r>
        <w:r>
          <w:tab/>
        </w:r>
        <w:r>
          <w:fldChar w:fldCharType="begin"/>
        </w:r>
        <w:r>
          <w:instrText xml:space="preserve"> PAGEREF _Toc24423 \h </w:instrText>
        </w:r>
        <w:r>
          <w:fldChar w:fldCharType="separate"/>
        </w:r>
        <w:r>
          <w:t>30</w:t>
        </w:r>
        <w:r>
          <w:fldChar w:fldCharType="end"/>
        </w:r>
      </w:hyperlink>
    </w:p>
    <w:p>
      <w:pPr>
        <w:pStyle w:val="TOC1"/>
        <w:tabs>
          <w:tab w:val="right" w:leader="dot" w:pos="8306"/>
        </w:tabs>
      </w:pPr>
      <w:hyperlink w:anchor="_Toc605" w:history="1">
        <w:r>
          <w:rPr>
            <w:rFonts w:ascii="仿宋" w:eastAsia="仿宋" w:hAnsi="仿宋" w:cs="仿宋" w:hint="eastAsia"/>
            <w:lang w:eastAsia="zh-CN"/>
          </w:rPr>
          <w:t>六、背景、必要性分析</w:t>
        </w:r>
        <w:r>
          <w:tab/>
        </w:r>
        <w:r>
          <w:fldChar w:fldCharType="begin"/>
        </w:r>
        <w:r>
          <w:instrText xml:space="preserve"> PAGEREF _Toc605 \h </w:instrText>
        </w:r>
        <w:r>
          <w:fldChar w:fldCharType="separate"/>
        </w:r>
        <w:r>
          <w:t>32</w:t>
        </w:r>
        <w:r>
          <w:fldChar w:fldCharType="end"/>
        </w:r>
      </w:hyperlink>
    </w:p>
    <w:p>
      <w:pPr>
        <w:pStyle w:val="TOC2"/>
        <w:tabs>
          <w:tab w:val="right" w:leader="dot" w:pos="8306"/>
        </w:tabs>
      </w:pPr>
      <w:hyperlink w:anchor="_Toc11495" w:history="1">
        <w:r>
          <w:rPr>
            <w:rFonts w:ascii="仿宋" w:eastAsia="仿宋" w:hAnsi="仿宋" w:cs="仿宋" w:hint="eastAsia"/>
            <w:lang w:eastAsia="zh-CN"/>
          </w:rPr>
          <w:t>(一)、项目建设背景</w:t>
        </w:r>
        <w:r>
          <w:tab/>
        </w:r>
        <w:r>
          <w:fldChar w:fldCharType="begin"/>
        </w:r>
        <w:r>
          <w:instrText xml:space="preserve"> PAGEREF _Toc11495 \h </w:instrText>
        </w:r>
        <w:r>
          <w:fldChar w:fldCharType="separate"/>
        </w:r>
        <w:r>
          <w:t>32</w:t>
        </w:r>
        <w:r>
          <w:fldChar w:fldCharType="end"/>
        </w:r>
      </w:hyperlink>
    </w:p>
    <w:p>
      <w:pPr>
        <w:pStyle w:val="TOC2"/>
        <w:tabs>
          <w:tab w:val="right" w:leader="dot" w:pos="8306"/>
        </w:tabs>
      </w:pPr>
      <w:hyperlink w:anchor="_Toc17010" w:history="1">
        <w:r>
          <w:rPr>
            <w:rFonts w:ascii="仿宋" w:eastAsia="仿宋" w:hAnsi="仿宋" w:cs="仿宋" w:hint="eastAsia"/>
            <w:lang w:eastAsia="zh-CN"/>
          </w:rPr>
          <w:t>(二)、必要性分析</w:t>
        </w:r>
        <w:r>
          <w:tab/>
        </w:r>
        <w:r>
          <w:fldChar w:fldCharType="begin"/>
        </w:r>
        <w:r>
          <w:instrText xml:space="preserve"> PAGEREF _Toc17010 \h </w:instrText>
        </w:r>
        <w:r>
          <w:fldChar w:fldCharType="separate"/>
        </w:r>
        <w:r>
          <w:t>33</w:t>
        </w:r>
        <w:r>
          <w:fldChar w:fldCharType="end"/>
        </w:r>
      </w:hyperlink>
    </w:p>
    <w:p>
      <w:pPr>
        <w:pStyle w:val="TOC2"/>
        <w:tabs>
          <w:tab w:val="right" w:leader="dot" w:pos="8306"/>
        </w:tabs>
      </w:pPr>
      <w:hyperlink w:anchor="_Toc5128" w:history="1">
        <w:r>
          <w:rPr>
            <w:rFonts w:ascii="仿宋" w:eastAsia="仿宋" w:hAnsi="仿宋" w:cs="仿宋" w:hint="eastAsia"/>
            <w:lang w:eastAsia="zh-CN"/>
          </w:rPr>
          <w:t>(三)、项目建设有利条件</w:t>
        </w:r>
        <w:r>
          <w:tab/>
        </w:r>
        <w:r>
          <w:fldChar w:fldCharType="begin"/>
        </w:r>
        <w:r>
          <w:instrText xml:space="preserve"> PAGEREF _Toc5128 \h </w:instrText>
        </w:r>
        <w:r>
          <w:fldChar w:fldCharType="separate"/>
        </w:r>
        <w:r>
          <w:t>34</w:t>
        </w:r>
        <w:r>
          <w:fldChar w:fldCharType="end"/>
        </w:r>
      </w:hyperlink>
    </w:p>
    <w:p>
      <w:pPr>
        <w:pStyle w:val="TOC1"/>
        <w:tabs>
          <w:tab w:val="right" w:leader="dot" w:pos="8306"/>
        </w:tabs>
      </w:pPr>
      <w:hyperlink w:anchor="_Toc13205" w:history="1">
        <w:r>
          <w:rPr>
            <w:rFonts w:ascii="仿宋" w:eastAsia="仿宋" w:hAnsi="仿宋" w:cs="仿宋" w:hint="eastAsia"/>
            <w:lang w:eastAsia="zh-CN"/>
          </w:rPr>
          <w:t>七、项目实施与管理方案</w:t>
        </w:r>
        <w:r>
          <w:tab/>
        </w:r>
        <w:r>
          <w:fldChar w:fldCharType="begin"/>
        </w:r>
        <w:r>
          <w:instrText xml:space="preserve"> PAGEREF _Toc13205 \h </w:instrText>
        </w:r>
        <w:r>
          <w:fldChar w:fldCharType="separate"/>
        </w:r>
        <w:r>
          <w:t>36</w:t>
        </w:r>
        <w:r>
          <w:fldChar w:fldCharType="end"/>
        </w:r>
      </w:hyperlink>
    </w:p>
    <w:p>
      <w:pPr>
        <w:pStyle w:val="TOC2"/>
        <w:tabs>
          <w:tab w:val="right" w:leader="dot" w:pos="8306"/>
        </w:tabs>
      </w:pPr>
      <w:hyperlink w:anchor="_Toc30516" w:history="1">
        <w:r>
          <w:rPr>
            <w:rFonts w:ascii="仿宋" w:eastAsia="仿宋" w:hAnsi="仿宋" w:cs="仿宋" w:hint="eastAsia"/>
            <w:lang w:eastAsia="zh-CN"/>
          </w:rPr>
          <w:t>(一)、项目实施计划</w:t>
        </w:r>
        <w:r>
          <w:tab/>
        </w:r>
        <w:r>
          <w:fldChar w:fldCharType="begin"/>
        </w:r>
        <w:r>
          <w:instrText xml:space="preserve"> PAGEREF _Toc30516 \h </w:instrText>
        </w:r>
        <w:r>
          <w:fldChar w:fldCharType="separate"/>
        </w:r>
        <w:r>
          <w:t>36</w:t>
        </w:r>
        <w:r>
          <w:fldChar w:fldCharType="end"/>
        </w:r>
      </w:hyperlink>
    </w:p>
    <w:p>
      <w:pPr>
        <w:pStyle w:val="TOC2"/>
        <w:tabs>
          <w:tab w:val="right" w:leader="dot" w:pos="8306"/>
        </w:tabs>
      </w:pPr>
      <w:hyperlink w:anchor="_Toc26612" w:history="1">
        <w:r>
          <w:rPr>
            <w:rFonts w:ascii="仿宋" w:eastAsia="仿宋" w:hAnsi="仿宋" w:cs="仿宋" w:hint="eastAsia"/>
            <w:lang w:eastAsia="zh-CN"/>
          </w:rPr>
          <w:t>(二)、项目组织机构与职责</w:t>
        </w:r>
        <w:r>
          <w:tab/>
        </w:r>
        <w:r>
          <w:fldChar w:fldCharType="begin"/>
        </w:r>
        <w:r>
          <w:instrText xml:space="preserve"> PAGEREF _Toc26612 \h </w:instrText>
        </w:r>
        <w:r>
          <w:fldChar w:fldCharType="separate"/>
        </w:r>
        <w:r>
          <w:t>37</w:t>
        </w:r>
        <w:r>
          <w:fldChar w:fldCharType="end"/>
        </w:r>
      </w:hyperlink>
    </w:p>
    <w:p>
      <w:pPr>
        <w:pStyle w:val="TOC2"/>
        <w:tabs>
          <w:tab w:val="right" w:leader="dot" w:pos="8306"/>
        </w:tabs>
      </w:pPr>
      <w:hyperlink w:anchor="_Toc15242" w:history="1">
        <w:r>
          <w:rPr>
            <w:rFonts w:ascii="仿宋" w:eastAsia="仿宋" w:hAnsi="仿宋" w:cs="仿宋" w:hint="eastAsia"/>
            <w:lang w:eastAsia="zh-CN"/>
          </w:rPr>
          <w:t>(三)、项目管理与监控体系</w:t>
        </w:r>
        <w:r>
          <w:tab/>
        </w:r>
        <w:r>
          <w:fldChar w:fldCharType="begin"/>
        </w:r>
        <w:r>
          <w:instrText xml:space="preserve"> PAGEREF _Toc15242 \h </w:instrText>
        </w:r>
        <w:r>
          <w:fldChar w:fldCharType="separate"/>
        </w:r>
        <w:r>
          <w:t>40</w:t>
        </w:r>
        <w:r>
          <w:fldChar w:fldCharType="end"/>
        </w:r>
      </w:hyperlink>
    </w:p>
    <w:p>
      <w:pPr>
        <w:pStyle w:val="TOC1"/>
        <w:tabs>
          <w:tab w:val="right" w:leader="dot" w:pos="8306"/>
        </w:tabs>
      </w:pPr>
      <w:hyperlink w:anchor="_Toc1338" w:history="1">
        <w:r>
          <w:rPr>
            <w:rFonts w:ascii="仿宋" w:eastAsia="仿宋" w:hAnsi="仿宋" w:cs="仿宋" w:hint="eastAsia"/>
            <w:lang w:eastAsia="zh-CN"/>
          </w:rPr>
          <w:t>八、项目变更管理</w:t>
        </w:r>
        <w:r>
          <w:tab/>
        </w:r>
        <w:r>
          <w:fldChar w:fldCharType="begin"/>
        </w:r>
        <w:r>
          <w:instrText xml:space="preserve"> PAGEREF _Toc1338 \h </w:instrText>
        </w:r>
        <w:r>
          <w:fldChar w:fldCharType="separate"/>
        </w:r>
        <w:r>
          <w:t>41</w:t>
        </w:r>
        <w:r>
          <w:fldChar w:fldCharType="end"/>
        </w:r>
      </w:hyperlink>
    </w:p>
    <w:p>
      <w:pPr>
        <w:pStyle w:val="TOC2"/>
        <w:tabs>
          <w:tab w:val="right" w:leader="dot" w:pos="8306"/>
        </w:tabs>
      </w:pPr>
      <w:hyperlink w:anchor="_Toc30981" w:history="1">
        <w:r>
          <w:rPr>
            <w:rFonts w:ascii="仿宋" w:eastAsia="仿宋" w:hAnsi="仿宋" w:cs="仿宋" w:hint="eastAsia"/>
            <w:lang w:eastAsia="zh-CN"/>
          </w:rPr>
          <w:t>(一)、变更控制流程</w:t>
        </w:r>
        <w:r>
          <w:tab/>
        </w:r>
        <w:r>
          <w:fldChar w:fldCharType="begin"/>
        </w:r>
        <w:r>
          <w:instrText xml:space="preserve"> PAGEREF _Toc30981 \h </w:instrText>
        </w:r>
        <w:r>
          <w:fldChar w:fldCharType="separate"/>
        </w:r>
        <w:r>
          <w:t>41</w:t>
        </w:r>
        <w:r>
          <w:fldChar w:fldCharType="end"/>
        </w:r>
      </w:hyperlink>
    </w:p>
    <w:p>
      <w:pPr>
        <w:pStyle w:val="TOC2"/>
        <w:tabs>
          <w:tab w:val="right" w:leader="dot" w:pos="8306"/>
        </w:tabs>
      </w:pPr>
      <w:hyperlink w:anchor="_Toc4228" w:history="1">
        <w:r>
          <w:rPr>
            <w:rFonts w:ascii="仿宋" w:eastAsia="仿宋" w:hAnsi="仿宋" w:cs="仿宋" w:hint="eastAsia"/>
            <w:lang w:eastAsia="zh-CN"/>
          </w:rPr>
          <w:t>(二)、影响评估与处理</w:t>
        </w:r>
        <w:r>
          <w:tab/>
        </w:r>
        <w:r>
          <w:fldChar w:fldCharType="begin"/>
        </w:r>
        <w:r>
          <w:instrText xml:space="preserve"> PAGEREF _Toc4228 \h </w:instrText>
        </w:r>
        <w:r>
          <w:fldChar w:fldCharType="separate"/>
        </w:r>
        <w:r>
          <w:t>42</w:t>
        </w:r>
        <w:r>
          <w:fldChar w:fldCharType="end"/>
        </w:r>
      </w:hyperlink>
    </w:p>
    <w:p>
      <w:pPr>
        <w:pStyle w:val="TOC2"/>
        <w:tabs>
          <w:tab w:val="right" w:leader="dot" w:pos="8306"/>
        </w:tabs>
      </w:pPr>
      <w:hyperlink w:anchor="_Toc278" w:history="1">
        <w:r>
          <w:rPr>
            <w:rFonts w:ascii="仿宋" w:eastAsia="仿宋" w:hAnsi="仿宋" w:cs="仿宋" w:hint="eastAsia"/>
            <w:lang w:eastAsia="zh-CN"/>
          </w:rPr>
          <w:t>(三)、变更记录与追踪</w:t>
        </w:r>
        <w:r>
          <w:tab/>
        </w:r>
        <w:r>
          <w:fldChar w:fldCharType="begin"/>
        </w:r>
        <w:r>
          <w:instrText xml:space="preserve"> PAGEREF _Toc278 \h </w:instrText>
        </w:r>
        <w:r>
          <w:fldChar w:fldCharType="separate"/>
        </w:r>
        <w:r>
          <w:t>44</w:t>
        </w:r>
        <w:r>
          <w:fldChar w:fldCharType="end"/>
        </w:r>
      </w:hyperlink>
    </w:p>
    <w:p>
      <w:pPr>
        <w:pStyle w:val="TOC2"/>
        <w:tabs>
          <w:tab w:val="right" w:leader="dot" w:pos="8306"/>
        </w:tabs>
      </w:pPr>
      <w:hyperlink w:anchor="_Toc6945" w:history="1">
        <w:r>
          <w:rPr>
            <w:rFonts w:ascii="仿宋" w:eastAsia="仿宋" w:hAnsi="仿宋" w:cs="仿宋" w:hint="eastAsia"/>
            <w:lang w:eastAsia="zh-CN"/>
          </w:rPr>
          <w:t>(四)、变更管理策略</w:t>
        </w:r>
        <w:r>
          <w:tab/>
        </w:r>
        <w:r>
          <w:fldChar w:fldCharType="begin"/>
        </w:r>
        <w:r>
          <w:instrText xml:space="preserve"> PAGEREF _Toc6945 \h </w:instrText>
        </w:r>
        <w:r>
          <w:fldChar w:fldCharType="separate"/>
        </w:r>
        <w:r>
          <w:t>45</w:t>
        </w:r>
        <w:r>
          <w:fldChar w:fldCharType="end"/>
        </w:r>
      </w:hyperlink>
    </w:p>
    <w:p>
      <w:pPr>
        <w:pStyle w:val="TOC1"/>
        <w:tabs>
          <w:tab w:val="right" w:leader="dot" w:pos="8306"/>
        </w:tabs>
      </w:pPr>
      <w:hyperlink w:anchor="_Toc5866" w:history="1">
        <w:r>
          <w:rPr>
            <w:rFonts w:ascii="仿宋" w:eastAsia="仿宋" w:hAnsi="仿宋" w:cs="仿宋" w:hint="eastAsia"/>
            <w:lang w:eastAsia="zh-CN"/>
          </w:rPr>
          <w:t>九、安全与应急管理</w:t>
        </w:r>
        <w:r>
          <w:tab/>
        </w:r>
        <w:r>
          <w:fldChar w:fldCharType="begin"/>
        </w:r>
        <w:r>
          <w:instrText xml:space="preserve"> PAGEREF _Toc5866 \h </w:instrText>
        </w:r>
        <w:r>
          <w:fldChar w:fldCharType="separate"/>
        </w:r>
        <w:r>
          <w:t>47</w:t>
        </w:r>
        <w:r>
          <w:fldChar w:fldCharType="end"/>
        </w:r>
      </w:hyperlink>
    </w:p>
    <w:p>
      <w:pPr>
        <w:pStyle w:val="TOC2"/>
        <w:tabs>
          <w:tab w:val="right" w:leader="dot" w:pos="8306"/>
        </w:tabs>
      </w:pPr>
      <w:hyperlink w:anchor="_Toc24125" w:history="1">
        <w:r>
          <w:rPr>
            <w:rFonts w:ascii="仿宋" w:eastAsia="仿宋" w:hAnsi="仿宋" w:cs="仿宋" w:hint="eastAsia"/>
            <w:lang w:eastAsia="zh-CN"/>
          </w:rPr>
          <w:t>(一)、安全生产管理</w:t>
        </w:r>
        <w:r>
          <w:tab/>
        </w:r>
        <w:r>
          <w:fldChar w:fldCharType="begin"/>
        </w:r>
        <w:r>
          <w:instrText xml:space="preserve"> PAGEREF _Toc24125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03" w:history="1">
        <w:r>
          <w:rPr>
            <w:rFonts w:ascii="仿宋" w:eastAsia="仿宋" w:hAnsi="仿宋" w:cs="仿宋" w:hint="eastAsia"/>
            <w:lang w:eastAsia="zh-CN"/>
          </w:rPr>
          <w:t>(二)、应急预案与响应</w:t>
        </w:r>
        <w:r>
          <w:tab/>
        </w:r>
        <w:r>
          <w:fldChar w:fldCharType="begin"/>
        </w:r>
        <w:r>
          <w:instrText xml:space="preserve"> PAGEREF _Toc20203 \h </w:instrText>
        </w:r>
        <w:r>
          <w:fldChar w:fldCharType="separate"/>
        </w:r>
        <w:r>
          <w:t>49</w:t>
        </w:r>
        <w:r>
          <w:fldChar w:fldCharType="end"/>
        </w:r>
      </w:hyperlink>
    </w:p>
    <w:p>
      <w:pPr>
        <w:pStyle w:val="TOC1"/>
        <w:tabs>
          <w:tab w:val="right" w:leader="dot" w:pos="8306"/>
        </w:tabs>
      </w:pPr>
      <w:hyperlink w:anchor="_Toc1246" w:history="1">
        <w:r>
          <w:rPr>
            <w:rFonts w:ascii="仿宋" w:eastAsia="仿宋" w:hAnsi="仿宋" w:cs="仿宋" w:hint="eastAsia"/>
            <w:lang w:eastAsia="zh-CN"/>
          </w:rPr>
          <w:t>十、客户关系管理与市场拓展</w:t>
        </w:r>
        <w:r>
          <w:tab/>
        </w:r>
        <w:r>
          <w:fldChar w:fldCharType="begin"/>
        </w:r>
        <w:r>
          <w:instrText xml:space="preserve"> PAGEREF _Toc1246 \h </w:instrText>
        </w:r>
        <w:r>
          <w:fldChar w:fldCharType="separate"/>
        </w:r>
        <w:r>
          <w:t>50</w:t>
        </w:r>
        <w:r>
          <w:fldChar w:fldCharType="end"/>
        </w:r>
      </w:hyperlink>
    </w:p>
    <w:p>
      <w:pPr>
        <w:pStyle w:val="TOC2"/>
        <w:tabs>
          <w:tab w:val="right" w:leader="dot" w:pos="8306"/>
        </w:tabs>
      </w:pPr>
      <w:hyperlink w:anchor="_Toc30527" w:history="1">
        <w:r>
          <w:rPr>
            <w:rFonts w:ascii="仿宋" w:eastAsia="仿宋" w:hAnsi="仿宋" w:cs="仿宋" w:hint="eastAsia"/>
            <w:lang w:eastAsia="zh-CN"/>
          </w:rPr>
          <w:t>(一)、客户关系管理策略</w:t>
        </w:r>
        <w:r>
          <w:tab/>
        </w:r>
        <w:r>
          <w:fldChar w:fldCharType="begin"/>
        </w:r>
        <w:r>
          <w:instrText xml:space="preserve"> PAGEREF _Toc30527 \h </w:instrText>
        </w:r>
        <w:r>
          <w:fldChar w:fldCharType="separate"/>
        </w:r>
        <w:r>
          <w:t>50</w:t>
        </w:r>
        <w:r>
          <w:fldChar w:fldCharType="end"/>
        </w:r>
      </w:hyperlink>
    </w:p>
    <w:p>
      <w:pPr>
        <w:pStyle w:val="TOC2"/>
        <w:tabs>
          <w:tab w:val="right" w:leader="dot" w:pos="8306"/>
        </w:tabs>
      </w:pPr>
      <w:hyperlink w:anchor="_Toc7906" w:history="1">
        <w:r>
          <w:rPr>
            <w:rFonts w:ascii="仿宋" w:eastAsia="仿宋" w:hAnsi="仿宋" w:cs="仿宋" w:hint="eastAsia"/>
            <w:lang w:eastAsia="zh-CN"/>
          </w:rPr>
          <w:t>(二)、市场拓展方案</w:t>
        </w:r>
        <w:r>
          <w:tab/>
        </w:r>
        <w:r>
          <w:fldChar w:fldCharType="begin"/>
        </w:r>
        <w:r>
          <w:instrText xml:space="preserve"> PAGEREF _Toc7906 \h </w:instrText>
        </w:r>
        <w:r>
          <w:fldChar w:fldCharType="separate"/>
        </w:r>
        <w:r>
          <w:t>52</w:t>
        </w:r>
        <w:r>
          <w:fldChar w:fldCharType="end"/>
        </w:r>
      </w:hyperlink>
    </w:p>
    <w:p>
      <w:pPr>
        <w:pStyle w:val="TOC1"/>
        <w:tabs>
          <w:tab w:val="right" w:leader="dot" w:pos="8306"/>
        </w:tabs>
      </w:pPr>
      <w:hyperlink w:anchor="_Toc14676" w:history="1">
        <w:r>
          <w:rPr>
            <w:rFonts w:ascii="仿宋" w:eastAsia="仿宋" w:hAnsi="仿宋" w:cs="仿宋" w:hint="eastAsia"/>
            <w:lang w:eastAsia="zh-CN"/>
          </w:rPr>
          <w:t>十一、环境保护与治理方案</w:t>
        </w:r>
        <w:r>
          <w:tab/>
        </w:r>
        <w:r>
          <w:fldChar w:fldCharType="begin"/>
        </w:r>
        <w:r>
          <w:instrText xml:space="preserve"> PAGEREF _Toc14676 \h </w:instrText>
        </w:r>
        <w:r>
          <w:fldChar w:fldCharType="separate"/>
        </w:r>
        <w:r>
          <w:t>53</w:t>
        </w:r>
        <w:r>
          <w:fldChar w:fldCharType="end"/>
        </w:r>
      </w:hyperlink>
    </w:p>
    <w:p>
      <w:pPr>
        <w:pStyle w:val="TOC2"/>
        <w:tabs>
          <w:tab w:val="right" w:leader="dot" w:pos="8306"/>
        </w:tabs>
      </w:pPr>
      <w:hyperlink w:anchor="_Toc19682" w:history="1">
        <w:r>
          <w:rPr>
            <w:rFonts w:ascii="仿宋" w:eastAsia="仿宋" w:hAnsi="仿宋" w:cs="仿宋" w:hint="eastAsia"/>
            <w:lang w:eastAsia="zh-CN"/>
          </w:rPr>
          <w:t>(一)、项目环境影响评估</w:t>
        </w:r>
        <w:r>
          <w:tab/>
        </w:r>
        <w:r>
          <w:fldChar w:fldCharType="begin"/>
        </w:r>
        <w:r>
          <w:instrText xml:space="preserve"> PAGEREF _Toc19682 \h </w:instrText>
        </w:r>
        <w:r>
          <w:fldChar w:fldCharType="separate"/>
        </w:r>
        <w:r>
          <w:t>53</w:t>
        </w:r>
        <w:r>
          <w:fldChar w:fldCharType="end"/>
        </w:r>
      </w:hyperlink>
    </w:p>
    <w:p>
      <w:pPr>
        <w:pStyle w:val="TOC2"/>
        <w:tabs>
          <w:tab w:val="right" w:leader="dot" w:pos="8306"/>
        </w:tabs>
      </w:pPr>
      <w:hyperlink w:anchor="_Toc25786" w:history="1">
        <w:r>
          <w:rPr>
            <w:rFonts w:ascii="仿宋" w:eastAsia="仿宋" w:hAnsi="仿宋" w:cs="仿宋" w:hint="eastAsia"/>
            <w:lang w:eastAsia="zh-CN"/>
          </w:rPr>
          <w:t>(二)、环境保护措施与治理方案</w:t>
        </w:r>
        <w:r>
          <w:tab/>
        </w:r>
        <w:r>
          <w:fldChar w:fldCharType="begin"/>
        </w:r>
        <w:r>
          <w:instrText xml:space="preserve"> PAGEREF _Toc25786 \h </w:instrText>
        </w:r>
        <w:r>
          <w:fldChar w:fldCharType="separate"/>
        </w:r>
        <w:r>
          <w:t>53</w:t>
        </w:r>
        <w:r>
          <w:fldChar w:fldCharType="end"/>
        </w:r>
      </w:hyperlink>
    </w:p>
    <w:p>
      <w:pPr>
        <w:pStyle w:val="TOC1"/>
        <w:tabs>
          <w:tab w:val="right" w:leader="dot" w:pos="8306"/>
        </w:tabs>
      </w:pPr>
      <w:hyperlink w:anchor="_Toc29727" w:history="1">
        <w:r>
          <w:rPr>
            <w:rFonts w:ascii="仿宋" w:eastAsia="仿宋" w:hAnsi="仿宋" w:cs="仿宋" w:hint="eastAsia"/>
            <w:lang w:eastAsia="zh-CN"/>
          </w:rPr>
          <w:t>十二、项目进度计划</w:t>
        </w:r>
        <w:r>
          <w:tab/>
        </w:r>
        <w:r>
          <w:fldChar w:fldCharType="begin"/>
        </w:r>
        <w:r>
          <w:instrText xml:space="preserve"> PAGEREF _Toc29727 \h </w:instrText>
        </w:r>
        <w:r>
          <w:fldChar w:fldCharType="separate"/>
        </w:r>
        <w:r>
          <w:t>54</w:t>
        </w:r>
        <w:r>
          <w:fldChar w:fldCharType="end"/>
        </w:r>
      </w:hyperlink>
    </w:p>
    <w:p>
      <w:pPr>
        <w:pStyle w:val="TOC2"/>
        <w:tabs>
          <w:tab w:val="right" w:leader="dot" w:pos="8306"/>
        </w:tabs>
      </w:pPr>
      <w:hyperlink w:anchor="_Toc5591" w:history="1">
        <w:r>
          <w:rPr>
            <w:rFonts w:ascii="仿宋" w:eastAsia="仿宋" w:hAnsi="仿宋" w:cs="仿宋" w:hint="eastAsia"/>
            <w:lang w:eastAsia="zh-CN"/>
          </w:rPr>
          <w:t>(一)、建设周期</w:t>
        </w:r>
        <w:r>
          <w:tab/>
        </w:r>
        <w:r>
          <w:fldChar w:fldCharType="begin"/>
        </w:r>
        <w:r>
          <w:instrText xml:space="preserve"> PAGEREF _Toc5591 \h </w:instrText>
        </w:r>
        <w:r>
          <w:fldChar w:fldCharType="separate"/>
        </w:r>
        <w:r>
          <w:t>54</w:t>
        </w:r>
        <w:r>
          <w:fldChar w:fldCharType="end"/>
        </w:r>
      </w:hyperlink>
    </w:p>
    <w:p>
      <w:pPr>
        <w:pStyle w:val="TOC2"/>
        <w:tabs>
          <w:tab w:val="right" w:leader="dot" w:pos="8306"/>
        </w:tabs>
      </w:pPr>
      <w:hyperlink w:anchor="_Toc742" w:history="1">
        <w:r>
          <w:rPr>
            <w:rFonts w:ascii="仿宋" w:eastAsia="仿宋" w:hAnsi="仿宋" w:cs="仿宋" w:hint="eastAsia"/>
            <w:lang w:eastAsia="zh-CN"/>
          </w:rPr>
          <w:t>(二)、建设进度</w:t>
        </w:r>
        <w:r>
          <w:tab/>
        </w:r>
        <w:r>
          <w:fldChar w:fldCharType="begin"/>
        </w:r>
        <w:r>
          <w:instrText xml:space="preserve"> PAGEREF _Toc742 \h </w:instrText>
        </w:r>
        <w:r>
          <w:fldChar w:fldCharType="separate"/>
        </w:r>
        <w:r>
          <w:t>54</w:t>
        </w:r>
        <w:r>
          <w:fldChar w:fldCharType="end"/>
        </w:r>
      </w:hyperlink>
    </w:p>
    <w:p>
      <w:pPr>
        <w:pStyle w:val="TOC2"/>
        <w:tabs>
          <w:tab w:val="right" w:leader="dot" w:pos="8306"/>
        </w:tabs>
      </w:pPr>
      <w:hyperlink w:anchor="_Toc16192" w:history="1">
        <w:r>
          <w:rPr>
            <w:rFonts w:ascii="仿宋" w:eastAsia="仿宋" w:hAnsi="仿宋" w:cs="仿宋" w:hint="eastAsia"/>
            <w:lang w:eastAsia="zh-CN"/>
          </w:rPr>
          <w:t>(三)、进度安排注意事项</w:t>
        </w:r>
        <w:r>
          <w:tab/>
        </w:r>
        <w:r>
          <w:fldChar w:fldCharType="begin"/>
        </w:r>
        <w:r>
          <w:instrText xml:space="preserve"> PAGEREF _Toc16192 \h </w:instrText>
        </w:r>
        <w:r>
          <w:fldChar w:fldCharType="separate"/>
        </w:r>
        <w:r>
          <w:t>55</w:t>
        </w:r>
        <w:r>
          <w:fldChar w:fldCharType="end"/>
        </w:r>
      </w:hyperlink>
    </w:p>
    <w:p>
      <w:pPr>
        <w:pStyle w:val="TOC2"/>
        <w:tabs>
          <w:tab w:val="right" w:leader="dot" w:pos="8306"/>
        </w:tabs>
      </w:pPr>
      <w:hyperlink w:anchor="_Toc20753" w:history="1">
        <w:r>
          <w:rPr>
            <w:rFonts w:ascii="仿宋" w:eastAsia="仿宋" w:hAnsi="仿宋" w:cs="仿宋" w:hint="eastAsia"/>
            <w:lang w:eastAsia="zh-CN"/>
          </w:rPr>
          <w:t>(四)、人力资源配置</w:t>
        </w:r>
        <w:r>
          <w:tab/>
        </w:r>
        <w:r>
          <w:fldChar w:fldCharType="begin"/>
        </w:r>
        <w:r>
          <w:instrText xml:space="preserve"> PAGEREF _Toc20753 \h </w:instrText>
        </w:r>
        <w:r>
          <w:fldChar w:fldCharType="separate"/>
        </w:r>
        <w:r>
          <w:t>56</w:t>
        </w:r>
        <w:r>
          <w:fldChar w:fldCharType="end"/>
        </w:r>
      </w:hyperlink>
    </w:p>
    <w:p>
      <w:pPr>
        <w:pStyle w:val="TOC2"/>
        <w:tabs>
          <w:tab w:val="right" w:leader="dot" w:pos="8306"/>
        </w:tabs>
      </w:pPr>
      <w:hyperlink w:anchor="_Toc4784" w:history="1">
        <w:r>
          <w:rPr>
            <w:rFonts w:ascii="仿宋" w:eastAsia="仿宋" w:hAnsi="仿宋" w:cs="仿宋" w:hint="eastAsia"/>
            <w:lang w:eastAsia="zh-CN"/>
          </w:rPr>
          <w:t>(五)、员工培训</w:t>
        </w:r>
        <w:r>
          <w:tab/>
        </w:r>
        <w:r>
          <w:fldChar w:fldCharType="begin"/>
        </w:r>
        <w:r>
          <w:instrText xml:space="preserve"> PAGEREF _Toc4784 \h </w:instrText>
        </w:r>
        <w:r>
          <w:fldChar w:fldCharType="separate"/>
        </w:r>
        <w:r>
          <w:t>58</w:t>
        </w:r>
        <w:r>
          <w:fldChar w:fldCharType="end"/>
        </w:r>
      </w:hyperlink>
    </w:p>
    <w:p>
      <w:pPr>
        <w:pStyle w:val="TOC2"/>
        <w:tabs>
          <w:tab w:val="right" w:leader="dot" w:pos="8306"/>
        </w:tabs>
      </w:pPr>
      <w:hyperlink w:anchor="_Toc17805" w:history="1">
        <w:r>
          <w:rPr>
            <w:rFonts w:ascii="仿宋" w:eastAsia="仿宋" w:hAnsi="仿宋" w:cs="仿宋" w:hint="eastAsia"/>
            <w:lang w:eastAsia="zh-CN"/>
          </w:rPr>
          <w:t>(六)、项目实施保障</w:t>
        </w:r>
        <w:r>
          <w:tab/>
        </w:r>
        <w:r>
          <w:fldChar w:fldCharType="begin"/>
        </w:r>
        <w:r>
          <w:instrText xml:space="preserve"> PAGEREF _Toc17805 \h </w:instrText>
        </w:r>
        <w:r>
          <w:fldChar w:fldCharType="separate"/>
        </w:r>
        <w:r>
          <w:t>59</w:t>
        </w:r>
        <w:r>
          <w:fldChar w:fldCharType="end"/>
        </w:r>
      </w:hyperlink>
    </w:p>
    <w:p>
      <w:pPr>
        <w:pStyle w:val="TOC2"/>
        <w:tabs>
          <w:tab w:val="right" w:leader="dot" w:pos="8306"/>
        </w:tabs>
      </w:pPr>
      <w:hyperlink w:anchor="_Toc28413" w:history="1">
        <w:r>
          <w:rPr>
            <w:rFonts w:ascii="仿宋" w:eastAsia="仿宋" w:hAnsi="仿宋" w:cs="仿宋" w:hint="eastAsia"/>
            <w:lang w:eastAsia="zh-CN"/>
          </w:rPr>
          <w:t>(七)、安全规范管理</w:t>
        </w:r>
        <w:r>
          <w:tab/>
        </w:r>
        <w:r>
          <w:fldChar w:fldCharType="begin"/>
        </w:r>
        <w:r>
          <w:instrText xml:space="preserve"> PAGEREF _Toc28413 \h </w:instrText>
        </w:r>
        <w:r>
          <w:fldChar w:fldCharType="separate"/>
        </w:r>
        <w:r>
          <w:t>60</w:t>
        </w:r>
        <w:r>
          <w:fldChar w:fldCharType="end"/>
        </w:r>
      </w:hyperlink>
    </w:p>
    <w:p>
      <w:pPr>
        <w:pStyle w:val="TOC1"/>
        <w:tabs>
          <w:tab w:val="right" w:leader="dot" w:pos="8306"/>
        </w:tabs>
      </w:pPr>
      <w:hyperlink w:anchor="_Toc28937" w:history="1">
        <w:r>
          <w:rPr>
            <w:rFonts w:ascii="仿宋" w:eastAsia="仿宋" w:hAnsi="仿宋" w:cs="仿宋" w:hint="eastAsia"/>
            <w:lang w:eastAsia="zh-CN"/>
          </w:rPr>
          <w:t>十三、设施与设备管理</w:t>
        </w:r>
        <w:r>
          <w:tab/>
        </w:r>
        <w:r>
          <w:fldChar w:fldCharType="begin"/>
        </w:r>
        <w:r>
          <w:instrText xml:space="preserve"> PAGEREF _Toc28937 \h </w:instrText>
        </w:r>
        <w:r>
          <w:fldChar w:fldCharType="separate"/>
        </w:r>
        <w:r>
          <w:t>61</w:t>
        </w:r>
        <w:r>
          <w:fldChar w:fldCharType="end"/>
        </w:r>
      </w:hyperlink>
    </w:p>
    <w:p>
      <w:pPr>
        <w:pStyle w:val="TOC2"/>
        <w:tabs>
          <w:tab w:val="right" w:leader="dot" w:pos="8306"/>
        </w:tabs>
      </w:pPr>
      <w:hyperlink w:anchor="_Toc25214" w:history="1">
        <w:r>
          <w:rPr>
            <w:rFonts w:ascii="仿宋" w:eastAsia="仿宋" w:hAnsi="仿宋" w:cs="仿宋" w:hint="eastAsia"/>
            <w:lang w:eastAsia="zh-CN"/>
          </w:rPr>
          <w:t>(一)、设施规划与配置</w:t>
        </w:r>
        <w:r>
          <w:tab/>
        </w:r>
        <w:r>
          <w:fldChar w:fldCharType="begin"/>
        </w:r>
        <w:r>
          <w:instrText xml:space="preserve"> PAGEREF _Toc25214 \h </w:instrText>
        </w:r>
        <w:r>
          <w:fldChar w:fldCharType="separate"/>
        </w:r>
        <w:r>
          <w:t>61</w:t>
        </w:r>
        <w:r>
          <w:fldChar w:fldCharType="end"/>
        </w:r>
      </w:hyperlink>
    </w:p>
    <w:p>
      <w:pPr>
        <w:pStyle w:val="TOC2"/>
        <w:tabs>
          <w:tab w:val="right" w:leader="dot" w:pos="8306"/>
        </w:tabs>
      </w:pPr>
      <w:hyperlink w:anchor="_Toc3908" w:history="1">
        <w:r>
          <w:rPr>
            <w:rFonts w:ascii="仿宋" w:eastAsia="仿宋" w:hAnsi="仿宋" w:cs="仿宋" w:hint="eastAsia"/>
            <w:lang w:eastAsia="zh-CN"/>
          </w:rPr>
          <w:t>(二)、设备采购与维护管理</w:t>
        </w:r>
        <w:r>
          <w:tab/>
        </w:r>
        <w:r>
          <w:fldChar w:fldCharType="begin"/>
        </w:r>
        <w:r>
          <w:instrText xml:space="preserve"> PAGEREF _Toc3908 \h </w:instrText>
        </w:r>
        <w:r>
          <w:fldChar w:fldCharType="separate"/>
        </w:r>
        <w:r>
          <w:t>62</w:t>
        </w:r>
        <w:r>
          <w:fldChar w:fldCharType="end"/>
        </w:r>
      </w:hyperlink>
    </w:p>
    <w:p>
      <w:pPr>
        <w:pStyle w:val="TOC2"/>
        <w:tabs>
          <w:tab w:val="right" w:leader="dot" w:pos="8306"/>
        </w:tabs>
      </w:pPr>
      <w:hyperlink w:anchor="_Toc3507" w:history="1">
        <w:r>
          <w:rPr>
            <w:rFonts w:ascii="仿宋" w:eastAsia="仿宋" w:hAnsi="仿宋" w:cs="仿宋" w:hint="eastAsia"/>
            <w:lang w:eastAsia="zh-CN"/>
          </w:rPr>
          <w:t>(三)、设施设备升级策略</w:t>
        </w:r>
        <w:r>
          <w:tab/>
        </w:r>
        <w:r>
          <w:fldChar w:fldCharType="begin"/>
        </w:r>
        <w:r>
          <w:instrText xml:space="preserve"> PAGEREF _Toc3507 \h </w:instrText>
        </w:r>
        <w:r>
          <w:fldChar w:fldCharType="separate"/>
        </w:r>
        <w:r>
          <w:t>63</w:t>
        </w:r>
        <w:r>
          <w:fldChar w:fldCharType="end"/>
        </w:r>
      </w:hyperlink>
    </w:p>
    <w:p>
      <w:pPr>
        <w:pStyle w:val="TOC1"/>
        <w:tabs>
          <w:tab w:val="right" w:leader="dot" w:pos="8306"/>
        </w:tabs>
      </w:pPr>
      <w:hyperlink w:anchor="_Toc11149" w:history="1">
        <w:r>
          <w:rPr>
            <w:rFonts w:ascii="仿宋" w:eastAsia="仿宋" w:hAnsi="仿宋" w:cs="仿宋" w:hint="eastAsia"/>
            <w:lang w:eastAsia="zh-CN"/>
          </w:rPr>
          <w:t>十四、知识产权管理与保护</w:t>
        </w:r>
        <w:r>
          <w:tab/>
        </w:r>
        <w:r>
          <w:fldChar w:fldCharType="begin"/>
        </w:r>
        <w:r>
          <w:instrText xml:space="preserve"> PAGEREF _Toc11149 \h </w:instrText>
        </w:r>
        <w:r>
          <w:fldChar w:fldCharType="separate"/>
        </w:r>
        <w:r>
          <w:t>64</w:t>
        </w:r>
        <w:r>
          <w:fldChar w:fldCharType="end"/>
        </w:r>
      </w:hyperlink>
    </w:p>
    <w:p>
      <w:pPr>
        <w:pStyle w:val="TOC2"/>
        <w:tabs>
          <w:tab w:val="right" w:leader="dot" w:pos="8306"/>
        </w:tabs>
      </w:pPr>
      <w:hyperlink w:anchor="_Toc20539" w:history="1">
        <w:r>
          <w:rPr>
            <w:rFonts w:ascii="仿宋" w:eastAsia="仿宋" w:hAnsi="仿宋" w:cs="仿宋" w:hint="eastAsia"/>
            <w:lang w:eastAsia="zh-CN"/>
          </w:rPr>
          <w:t>(一)、知识产权管理体系建设</w:t>
        </w:r>
        <w:r>
          <w:tab/>
        </w:r>
        <w:r>
          <w:fldChar w:fldCharType="begin"/>
        </w:r>
        <w:r>
          <w:instrText xml:space="preserve"> PAGEREF _Toc20539 \h </w:instrText>
        </w:r>
        <w:r>
          <w:fldChar w:fldCharType="separate"/>
        </w:r>
        <w:r>
          <w:t>64</w:t>
        </w:r>
        <w:r>
          <w:fldChar w:fldCharType="end"/>
        </w:r>
      </w:hyperlink>
    </w:p>
    <w:p>
      <w:pPr>
        <w:pStyle w:val="TOC2"/>
        <w:tabs>
          <w:tab w:val="right" w:leader="dot" w:pos="8306"/>
        </w:tabs>
      </w:pPr>
      <w:hyperlink w:anchor="_Toc19053" w:history="1">
        <w:r>
          <w:rPr>
            <w:rFonts w:ascii="仿宋" w:eastAsia="仿宋" w:hAnsi="仿宋" w:cs="仿宋" w:hint="eastAsia"/>
            <w:lang w:eastAsia="zh-CN"/>
          </w:rPr>
          <w:t>(二)、知识产权保护措施</w:t>
        </w:r>
        <w:r>
          <w:tab/>
        </w:r>
        <w:r>
          <w:fldChar w:fldCharType="begin"/>
        </w:r>
        <w:r>
          <w:instrText xml:space="preserve"> PAGEREF _Toc19053 \h </w:instrText>
        </w:r>
        <w:r>
          <w:fldChar w:fldCharType="separate"/>
        </w:r>
        <w:r>
          <w:t>64</w:t>
        </w:r>
        <w:r>
          <w:fldChar w:fldCharType="end"/>
        </w:r>
      </w:hyperlink>
    </w:p>
    <w:p>
      <w:pPr>
        <w:pStyle w:val="TOC1"/>
        <w:tabs>
          <w:tab w:val="right" w:leader="dot" w:pos="8306"/>
        </w:tabs>
      </w:pPr>
      <w:hyperlink w:anchor="_Toc14930" w:history="1">
        <w:r>
          <w:rPr>
            <w:rFonts w:ascii="仿宋" w:eastAsia="仿宋" w:hAnsi="仿宋" w:cs="仿宋" w:hint="eastAsia"/>
            <w:lang w:eastAsia="zh-CN"/>
          </w:rPr>
          <w:t>十五、企业合规与伦理</w:t>
        </w:r>
        <w:r>
          <w:tab/>
        </w:r>
        <w:r>
          <w:fldChar w:fldCharType="begin"/>
        </w:r>
        <w:r>
          <w:instrText xml:space="preserve"> PAGEREF _Toc14930 \h </w:instrText>
        </w:r>
        <w:r>
          <w:fldChar w:fldCharType="separate"/>
        </w:r>
        <w:r>
          <w:t>66</w:t>
        </w:r>
        <w:r>
          <w:fldChar w:fldCharType="end"/>
        </w:r>
      </w:hyperlink>
    </w:p>
    <w:p>
      <w:pPr>
        <w:pStyle w:val="TOC2"/>
        <w:tabs>
          <w:tab w:val="right" w:leader="dot" w:pos="8306"/>
        </w:tabs>
      </w:pPr>
      <w:hyperlink w:anchor="_Toc18848" w:history="1">
        <w:r>
          <w:rPr>
            <w:rFonts w:ascii="仿宋" w:eastAsia="仿宋" w:hAnsi="仿宋" w:cs="仿宋" w:hint="eastAsia"/>
            <w:lang w:eastAsia="zh-CN"/>
          </w:rPr>
          <w:t>(一)、合规政策与程序</w:t>
        </w:r>
        <w:r>
          <w:tab/>
        </w:r>
        <w:r>
          <w:fldChar w:fldCharType="begin"/>
        </w:r>
        <w:r>
          <w:instrText xml:space="preserve"> PAGEREF _Toc18848 \h </w:instrText>
        </w:r>
        <w:r>
          <w:fldChar w:fldCharType="separate"/>
        </w:r>
        <w:r>
          <w:t>66</w:t>
        </w:r>
        <w:r>
          <w:fldChar w:fldCharType="end"/>
        </w:r>
      </w:hyperlink>
    </w:p>
    <w:p>
      <w:pPr>
        <w:pStyle w:val="TOC2"/>
        <w:tabs>
          <w:tab w:val="right" w:leader="dot" w:pos="8306"/>
        </w:tabs>
      </w:pPr>
      <w:hyperlink w:anchor="_Toc20337" w:history="1">
        <w:r>
          <w:rPr>
            <w:rFonts w:ascii="仿宋" w:eastAsia="仿宋" w:hAnsi="仿宋" w:cs="仿宋" w:hint="eastAsia"/>
            <w:lang w:eastAsia="zh-CN"/>
          </w:rPr>
          <w:t>(二)、伦理规范与培训</w:t>
        </w:r>
        <w:r>
          <w:tab/>
        </w:r>
        <w:r>
          <w:fldChar w:fldCharType="begin"/>
        </w:r>
        <w:r>
          <w:instrText xml:space="preserve"> PAGEREF _Toc20337 \h </w:instrText>
        </w:r>
        <w:r>
          <w:fldChar w:fldCharType="separate"/>
        </w:r>
        <w:r>
          <w:t>67</w:t>
        </w:r>
        <w:r>
          <w:fldChar w:fldCharType="end"/>
        </w:r>
      </w:hyperlink>
    </w:p>
    <w:p>
      <w:pPr>
        <w:pStyle w:val="TOC2"/>
        <w:tabs>
          <w:tab w:val="right" w:leader="dot" w:pos="8306"/>
        </w:tabs>
      </w:pPr>
      <w:hyperlink w:anchor="_Toc28862" w:history="1">
        <w:r>
          <w:rPr>
            <w:rFonts w:ascii="仿宋" w:eastAsia="仿宋" w:hAnsi="仿宋" w:cs="仿宋" w:hint="eastAsia"/>
            <w:lang w:eastAsia="zh-CN"/>
          </w:rPr>
          <w:t>(三)、合规风险评估</w:t>
        </w:r>
        <w:r>
          <w:tab/>
        </w:r>
        <w:r>
          <w:fldChar w:fldCharType="begin"/>
        </w:r>
        <w:r>
          <w:instrText xml:space="preserve"> PAGEREF _Toc28862 \h </w:instrText>
        </w:r>
        <w:r>
          <w:fldChar w:fldCharType="separate"/>
        </w:r>
        <w:r>
          <w:t>68</w:t>
        </w:r>
        <w:r>
          <w:fldChar w:fldCharType="end"/>
        </w:r>
      </w:hyperlink>
    </w:p>
    <w:p>
      <w:pPr>
        <w:pStyle w:val="TOC2"/>
        <w:tabs>
          <w:tab w:val="right" w:leader="dot" w:pos="8306"/>
        </w:tabs>
      </w:pPr>
      <w:hyperlink w:anchor="_Toc19146" w:history="1">
        <w:r>
          <w:rPr>
            <w:rFonts w:ascii="仿宋" w:eastAsia="仿宋" w:hAnsi="仿宋" w:cs="仿宋" w:hint="eastAsia"/>
            <w:lang w:eastAsia="zh-CN"/>
          </w:rPr>
          <w:t>(四)、合规监督与执行</w:t>
        </w:r>
        <w:r>
          <w:tab/>
        </w:r>
        <w:r>
          <w:fldChar w:fldCharType="begin"/>
        </w:r>
        <w:r>
          <w:instrText xml:space="preserve"> PAGEREF _Toc19146 \h </w:instrText>
        </w:r>
        <w:r>
          <w:fldChar w:fldCharType="separate"/>
        </w:r>
        <w:r>
          <w:t>70</w:t>
        </w:r>
        <w:r>
          <w:fldChar w:fldCharType="end"/>
        </w:r>
      </w:hyperlink>
    </w:p>
    <w:p>
      <w:pPr>
        <w:pStyle w:val="TOC1"/>
        <w:tabs>
          <w:tab w:val="right" w:leader="dot" w:pos="8306"/>
        </w:tabs>
      </w:pPr>
      <w:hyperlink w:anchor="_Toc16452" w:history="1">
        <w:r>
          <w:rPr>
            <w:rFonts w:ascii="仿宋" w:eastAsia="仿宋" w:hAnsi="仿宋" w:cs="仿宋" w:hint="eastAsia"/>
            <w:lang w:eastAsia="zh-CN"/>
          </w:rPr>
          <w:t>十六、质量管理与控制</w:t>
        </w:r>
        <w:r>
          <w:tab/>
        </w:r>
        <w:r>
          <w:fldChar w:fldCharType="begin"/>
        </w:r>
        <w:r>
          <w:instrText xml:space="preserve"> PAGEREF _Toc16452 \h </w:instrText>
        </w:r>
        <w:r>
          <w:fldChar w:fldCharType="separate"/>
        </w:r>
        <w:r>
          <w:t>70</w:t>
        </w:r>
        <w:r>
          <w:fldChar w:fldCharType="end"/>
        </w:r>
      </w:hyperlink>
    </w:p>
    <w:p>
      <w:pPr>
        <w:pStyle w:val="TOC2"/>
        <w:tabs>
          <w:tab w:val="right" w:leader="dot" w:pos="8306"/>
        </w:tabs>
      </w:pPr>
      <w:hyperlink w:anchor="_Toc23723" w:history="1">
        <w:r>
          <w:rPr>
            <w:rFonts w:ascii="仿宋" w:eastAsia="仿宋" w:hAnsi="仿宋" w:cs="仿宋" w:hint="eastAsia"/>
            <w:lang w:eastAsia="zh-CN"/>
          </w:rPr>
          <w:t>(一)、质量管理体系建设</w:t>
        </w:r>
        <w:r>
          <w:tab/>
        </w:r>
        <w:r>
          <w:fldChar w:fldCharType="begin"/>
        </w:r>
        <w:r>
          <w:instrText xml:space="preserve"> PAGEREF _Toc23723 \h </w:instrText>
        </w:r>
        <w:r>
          <w:fldChar w:fldCharType="separate"/>
        </w:r>
        <w:r>
          <w:t>70</w:t>
        </w:r>
        <w:r>
          <w:fldChar w:fldCharType="end"/>
        </w:r>
      </w:hyperlink>
    </w:p>
    <w:p>
      <w:pPr>
        <w:pStyle w:val="TOC2"/>
        <w:tabs>
          <w:tab w:val="right" w:leader="dot" w:pos="8306"/>
        </w:tabs>
      </w:pPr>
      <w:hyperlink w:anchor="_Toc14819" w:history="1">
        <w:r>
          <w:rPr>
            <w:rFonts w:ascii="仿宋" w:eastAsia="仿宋" w:hAnsi="仿宋" w:cs="仿宋" w:hint="eastAsia"/>
            <w:lang w:eastAsia="zh-CN"/>
          </w:rPr>
          <w:t>(二)、质量控制措施</w:t>
        </w:r>
        <w:r>
          <w:tab/>
        </w:r>
        <w:r>
          <w:fldChar w:fldCharType="begin"/>
        </w:r>
        <w:r>
          <w:instrText xml:space="preserve"> PAGEREF _Toc14819 \h </w:instrText>
        </w:r>
        <w:r>
          <w:fldChar w:fldCharType="separate"/>
        </w:r>
        <w:r>
          <w:t>72</w:t>
        </w:r>
        <w:r>
          <w:fldChar w:fldCharType="end"/>
        </w:r>
      </w:hyperlink>
    </w:p>
    <w:p>
      <w:pPr>
        <w:pStyle w:val="TOC1"/>
        <w:tabs>
          <w:tab w:val="right" w:leader="dot" w:pos="8306"/>
        </w:tabs>
      </w:pPr>
      <w:hyperlink w:anchor="_Toc20509" w:history="1">
        <w:r>
          <w:rPr>
            <w:rFonts w:ascii="仿宋" w:eastAsia="仿宋" w:hAnsi="仿宋" w:cs="仿宋" w:hint="eastAsia"/>
            <w:lang w:eastAsia="zh-CN"/>
          </w:rPr>
          <w:t>十七、人力资源管理与开发</w:t>
        </w:r>
        <w:r>
          <w:tab/>
        </w:r>
        <w:r>
          <w:fldChar w:fldCharType="begin"/>
        </w:r>
        <w:r>
          <w:instrText xml:space="preserve"> PAGEREF _Toc20509 \h </w:instrText>
        </w:r>
        <w:r>
          <w:fldChar w:fldCharType="separate"/>
        </w:r>
        <w:r>
          <w:t>73</w:t>
        </w:r>
        <w:r>
          <w:fldChar w:fldCharType="end"/>
        </w:r>
      </w:hyperlink>
    </w:p>
    <w:p>
      <w:pPr>
        <w:pStyle w:val="TOC2"/>
        <w:tabs>
          <w:tab w:val="right" w:leader="dot" w:pos="8306"/>
        </w:tabs>
      </w:pPr>
      <w:hyperlink w:anchor="_Toc29756" w:history="1">
        <w:r>
          <w:rPr>
            <w:rFonts w:ascii="仿宋" w:eastAsia="仿宋" w:hAnsi="仿宋" w:cs="仿宋" w:hint="eastAsia"/>
            <w:lang w:eastAsia="zh-CN"/>
          </w:rPr>
          <w:t>(一)、人力资源规划</w:t>
        </w:r>
        <w:r>
          <w:tab/>
        </w:r>
        <w:r>
          <w:fldChar w:fldCharType="begin"/>
        </w:r>
        <w:r>
          <w:instrText xml:space="preserve"> PAGEREF _Toc29756 \h </w:instrText>
        </w:r>
        <w:r>
          <w:fldChar w:fldCharType="separate"/>
        </w:r>
        <w:r>
          <w:t>73</w:t>
        </w:r>
        <w:r>
          <w:fldChar w:fldCharType="end"/>
        </w:r>
      </w:hyperlink>
    </w:p>
    <w:p>
      <w:pPr>
        <w:pStyle w:val="TOC2"/>
        <w:tabs>
          <w:tab w:val="right" w:leader="dot" w:pos="8306"/>
        </w:tabs>
      </w:pPr>
      <w:hyperlink w:anchor="_Toc16938" w:history="1">
        <w:r>
          <w:rPr>
            <w:rFonts w:ascii="仿宋" w:eastAsia="仿宋" w:hAnsi="仿宋" w:cs="仿宋" w:hint="eastAsia"/>
            <w:lang w:eastAsia="zh-CN"/>
          </w:rPr>
          <w:t>(二)、人力资源开发与培训</w:t>
        </w:r>
        <w:r>
          <w:tab/>
        </w:r>
        <w:r>
          <w:fldChar w:fldCharType="begin"/>
        </w:r>
        <w:r>
          <w:instrText xml:space="preserve"> PAGEREF _Toc16938 \h </w:instrText>
        </w:r>
        <w:r>
          <w:fldChar w:fldCharType="separate"/>
        </w:r>
        <w:r>
          <w:t>75</w:t>
        </w:r>
        <w:r>
          <w:fldChar w:fldCharType="end"/>
        </w:r>
      </w:hyperlink>
    </w:p>
    <w:p>
      <w:pPr>
        <w:pStyle w:val="TOC1"/>
        <w:tabs>
          <w:tab w:val="right" w:leader="dot" w:pos="8306"/>
        </w:tabs>
      </w:pPr>
      <w:hyperlink w:anchor="_Toc7531" w:history="1">
        <w:r>
          <w:rPr>
            <w:rFonts w:ascii="仿宋" w:eastAsia="仿宋" w:hAnsi="仿宋" w:cs="仿宋" w:hint="eastAsia"/>
            <w:lang w:eastAsia="zh-CN"/>
          </w:rPr>
          <w:t>十八、产业协同与集群发展</w:t>
        </w:r>
        <w:r>
          <w:tab/>
        </w:r>
        <w:r>
          <w:fldChar w:fldCharType="begin"/>
        </w:r>
        <w:r>
          <w:instrText xml:space="preserve"> PAGEREF _Toc7531 \h </w:instrText>
        </w:r>
        <w:r>
          <w:fldChar w:fldCharType="separate"/>
        </w:r>
        <w:r>
          <w:t>77</w:t>
        </w:r>
        <w:r>
          <w:fldChar w:fldCharType="end"/>
        </w:r>
      </w:hyperlink>
    </w:p>
    <w:p>
      <w:pPr>
        <w:pStyle w:val="TOC2"/>
        <w:tabs>
          <w:tab w:val="right" w:leader="dot" w:pos="8306"/>
        </w:tabs>
      </w:pPr>
      <w:hyperlink w:anchor="_Toc8376" w:history="1">
        <w:r>
          <w:rPr>
            <w:rFonts w:ascii="仿宋" w:eastAsia="仿宋" w:hAnsi="仿宋" w:cs="仿宋" w:hint="eastAsia"/>
            <w:lang w:eastAsia="zh-CN"/>
          </w:rPr>
          <w:t>(一)、产业协同机制建设</w:t>
        </w:r>
        <w:r>
          <w:tab/>
        </w:r>
        <w:r>
          <w:fldChar w:fldCharType="begin"/>
        </w:r>
        <w:r>
          <w:instrText xml:space="preserve"> PAGEREF _Toc8376 \h </w:instrText>
        </w:r>
        <w:r>
          <w:fldChar w:fldCharType="separate"/>
        </w:r>
        <w:r>
          <w:t>77</w:t>
        </w:r>
        <w:r>
          <w:fldChar w:fldCharType="end"/>
        </w:r>
      </w:hyperlink>
    </w:p>
    <w:p>
      <w:pPr>
        <w:pStyle w:val="TOC2"/>
        <w:tabs>
          <w:tab w:val="right" w:leader="dot" w:pos="8306"/>
        </w:tabs>
      </w:pPr>
      <w:hyperlink w:anchor="_Toc27414" w:history="1">
        <w:r>
          <w:rPr>
            <w:rFonts w:ascii="仿宋" w:eastAsia="仿宋" w:hAnsi="仿宋" w:cs="仿宋" w:hint="eastAsia"/>
            <w:lang w:eastAsia="zh-CN"/>
          </w:rPr>
          <w:t>(二)、产业集群培育与发展</w:t>
        </w:r>
        <w:r>
          <w:tab/>
        </w:r>
        <w:r>
          <w:fldChar w:fldCharType="begin"/>
        </w:r>
        <w:r>
          <w:instrText xml:space="preserve"> PAGEREF _Toc27414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03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684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直接收益：假设耕整地机械项目的产品或服务年销售收入为XX万元。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749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耕整地机械项目通过引入先进的人工智能技术优化生产流程，例如自动化的物流系统和智能数据分析，可能大幅提高产品的质量和生产效率。这可能迫使竞争对手也必须投资于类似技术，以保持市场竞争力。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耕整地机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若耕整地机械项目成功推广新型环保产品，比如采用可回收材料的包装，可能会激发消费者对可持续产品的需求。这种需求的增长可能迫使整个行业转向更环保的产品设计和生产方法。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耕整地机械项目在减少环境影响方面的努力，如实施零废物生产和减少二氧化碳排放，可能会促使行业设立更高的环保标准。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耕整地机械项目对新原料和技术的需求可能促使供应商调整生产策略，比如采用更环保的生产方法或开发新型原材料。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601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耕整地机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耕整地机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耕整地机械项目对于所在区域的经济发展、就业机会的创造、当地企业的成长以及社区福祉的提升都有着积极而深远的影响。通过这些多方面的经济活动，项目有望成为推动区域经济增长和社会进步的重要力量。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41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耕整地机械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耕整地机械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耕整地机械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耕整地机械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耕整地机械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6681"/>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6811"/>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耕整地机械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28630"/>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https://d.book118.com/907026036150006025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A958D9"/>
    <w:rsid w:val="37A958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7026036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2023-12-29T22:09:00Z</dcterms:created>
  <dcterms:modified xsi:type="dcterms:W3CDTF">2023-12-29T22:09:47Z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D30F57AB8CD64B14AACD39B5CF6789E2_11</vt:lpwstr>
  </property>
  <property fmtid="{D5CDD505-2E9C-101B-9397-08002B2CF9AE}" pid="3" name="KSOProductBuildVer">
    <vt:lpwstr>2052-12.1.0.16120</vt:lpwstr>
  </property>
</Properties>
</file>