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油墨及类似产品项目可行性建设方案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 w:history="1">
        <w:r>
          <w:rPr>
            <w:rFonts w:ascii="仿宋" w:eastAsia="仿宋" w:hAnsi="仿宋" w:cs="仿宋" w:hint="eastAsia"/>
            <w:lang w:eastAsia="zh-CN"/>
          </w:rPr>
          <w:t>序言</w:t>
        </w:r>
        <w:r>
          <w:tab/>
        </w:r>
        <w:r>
          <w:fldChar w:fldCharType="begin"/>
        </w:r>
        <w:r>
          <w:instrText xml:space="preserve"> PAGEREF _Toc255 \h </w:instrText>
        </w:r>
        <w:r>
          <w:fldChar w:fldCharType="separate"/>
        </w:r>
        <w:r>
          <w:t>3</w:t>
        </w:r>
        <w:r>
          <w:fldChar w:fldCharType="end"/>
        </w:r>
      </w:hyperlink>
    </w:p>
    <w:p>
      <w:pPr>
        <w:pStyle w:val="TOC1"/>
        <w:tabs>
          <w:tab w:val="right" w:leader="dot" w:pos="8306"/>
        </w:tabs>
      </w:pPr>
      <w:hyperlink w:anchor="_Toc19731" w:history="1">
        <w:r>
          <w:rPr>
            <w:rFonts w:ascii="仿宋" w:eastAsia="仿宋" w:hAnsi="仿宋" w:cs="仿宋" w:hint="eastAsia"/>
            <w:lang w:eastAsia="zh-CN"/>
          </w:rPr>
          <w:t>一、环境和生态影响分析</w:t>
        </w:r>
        <w:r>
          <w:tab/>
        </w:r>
        <w:r>
          <w:fldChar w:fldCharType="begin"/>
        </w:r>
        <w:r>
          <w:instrText xml:space="preserve"> PAGEREF _Toc19731 \h </w:instrText>
        </w:r>
        <w:r>
          <w:fldChar w:fldCharType="separate"/>
        </w:r>
        <w:r>
          <w:t>3</w:t>
        </w:r>
        <w:r>
          <w:fldChar w:fldCharType="end"/>
        </w:r>
      </w:hyperlink>
    </w:p>
    <w:p>
      <w:pPr>
        <w:pStyle w:val="TOC2"/>
        <w:tabs>
          <w:tab w:val="right" w:leader="dot" w:pos="8306"/>
        </w:tabs>
      </w:pPr>
      <w:hyperlink w:anchor="_Toc23274" w:history="1">
        <w:r>
          <w:rPr>
            <w:rFonts w:ascii="仿宋" w:eastAsia="仿宋" w:hAnsi="仿宋" w:cs="仿宋" w:hint="eastAsia"/>
            <w:lang w:eastAsia="zh-CN"/>
          </w:rPr>
          <w:t>(一)、环境和生态现状</w:t>
        </w:r>
        <w:r>
          <w:tab/>
        </w:r>
        <w:r>
          <w:fldChar w:fldCharType="begin"/>
        </w:r>
        <w:r>
          <w:instrText xml:space="preserve"> PAGEREF _Toc23274 \h </w:instrText>
        </w:r>
        <w:r>
          <w:fldChar w:fldCharType="separate"/>
        </w:r>
        <w:r>
          <w:t>3</w:t>
        </w:r>
        <w:r>
          <w:fldChar w:fldCharType="end"/>
        </w:r>
      </w:hyperlink>
    </w:p>
    <w:p>
      <w:pPr>
        <w:pStyle w:val="TOC2"/>
        <w:tabs>
          <w:tab w:val="right" w:leader="dot" w:pos="8306"/>
        </w:tabs>
      </w:pPr>
      <w:hyperlink w:anchor="_Toc14367" w:history="1">
        <w:r>
          <w:rPr>
            <w:rFonts w:ascii="仿宋" w:eastAsia="仿宋" w:hAnsi="仿宋" w:cs="仿宋" w:hint="eastAsia"/>
            <w:lang w:eastAsia="zh-CN"/>
          </w:rPr>
          <w:t>(二)、生态环境影响分析</w:t>
        </w:r>
        <w:r>
          <w:tab/>
        </w:r>
        <w:r>
          <w:fldChar w:fldCharType="begin"/>
        </w:r>
        <w:r>
          <w:instrText xml:space="preserve"> PAGEREF _Toc14367 \h </w:instrText>
        </w:r>
        <w:r>
          <w:fldChar w:fldCharType="separate"/>
        </w:r>
        <w:r>
          <w:t>5</w:t>
        </w:r>
        <w:r>
          <w:fldChar w:fldCharType="end"/>
        </w:r>
      </w:hyperlink>
    </w:p>
    <w:p>
      <w:pPr>
        <w:pStyle w:val="TOC2"/>
        <w:tabs>
          <w:tab w:val="right" w:leader="dot" w:pos="8306"/>
        </w:tabs>
      </w:pPr>
      <w:hyperlink w:anchor="_Toc13701" w:history="1">
        <w:r>
          <w:rPr>
            <w:rFonts w:ascii="仿宋" w:eastAsia="仿宋" w:hAnsi="仿宋" w:cs="仿宋" w:hint="eastAsia"/>
            <w:lang w:eastAsia="zh-CN"/>
          </w:rPr>
          <w:t>(三)、生态环境保护措施</w:t>
        </w:r>
        <w:r>
          <w:tab/>
        </w:r>
        <w:r>
          <w:fldChar w:fldCharType="begin"/>
        </w:r>
        <w:r>
          <w:instrText xml:space="preserve"> PAGEREF _Toc13701 \h </w:instrText>
        </w:r>
        <w:r>
          <w:fldChar w:fldCharType="separate"/>
        </w:r>
        <w:r>
          <w:t>6</w:t>
        </w:r>
        <w:r>
          <w:fldChar w:fldCharType="end"/>
        </w:r>
      </w:hyperlink>
    </w:p>
    <w:p>
      <w:pPr>
        <w:pStyle w:val="TOC2"/>
        <w:tabs>
          <w:tab w:val="right" w:leader="dot" w:pos="8306"/>
        </w:tabs>
      </w:pPr>
      <w:hyperlink w:anchor="_Toc17072" w:history="1">
        <w:r>
          <w:rPr>
            <w:rFonts w:ascii="仿宋" w:eastAsia="仿宋" w:hAnsi="仿宋" w:cs="仿宋" w:hint="eastAsia"/>
            <w:lang w:eastAsia="zh-CN"/>
          </w:rPr>
          <w:t>(四)、地质灾害影响分析</w:t>
        </w:r>
        <w:r>
          <w:tab/>
        </w:r>
        <w:r>
          <w:fldChar w:fldCharType="begin"/>
        </w:r>
        <w:r>
          <w:instrText xml:space="preserve"> PAGEREF _Toc17072 \h </w:instrText>
        </w:r>
        <w:r>
          <w:fldChar w:fldCharType="separate"/>
        </w:r>
        <w:r>
          <w:t>8</w:t>
        </w:r>
        <w:r>
          <w:fldChar w:fldCharType="end"/>
        </w:r>
      </w:hyperlink>
    </w:p>
    <w:p>
      <w:pPr>
        <w:pStyle w:val="TOC2"/>
        <w:tabs>
          <w:tab w:val="right" w:leader="dot" w:pos="8306"/>
        </w:tabs>
      </w:pPr>
      <w:hyperlink w:anchor="_Toc32200" w:history="1">
        <w:r>
          <w:rPr>
            <w:rFonts w:ascii="仿宋" w:eastAsia="仿宋" w:hAnsi="仿宋" w:cs="仿宋" w:hint="eastAsia"/>
            <w:lang w:eastAsia="zh-CN"/>
          </w:rPr>
          <w:t>(五)、特殊环境影响</w:t>
        </w:r>
        <w:r>
          <w:tab/>
        </w:r>
        <w:r>
          <w:fldChar w:fldCharType="begin"/>
        </w:r>
        <w:r>
          <w:instrText xml:space="preserve"> PAGEREF _Toc32200 \h </w:instrText>
        </w:r>
        <w:r>
          <w:fldChar w:fldCharType="separate"/>
        </w:r>
        <w:r>
          <w:t>9</w:t>
        </w:r>
        <w:r>
          <w:fldChar w:fldCharType="end"/>
        </w:r>
      </w:hyperlink>
    </w:p>
    <w:p>
      <w:pPr>
        <w:pStyle w:val="TOC1"/>
        <w:tabs>
          <w:tab w:val="right" w:leader="dot" w:pos="8306"/>
        </w:tabs>
      </w:pPr>
      <w:hyperlink w:anchor="_Toc3236" w:history="1">
        <w:r>
          <w:rPr>
            <w:rFonts w:ascii="仿宋" w:eastAsia="仿宋" w:hAnsi="仿宋" w:cs="仿宋" w:hint="eastAsia"/>
            <w:lang w:eastAsia="zh-CN"/>
          </w:rPr>
          <w:t>二、项目选址研究</w:t>
        </w:r>
        <w:r>
          <w:tab/>
        </w:r>
        <w:r>
          <w:fldChar w:fldCharType="begin"/>
        </w:r>
        <w:r>
          <w:instrText xml:space="preserve"> PAGEREF _Toc3236 \h </w:instrText>
        </w:r>
        <w:r>
          <w:fldChar w:fldCharType="separate"/>
        </w:r>
        <w:r>
          <w:t>10</w:t>
        </w:r>
        <w:r>
          <w:fldChar w:fldCharType="end"/>
        </w:r>
      </w:hyperlink>
    </w:p>
    <w:p>
      <w:pPr>
        <w:pStyle w:val="TOC2"/>
        <w:tabs>
          <w:tab w:val="right" w:leader="dot" w:pos="8306"/>
        </w:tabs>
      </w:pPr>
      <w:hyperlink w:anchor="_Toc10197" w:history="1">
        <w:r>
          <w:rPr>
            <w:rFonts w:ascii="仿宋" w:eastAsia="仿宋" w:hAnsi="仿宋" w:cs="仿宋" w:hint="eastAsia"/>
            <w:lang w:eastAsia="zh-CN"/>
          </w:rPr>
          <w:t>(一)、项目选址原则</w:t>
        </w:r>
        <w:r>
          <w:tab/>
        </w:r>
        <w:r>
          <w:fldChar w:fldCharType="begin"/>
        </w:r>
        <w:r>
          <w:instrText xml:space="preserve"> PAGEREF _Toc10197 \h </w:instrText>
        </w:r>
        <w:r>
          <w:fldChar w:fldCharType="separate"/>
        </w:r>
        <w:r>
          <w:t>10</w:t>
        </w:r>
        <w:r>
          <w:fldChar w:fldCharType="end"/>
        </w:r>
      </w:hyperlink>
    </w:p>
    <w:p>
      <w:pPr>
        <w:pStyle w:val="TOC2"/>
        <w:tabs>
          <w:tab w:val="right" w:leader="dot" w:pos="8306"/>
        </w:tabs>
      </w:pPr>
      <w:hyperlink w:anchor="_Toc9833" w:history="1">
        <w:r>
          <w:rPr>
            <w:rFonts w:ascii="仿宋" w:eastAsia="仿宋" w:hAnsi="仿宋" w:cs="仿宋" w:hint="eastAsia"/>
            <w:lang w:eastAsia="zh-CN"/>
          </w:rPr>
          <w:t>(二)、项目选址</w:t>
        </w:r>
        <w:r>
          <w:tab/>
        </w:r>
        <w:r>
          <w:fldChar w:fldCharType="begin"/>
        </w:r>
        <w:r>
          <w:instrText xml:space="preserve"> PAGEREF _Toc9833 \h </w:instrText>
        </w:r>
        <w:r>
          <w:fldChar w:fldCharType="separate"/>
        </w:r>
        <w:r>
          <w:t>14</w:t>
        </w:r>
        <w:r>
          <w:fldChar w:fldCharType="end"/>
        </w:r>
      </w:hyperlink>
    </w:p>
    <w:p>
      <w:pPr>
        <w:pStyle w:val="TOC2"/>
        <w:tabs>
          <w:tab w:val="right" w:leader="dot" w:pos="8306"/>
        </w:tabs>
      </w:pPr>
      <w:hyperlink w:anchor="_Toc999" w:history="1">
        <w:r>
          <w:rPr>
            <w:rFonts w:ascii="仿宋" w:eastAsia="仿宋" w:hAnsi="仿宋" w:cs="仿宋" w:hint="eastAsia"/>
            <w:lang w:eastAsia="zh-CN"/>
          </w:rPr>
          <w:t>(三)、建设条件分析</w:t>
        </w:r>
        <w:r>
          <w:tab/>
        </w:r>
        <w:r>
          <w:fldChar w:fldCharType="begin"/>
        </w:r>
        <w:r>
          <w:instrText xml:space="preserve"> PAGEREF _Toc999 \h </w:instrText>
        </w:r>
        <w:r>
          <w:fldChar w:fldCharType="separate"/>
        </w:r>
        <w:r>
          <w:t>16</w:t>
        </w:r>
        <w:r>
          <w:fldChar w:fldCharType="end"/>
        </w:r>
      </w:hyperlink>
    </w:p>
    <w:p>
      <w:pPr>
        <w:pStyle w:val="TOC2"/>
        <w:tabs>
          <w:tab w:val="right" w:leader="dot" w:pos="8306"/>
        </w:tabs>
      </w:pPr>
      <w:hyperlink w:anchor="_Toc17066" w:history="1">
        <w:r>
          <w:rPr>
            <w:rFonts w:ascii="仿宋" w:eastAsia="仿宋" w:hAnsi="仿宋" w:cs="仿宋" w:hint="eastAsia"/>
            <w:lang w:eastAsia="zh-CN"/>
          </w:rPr>
          <w:t>(四)、用地控制指标</w:t>
        </w:r>
        <w:r>
          <w:tab/>
        </w:r>
        <w:r>
          <w:fldChar w:fldCharType="begin"/>
        </w:r>
        <w:r>
          <w:instrText xml:space="preserve"> PAGEREF _Toc17066 \h </w:instrText>
        </w:r>
        <w:r>
          <w:fldChar w:fldCharType="separate"/>
        </w:r>
        <w:r>
          <w:t>17</w:t>
        </w:r>
        <w:r>
          <w:fldChar w:fldCharType="end"/>
        </w:r>
      </w:hyperlink>
    </w:p>
    <w:p>
      <w:pPr>
        <w:pStyle w:val="TOC2"/>
        <w:tabs>
          <w:tab w:val="right" w:leader="dot" w:pos="8306"/>
        </w:tabs>
      </w:pPr>
      <w:hyperlink w:anchor="_Toc6109" w:history="1">
        <w:r>
          <w:rPr>
            <w:rFonts w:ascii="仿宋" w:eastAsia="仿宋" w:hAnsi="仿宋" w:cs="仿宋" w:hint="eastAsia"/>
            <w:lang w:eastAsia="zh-CN"/>
          </w:rPr>
          <w:t>(五)、地总体要求</w:t>
        </w:r>
        <w:r>
          <w:tab/>
        </w:r>
        <w:r>
          <w:fldChar w:fldCharType="begin"/>
        </w:r>
        <w:r>
          <w:instrText xml:space="preserve"> PAGEREF _Toc6109 \h </w:instrText>
        </w:r>
        <w:r>
          <w:fldChar w:fldCharType="separate"/>
        </w:r>
        <w:r>
          <w:t>18</w:t>
        </w:r>
        <w:r>
          <w:fldChar w:fldCharType="end"/>
        </w:r>
      </w:hyperlink>
    </w:p>
    <w:p>
      <w:pPr>
        <w:pStyle w:val="TOC2"/>
        <w:tabs>
          <w:tab w:val="right" w:leader="dot" w:pos="8306"/>
        </w:tabs>
      </w:pPr>
      <w:hyperlink w:anchor="_Toc24129" w:history="1">
        <w:r>
          <w:rPr>
            <w:rFonts w:ascii="仿宋" w:eastAsia="仿宋" w:hAnsi="仿宋" w:cs="仿宋" w:hint="eastAsia"/>
            <w:lang w:eastAsia="zh-CN"/>
          </w:rPr>
          <w:t>(六)、节约用地措施</w:t>
        </w:r>
        <w:r>
          <w:tab/>
        </w:r>
        <w:r>
          <w:fldChar w:fldCharType="begin"/>
        </w:r>
        <w:r>
          <w:instrText xml:space="preserve"> PAGEREF _Toc24129 \h </w:instrText>
        </w:r>
        <w:r>
          <w:fldChar w:fldCharType="separate"/>
        </w:r>
        <w:r>
          <w:t>20</w:t>
        </w:r>
        <w:r>
          <w:fldChar w:fldCharType="end"/>
        </w:r>
      </w:hyperlink>
    </w:p>
    <w:p>
      <w:pPr>
        <w:pStyle w:val="TOC2"/>
        <w:tabs>
          <w:tab w:val="right" w:leader="dot" w:pos="8306"/>
        </w:tabs>
      </w:pPr>
      <w:hyperlink w:anchor="_Toc2510" w:history="1">
        <w:r>
          <w:rPr>
            <w:rFonts w:ascii="仿宋" w:eastAsia="仿宋" w:hAnsi="仿宋" w:cs="仿宋" w:hint="eastAsia"/>
            <w:lang w:eastAsia="zh-CN"/>
          </w:rPr>
          <w:t>(七)、选址综合评价</w:t>
        </w:r>
        <w:r>
          <w:tab/>
        </w:r>
        <w:r>
          <w:fldChar w:fldCharType="begin"/>
        </w:r>
        <w:r>
          <w:instrText xml:space="preserve"> PAGEREF _Toc2510 \h </w:instrText>
        </w:r>
        <w:r>
          <w:fldChar w:fldCharType="separate"/>
        </w:r>
        <w:r>
          <w:t>21</w:t>
        </w:r>
        <w:r>
          <w:fldChar w:fldCharType="end"/>
        </w:r>
      </w:hyperlink>
    </w:p>
    <w:p>
      <w:pPr>
        <w:pStyle w:val="TOC1"/>
        <w:tabs>
          <w:tab w:val="right" w:leader="dot" w:pos="8306"/>
        </w:tabs>
      </w:pPr>
      <w:hyperlink w:anchor="_Toc22759" w:history="1">
        <w:r>
          <w:rPr>
            <w:rFonts w:ascii="仿宋" w:eastAsia="仿宋" w:hAnsi="仿宋" w:cs="仿宋" w:hint="eastAsia"/>
            <w:lang w:eastAsia="zh-CN"/>
          </w:rPr>
          <w:t>三、经济影响分析</w:t>
        </w:r>
        <w:r>
          <w:tab/>
        </w:r>
        <w:r>
          <w:fldChar w:fldCharType="begin"/>
        </w:r>
        <w:r>
          <w:instrText xml:space="preserve"> PAGEREF _Toc22759 \h </w:instrText>
        </w:r>
        <w:r>
          <w:fldChar w:fldCharType="separate"/>
        </w:r>
        <w:r>
          <w:t>22</w:t>
        </w:r>
        <w:r>
          <w:fldChar w:fldCharType="end"/>
        </w:r>
      </w:hyperlink>
    </w:p>
    <w:p>
      <w:pPr>
        <w:pStyle w:val="TOC2"/>
        <w:tabs>
          <w:tab w:val="right" w:leader="dot" w:pos="8306"/>
        </w:tabs>
      </w:pPr>
      <w:hyperlink w:anchor="_Toc19597" w:history="1">
        <w:r>
          <w:rPr>
            <w:rFonts w:ascii="仿宋" w:eastAsia="仿宋" w:hAnsi="仿宋" w:cs="仿宋" w:hint="eastAsia"/>
            <w:lang w:eastAsia="zh-CN"/>
          </w:rPr>
          <w:t>(一)、经济费用效益或费用效果分析</w:t>
        </w:r>
        <w:r>
          <w:tab/>
        </w:r>
        <w:r>
          <w:fldChar w:fldCharType="begin"/>
        </w:r>
        <w:r>
          <w:instrText xml:space="preserve"> PAGEREF _Toc19597 \h </w:instrText>
        </w:r>
        <w:r>
          <w:fldChar w:fldCharType="separate"/>
        </w:r>
        <w:r>
          <w:t>22</w:t>
        </w:r>
        <w:r>
          <w:fldChar w:fldCharType="end"/>
        </w:r>
      </w:hyperlink>
    </w:p>
    <w:p>
      <w:pPr>
        <w:pStyle w:val="TOC2"/>
        <w:tabs>
          <w:tab w:val="right" w:leader="dot" w:pos="8306"/>
        </w:tabs>
      </w:pPr>
      <w:hyperlink w:anchor="_Toc3130" w:history="1">
        <w:r>
          <w:rPr>
            <w:rFonts w:ascii="仿宋" w:eastAsia="仿宋" w:hAnsi="仿宋" w:cs="仿宋" w:hint="eastAsia"/>
            <w:lang w:eastAsia="zh-CN"/>
          </w:rPr>
          <w:t>(二)、行业影响分析</w:t>
        </w:r>
        <w:r>
          <w:tab/>
        </w:r>
        <w:r>
          <w:fldChar w:fldCharType="begin"/>
        </w:r>
        <w:r>
          <w:instrText xml:space="preserve"> PAGEREF _Toc3130 \h </w:instrText>
        </w:r>
        <w:r>
          <w:fldChar w:fldCharType="separate"/>
        </w:r>
        <w:r>
          <w:t>24</w:t>
        </w:r>
        <w:r>
          <w:fldChar w:fldCharType="end"/>
        </w:r>
      </w:hyperlink>
    </w:p>
    <w:p>
      <w:pPr>
        <w:pStyle w:val="TOC2"/>
        <w:tabs>
          <w:tab w:val="right" w:leader="dot" w:pos="8306"/>
        </w:tabs>
      </w:pPr>
      <w:hyperlink w:anchor="_Toc1289" w:history="1">
        <w:r>
          <w:rPr>
            <w:rFonts w:ascii="仿宋" w:eastAsia="仿宋" w:hAnsi="仿宋" w:cs="仿宋" w:hint="eastAsia"/>
            <w:lang w:eastAsia="zh-CN"/>
          </w:rPr>
          <w:t>(三)、区域经济影响分析</w:t>
        </w:r>
        <w:r>
          <w:tab/>
        </w:r>
        <w:r>
          <w:fldChar w:fldCharType="begin"/>
        </w:r>
        <w:r>
          <w:instrText xml:space="preserve"> PAGEREF _Toc1289 \h </w:instrText>
        </w:r>
        <w:r>
          <w:fldChar w:fldCharType="separate"/>
        </w:r>
        <w:r>
          <w:t>26</w:t>
        </w:r>
        <w:r>
          <w:fldChar w:fldCharType="end"/>
        </w:r>
      </w:hyperlink>
    </w:p>
    <w:p>
      <w:pPr>
        <w:pStyle w:val="TOC2"/>
        <w:tabs>
          <w:tab w:val="right" w:leader="dot" w:pos="8306"/>
        </w:tabs>
      </w:pPr>
      <w:hyperlink w:anchor="_Toc7178" w:history="1">
        <w:r>
          <w:rPr>
            <w:rFonts w:ascii="仿宋" w:eastAsia="仿宋" w:hAnsi="仿宋" w:cs="仿宋" w:hint="eastAsia"/>
            <w:lang w:eastAsia="zh-CN"/>
          </w:rPr>
          <w:t>(四)、宏观经济影响分析</w:t>
        </w:r>
        <w:r>
          <w:tab/>
        </w:r>
        <w:r>
          <w:fldChar w:fldCharType="begin"/>
        </w:r>
        <w:r>
          <w:instrText xml:space="preserve"> PAGEREF _Toc7178 \h </w:instrText>
        </w:r>
        <w:r>
          <w:fldChar w:fldCharType="separate"/>
        </w:r>
        <w:r>
          <w:t>27</w:t>
        </w:r>
        <w:r>
          <w:fldChar w:fldCharType="end"/>
        </w:r>
      </w:hyperlink>
    </w:p>
    <w:p>
      <w:pPr>
        <w:pStyle w:val="TOC1"/>
        <w:tabs>
          <w:tab w:val="right" w:leader="dot" w:pos="8306"/>
        </w:tabs>
      </w:pPr>
      <w:hyperlink w:anchor="_Toc6121" w:history="1">
        <w:r>
          <w:rPr>
            <w:rFonts w:ascii="仿宋" w:eastAsia="仿宋" w:hAnsi="仿宋" w:cs="仿宋" w:hint="eastAsia"/>
            <w:lang w:eastAsia="zh-CN"/>
          </w:rPr>
          <w:t>四、建设风险评估分析</w:t>
        </w:r>
        <w:r>
          <w:tab/>
        </w:r>
        <w:r>
          <w:fldChar w:fldCharType="begin"/>
        </w:r>
        <w:r>
          <w:instrText xml:space="preserve"> PAGEREF _Toc6121 \h </w:instrText>
        </w:r>
        <w:r>
          <w:fldChar w:fldCharType="separate"/>
        </w:r>
        <w:r>
          <w:t>28</w:t>
        </w:r>
        <w:r>
          <w:fldChar w:fldCharType="end"/>
        </w:r>
      </w:hyperlink>
    </w:p>
    <w:p>
      <w:pPr>
        <w:pStyle w:val="TOC2"/>
        <w:tabs>
          <w:tab w:val="right" w:leader="dot" w:pos="8306"/>
        </w:tabs>
      </w:pPr>
      <w:hyperlink w:anchor="_Toc21015" w:history="1">
        <w:r>
          <w:rPr>
            <w:rFonts w:ascii="仿宋" w:eastAsia="仿宋" w:hAnsi="仿宋" w:cs="仿宋" w:hint="eastAsia"/>
            <w:lang w:eastAsia="zh-CN"/>
          </w:rPr>
          <w:t>(一)、政策风险分析</w:t>
        </w:r>
        <w:r>
          <w:tab/>
        </w:r>
        <w:r>
          <w:fldChar w:fldCharType="begin"/>
        </w:r>
        <w:r>
          <w:instrText xml:space="preserve"> PAGEREF _Toc21015 \h </w:instrText>
        </w:r>
        <w:r>
          <w:fldChar w:fldCharType="separate"/>
        </w:r>
        <w:r>
          <w:t>28</w:t>
        </w:r>
        <w:r>
          <w:fldChar w:fldCharType="end"/>
        </w:r>
      </w:hyperlink>
    </w:p>
    <w:p>
      <w:pPr>
        <w:pStyle w:val="TOC2"/>
        <w:tabs>
          <w:tab w:val="right" w:leader="dot" w:pos="8306"/>
        </w:tabs>
      </w:pPr>
      <w:hyperlink w:anchor="_Toc2265" w:history="1">
        <w:r>
          <w:rPr>
            <w:rFonts w:ascii="仿宋" w:eastAsia="仿宋" w:hAnsi="仿宋" w:cs="仿宋" w:hint="eastAsia"/>
            <w:lang w:eastAsia="zh-CN"/>
          </w:rPr>
          <w:t>(二)、社会风险分析</w:t>
        </w:r>
        <w:r>
          <w:tab/>
        </w:r>
        <w:r>
          <w:fldChar w:fldCharType="begin"/>
        </w:r>
        <w:r>
          <w:instrText xml:space="preserve"> PAGEREF _Toc2265 \h </w:instrText>
        </w:r>
        <w:r>
          <w:fldChar w:fldCharType="separate"/>
        </w:r>
        <w:r>
          <w:t>29</w:t>
        </w:r>
        <w:r>
          <w:fldChar w:fldCharType="end"/>
        </w:r>
      </w:hyperlink>
    </w:p>
    <w:p>
      <w:pPr>
        <w:pStyle w:val="TOC2"/>
        <w:tabs>
          <w:tab w:val="right" w:leader="dot" w:pos="8306"/>
        </w:tabs>
      </w:pPr>
      <w:hyperlink w:anchor="_Toc10398" w:history="1">
        <w:r>
          <w:rPr>
            <w:rFonts w:ascii="仿宋" w:eastAsia="仿宋" w:hAnsi="仿宋" w:cs="仿宋" w:hint="eastAsia"/>
            <w:lang w:eastAsia="zh-CN"/>
          </w:rPr>
          <w:t>(三)、市场风险分析</w:t>
        </w:r>
        <w:r>
          <w:tab/>
        </w:r>
        <w:r>
          <w:fldChar w:fldCharType="begin"/>
        </w:r>
        <w:r>
          <w:instrText xml:space="preserve"> PAGEREF _Toc10398 \h </w:instrText>
        </w:r>
        <w:r>
          <w:fldChar w:fldCharType="separate"/>
        </w:r>
        <w:r>
          <w:t>31</w:t>
        </w:r>
        <w:r>
          <w:fldChar w:fldCharType="end"/>
        </w:r>
      </w:hyperlink>
    </w:p>
    <w:p>
      <w:pPr>
        <w:pStyle w:val="TOC2"/>
        <w:tabs>
          <w:tab w:val="right" w:leader="dot" w:pos="8306"/>
        </w:tabs>
      </w:pPr>
      <w:hyperlink w:anchor="_Toc24925" w:history="1">
        <w:r>
          <w:rPr>
            <w:rFonts w:ascii="仿宋" w:eastAsia="仿宋" w:hAnsi="仿宋" w:cs="仿宋" w:hint="eastAsia"/>
            <w:lang w:eastAsia="zh-CN"/>
          </w:rPr>
          <w:t>(四)、资金风险分析</w:t>
        </w:r>
        <w:r>
          <w:tab/>
        </w:r>
        <w:r>
          <w:fldChar w:fldCharType="begin"/>
        </w:r>
        <w:r>
          <w:instrText xml:space="preserve"> PAGEREF _Toc24925 \h </w:instrText>
        </w:r>
        <w:r>
          <w:fldChar w:fldCharType="separate"/>
        </w:r>
        <w:r>
          <w:t>32</w:t>
        </w:r>
        <w:r>
          <w:fldChar w:fldCharType="end"/>
        </w:r>
      </w:hyperlink>
    </w:p>
    <w:p>
      <w:pPr>
        <w:pStyle w:val="TOC2"/>
        <w:tabs>
          <w:tab w:val="right" w:leader="dot" w:pos="8306"/>
        </w:tabs>
      </w:pPr>
      <w:hyperlink w:anchor="_Toc614" w:history="1">
        <w:r>
          <w:rPr>
            <w:rFonts w:ascii="仿宋" w:eastAsia="仿宋" w:hAnsi="仿宋" w:cs="仿宋" w:hint="eastAsia"/>
            <w:lang w:eastAsia="zh-CN"/>
          </w:rPr>
          <w:t>(五)、技术风险分析</w:t>
        </w:r>
        <w:r>
          <w:tab/>
        </w:r>
        <w:r>
          <w:fldChar w:fldCharType="begin"/>
        </w:r>
        <w:r>
          <w:instrText xml:space="preserve"> PAGEREF _Toc614 \h </w:instrText>
        </w:r>
        <w:r>
          <w:fldChar w:fldCharType="separate"/>
        </w:r>
        <w:r>
          <w:t>33</w:t>
        </w:r>
        <w:r>
          <w:fldChar w:fldCharType="end"/>
        </w:r>
      </w:hyperlink>
    </w:p>
    <w:p>
      <w:pPr>
        <w:pStyle w:val="TOC2"/>
        <w:tabs>
          <w:tab w:val="right" w:leader="dot" w:pos="8306"/>
        </w:tabs>
      </w:pPr>
      <w:hyperlink w:anchor="_Toc17194" w:history="1">
        <w:r>
          <w:rPr>
            <w:rFonts w:ascii="仿宋" w:eastAsia="仿宋" w:hAnsi="仿宋" w:cs="仿宋" w:hint="eastAsia"/>
            <w:lang w:eastAsia="zh-CN"/>
          </w:rPr>
          <w:t>(六)、财务风险分析</w:t>
        </w:r>
        <w:r>
          <w:tab/>
        </w:r>
        <w:r>
          <w:fldChar w:fldCharType="begin"/>
        </w:r>
        <w:r>
          <w:instrText xml:space="preserve"> PAGEREF _Toc17194 \h </w:instrText>
        </w:r>
        <w:r>
          <w:fldChar w:fldCharType="separate"/>
        </w:r>
        <w:r>
          <w:t>34</w:t>
        </w:r>
        <w:r>
          <w:fldChar w:fldCharType="end"/>
        </w:r>
      </w:hyperlink>
    </w:p>
    <w:p>
      <w:pPr>
        <w:pStyle w:val="TOC2"/>
        <w:tabs>
          <w:tab w:val="right" w:leader="dot" w:pos="8306"/>
        </w:tabs>
      </w:pPr>
      <w:hyperlink w:anchor="_Toc17458" w:history="1">
        <w:r>
          <w:rPr>
            <w:rFonts w:ascii="仿宋" w:eastAsia="仿宋" w:hAnsi="仿宋" w:cs="仿宋" w:hint="eastAsia"/>
            <w:lang w:eastAsia="zh-CN"/>
          </w:rPr>
          <w:t>(七)、管理风险分析</w:t>
        </w:r>
        <w:r>
          <w:tab/>
        </w:r>
        <w:r>
          <w:fldChar w:fldCharType="begin"/>
        </w:r>
        <w:r>
          <w:instrText xml:space="preserve"> PAGEREF _Toc17458 \h </w:instrText>
        </w:r>
        <w:r>
          <w:fldChar w:fldCharType="separate"/>
        </w:r>
        <w:r>
          <w:t>36</w:t>
        </w:r>
        <w:r>
          <w:fldChar w:fldCharType="end"/>
        </w:r>
      </w:hyperlink>
    </w:p>
    <w:p>
      <w:pPr>
        <w:pStyle w:val="TOC2"/>
        <w:tabs>
          <w:tab w:val="right" w:leader="dot" w:pos="8306"/>
        </w:tabs>
      </w:pPr>
      <w:hyperlink w:anchor="_Toc10833" w:history="1">
        <w:r>
          <w:rPr>
            <w:rFonts w:ascii="仿宋" w:eastAsia="仿宋" w:hAnsi="仿宋" w:cs="仿宋" w:hint="eastAsia"/>
            <w:lang w:eastAsia="zh-CN"/>
          </w:rPr>
          <w:t>(八)、其它风险分析</w:t>
        </w:r>
        <w:r>
          <w:tab/>
        </w:r>
        <w:r>
          <w:fldChar w:fldCharType="begin"/>
        </w:r>
        <w:r>
          <w:instrText xml:space="preserve"> PAGEREF _Toc10833 \h </w:instrText>
        </w:r>
        <w:r>
          <w:fldChar w:fldCharType="separate"/>
        </w:r>
        <w:r>
          <w:t>37</w:t>
        </w:r>
        <w:r>
          <w:fldChar w:fldCharType="end"/>
        </w:r>
      </w:hyperlink>
    </w:p>
    <w:p>
      <w:pPr>
        <w:pStyle w:val="TOC2"/>
        <w:tabs>
          <w:tab w:val="right" w:leader="dot" w:pos="8306"/>
        </w:tabs>
      </w:pPr>
      <w:hyperlink w:anchor="_Toc25278" w:history="1">
        <w:r>
          <w:rPr>
            <w:rFonts w:ascii="仿宋" w:eastAsia="仿宋" w:hAnsi="仿宋" w:cs="仿宋" w:hint="eastAsia"/>
            <w:lang w:eastAsia="zh-CN"/>
          </w:rPr>
          <w:t>(九)、社会影响评估</w:t>
        </w:r>
        <w:r>
          <w:tab/>
        </w:r>
        <w:r>
          <w:fldChar w:fldCharType="begin"/>
        </w:r>
        <w:r>
          <w:instrText xml:space="preserve"> PAGEREF _Toc25278 \h </w:instrText>
        </w:r>
        <w:r>
          <w:fldChar w:fldCharType="separate"/>
        </w:r>
        <w:r>
          <w:t>39</w:t>
        </w:r>
        <w:r>
          <w:fldChar w:fldCharType="end"/>
        </w:r>
      </w:hyperlink>
    </w:p>
    <w:p>
      <w:pPr>
        <w:pStyle w:val="TOC1"/>
        <w:tabs>
          <w:tab w:val="right" w:leader="dot" w:pos="8306"/>
        </w:tabs>
      </w:pPr>
      <w:hyperlink w:anchor="_Toc17861" w:history="1">
        <w:r>
          <w:rPr>
            <w:rFonts w:ascii="仿宋" w:eastAsia="仿宋" w:hAnsi="仿宋" w:cs="仿宋" w:hint="eastAsia"/>
            <w:lang w:eastAsia="zh-CN"/>
          </w:rPr>
          <w:t>五、发展规划、产业政策和行业准入分析</w:t>
        </w:r>
        <w:r>
          <w:tab/>
        </w:r>
        <w:r>
          <w:fldChar w:fldCharType="begin"/>
        </w:r>
        <w:r>
          <w:instrText xml:space="preserve"> PAGEREF _Toc17861 \h </w:instrText>
        </w:r>
        <w:r>
          <w:fldChar w:fldCharType="separate"/>
        </w:r>
        <w:r>
          <w:t>41</w:t>
        </w:r>
        <w:r>
          <w:fldChar w:fldCharType="end"/>
        </w:r>
      </w:hyperlink>
    </w:p>
    <w:p>
      <w:pPr>
        <w:pStyle w:val="TOC2"/>
        <w:tabs>
          <w:tab w:val="right" w:leader="dot" w:pos="8306"/>
        </w:tabs>
      </w:pPr>
      <w:hyperlink w:anchor="_Toc20919" w:history="1">
        <w:r>
          <w:rPr>
            <w:rFonts w:ascii="仿宋" w:eastAsia="仿宋" w:hAnsi="仿宋" w:cs="仿宋" w:hint="eastAsia"/>
            <w:lang w:eastAsia="zh-CN"/>
          </w:rPr>
          <w:t>(一)、发展规划分析</w:t>
        </w:r>
        <w:r>
          <w:tab/>
        </w:r>
        <w:r>
          <w:fldChar w:fldCharType="begin"/>
        </w:r>
        <w:r>
          <w:instrText xml:space="preserve"> PAGEREF _Toc20919 \h </w:instrText>
        </w:r>
        <w:r>
          <w:fldChar w:fldCharType="separate"/>
        </w:r>
        <w:r>
          <w:t>41</w:t>
        </w:r>
        <w:r>
          <w:fldChar w:fldCharType="end"/>
        </w:r>
      </w:hyperlink>
    </w:p>
    <w:p>
      <w:pPr>
        <w:pStyle w:val="TOC2"/>
        <w:tabs>
          <w:tab w:val="right" w:leader="dot" w:pos="8306"/>
        </w:tabs>
      </w:pPr>
      <w:hyperlink w:anchor="_Toc16638" w:history="1">
        <w:r>
          <w:rPr>
            <w:rFonts w:ascii="仿宋" w:eastAsia="仿宋" w:hAnsi="仿宋" w:cs="仿宋" w:hint="eastAsia"/>
            <w:lang w:eastAsia="zh-CN"/>
          </w:rPr>
          <w:t>(二)、产业政策分析</w:t>
        </w:r>
        <w:r>
          <w:tab/>
        </w:r>
        <w:r>
          <w:fldChar w:fldCharType="begin"/>
        </w:r>
        <w:r>
          <w:instrText xml:space="preserve"> PAGEREF _Toc16638 \h </w:instrText>
        </w:r>
        <w:r>
          <w:fldChar w:fldCharType="separate"/>
        </w:r>
        <w:r>
          <w:t>42</w:t>
        </w:r>
        <w:r>
          <w:fldChar w:fldCharType="end"/>
        </w:r>
      </w:hyperlink>
    </w:p>
    <w:p>
      <w:pPr>
        <w:pStyle w:val="TOC2"/>
        <w:tabs>
          <w:tab w:val="right" w:leader="dot" w:pos="8306"/>
        </w:tabs>
      </w:pPr>
      <w:hyperlink w:anchor="_Toc25414" w:history="1">
        <w:r>
          <w:rPr>
            <w:rFonts w:ascii="仿宋" w:eastAsia="仿宋" w:hAnsi="仿宋" w:cs="仿宋" w:hint="eastAsia"/>
            <w:lang w:eastAsia="zh-CN"/>
          </w:rPr>
          <w:t>(三)、行业准入分析</w:t>
        </w:r>
        <w:r>
          <w:tab/>
        </w:r>
        <w:r>
          <w:fldChar w:fldCharType="begin"/>
        </w:r>
        <w:r>
          <w:instrText xml:space="preserve"> PAGEREF _Toc25414 \h </w:instrText>
        </w:r>
        <w:r>
          <w:fldChar w:fldCharType="separate"/>
        </w:r>
        <w:r>
          <w:t>44</w:t>
        </w:r>
        <w:r>
          <w:fldChar w:fldCharType="end"/>
        </w:r>
      </w:hyperlink>
    </w:p>
    <w:p>
      <w:pPr>
        <w:pStyle w:val="TOC1"/>
        <w:tabs>
          <w:tab w:val="right" w:leader="dot" w:pos="8306"/>
        </w:tabs>
      </w:pPr>
      <w:hyperlink w:anchor="_Toc28615" w:history="1">
        <w:r>
          <w:rPr>
            <w:rFonts w:ascii="仿宋" w:eastAsia="仿宋" w:hAnsi="仿宋" w:cs="仿宋" w:hint="eastAsia"/>
            <w:lang w:eastAsia="zh-CN"/>
          </w:rPr>
          <w:t>六、油墨及类似产品项目概论</w:t>
        </w:r>
        <w:r>
          <w:tab/>
        </w:r>
        <w:r>
          <w:fldChar w:fldCharType="begin"/>
        </w:r>
        <w:r>
          <w:instrText xml:space="preserve"> PAGEREF _Toc28615 \h </w:instrText>
        </w:r>
        <w:r>
          <w:fldChar w:fldCharType="separate"/>
        </w:r>
        <w:r>
          <w:t>45</w:t>
        </w:r>
        <w:r>
          <w:fldChar w:fldCharType="end"/>
        </w:r>
      </w:hyperlink>
    </w:p>
    <w:p>
      <w:pPr>
        <w:pStyle w:val="TOC2"/>
        <w:tabs>
          <w:tab w:val="right" w:leader="dot" w:pos="8306"/>
        </w:tabs>
      </w:pPr>
      <w:hyperlink w:anchor="_Toc25897" w:history="1">
        <w:r>
          <w:rPr>
            <w:rFonts w:ascii="仿宋" w:eastAsia="仿宋" w:hAnsi="仿宋" w:cs="仿宋" w:hint="eastAsia"/>
            <w:lang w:eastAsia="zh-CN"/>
          </w:rPr>
          <w:t>(一)、项目申报单位概况</w:t>
        </w:r>
        <w:r>
          <w:tab/>
        </w:r>
        <w:r>
          <w:fldChar w:fldCharType="begin"/>
        </w:r>
        <w:r>
          <w:instrText xml:space="preserve"> PAGEREF _Toc25897 \h </w:instrText>
        </w:r>
        <w:r>
          <w:fldChar w:fldCharType="separate"/>
        </w:r>
        <w:r>
          <w:t>45</w:t>
        </w:r>
        <w:r>
          <w:fldChar w:fldCharType="end"/>
        </w:r>
      </w:hyperlink>
    </w:p>
    <w:p>
      <w:pPr>
        <w:pStyle w:val="TOC2"/>
        <w:tabs>
          <w:tab w:val="right" w:leader="dot" w:pos="8306"/>
        </w:tabs>
      </w:pPr>
      <w:hyperlink w:anchor="_Toc5504" w:history="1">
        <w:r>
          <w:rPr>
            <w:rFonts w:ascii="仿宋" w:eastAsia="仿宋" w:hAnsi="仿宋" w:cs="仿宋" w:hint="eastAsia"/>
            <w:lang w:eastAsia="zh-CN"/>
          </w:rPr>
          <w:t>(二)、项目概况</w:t>
        </w:r>
        <w:r>
          <w:tab/>
        </w:r>
        <w:r>
          <w:fldChar w:fldCharType="begin"/>
        </w:r>
        <w:r>
          <w:instrText xml:space="preserve"> PAGEREF _Toc5504 \h </w:instrText>
        </w:r>
        <w:r>
          <w:fldChar w:fldCharType="separate"/>
        </w:r>
        <w:r>
          <w:t>46</w:t>
        </w:r>
        <w:r>
          <w:fldChar w:fldCharType="end"/>
        </w:r>
      </w:hyperlink>
    </w:p>
    <w:p>
      <w:pPr>
        <w:pStyle w:val="TOC1"/>
        <w:tabs>
          <w:tab w:val="right" w:leader="dot" w:pos="8306"/>
        </w:tabs>
      </w:pPr>
      <w:hyperlink w:anchor="_Toc28534" w:history="1">
        <w:r>
          <w:rPr>
            <w:rFonts w:ascii="仿宋" w:eastAsia="仿宋" w:hAnsi="仿宋" w:cs="仿宋" w:hint="eastAsia"/>
            <w:lang w:eastAsia="zh-CN"/>
          </w:rPr>
          <w:t>七、项目实施与管理方案</w:t>
        </w:r>
        <w:r>
          <w:tab/>
        </w:r>
        <w:r>
          <w:fldChar w:fldCharType="begin"/>
        </w:r>
        <w:r>
          <w:instrText xml:space="preserve"> PAGEREF _Toc28534 \h </w:instrText>
        </w:r>
        <w:r>
          <w:fldChar w:fldCharType="separate"/>
        </w:r>
        <w:r>
          <w:t>49</w:t>
        </w:r>
        <w:r>
          <w:fldChar w:fldCharType="end"/>
        </w:r>
      </w:hyperlink>
    </w:p>
    <w:p>
      <w:pPr>
        <w:pStyle w:val="TOC2"/>
        <w:tabs>
          <w:tab w:val="right" w:leader="dot" w:pos="8306"/>
        </w:tabs>
      </w:pPr>
      <w:hyperlink w:anchor="_Toc2898" w:history="1">
        <w:r>
          <w:rPr>
            <w:rFonts w:ascii="仿宋" w:eastAsia="仿宋" w:hAnsi="仿宋" w:cs="仿宋" w:hint="eastAsia"/>
            <w:lang w:eastAsia="zh-CN"/>
          </w:rPr>
          <w:t>(一)、项目实施计划</w:t>
        </w:r>
        <w:r>
          <w:tab/>
        </w:r>
        <w:r>
          <w:fldChar w:fldCharType="begin"/>
        </w:r>
        <w:r>
          <w:instrText xml:space="preserve"> PAGEREF _Toc2898 \h </w:instrText>
        </w:r>
        <w:r>
          <w:fldChar w:fldCharType="separate"/>
        </w:r>
        <w:r>
          <w:t>49</w:t>
        </w:r>
        <w:r>
          <w:fldChar w:fldCharType="end"/>
        </w:r>
      </w:hyperlink>
    </w:p>
    <w:p>
      <w:pPr>
        <w:pStyle w:val="TOC2"/>
        <w:tabs>
          <w:tab w:val="right" w:leader="dot" w:pos="8306"/>
        </w:tabs>
      </w:pPr>
      <w:hyperlink w:anchor="_Toc14962" w:history="1">
        <w:r>
          <w:rPr>
            <w:rFonts w:ascii="仿宋" w:eastAsia="仿宋" w:hAnsi="仿宋" w:cs="仿宋" w:hint="eastAsia"/>
            <w:lang w:eastAsia="zh-CN"/>
          </w:rPr>
          <w:t>(二)、项目组织机构与职责</w:t>
        </w:r>
        <w:r>
          <w:tab/>
        </w:r>
        <w:r>
          <w:fldChar w:fldCharType="begin"/>
        </w:r>
        <w:r>
          <w:instrText xml:space="preserve"> PAGEREF _Toc14962 \h </w:instrText>
        </w:r>
        <w:r>
          <w:fldChar w:fldCharType="separate"/>
        </w:r>
        <w:r>
          <w:t>51</w:t>
        </w:r>
        <w:r>
          <w:fldChar w:fldCharType="end"/>
        </w:r>
      </w:hyperlink>
    </w:p>
    <w:p>
      <w:pPr>
        <w:pStyle w:val="TOC2"/>
        <w:tabs>
          <w:tab w:val="right" w:leader="dot" w:pos="8306"/>
        </w:tabs>
      </w:pPr>
      <w:hyperlink w:anchor="_Toc25900" w:history="1">
        <w:r>
          <w:rPr>
            <w:rFonts w:ascii="仿宋" w:eastAsia="仿宋" w:hAnsi="仿宋" w:cs="仿宋" w:hint="eastAsia"/>
            <w:lang w:eastAsia="zh-CN"/>
          </w:rPr>
          <w:t>(三)、项目管理与监控体系</w:t>
        </w:r>
        <w:r>
          <w:tab/>
        </w:r>
        <w:r>
          <w:fldChar w:fldCharType="begin"/>
        </w:r>
        <w:r>
          <w:instrText xml:space="preserve"> PAGEREF _Toc25900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4" w:history="1">
        <w:r>
          <w:rPr>
            <w:rFonts w:ascii="仿宋" w:eastAsia="仿宋" w:hAnsi="仿宋" w:cs="仿宋" w:hint="eastAsia"/>
            <w:lang w:eastAsia="zh-CN"/>
          </w:rPr>
          <w:t>八、土地利用与规划方案</w:t>
        </w:r>
        <w:r>
          <w:tab/>
        </w:r>
        <w:r>
          <w:fldChar w:fldCharType="begin"/>
        </w:r>
        <w:r>
          <w:instrText xml:space="preserve"> PAGEREF _Toc15394 \h </w:instrText>
        </w:r>
        <w:r>
          <w:fldChar w:fldCharType="separate"/>
        </w:r>
        <w:r>
          <w:t>55</w:t>
        </w:r>
        <w:r>
          <w:fldChar w:fldCharType="end"/>
        </w:r>
      </w:hyperlink>
    </w:p>
    <w:p>
      <w:pPr>
        <w:pStyle w:val="TOC2"/>
        <w:tabs>
          <w:tab w:val="right" w:leader="dot" w:pos="8306"/>
        </w:tabs>
      </w:pPr>
      <w:hyperlink w:anchor="_Toc29570" w:history="1">
        <w:r>
          <w:rPr>
            <w:rFonts w:ascii="仿宋" w:eastAsia="仿宋" w:hAnsi="仿宋" w:cs="仿宋" w:hint="eastAsia"/>
            <w:lang w:eastAsia="zh-CN"/>
          </w:rPr>
          <w:t>(一)、项目用地情况分析</w:t>
        </w:r>
        <w:r>
          <w:tab/>
        </w:r>
        <w:r>
          <w:fldChar w:fldCharType="begin"/>
        </w:r>
        <w:r>
          <w:instrText xml:space="preserve"> PAGEREF _Toc29570 \h </w:instrText>
        </w:r>
        <w:r>
          <w:fldChar w:fldCharType="separate"/>
        </w:r>
        <w:r>
          <w:t>55</w:t>
        </w:r>
        <w:r>
          <w:fldChar w:fldCharType="end"/>
        </w:r>
      </w:hyperlink>
    </w:p>
    <w:p>
      <w:pPr>
        <w:pStyle w:val="TOC2"/>
        <w:tabs>
          <w:tab w:val="right" w:leader="dot" w:pos="8306"/>
        </w:tabs>
      </w:pPr>
      <w:hyperlink w:anchor="_Toc5003" w:history="1">
        <w:r>
          <w:rPr>
            <w:rFonts w:ascii="仿宋" w:eastAsia="仿宋" w:hAnsi="仿宋" w:cs="仿宋" w:hint="eastAsia"/>
            <w:lang w:eastAsia="zh-CN"/>
          </w:rPr>
          <w:t>(二)、土地利用规划方案</w:t>
        </w:r>
        <w:r>
          <w:tab/>
        </w:r>
        <w:r>
          <w:fldChar w:fldCharType="begin"/>
        </w:r>
        <w:r>
          <w:instrText xml:space="preserve"> PAGEREF _Toc5003 \h </w:instrText>
        </w:r>
        <w:r>
          <w:fldChar w:fldCharType="separate"/>
        </w:r>
        <w:r>
          <w:t>56</w:t>
        </w:r>
        <w:r>
          <w:fldChar w:fldCharType="end"/>
        </w:r>
      </w:hyperlink>
    </w:p>
    <w:p>
      <w:pPr>
        <w:pStyle w:val="TOC1"/>
        <w:tabs>
          <w:tab w:val="right" w:leader="dot" w:pos="8306"/>
        </w:tabs>
      </w:pPr>
      <w:hyperlink w:anchor="_Toc12323" w:history="1">
        <w:r>
          <w:rPr>
            <w:rFonts w:ascii="仿宋" w:eastAsia="仿宋" w:hAnsi="仿宋" w:cs="仿宋" w:hint="eastAsia"/>
            <w:lang w:eastAsia="zh-CN"/>
          </w:rPr>
          <w:t>九、项目质量与标准</w:t>
        </w:r>
        <w:r>
          <w:tab/>
        </w:r>
        <w:r>
          <w:fldChar w:fldCharType="begin"/>
        </w:r>
        <w:r>
          <w:instrText xml:space="preserve"> PAGEREF _Toc12323 \h </w:instrText>
        </w:r>
        <w:r>
          <w:fldChar w:fldCharType="separate"/>
        </w:r>
        <w:r>
          <w:t>57</w:t>
        </w:r>
        <w:r>
          <w:fldChar w:fldCharType="end"/>
        </w:r>
      </w:hyperlink>
    </w:p>
    <w:p>
      <w:pPr>
        <w:pStyle w:val="TOC2"/>
        <w:tabs>
          <w:tab w:val="right" w:leader="dot" w:pos="8306"/>
        </w:tabs>
      </w:pPr>
      <w:hyperlink w:anchor="_Toc14004" w:history="1">
        <w:r>
          <w:rPr>
            <w:rFonts w:ascii="仿宋" w:eastAsia="仿宋" w:hAnsi="仿宋" w:cs="仿宋" w:hint="eastAsia"/>
            <w:lang w:eastAsia="zh-CN"/>
          </w:rPr>
          <w:t>(一)、质量保障体系</w:t>
        </w:r>
        <w:r>
          <w:tab/>
        </w:r>
        <w:r>
          <w:fldChar w:fldCharType="begin"/>
        </w:r>
        <w:r>
          <w:instrText xml:space="preserve"> PAGEREF _Toc14004 \h </w:instrText>
        </w:r>
        <w:r>
          <w:fldChar w:fldCharType="separate"/>
        </w:r>
        <w:r>
          <w:t>57</w:t>
        </w:r>
        <w:r>
          <w:fldChar w:fldCharType="end"/>
        </w:r>
      </w:hyperlink>
    </w:p>
    <w:p>
      <w:pPr>
        <w:pStyle w:val="TOC2"/>
        <w:tabs>
          <w:tab w:val="right" w:leader="dot" w:pos="8306"/>
        </w:tabs>
      </w:pPr>
      <w:hyperlink w:anchor="_Toc22179" w:history="1">
        <w:r>
          <w:rPr>
            <w:rFonts w:ascii="仿宋" w:eastAsia="仿宋" w:hAnsi="仿宋" w:cs="仿宋" w:hint="eastAsia"/>
            <w:lang w:eastAsia="zh-CN"/>
          </w:rPr>
          <w:t>(二)、标准化作业流程</w:t>
        </w:r>
        <w:r>
          <w:tab/>
        </w:r>
        <w:r>
          <w:fldChar w:fldCharType="begin"/>
        </w:r>
        <w:r>
          <w:instrText xml:space="preserve"> PAGEREF _Toc22179 \h </w:instrText>
        </w:r>
        <w:r>
          <w:fldChar w:fldCharType="separate"/>
        </w:r>
        <w:r>
          <w:t>59</w:t>
        </w:r>
        <w:r>
          <w:fldChar w:fldCharType="end"/>
        </w:r>
      </w:hyperlink>
    </w:p>
    <w:p>
      <w:pPr>
        <w:pStyle w:val="TOC2"/>
        <w:tabs>
          <w:tab w:val="right" w:leader="dot" w:pos="8306"/>
        </w:tabs>
      </w:pPr>
      <w:hyperlink w:anchor="_Toc16868" w:history="1">
        <w:r>
          <w:rPr>
            <w:rFonts w:ascii="仿宋" w:eastAsia="仿宋" w:hAnsi="仿宋" w:cs="仿宋" w:hint="eastAsia"/>
            <w:lang w:eastAsia="zh-CN"/>
          </w:rPr>
          <w:t>(三)、质量监控与评估</w:t>
        </w:r>
        <w:r>
          <w:tab/>
        </w:r>
        <w:r>
          <w:fldChar w:fldCharType="begin"/>
        </w:r>
        <w:r>
          <w:instrText xml:space="preserve"> PAGEREF _Toc16868 \h </w:instrText>
        </w:r>
        <w:r>
          <w:fldChar w:fldCharType="separate"/>
        </w:r>
        <w:r>
          <w:t>60</w:t>
        </w:r>
        <w:r>
          <w:fldChar w:fldCharType="end"/>
        </w:r>
      </w:hyperlink>
    </w:p>
    <w:p>
      <w:pPr>
        <w:pStyle w:val="TOC2"/>
        <w:tabs>
          <w:tab w:val="right" w:leader="dot" w:pos="8306"/>
        </w:tabs>
      </w:pPr>
      <w:hyperlink w:anchor="_Toc11559" w:history="1">
        <w:r>
          <w:rPr>
            <w:rFonts w:ascii="仿宋" w:eastAsia="仿宋" w:hAnsi="仿宋" w:cs="仿宋" w:hint="eastAsia"/>
            <w:lang w:eastAsia="zh-CN"/>
          </w:rPr>
          <w:t>(四)、质量改进计划</w:t>
        </w:r>
        <w:r>
          <w:tab/>
        </w:r>
        <w:r>
          <w:fldChar w:fldCharType="begin"/>
        </w:r>
        <w:r>
          <w:instrText xml:space="preserve"> PAGEREF _Toc11559 \h </w:instrText>
        </w:r>
        <w:r>
          <w:fldChar w:fldCharType="separate"/>
        </w:r>
        <w:r>
          <w:t>61</w:t>
        </w:r>
        <w:r>
          <w:fldChar w:fldCharType="end"/>
        </w:r>
      </w:hyperlink>
    </w:p>
    <w:p>
      <w:pPr>
        <w:pStyle w:val="TOC1"/>
        <w:tabs>
          <w:tab w:val="right" w:leader="dot" w:pos="8306"/>
        </w:tabs>
      </w:pPr>
      <w:hyperlink w:anchor="_Toc31161" w:history="1">
        <w:r>
          <w:rPr>
            <w:rFonts w:ascii="仿宋" w:eastAsia="仿宋" w:hAnsi="仿宋" w:cs="仿宋" w:hint="eastAsia"/>
            <w:lang w:eastAsia="zh-CN"/>
          </w:rPr>
          <w:t>十、环境保护与治理方案</w:t>
        </w:r>
        <w:r>
          <w:tab/>
        </w:r>
        <w:r>
          <w:fldChar w:fldCharType="begin"/>
        </w:r>
        <w:r>
          <w:instrText xml:space="preserve"> PAGEREF _Toc31161 \h </w:instrText>
        </w:r>
        <w:r>
          <w:fldChar w:fldCharType="separate"/>
        </w:r>
        <w:r>
          <w:t>63</w:t>
        </w:r>
        <w:r>
          <w:fldChar w:fldCharType="end"/>
        </w:r>
      </w:hyperlink>
    </w:p>
    <w:p>
      <w:pPr>
        <w:pStyle w:val="TOC2"/>
        <w:tabs>
          <w:tab w:val="right" w:leader="dot" w:pos="8306"/>
        </w:tabs>
      </w:pPr>
      <w:hyperlink w:anchor="_Toc26785" w:history="1">
        <w:r>
          <w:rPr>
            <w:rFonts w:ascii="仿宋" w:eastAsia="仿宋" w:hAnsi="仿宋" w:cs="仿宋" w:hint="eastAsia"/>
            <w:lang w:eastAsia="zh-CN"/>
          </w:rPr>
          <w:t>(一)、项目环境影响评估</w:t>
        </w:r>
        <w:r>
          <w:tab/>
        </w:r>
        <w:r>
          <w:fldChar w:fldCharType="begin"/>
        </w:r>
        <w:r>
          <w:instrText xml:space="preserve"> PAGEREF _Toc26785 \h </w:instrText>
        </w:r>
        <w:r>
          <w:fldChar w:fldCharType="separate"/>
        </w:r>
        <w:r>
          <w:t>63</w:t>
        </w:r>
        <w:r>
          <w:fldChar w:fldCharType="end"/>
        </w:r>
      </w:hyperlink>
    </w:p>
    <w:p>
      <w:pPr>
        <w:pStyle w:val="TOC2"/>
        <w:tabs>
          <w:tab w:val="right" w:leader="dot" w:pos="8306"/>
        </w:tabs>
      </w:pPr>
      <w:hyperlink w:anchor="_Toc24326" w:history="1">
        <w:r>
          <w:rPr>
            <w:rFonts w:ascii="仿宋" w:eastAsia="仿宋" w:hAnsi="仿宋" w:cs="仿宋" w:hint="eastAsia"/>
            <w:lang w:eastAsia="zh-CN"/>
          </w:rPr>
          <w:t>(二)、环境保护措施与治理方案</w:t>
        </w:r>
        <w:r>
          <w:tab/>
        </w:r>
        <w:r>
          <w:fldChar w:fldCharType="begin"/>
        </w:r>
        <w:r>
          <w:instrText xml:space="preserve"> PAGEREF _Toc24326 \h </w:instrText>
        </w:r>
        <w:r>
          <w:fldChar w:fldCharType="separate"/>
        </w:r>
        <w:r>
          <w:t>63</w:t>
        </w:r>
        <w:r>
          <w:fldChar w:fldCharType="end"/>
        </w:r>
      </w:hyperlink>
    </w:p>
    <w:p>
      <w:pPr>
        <w:pStyle w:val="TOC1"/>
        <w:tabs>
          <w:tab w:val="right" w:leader="dot" w:pos="8306"/>
        </w:tabs>
      </w:pPr>
      <w:hyperlink w:anchor="_Toc12206" w:history="1">
        <w:r>
          <w:rPr>
            <w:rFonts w:ascii="仿宋" w:eastAsia="仿宋" w:hAnsi="仿宋" w:cs="仿宋" w:hint="eastAsia"/>
            <w:lang w:eastAsia="zh-CN"/>
          </w:rPr>
          <w:t>十一、经济效益与社会效益优化</w:t>
        </w:r>
        <w:r>
          <w:tab/>
        </w:r>
        <w:r>
          <w:fldChar w:fldCharType="begin"/>
        </w:r>
        <w:r>
          <w:instrText xml:space="preserve"> PAGEREF _Toc12206 \h </w:instrText>
        </w:r>
        <w:r>
          <w:fldChar w:fldCharType="separate"/>
        </w:r>
        <w:r>
          <w:t>64</w:t>
        </w:r>
        <w:r>
          <w:fldChar w:fldCharType="end"/>
        </w:r>
      </w:hyperlink>
    </w:p>
    <w:p>
      <w:pPr>
        <w:pStyle w:val="TOC2"/>
        <w:tabs>
          <w:tab w:val="right" w:leader="dot" w:pos="8306"/>
        </w:tabs>
      </w:pPr>
      <w:hyperlink w:anchor="_Toc27295" w:history="1">
        <w:r>
          <w:rPr>
            <w:rFonts w:ascii="仿宋" w:eastAsia="仿宋" w:hAnsi="仿宋" w:cs="仿宋" w:hint="eastAsia"/>
            <w:lang w:eastAsia="zh-CN"/>
          </w:rPr>
          <w:t>(一)、经济效益提升策略</w:t>
        </w:r>
        <w:r>
          <w:tab/>
        </w:r>
        <w:r>
          <w:fldChar w:fldCharType="begin"/>
        </w:r>
        <w:r>
          <w:instrText xml:space="preserve"> PAGEREF _Toc27295 \h </w:instrText>
        </w:r>
        <w:r>
          <w:fldChar w:fldCharType="separate"/>
        </w:r>
        <w:r>
          <w:t>64</w:t>
        </w:r>
        <w:r>
          <w:fldChar w:fldCharType="end"/>
        </w:r>
      </w:hyperlink>
    </w:p>
    <w:p>
      <w:pPr>
        <w:pStyle w:val="TOC2"/>
        <w:tabs>
          <w:tab w:val="right" w:leader="dot" w:pos="8306"/>
        </w:tabs>
      </w:pPr>
      <w:hyperlink w:anchor="_Toc6591" w:history="1">
        <w:r>
          <w:rPr>
            <w:rFonts w:ascii="仿宋" w:eastAsia="仿宋" w:hAnsi="仿宋" w:cs="仿宋" w:hint="eastAsia"/>
            <w:lang w:eastAsia="zh-CN"/>
          </w:rPr>
          <w:t>(二)、社会效益增强方案</w:t>
        </w:r>
        <w:r>
          <w:tab/>
        </w:r>
        <w:r>
          <w:fldChar w:fldCharType="begin"/>
        </w:r>
        <w:r>
          <w:instrText xml:space="preserve"> PAGEREF _Toc6591 \h </w:instrText>
        </w:r>
        <w:r>
          <w:fldChar w:fldCharType="separate"/>
        </w:r>
        <w:r>
          <w:t>65</w:t>
        </w:r>
        <w:r>
          <w:fldChar w:fldCharType="end"/>
        </w:r>
      </w:hyperlink>
    </w:p>
    <w:p>
      <w:pPr>
        <w:pStyle w:val="TOC1"/>
        <w:tabs>
          <w:tab w:val="right" w:leader="dot" w:pos="8306"/>
        </w:tabs>
      </w:pPr>
      <w:hyperlink w:anchor="_Toc30839" w:history="1">
        <w:r>
          <w:rPr>
            <w:rFonts w:ascii="仿宋" w:eastAsia="仿宋" w:hAnsi="仿宋" w:cs="仿宋" w:hint="eastAsia"/>
            <w:lang w:eastAsia="zh-CN"/>
          </w:rPr>
          <w:t>十二、项目进度计划</w:t>
        </w:r>
        <w:r>
          <w:tab/>
        </w:r>
        <w:r>
          <w:fldChar w:fldCharType="begin"/>
        </w:r>
        <w:r>
          <w:instrText xml:space="preserve"> PAGEREF _Toc30839 \h </w:instrText>
        </w:r>
        <w:r>
          <w:fldChar w:fldCharType="separate"/>
        </w:r>
        <w:r>
          <w:t>66</w:t>
        </w:r>
        <w:r>
          <w:fldChar w:fldCharType="end"/>
        </w:r>
      </w:hyperlink>
    </w:p>
    <w:p>
      <w:pPr>
        <w:pStyle w:val="TOC2"/>
        <w:tabs>
          <w:tab w:val="right" w:leader="dot" w:pos="8306"/>
        </w:tabs>
      </w:pPr>
      <w:hyperlink w:anchor="_Toc13365" w:history="1">
        <w:r>
          <w:rPr>
            <w:rFonts w:ascii="仿宋" w:eastAsia="仿宋" w:hAnsi="仿宋" w:cs="仿宋" w:hint="eastAsia"/>
            <w:lang w:eastAsia="zh-CN"/>
          </w:rPr>
          <w:t>(一)、建设周期</w:t>
        </w:r>
        <w:r>
          <w:tab/>
        </w:r>
        <w:r>
          <w:fldChar w:fldCharType="begin"/>
        </w:r>
        <w:r>
          <w:instrText xml:space="preserve"> PAGEREF _Toc13365 \h </w:instrText>
        </w:r>
        <w:r>
          <w:fldChar w:fldCharType="separate"/>
        </w:r>
        <w:r>
          <w:t>66</w:t>
        </w:r>
        <w:r>
          <w:fldChar w:fldCharType="end"/>
        </w:r>
      </w:hyperlink>
    </w:p>
    <w:p>
      <w:pPr>
        <w:pStyle w:val="TOC2"/>
        <w:tabs>
          <w:tab w:val="right" w:leader="dot" w:pos="8306"/>
        </w:tabs>
      </w:pPr>
      <w:hyperlink w:anchor="_Toc25788" w:history="1">
        <w:r>
          <w:rPr>
            <w:rFonts w:ascii="仿宋" w:eastAsia="仿宋" w:hAnsi="仿宋" w:cs="仿宋" w:hint="eastAsia"/>
            <w:lang w:eastAsia="zh-CN"/>
          </w:rPr>
          <w:t>(二)、建设进度</w:t>
        </w:r>
        <w:r>
          <w:tab/>
        </w:r>
        <w:r>
          <w:fldChar w:fldCharType="begin"/>
        </w:r>
        <w:r>
          <w:instrText xml:space="preserve"> PAGEREF _Toc25788 \h </w:instrText>
        </w:r>
        <w:r>
          <w:fldChar w:fldCharType="separate"/>
        </w:r>
        <w:r>
          <w:t>66</w:t>
        </w:r>
        <w:r>
          <w:fldChar w:fldCharType="end"/>
        </w:r>
      </w:hyperlink>
    </w:p>
    <w:p>
      <w:pPr>
        <w:pStyle w:val="TOC2"/>
        <w:tabs>
          <w:tab w:val="right" w:leader="dot" w:pos="8306"/>
        </w:tabs>
      </w:pPr>
      <w:hyperlink w:anchor="_Toc9612" w:history="1">
        <w:r>
          <w:rPr>
            <w:rFonts w:ascii="仿宋" w:eastAsia="仿宋" w:hAnsi="仿宋" w:cs="仿宋" w:hint="eastAsia"/>
            <w:lang w:eastAsia="zh-CN"/>
          </w:rPr>
          <w:t>(三)、进度安排注意事项</w:t>
        </w:r>
        <w:r>
          <w:tab/>
        </w:r>
        <w:r>
          <w:fldChar w:fldCharType="begin"/>
        </w:r>
        <w:r>
          <w:instrText xml:space="preserve"> PAGEREF _Toc9612 \h </w:instrText>
        </w:r>
        <w:r>
          <w:fldChar w:fldCharType="separate"/>
        </w:r>
        <w:r>
          <w:t>67</w:t>
        </w:r>
        <w:r>
          <w:fldChar w:fldCharType="end"/>
        </w:r>
      </w:hyperlink>
    </w:p>
    <w:p>
      <w:pPr>
        <w:pStyle w:val="TOC2"/>
        <w:tabs>
          <w:tab w:val="right" w:leader="dot" w:pos="8306"/>
        </w:tabs>
      </w:pPr>
      <w:hyperlink w:anchor="_Toc13021" w:history="1">
        <w:r>
          <w:rPr>
            <w:rFonts w:ascii="仿宋" w:eastAsia="仿宋" w:hAnsi="仿宋" w:cs="仿宋" w:hint="eastAsia"/>
            <w:lang w:eastAsia="zh-CN"/>
          </w:rPr>
          <w:t>(四)、人力资源配置</w:t>
        </w:r>
        <w:r>
          <w:tab/>
        </w:r>
        <w:r>
          <w:fldChar w:fldCharType="begin"/>
        </w:r>
        <w:r>
          <w:instrText xml:space="preserve"> PAGEREF _Toc13021 \h </w:instrText>
        </w:r>
        <w:r>
          <w:fldChar w:fldCharType="separate"/>
        </w:r>
        <w:r>
          <w:t>68</w:t>
        </w:r>
        <w:r>
          <w:fldChar w:fldCharType="end"/>
        </w:r>
      </w:hyperlink>
    </w:p>
    <w:p>
      <w:pPr>
        <w:pStyle w:val="TOC2"/>
        <w:tabs>
          <w:tab w:val="right" w:leader="dot" w:pos="8306"/>
        </w:tabs>
      </w:pPr>
      <w:hyperlink w:anchor="_Toc1751" w:history="1">
        <w:r>
          <w:rPr>
            <w:rFonts w:ascii="仿宋" w:eastAsia="仿宋" w:hAnsi="仿宋" w:cs="仿宋" w:hint="eastAsia"/>
            <w:lang w:eastAsia="zh-CN"/>
          </w:rPr>
          <w:t>(五)、员工培训</w:t>
        </w:r>
        <w:r>
          <w:tab/>
        </w:r>
        <w:r>
          <w:fldChar w:fldCharType="begin"/>
        </w:r>
        <w:r>
          <w:instrText xml:space="preserve"> PAGEREF _Toc1751 \h </w:instrText>
        </w:r>
        <w:r>
          <w:fldChar w:fldCharType="separate"/>
        </w:r>
        <w:r>
          <w:t>70</w:t>
        </w:r>
        <w:r>
          <w:fldChar w:fldCharType="end"/>
        </w:r>
      </w:hyperlink>
    </w:p>
    <w:p>
      <w:pPr>
        <w:pStyle w:val="TOC2"/>
        <w:tabs>
          <w:tab w:val="right" w:leader="dot" w:pos="8306"/>
        </w:tabs>
      </w:pPr>
      <w:hyperlink w:anchor="_Toc5523" w:history="1">
        <w:r>
          <w:rPr>
            <w:rFonts w:ascii="仿宋" w:eastAsia="仿宋" w:hAnsi="仿宋" w:cs="仿宋" w:hint="eastAsia"/>
            <w:lang w:eastAsia="zh-CN"/>
          </w:rPr>
          <w:t>(六)、项目实施保障</w:t>
        </w:r>
        <w:r>
          <w:tab/>
        </w:r>
        <w:r>
          <w:fldChar w:fldCharType="begin"/>
        </w:r>
        <w:r>
          <w:instrText xml:space="preserve"> PAGEREF _Toc5523 \h </w:instrText>
        </w:r>
        <w:r>
          <w:fldChar w:fldCharType="separate"/>
        </w:r>
        <w:r>
          <w:t>71</w:t>
        </w:r>
        <w:r>
          <w:fldChar w:fldCharType="end"/>
        </w:r>
      </w:hyperlink>
    </w:p>
    <w:p>
      <w:pPr>
        <w:pStyle w:val="TOC2"/>
        <w:tabs>
          <w:tab w:val="right" w:leader="dot" w:pos="8306"/>
        </w:tabs>
      </w:pPr>
      <w:hyperlink w:anchor="_Toc3604" w:history="1">
        <w:r>
          <w:rPr>
            <w:rFonts w:ascii="仿宋" w:eastAsia="仿宋" w:hAnsi="仿宋" w:cs="仿宋" w:hint="eastAsia"/>
            <w:lang w:eastAsia="zh-CN"/>
          </w:rPr>
          <w:t>(七)、安全规范管理</w:t>
        </w:r>
        <w:r>
          <w:tab/>
        </w:r>
        <w:r>
          <w:fldChar w:fldCharType="begin"/>
        </w:r>
        <w:r>
          <w:instrText xml:space="preserve"> PAGEREF _Toc3604 \h </w:instrText>
        </w:r>
        <w:r>
          <w:fldChar w:fldCharType="separate"/>
        </w:r>
        <w:r>
          <w:t>72</w:t>
        </w:r>
        <w:r>
          <w:fldChar w:fldCharType="end"/>
        </w:r>
      </w:hyperlink>
    </w:p>
    <w:p>
      <w:pPr>
        <w:pStyle w:val="TOC1"/>
        <w:tabs>
          <w:tab w:val="right" w:leader="dot" w:pos="8306"/>
        </w:tabs>
      </w:pPr>
      <w:hyperlink w:anchor="_Toc10343" w:history="1">
        <w:r>
          <w:rPr>
            <w:rFonts w:ascii="仿宋" w:eastAsia="仿宋" w:hAnsi="仿宋" w:cs="仿宋" w:hint="eastAsia"/>
            <w:lang w:eastAsia="zh-CN"/>
          </w:rPr>
          <w:t>十三、人力资源管理与开发</w:t>
        </w:r>
        <w:r>
          <w:tab/>
        </w:r>
        <w:r>
          <w:fldChar w:fldCharType="begin"/>
        </w:r>
        <w:r>
          <w:instrText xml:space="preserve"> PAGEREF _Toc10343 \h </w:instrText>
        </w:r>
        <w:r>
          <w:fldChar w:fldCharType="separate"/>
        </w:r>
        <w:r>
          <w:t>73</w:t>
        </w:r>
        <w:r>
          <w:fldChar w:fldCharType="end"/>
        </w:r>
      </w:hyperlink>
    </w:p>
    <w:p>
      <w:pPr>
        <w:pStyle w:val="TOC2"/>
        <w:tabs>
          <w:tab w:val="right" w:leader="dot" w:pos="8306"/>
        </w:tabs>
      </w:pPr>
      <w:hyperlink w:anchor="_Toc14366" w:history="1">
        <w:r>
          <w:rPr>
            <w:rFonts w:ascii="仿宋" w:eastAsia="仿宋" w:hAnsi="仿宋" w:cs="仿宋" w:hint="eastAsia"/>
            <w:lang w:eastAsia="zh-CN"/>
          </w:rPr>
          <w:t>(一)、人力资源规划</w:t>
        </w:r>
        <w:r>
          <w:tab/>
        </w:r>
        <w:r>
          <w:fldChar w:fldCharType="begin"/>
        </w:r>
        <w:r>
          <w:instrText xml:space="preserve"> PAGEREF _Toc14366 \h </w:instrText>
        </w:r>
        <w:r>
          <w:fldChar w:fldCharType="separate"/>
        </w:r>
        <w:r>
          <w:t>73</w:t>
        </w:r>
        <w:r>
          <w:fldChar w:fldCharType="end"/>
        </w:r>
      </w:hyperlink>
    </w:p>
    <w:p>
      <w:pPr>
        <w:pStyle w:val="TOC2"/>
        <w:tabs>
          <w:tab w:val="right" w:leader="dot" w:pos="8306"/>
        </w:tabs>
      </w:pPr>
      <w:hyperlink w:anchor="_Toc28243" w:history="1">
        <w:r>
          <w:rPr>
            <w:rFonts w:ascii="仿宋" w:eastAsia="仿宋" w:hAnsi="仿宋" w:cs="仿宋" w:hint="eastAsia"/>
            <w:lang w:eastAsia="zh-CN"/>
          </w:rPr>
          <w:t>(二)、人力资源开发与培训</w:t>
        </w:r>
        <w:r>
          <w:tab/>
        </w:r>
        <w:r>
          <w:fldChar w:fldCharType="begin"/>
        </w:r>
        <w:r>
          <w:instrText xml:space="preserve"> PAGEREF _Toc28243 \h </w:instrText>
        </w:r>
        <w:r>
          <w:fldChar w:fldCharType="separate"/>
        </w:r>
        <w:r>
          <w:t>75</w:t>
        </w:r>
        <w:r>
          <w:fldChar w:fldCharType="end"/>
        </w:r>
      </w:hyperlink>
    </w:p>
    <w:p>
      <w:pPr>
        <w:pStyle w:val="TOC1"/>
        <w:tabs>
          <w:tab w:val="right" w:leader="dot" w:pos="8306"/>
        </w:tabs>
      </w:pPr>
      <w:hyperlink w:anchor="_Toc22355" w:history="1">
        <w:r>
          <w:rPr>
            <w:rFonts w:ascii="仿宋" w:eastAsia="仿宋" w:hAnsi="仿宋" w:cs="仿宋" w:hint="eastAsia"/>
            <w:lang w:eastAsia="zh-CN"/>
          </w:rPr>
          <w:t>十四、质量管理与控制</w:t>
        </w:r>
        <w:r>
          <w:tab/>
        </w:r>
        <w:r>
          <w:fldChar w:fldCharType="begin"/>
        </w:r>
        <w:r>
          <w:instrText xml:space="preserve"> PAGEREF _Toc22355 \h </w:instrText>
        </w:r>
        <w:r>
          <w:fldChar w:fldCharType="separate"/>
        </w:r>
        <w:r>
          <w:t>78</w:t>
        </w:r>
        <w:r>
          <w:fldChar w:fldCharType="end"/>
        </w:r>
      </w:hyperlink>
    </w:p>
    <w:p>
      <w:pPr>
        <w:pStyle w:val="TOC2"/>
        <w:tabs>
          <w:tab w:val="right" w:leader="dot" w:pos="8306"/>
        </w:tabs>
      </w:pPr>
      <w:hyperlink w:anchor="_Toc1641" w:history="1">
        <w:r>
          <w:rPr>
            <w:rFonts w:ascii="仿宋" w:eastAsia="仿宋" w:hAnsi="仿宋" w:cs="仿宋" w:hint="eastAsia"/>
            <w:lang w:eastAsia="zh-CN"/>
          </w:rPr>
          <w:t>(一)、质量管理体系建设</w:t>
        </w:r>
        <w:r>
          <w:tab/>
        </w:r>
        <w:r>
          <w:fldChar w:fldCharType="begin"/>
        </w:r>
        <w:r>
          <w:instrText xml:space="preserve"> PAGEREF _Toc1641 \h </w:instrText>
        </w:r>
        <w:r>
          <w:fldChar w:fldCharType="separate"/>
        </w:r>
        <w:r>
          <w:t>78</w:t>
        </w:r>
        <w:r>
          <w:fldChar w:fldCharType="end"/>
        </w:r>
      </w:hyperlink>
    </w:p>
    <w:p>
      <w:pPr>
        <w:pStyle w:val="TOC2"/>
        <w:tabs>
          <w:tab w:val="right" w:leader="dot" w:pos="8306"/>
        </w:tabs>
      </w:pPr>
      <w:hyperlink w:anchor="_Toc21529" w:history="1">
        <w:r>
          <w:rPr>
            <w:rFonts w:ascii="仿宋" w:eastAsia="仿宋" w:hAnsi="仿宋" w:cs="仿宋" w:hint="eastAsia"/>
            <w:lang w:eastAsia="zh-CN"/>
          </w:rPr>
          <w:t>(二)、质量控制措施</w:t>
        </w:r>
        <w:r>
          <w:tab/>
        </w:r>
        <w:r>
          <w:fldChar w:fldCharType="begin"/>
        </w:r>
        <w:r>
          <w:instrText xml:space="preserve"> PAGEREF _Toc21529 \h </w:instrText>
        </w:r>
        <w:r>
          <w:fldChar w:fldCharType="separate"/>
        </w:r>
        <w:r>
          <w:t>79</w:t>
        </w:r>
        <w:r>
          <w:fldChar w:fldCharType="end"/>
        </w:r>
      </w:hyperlink>
    </w:p>
    <w:p>
      <w:pPr>
        <w:pStyle w:val="TOC1"/>
        <w:tabs>
          <w:tab w:val="right" w:leader="dot" w:pos="8306"/>
        </w:tabs>
      </w:pPr>
      <w:hyperlink w:anchor="_Toc20129" w:history="1">
        <w:r>
          <w:rPr>
            <w:rFonts w:ascii="仿宋" w:eastAsia="仿宋" w:hAnsi="仿宋" w:cs="仿宋" w:hint="eastAsia"/>
            <w:lang w:eastAsia="zh-CN"/>
          </w:rPr>
          <w:t>十五、企业合规与伦理</w:t>
        </w:r>
        <w:r>
          <w:tab/>
        </w:r>
        <w:r>
          <w:fldChar w:fldCharType="begin"/>
        </w:r>
        <w:r>
          <w:instrText xml:space="preserve"> PAGEREF _Toc20129 \h </w:instrText>
        </w:r>
        <w:r>
          <w:fldChar w:fldCharType="separate"/>
        </w:r>
        <w:r>
          <w:t>80</w:t>
        </w:r>
        <w:r>
          <w:fldChar w:fldCharType="end"/>
        </w:r>
      </w:hyperlink>
    </w:p>
    <w:p>
      <w:pPr>
        <w:pStyle w:val="TOC2"/>
        <w:tabs>
          <w:tab w:val="right" w:leader="dot" w:pos="8306"/>
        </w:tabs>
      </w:pPr>
      <w:hyperlink w:anchor="_Toc5871" w:history="1">
        <w:r>
          <w:rPr>
            <w:rFonts w:ascii="仿宋" w:eastAsia="仿宋" w:hAnsi="仿宋" w:cs="仿宋" w:hint="eastAsia"/>
            <w:lang w:eastAsia="zh-CN"/>
          </w:rPr>
          <w:t>(一)、合规政策与程序</w:t>
        </w:r>
        <w:r>
          <w:tab/>
        </w:r>
        <w:r>
          <w:fldChar w:fldCharType="begin"/>
        </w:r>
        <w:r>
          <w:instrText xml:space="preserve"> PAGEREF _Toc5871 \h </w:instrText>
        </w:r>
        <w:r>
          <w:fldChar w:fldCharType="separate"/>
        </w:r>
        <w:r>
          <w:t>80</w:t>
        </w:r>
        <w:r>
          <w:fldChar w:fldCharType="end"/>
        </w:r>
      </w:hyperlink>
    </w:p>
    <w:p>
      <w:pPr>
        <w:pStyle w:val="TOC2"/>
        <w:tabs>
          <w:tab w:val="right" w:leader="dot" w:pos="8306"/>
        </w:tabs>
      </w:pPr>
      <w:hyperlink w:anchor="_Toc11846" w:history="1">
        <w:r>
          <w:rPr>
            <w:rFonts w:ascii="仿宋" w:eastAsia="仿宋" w:hAnsi="仿宋" w:cs="仿宋" w:hint="eastAsia"/>
            <w:lang w:eastAsia="zh-CN"/>
          </w:rPr>
          <w:t>(二)、伦理规范与培训</w:t>
        </w:r>
        <w:r>
          <w:tab/>
        </w:r>
        <w:r>
          <w:fldChar w:fldCharType="begin"/>
        </w:r>
        <w:r>
          <w:instrText xml:space="preserve"> PAGEREF _Toc11846 \h </w:instrText>
        </w:r>
        <w:r>
          <w:fldChar w:fldCharType="separate"/>
        </w:r>
        <w:r>
          <w:t>82</w:t>
        </w:r>
        <w:r>
          <w:fldChar w:fldCharType="end"/>
        </w:r>
      </w:hyperlink>
    </w:p>
    <w:p>
      <w:pPr>
        <w:pStyle w:val="TOC2"/>
        <w:tabs>
          <w:tab w:val="right" w:leader="dot" w:pos="8306"/>
        </w:tabs>
      </w:pPr>
      <w:hyperlink w:anchor="_Toc4015" w:history="1">
        <w:r>
          <w:rPr>
            <w:rFonts w:ascii="仿宋" w:eastAsia="仿宋" w:hAnsi="仿宋" w:cs="仿宋" w:hint="eastAsia"/>
            <w:lang w:eastAsia="zh-CN"/>
          </w:rPr>
          <w:t>(三)、合规风险评估</w:t>
        </w:r>
        <w:r>
          <w:tab/>
        </w:r>
        <w:r>
          <w:fldChar w:fldCharType="begin"/>
        </w:r>
        <w:r>
          <w:instrText xml:space="preserve"> PAGEREF _Toc4015 \h </w:instrText>
        </w:r>
        <w:r>
          <w:fldChar w:fldCharType="separate"/>
        </w:r>
        <w:r>
          <w:t>82</w:t>
        </w:r>
        <w:r>
          <w:fldChar w:fldCharType="end"/>
        </w:r>
      </w:hyperlink>
    </w:p>
    <w:p>
      <w:pPr>
        <w:pStyle w:val="TOC2"/>
        <w:tabs>
          <w:tab w:val="right" w:leader="dot" w:pos="8306"/>
        </w:tabs>
      </w:pPr>
      <w:hyperlink w:anchor="_Toc19607" w:history="1">
        <w:r>
          <w:rPr>
            <w:rFonts w:ascii="仿宋" w:eastAsia="仿宋" w:hAnsi="仿宋" w:cs="仿宋" w:hint="eastAsia"/>
            <w:lang w:eastAsia="zh-CN"/>
          </w:rPr>
          <w:t>(四)、合规监督与执行</w:t>
        </w:r>
        <w:r>
          <w:tab/>
        </w:r>
        <w:r>
          <w:fldChar w:fldCharType="begin"/>
        </w:r>
        <w:r>
          <w:instrText xml:space="preserve"> PAGEREF _Toc19607 \h </w:instrText>
        </w:r>
        <w:r>
          <w:fldChar w:fldCharType="separate"/>
        </w:r>
        <w:r>
          <w:t>84</w:t>
        </w:r>
        <w:r>
          <w:fldChar w:fldCharType="end"/>
        </w:r>
      </w:hyperlink>
    </w:p>
    <w:p>
      <w:pPr>
        <w:pStyle w:val="TOC1"/>
        <w:tabs>
          <w:tab w:val="right" w:leader="dot" w:pos="8306"/>
        </w:tabs>
      </w:pPr>
      <w:hyperlink w:anchor="_Toc11302" w:history="1">
        <w:r>
          <w:rPr>
            <w:rFonts w:ascii="仿宋" w:eastAsia="仿宋" w:hAnsi="仿宋" w:cs="仿宋" w:hint="eastAsia"/>
            <w:lang w:eastAsia="zh-CN"/>
          </w:rPr>
          <w:t>十六、成果转化与推广应用</w:t>
        </w:r>
        <w:r>
          <w:tab/>
        </w:r>
        <w:r>
          <w:fldChar w:fldCharType="begin"/>
        </w:r>
        <w:r>
          <w:instrText xml:space="preserve"> PAGEREF _Toc11302 \h </w:instrText>
        </w:r>
        <w:r>
          <w:fldChar w:fldCharType="separate"/>
        </w:r>
        <w:r>
          <w:t>84</w:t>
        </w:r>
        <w:r>
          <w:fldChar w:fldCharType="end"/>
        </w:r>
      </w:hyperlink>
    </w:p>
    <w:p>
      <w:pPr>
        <w:pStyle w:val="TOC2"/>
        <w:tabs>
          <w:tab w:val="right" w:leader="dot" w:pos="8306"/>
        </w:tabs>
      </w:pPr>
      <w:hyperlink w:anchor="_Toc23955" w:history="1">
        <w:r>
          <w:rPr>
            <w:rFonts w:ascii="仿宋" w:eastAsia="仿宋" w:hAnsi="仿宋" w:cs="仿宋" w:hint="eastAsia"/>
            <w:lang w:eastAsia="zh-CN"/>
          </w:rPr>
          <w:t>(一)、成果转化策略制定</w:t>
        </w:r>
        <w:r>
          <w:tab/>
        </w:r>
        <w:r>
          <w:fldChar w:fldCharType="begin"/>
        </w:r>
        <w:r>
          <w:instrText xml:space="preserve"> PAGEREF _Toc23955 \h </w:instrText>
        </w:r>
        <w:r>
          <w:fldChar w:fldCharType="separate"/>
        </w:r>
        <w:r>
          <w:t>84</w:t>
        </w:r>
        <w:r>
          <w:fldChar w:fldCharType="end"/>
        </w:r>
      </w:hyperlink>
    </w:p>
    <w:p>
      <w:pPr>
        <w:pStyle w:val="TOC2"/>
        <w:tabs>
          <w:tab w:val="right" w:leader="dot" w:pos="8306"/>
        </w:tabs>
      </w:pPr>
      <w:hyperlink w:anchor="_Toc24626" w:history="1">
        <w:r>
          <w:rPr>
            <w:rFonts w:ascii="仿宋" w:eastAsia="仿宋" w:hAnsi="仿宋" w:cs="仿宋" w:hint="eastAsia"/>
            <w:lang w:eastAsia="zh-CN"/>
          </w:rPr>
          <w:t>(二)、成果推广应用方案</w:t>
        </w:r>
        <w:r>
          <w:tab/>
        </w:r>
        <w:r>
          <w:fldChar w:fldCharType="begin"/>
        </w:r>
        <w:r>
          <w:instrText xml:space="preserve"> PAGEREF _Toc24626 \h </w:instrText>
        </w:r>
        <w:r>
          <w:fldChar w:fldCharType="separate"/>
        </w:r>
        <w:r>
          <w:t>86</w:t>
        </w:r>
        <w:r>
          <w:fldChar w:fldCharType="end"/>
        </w:r>
      </w:hyperlink>
    </w:p>
    <w:p>
      <w:pPr>
        <w:pStyle w:val="TOC1"/>
        <w:tabs>
          <w:tab w:val="right" w:leader="dot" w:pos="8306"/>
        </w:tabs>
      </w:pPr>
      <w:hyperlink w:anchor="_Toc15885" w:history="1">
        <w:r>
          <w:rPr>
            <w:rFonts w:ascii="仿宋" w:eastAsia="仿宋" w:hAnsi="仿宋" w:cs="仿宋" w:hint="eastAsia"/>
            <w:lang w:eastAsia="zh-CN"/>
          </w:rPr>
          <w:t>十七、法律法规与政策遵循</w:t>
        </w:r>
        <w:r>
          <w:tab/>
        </w:r>
        <w:r>
          <w:fldChar w:fldCharType="begin"/>
        </w:r>
        <w:r>
          <w:instrText xml:space="preserve"> PAGEREF _Toc15885 \h </w:instrText>
        </w:r>
        <w:r>
          <w:fldChar w:fldCharType="separate"/>
        </w:r>
        <w:r>
          <w:t>87</w:t>
        </w:r>
        <w:r>
          <w:fldChar w:fldCharType="end"/>
        </w:r>
      </w:hyperlink>
    </w:p>
    <w:p>
      <w:pPr>
        <w:pStyle w:val="TOC2"/>
        <w:tabs>
          <w:tab w:val="right" w:leader="dot" w:pos="8306"/>
        </w:tabs>
      </w:pPr>
      <w:hyperlink w:anchor="_Toc13316" w:history="1">
        <w:r>
          <w:rPr>
            <w:rFonts w:ascii="仿宋" w:eastAsia="仿宋" w:hAnsi="仿宋" w:cs="仿宋" w:hint="eastAsia"/>
            <w:lang w:eastAsia="zh-CN"/>
          </w:rPr>
          <w:t>(一)、法律法规遵守</w:t>
        </w:r>
        <w:r>
          <w:tab/>
        </w:r>
        <w:r>
          <w:fldChar w:fldCharType="begin"/>
        </w:r>
        <w:r>
          <w:instrText xml:space="preserve"> PAGEREF _Toc13316 \h </w:instrText>
        </w:r>
        <w:r>
          <w:fldChar w:fldCharType="separate"/>
        </w:r>
        <w:r>
          <w:t>87</w:t>
        </w:r>
        <w:r>
          <w:fldChar w:fldCharType="end"/>
        </w:r>
      </w:hyperlink>
    </w:p>
    <w:p>
      <w:pPr>
        <w:pStyle w:val="TOC2"/>
        <w:tabs>
          <w:tab w:val="right" w:leader="dot" w:pos="8306"/>
        </w:tabs>
      </w:pPr>
      <w:hyperlink w:anchor="_Toc8569" w:history="1">
        <w:r>
          <w:rPr>
            <w:rFonts w:ascii="仿宋" w:eastAsia="仿宋" w:hAnsi="仿宋" w:cs="仿宋" w:hint="eastAsia"/>
            <w:lang w:eastAsia="zh-CN"/>
          </w:rPr>
          <w:t>(二)、政策导向与利用</w:t>
        </w:r>
        <w:r>
          <w:tab/>
        </w:r>
        <w:r>
          <w:fldChar w:fldCharType="begin"/>
        </w:r>
        <w:r>
          <w:instrText xml:space="preserve"> PAGEREF _Toc8569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27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油墨及类似产品项目还将参与当地的环保活动和计划，如资助当地的环境保护项目或与社区合作进行环保宣传活动。通过这些活动，项目不仅能够提高自身的环境表现，还能在当地社区中树立积极的环保形象。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36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油墨及类似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油墨及类似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油墨及类似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70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07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完成初始的地质风险评估后，油墨及类似产品项目将安装长期地质监测设备，如倾斜仪、裂缝计和地下水位计，以持续监测地质条件的变化。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20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36"/>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0197"/>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https://d.book118.com/907042122065006042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22443"/>
    <w:rsid w:val="0AB224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42122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2024-02-01T21:59:00Z</dcterms:created>
  <dcterms:modified xsi:type="dcterms:W3CDTF">2024-02-01T21:59:44Z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953693A76E0D429787D92FE89926B3DD_11</vt:lpwstr>
  </property>
  <property fmtid="{D5CDD505-2E9C-101B-9397-08002B2CF9AE}" pid="3" name="KSOProductBuildVer">
    <vt:lpwstr>2052-12.1.0.16250</vt:lpwstr>
  </property>
</Properties>
</file>