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5E8" w:rsidRPr="006E05E8" w:rsidP="006E05E8">
      <w:pPr>
        <w:jc w:val="center"/>
        <w:rPr>
          <w:rFonts w:ascii="宋体" w:hAnsi="宋体"/>
          <w:b/>
          <w:color w:val="000000"/>
        </w:rPr>
      </w:pPr>
      <w:r w:rsidRPr="006E05E8">
        <w:rPr>
          <w:rFonts w:ascii="微软雅黑" w:eastAsia="微软雅黑" w:hAnsi="微软雅黑"/>
          <w:b/>
          <w:color w:val="000000"/>
          <w:sz w:val="28"/>
        </w:rPr>
        <w:t>2023年中考数学模拟试卷</w:t>
      </w:r>
    </w:p>
    <w:p w:rsidR="006E05E8" w:rsidRPr="006E05E8" w:rsidP="006E05E8">
      <w:pPr>
        <w:jc w:val="left"/>
        <w:rPr>
          <w:rFonts w:ascii="宋体" w:hAnsi="宋体"/>
          <w:b/>
          <w:bCs/>
          <w:color w:val="000000"/>
        </w:rPr>
      </w:pPr>
      <w:r w:rsidRPr="006E05E8">
        <w:rPr>
          <w:rFonts w:ascii="宋体" w:hAnsi="宋体" w:hint="eastAsia"/>
          <w:b/>
          <w:bCs/>
          <w:color w:val="000000"/>
        </w:rPr>
        <w:t>注意事项:</w:t>
      </w:r>
    </w:p>
    <w:p w:rsidR="006E05E8" w:rsidRPr="006E05E8" w:rsidP="006E05E8">
      <w:pPr>
        <w:jc w:val="left"/>
        <w:rPr>
          <w:rFonts w:ascii="宋体" w:hAnsi="宋体" w:hint="eastAsia"/>
          <w:b/>
          <w:bCs/>
          <w:color w:val="000000"/>
        </w:rPr>
      </w:pPr>
      <w:r w:rsidRPr="006E05E8">
        <w:rPr>
          <w:rFonts w:ascii="宋体" w:hAnsi="宋体" w:hint="eastAsia"/>
          <w:b/>
          <w:bCs/>
          <w:color w:val="000000"/>
        </w:rPr>
        <w:t>1．答题前，考生先将自己的姓名、准考证号码填写清楚，将条形码准确粘贴在条形码区域内。</w:t>
      </w:r>
    </w:p>
    <w:p w:rsidR="006E05E8" w:rsidRPr="006E05E8" w:rsidP="006E05E8">
      <w:pPr>
        <w:jc w:val="left"/>
        <w:rPr>
          <w:rFonts w:ascii="宋体" w:hAnsi="宋体" w:hint="eastAsia"/>
          <w:b/>
          <w:bCs/>
          <w:color w:val="000000"/>
        </w:rPr>
      </w:pPr>
      <w:r w:rsidRPr="006E05E8">
        <w:rPr>
          <w:rFonts w:ascii="宋体" w:hAnsi="宋体" w:hint="eastAsia"/>
          <w:b/>
          <w:bCs/>
          <w:color w:val="000000"/>
        </w:rPr>
        <w:t>2．答题时请按要求用笔。</w:t>
      </w:r>
    </w:p>
    <w:p w:rsidR="006E05E8" w:rsidRPr="006E05E8" w:rsidP="006E05E8">
      <w:pPr>
        <w:jc w:val="left"/>
        <w:rPr>
          <w:rFonts w:ascii="宋体" w:hAnsi="宋体" w:hint="eastAsia"/>
          <w:b/>
          <w:bCs/>
          <w:color w:val="000000"/>
        </w:rPr>
      </w:pPr>
      <w:r w:rsidRPr="006E05E8">
        <w:rPr>
          <w:rFonts w:ascii="宋体" w:hAnsi="宋体" w:hint="eastAsia"/>
          <w:b/>
          <w:bCs/>
          <w:color w:val="000000"/>
        </w:rPr>
        <w:t>3．请按照题号顺序在答题卡各题目的答题区域内作答，超出答题区域书写的答案无效；在草稿纸、试卷上答题无效。</w:t>
      </w:r>
    </w:p>
    <w:p w:rsidR="006E05E8" w:rsidRPr="006E05E8" w:rsidP="006E05E8">
      <w:pPr>
        <w:jc w:val="left"/>
        <w:rPr>
          <w:rFonts w:ascii="宋体" w:hAnsi="宋体" w:hint="eastAsia"/>
          <w:b/>
          <w:bCs/>
          <w:color w:val="000000"/>
        </w:rPr>
      </w:pPr>
      <w:r w:rsidRPr="006E05E8">
        <w:rPr>
          <w:rFonts w:ascii="宋体" w:hAnsi="宋体" w:hint="eastAsia"/>
          <w:b/>
          <w:bCs/>
          <w:color w:val="000000"/>
        </w:rPr>
        <w:t>4．作图可先使用铅笔画出，确定后必须用黑色字迹的签字笔描黑。</w:t>
      </w:r>
    </w:p>
    <w:p w:rsidR="006E05E8" w:rsidRPr="006E05E8" w:rsidP="006E05E8">
      <w:pPr>
        <w:jc w:val="left"/>
        <w:rPr>
          <w:rFonts w:ascii="宋体" w:hAnsi="宋体"/>
          <w:b/>
          <w:bCs/>
          <w:color w:val="000000"/>
        </w:rPr>
      </w:pPr>
      <w:r w:rsidRPr="006E05E8">
        <w:rPr>
          <w:rFonts w:ascii="宋体" w:hAnsi="宋体" w:hint="eastAsia"/>
          <w:b/>
          <w:bCs/>
          <w:color w:val="000000"/>
        </w:rPr>
        <w:t>5．保持卡面清洁，不要折暴、不要弄破、弄皱，不准使用涂改液、修正带、刮纸刀。</w:t>
      </w:r>
    </w:p>
    <w:p w:rsidR="006E05E8" w:rsidRPr="006E05E8" w:rsidP="006E05E8">
      <w:pPr>
        <w:jc w:val="center"/>
        <w:rPr>
          <w:rFonts w:ascii="宋体" w:hAnsi="宋体"/>
          <w:b/>
          <w:color w:val="000000"/>
        </w:rPr>
      </w:pPr>
    </w:p>
    <w:p w:rsidR="006E05E8" w:rsidRPr="006E05E8" w:rsidP="006E05E8">
      <w:pPr>
        <w:jc w:val="left"/>
        <w:rPr>
          <w:rFonts w:ascii="宋体" w:hAnsi="宋体"/>
          <w:b/>
          <w:color w:val="000000"/>
        </w:rPr>
      </w:pPr>
      <w:r w:rsidRPr="006E05E8">
        <w:rPr>
          <w:rFonts w:ascii="宋体" w:hAnsi="宋体"/>
          <w:b/>
          <w:color w:val="000000"/>
        </w:rPr>
        <w:t>一、选择题（本大题共12个小题，每小题4分，共48分．在每小题给出的四个选项中，只有一项是符合题目要求的．）</w:t>
      </w:r>
    </w:p>
    <w:p w:rsidR="006E05E8" w:rsidRPr="006E05E8" w:rsidP="006E05E8">
      <w:pPr>
        <w:spacing w:line="360" w:lineRule="auto"/>
        <w:jc w:val="left"/>
        <w:textAlignment w:val="center"/>
        <w:rPr>
          <w:b/>
          <w:color w:val="000000"/>
        </w:rPr>
      </w:pPr>
      <w:r w:rsidRPr="006E05E8">
        <w:rPr>
          <w:rFonts w:ascii="宋体" w:hAnsi="宋体"/>
          <w:b/>
          <w:color w:val="000000"/>
        </w:rPr>
        <w:t>1．</w:t>
      </w:r>
      <w:r w:rsidRPr="006E05E8">
        <w:rPr>
          <w:b/>
          <w:color w:val="000000"/>
        </w:rPr>
        <w:t>下列运算中，正确的是 （    ）</w:t>
      </w:r>
    </w:p>
    <w:p w:rsidR="006E05E8" w:rsidRPr="006E05E8" w:rsidP="006E05E8">
      <w:pPr>
        <w:tabs>
          <w:tab w:val="left" w:pos="2076"/>
          <w:tab w:val="left" w:pos="4153"/>
          <w:tab w:val="left" w:pos="6229"/>
        </w:tabs>
        <w:spacing w:line="360" w:lineRule="auto"/>
        <w:jc w:val="left"/>
        <w:textAlignment w:val="center"/>
        <w:rPr>
          <w:b/>
          <w:color w:val="000000"/>
        </w:rPr>
      </w:pPr>
      <w:r w:rsidRPr="006E05E8">
        <w:rPr>
          <w:b/>
          <w:color w:val="000000"/>
        </w:rPr>
        <w:t>A．x</w:t>
      </w:r>
      <w:r w:rsidRPr="006E05E8">
        <w:rPr>
          <w:b/>
          <w:color w:val="000000"/>
          <w:vertAlign w:val="superscript"/>
        </w:rPr>
        <w:t>2</w:t>
      </w:r>
      <w:r w:rsidRPr="006E05E8">
        <w:rPr>
          <w:b/>
          <w:color w:val="000000"/>
        </w:rPr>
        <w:t>+5x</w:t>
      </w:r>
      <w:r w:rsidRPr="006E05E8">
        <w:rPr>
          <w:b/>
          <w:color w:val="000000"/>
          <w:vertAlign w:val="superscript"/>
        </w:rPr>
        <w:t>2</w:t>
      </w:r>
      <w:r w:rsidRPr="006E05E8">
        <w:rPr>
          <w:b/>
          <w:color w:val="000000"/>
        </w:rPr>
        <w:t>=6x</w:t>
      </w:r>
      <w:r w:rsidRPr="006E05E8">
        <w:rPr>
          <w:b/>
          <w:color w:val="000000"/>
          <w:vertAlign w:val="superscript"/>
        </w:rPr>
        <w:t>4</w:t>
      </w:r>
      <w:r w:rsidRPr="006E05E8">
        <w:rPr>
          <w:b/>
          <w:color w:val="000000"/>
        </w:rPr>
        <w:tab/>
        <w:t>B．x</w:t>
      </w:r>
      <w:r w:rsidRPr="006E05E8">
        <w:rPr>
          <w:b/>
          <w:color w:val="000000"/>
          <w:vertAlign w:val="superscript"/>
        </w:rPr>
        <w:t>3</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b0d1c0e46a3496b8fdb3e981ca571b8" style="width:38.99pt;height:15.74pt" o:oleicon="f" o:ole="" o:preferrelative="t" stroked="f">
            <v:imagedata r:id="rId5" o:title="eqIdab0d1c0e46a3496b8fdb3e981ca571b8"/>
          </v:shape>
          <o:OLEObject Type="Embed" ProgID="Equation.DSMT4" ShapeID="_x0000_i1025" DrawAspect="Content" ObjectID="_1649766702" r:id="rId6"/>
        </w:object>
      </w:r>
      <w:r w:rsidRPr="006E05E8">
        <w:rPr>
          <w:b/>
          <w:color w:val="000000"/>
        </w:rPr>
        <w:tab/>
        <w:t>C．</w:t>
      </w:r>
      <w:r>
        <w:rPr>
          <w:b/>
          <w:color w:val="000000"/>
        </w:rPr>
        <w:object>
          <v:shape id="_x0000_i1026" type="#_x0000_t75" alt="eqId3cbff974d68d4ce7a32adb5c37e2c04d" style="width:51pt;height:18pt" o:oleicon="f" o:ole="" o:preferrelative="t" stroked="f">
            <v:imagedata r:id="rId7" o:title="eqId3cbff974d68d4ce7a32adb5c37e2c04d"/>
          </v:shape>
          <o:OLEObject Type="Embed" ProgID="Equation.DSMT4" ShapeID="_x0000_i1026" DrawAspect="Content" ObjectID="_1649766703" r:id="rId8"/>
        </w:object>
      </w:r>
      <w:r w:rsidRPr="006E05E8">
        <w:rPr>
          <w:b/>
          <w:color w:val="000000"/>
        </w:rPr>
        <w:tab/>
        <w:t>D．</w:t>
      </w:r>
      <w:r>
        <w:rPr>
          <w:b/>
          <w:color w:val="000000"/>
        </w:rPr>
        <w:object>
          <v:shape id="_x0000_i1027" type="#_x0000_t75" alt="eqIdb139c313a2a74491900ecb031bc8b955" style="width:54.72pt;height:18pt" o:oleicon="f" o:ole="" o:preferrelative="t" stroked="f">
            <v:imagedata r:id="rId9" o:title="eqIdb139c313a2a74491900ecb031bc8b955"/>
          </v:shape>
          <o:OLEObject Type="Embed" ProgID="Equation.DSMT4" ShapeID="_x0000_i1027" DrawAspect="Content" ObjectID="_1649766704" r:id="rId10"/>
        </w:object>
      </w:r>
    </w:p>
    <w:p w:rsidR="006E05E8" w:rsidRPr="006E05E8" w:rsidP="006E05E8">
      <w:pPr>
        <w:spacing w:line="360" w:lineRule="auto"/>
        <w:jc w:val="left"/>
        <w:textAlignment w:val="center"/>
        <w:rPr>
          <w:b/>
          <w:color w:val="000000"/>
        </w:rPr>
      </w:pPr>
      <w:r w:rsidRPr="006E05E8">
        <w:rPr>
          <w:rFonts w:ascii="宋体" w:hAnsi="宋体"/>
          <w:b/>
          <w:color w:val="000000"/>
        </w:rPr>
        <w:t>2．</w:t>
      </w:r>
      <w:r w:rsidRPr="006E05E8">
        <w:rPr>
          <w:b/>
          <w:color w:val="000000"/>
        </w:rPr>
        <w:t>下列计算或化简正确的是（　　）</w:t>
      </w:r>
    </w:p>
    <w:p w:rsidR="006E05E8" w:rsidRPr="006E05E8" w:rsidP="006E05E8">
      <w:pPr>
        <w:tabs>
          <w:tab w:val="left" w:pos="4153"/>
        </w:tabs>
        <w:spacing w:line="360" w:lineRule="auto"/>
        <w:jc w:val="left"/>
        <w:textAlignment w:val="center"/>
        <w:rPr>
          <w:b/>
          <w:color w:val="000000"/>
        </w:rPr>
      </w:pPr>
      <w:r w:rsidRPr="006E05E8">
        <w:rPr>
          <w:b/>
          <w:color w:val="000000"/>
        </w:rPr>
        <w:t>A．</w:t>
      </w:r>
      <w:r>
        <w:rPr>
          <w:b/>
          <w:color w:val="000000"/>
        </w:rPr>
        <w:object>
          <v:shape id="_x0000_i1028" type="#_x0000_t75" alt="eqIde3a4a2c5e9d843549b152d973cdcb9fc" style="width:89.27pt;height:18pt" o:oleicon="f" o:ole="" o:preferrelative="t" stroked="f">
            <v:imagedata r:id="rId11" o:title="eqIde3a4a2c5e9d843549b152d973cdcb9fc"/>
          </v:shape>
          <o:OLEObject Type="Embed" ProgID="Equation.DSMT4" ShapeID="_x0000_i1028" DrawAspect="Content" ObjectID="_1645247005" r:id="rId12"/>
        </w:object>
      </w:r>
      <w:r w:rsidRPr="006E05E8">
        <w:rPr>
          <w:b/>
          <w:color w:val="000000"/>
        </w:rPr>
        <w:tab/>
        <w:t>B．</w:t>
      </w:r>
      <w:r>
        <w:rPr>
          <w:b/>
          <w:color w:val="000000"/>
        </w:rPr>
        <w:object>
          <v:shape id="_x0000_i1029" type="#_x0000_t75" alt="eqId7d1935b9baea41aca0f8928498c6b9ed" style="width:45pt;height:15.74pt" o:oleicon="f" o:ole="" o:preferrelative="t" stroked="f">
            <v:imagedata r:id="rId13" o:title="eqId7d1935b9baea41aca0f8928498c6b9ed"/>
          </v:shape>
          <o:OLEObject Type="Embed" ProgID="Equation.DSMT4" ShapeID="_x0000_i1029" DrawAspect="Content" ObjectID="_1645247006" r:id="rId14"/>
        </w:object>
      </w:r>
    </w:p>
    <w:p w:rsidR="006E05E8" w:rsidRPr="006E05E8" w:rsidP="006E05E8">
      <w:pPr>
        <w:tabs>
          <w:tab w:val="left" w:pos="4153"/>
        </w:tabs>
        <w:spacing w:line="360" w:lineRule="auto"/>
        <w:jc w:val="left"/>
        <w:textAlignment w:val="center"/>
        <w:rPr>
          <w:b/>
          <w:color w:val="000000"/>
        </w:rPr>
      </w:pPr>
      <w:r w:rsidRPr="006E05E8">
        <w:rPr>
          <w:b/>
          <w:color w:val="000000"/>
        </w:rPr>
        <w:t>C．</w:t>
      </w:r>
      <w:r>
        <w:rPr>
          <w:b/>
          <w:color w:val="000000"/>
        </w:rPr>
        <w:object>
          <v:shape id="_x0000_i1030" type="#_x0000_t75" alt="eqId9ced8468fd8a4e788543f45f4c1e8779" style="width:63pt;height:21.76pt" o:oleicon="f" o:ole="" o:preferrelative="t" stroked="f">
            <v:imagedata r:id="rId15" o:title="eqId9ced8468fd8a4e788543f45f4c1e8779"/>
          </v:shape>
          <o:OLEObject Type="Embed" ProgID="Equation.DSMT4" ShapeID="_x0000_i1030" DrawAspect="Content" ObjectID="_1645247007" r:id="rId16"/>
        </w:object>
      </w:r>
      <w:r w:rsidRPr="006E05E8">
        <w:rPr>
          <w:b/>
          <w:color w:val="000000"/>
        </w:rPr>
        <w:tab/>
        <w:t>D．</w:t>
      </w:r>
      <w:r>
        <w:rPr>
          <w:b/>
          <w:color w:val="000000"/>
        </w:rPr>
        <w:object>
          <v:shape id="_x0000_i1031" type="#_x0000_t75" alt="eqId5dac13600c32411a9752366a08cfe3d7" style="width:66.73pt;height:18pt" o:oleicon="f" o:ole="" o:preferrelative="t" stroked="f">
            <v:imagedata r:id="rId17" o:title="eqId5dac13600c32411a9752366a08cfe3d7"/>
          </v:shape>
          <o:OLEObject Type="Embed" ProgID="Equation.DSMT4" ShapeID="_x0000_i1031" DrawAspect="Content" ObjectID="_1645247008" r:id="rId18"/>
        </w:object>
      </w:r>
    </w:p>
    <w:p w:rsidR="006E05E8" w:rsidRPr="006E05E8" w:rsidP="006E05E8">
      <w:pPr>
        <w:spacing w:line="360" w:lineRule="auto"/>
        <w:jc w:val="left"/>
        <w:textAlignment w:val="center"/>
        <w:rPr>
          <w:b/>
          <w:color w:val="000000"/>
        </w:rPr>
      </w:pPr>
      <w:r w:rsidRPr="006E05E8">
        <w:rPr>
          <w:rFonts w:ascii="宋体" w:hAnsi="宋体"/>
          <w:b/>
          <w:color w:val="000000"/>
        </w:rPr>
        <w:t>3．</w:t>
      </w:r>
      <w:r w:rsidRPr="006E05E8">
        <w:rPr>
          <w:b/>
          <w:color w:val="000000"/>
        </w:rPr>
        <w:t>如图，AB是⊙O的切线，半径OA=2，OB交⊙O于C，∠B=30°，则劣弧</w:t>
      </w:r>
      <w:r>
        <w:rPr>
          <w:b/>
          <w:color w:val="000000"/>
        </w:rPr>
        <w:object>
          <v:shape id="_x0000_i1032" type="#_x0000_t75" alt="eqId918160edbc5a4798a3a4f521eadb751e" style="width:21pt;height:18pt" o:oleicon="f" o:ole="" o:preferrelative="t" stroked="f">
            <v:imagedata r:id="rId19" o:title="eqId918160edbc5a4798a3a4f521eadb751e"/>
          </v:shape>
          <o:OLEObject Type="Embed" ProgID="Equation.DSMT4" ShapeID="_x0000_i1032" DrawAspect="Content" ObjectID="_1649767489" r:id="rId20"/>
        </w:object>
      </w:r>
      <w:r w:rsidRPr="006E05E8">
        <w:rPr>
          <w:b/>
          <w:color w:val="000000"/>
        </w:rPr>
        <w:t>的长是（　　）</w:t>
      </w:r>
    </w:p>
    <w:p w:rsidR="006E05E8" w:rsidRPr="006E05E8" w:rsidP="006E05E8">
      <w:pPr>
        <w:spacing w:line="360" w:lineRule="auto"/>
        <w:jc w:val="left"/>
        <w:textAlignment w:val="center"/>
        <w:rPr>
          <w:b/>
          <w:color w:val="000000"/>
        </w:rPr>
      </w:pPr>
      <w:r>
        <w:rPr>
          <w:b/>
          <w:noProof/>
          <w:color w:val="000000"/>
        </w:rPr>
        <w:pict>
          <v:shape id="_x0000_i1033" type="#_x0000_t75" alt="figure" style="width:100.55pt;height:74.97pt;visibility:visible" filled="f" stroked="f">
            <v:imagedata r:id="rId21" o:title="figure"/>
          </v:shape>
        </w:pict>
      </w:r>
    </w:p>
    <w:p w:rsidR="006E05E8" w:rsidRPr="006E05E8" w:rsidP="006E05E8">
      <w:pPr>
        <w:tabs>
          <w:tab w:val="left" w:pos="2076"/>
          <w:tab w:val="left" w:pos="4153"/>
          <w:tab w:val="left" w:pos="6229"/>
        </w:tabs>
        <w:spacing w:line="360" w:lineRule="auto"/>
        <w:jc w:val="left"/>
        <w:textAlignment w:val="center"/>
        <w:rPr>
          <w:b/>
          <w:color w:val="000000"/>
        </w:rPr>
      </w:pPr>
      <w:r w:rsidRPr="006E05E8">
        <w:rPr>
          <w:b/>
          <w:color w:val="000000"/>
        </w:rPr>
        <w:t>A．</w:t>
      </w:r>
      <w:r>
        <w:rPr>
          <w:b/>
          <w:color w:val="000000"/>
        </w:rPr>
        <w:object>
          <v:shape id="_x0000_i1034" type="#_x0000_t75" alt="eqIddb6b28cbd8a14caa9cf1146f6f7916c0" style="width:12pt;height:31.09pt" o:oleicon="f" o:ole="" o:preferrelative="t" stroked="f">
            <v:imagedata r:id="rId22" o:title="eqIddb6b28cbd8a14caa9cf1146f6f7916c0"/>
          </v:shape>
          <o:OLEObject Type="Embed" ProgID="Equation.DSMT4" ShapeID="_x0000_i1034" DrawAspect="Content" ObjectID="_1649767490" r:id="rId23"/>
        </w:object>
      </w:r>
      <w:r w:rsidRPr="006E05E8">
        <w:rPr>
          <w:b/>
          <w:color w:val="000000"/>
        </w:rPr>
        <w:t>π</w:t>
        <w:tab/>
        <w:t>B．</w:t>
      </w:r>
      <w:r>
        <w:rPr>
          <w:b/>
          <w:color w:val="000000"/>
        </w:rPr>
        <w:object>
          <v:shape id="_x0000_i1035" type="#_x0000_t75" alt="eqIde5a70706e9d541bd858bf51e83afdffa" style="width:20.26pt;height:30.75pt" o:oleicon="f" o:ole="" o:preferrelative="t" stroked="f">
            <v:imagedata r:id="rId24" o:title="eqIde5a70706e9d541bd858bf51e83afdffa"/>
          </v:shape>
          <o:OLEObject Type="Embed" ProgID="Equation.DSMT4" ShapeID="_x0000_i1035" DrawAspect="Content" ObjectID="_1649767491" r:id="rId25"/>
        </w:object>
      </w:r>
      <w:r w:rsidRPr="006E05E8">
        <w:rPr>
          <w:b/>
          <w:color w:val="000000"/>
        </w:rPr>
        <w:tab/>
        <w:t>C．</w:t>
      </w:r>
      <w:r>
        <w:rPr>
          <w:b/>
          <w:color w:val="000000"/>
        </w:rPr>
        <w:object>
          <v:shape id="_x0000_i1036" type="#_x0000_t75" alt="eqId5f51ce9cc7fe4412baeb871cceb26665" style="width:12pt;height:30.75pt" o:oleicon="f" o:ole="" o:preferrelative="t" stroked="f">
            <v:imagedata r:id="rId26" o:title="eqId5f51ce9cc7fe4412baeb871cceb26665"/>
          </v:shape>
          <o:OLEObject Type="Embed" ProgID="Equation.DSMT4" ShapeID="_x0000_i1036" DrawAspect="Content" ObjectID="_1649767492" r:id="rId27"/>
        </w:object>
      </w:r>
      <w:r w:rsidRPr="006E05E8">
        <w:rPr>
          <w:b/>
          <w:color w:val="000000"/>
        </w:rPr>
        <w:t>π</w:t>
        <w:tab/>
        <w:t>D．</w:t>
      </w:r>
      <w:r>
        <w:rPr>
          <w:b/>
          <w:color w:val="000000"/>
        </w:rPr>
        <w:object>
          <v:shape id="_x0000_i1037" type="#_x0000_t75" alt="eqIde72c898310bf4fb1a72beeaf8a335d66" style="width:12pt;height:30.66pt" o:oleicon="f" o:ole="" o:preferrelative="t" stroked="f">
            <v:imagedata r:id="rId28" o:title="eqIde72c898310bf4fb1a72beeaf8a335d66"/>
          </v:shape>
          <o:OLEObject Type="Embed" ProgID="Equation.DSMT4" ShapeID="_x0000_i1037" DrawAspect="Content" ObjectID="_1649767493" r:id="rId29"/>
        </w:object>
      </w:r>
      <w:r w:rsidRPr="006E05E8">
        <w:rPr>
          <w:b/>
          <w:color w:val="000000"/>
        </w:rPr>
        <w:t>π</w:t>
      </w:r>
    </w:p>
    <w:p w:rsidR="006E05E8" w:rsidRPr="006E05E8" w:rsidP="006E05E8">
      <w:pPr>
        <w:spacing w:line="360" w:lineRule="auto"/>
        <w:jc w:val="left"/>
        <w:textAlignment w:val="center"/>
        <w:rPr>
          <w:b/>
          <w:color w:val="000000"/>
        </w:rPr>
      </w:pPr>
      <w:r w:rsidRPr="006E05E8">
        <w:rPr>
          <w:rFonts w:ascii="宋体" w:hAnsi="宋体"/>
          <w:b/>
          <w:color w:val="000000"/>
        </w:rPr>
        <w:t>4．</w:t>
      </w:r>
      <w:r w:rsidRPr="006E05E8">
        <w:rPr>
          <w:b/>
          <w:color w:val="000000"/>
        </w:rPr>
        <w:t>如图，3个形状大小完全相同的菱形组成网格，菱形的顶点称为格点．已知菱形的一个角为60°，A、B、C都在格点上，点D在过A、B、C三点的圆弧上，若</w:t>
      </w:r>
      <w:r>
        <w:rPr>
          <w:b/>
          <w:color w:val="000000"/>
        </w:rPr>
        <w:object>
          <v:shape id="_x0000_i1038" type="#_x0000_t75" alt="eqId93cbffaa5ae045d6ac45d1e979991c3a" style="width:12pt;height:13.1pt" o:oleicon="f" o:ole="" o:preferrelative="t" stroked="f">
            <v:imagedata r:id="rId30" o:title="eqId93cbffaa5ae045d6ac45d1e979991c3a"/>
          </v:shape>
          <o:OLEObject Type="Embed" ProgID="Equation.DSMT4" ShapeID="_x0000_i1038" DrawAspect="Content" ObjectID="_1649762235" r:id="rId31"/>
        </w:object>
      </w:r>
      <w:r w:rsidRPr="006E05E8">
        <w:rPr>
          <w:b/>
          <w:color w:val="000000"/>
        </w:rPr>
        <w:t>也在格点上，且∠</w:t>
      </w:r>
      <w:r w:rsidRPr="006E05E8">
        <w:rPr>
          <w:b/>
          <w:i/>
          <w:color w:val="000000"/>
        </w:rPr>
        <w:t>AED</w:t>
      </w:r>
      <w:r w:rsidRPr="006E05E8">
        <w:rPr>
          <w:b/>
          <w:color w:val="000000"/>
        </w:rPr>
        <w:t>=∠</w:t>
      </w:r>
      <w:r w:rsidRPr="006E05E8">
        <w:rPr>
          <w:b/>
          <w:i/>
          <w:color w:val="000000"/>
        </w:rPr>
        <w:t>ACD</w:t>
      </w:r>
      <w:r w:rsidRPr="006E05E8">
        <w:rPr>
          <w:b/>
          <w:color w:val="000000"/>
        </w:rPr>
        <w:t>，则∠</w:t>
      </w:r>
      <w:r w:rsidRPr="006E05E8">
        <w:rPr>
          <w:b/>
          <w:i/>
          <w:color w:val="000000"/>
        </w:rPr>
        <w:t>AEC</w:t>
      </w:r>
      <w:r w:rsidRPr="006E05E8">
        <w:rPr>
          <w:b/>
          <w:color w:val="000000"/>
        </w:rPr>
        <w:t xml:space="preserve"> 度数为 （    ）   </w:t>
      </w:r>
    </w:p>
    <w:p w:rsidR="006E05E8" w:rsidRPr="006E05E8" w:rsidP="006E05E8">
      <w:pPr>
        <w:spacing w:line="360" w:lineRule="auto"/>
        <w:jc w:val="left"/>
        <w:textAlignment w:val="center"/>
        <w:rPr>
          <w:b/>
          <w:color w:val="000000"/>
        </w:rPr>
      </w:pPr>
      <w:r>
        <w:rPr>
          <w:b/>
          <w:noProof/>
          <w:color w:val="000000"/>
        </w:rPr>
        <w:pict>
          <v:shape id="_x0000_i1039" type="#_x0000_t75" alt="figure" style="width:98.2pt;height:46.5pt;visibility:visible" filled="f" stroked="f">
            <v:imagedata r:id="rId32" o:title="figure"/>
          </v:shape>
        </w:pict>
      </w:r>
    </w:p>
    <w:p w:rsidR="006E05E8" w:rsidRPr="006E05E8" w:rsidP="006E05E8">
      <w:pPr>
        <w:tabs>
          <w:tab w:val="left" w:pos="2076"/>
          <w:tab w:val="left" w:pos="4153"/>
          <w:tab w:val="left" w:pos="6229"/>
        </w:tabs>
        <w:spacing w:line="360" w:lineRule="auto"/>
        <w:jc w:val="left"/>
        <w:textAlignment w:val="center"/>
        <w:rPr>
          <w:b/>
          <w:color w:val="000000"/>
        </w:rPr>
      </w:pPr>
      <w:r w:rsidRPr="006E05E8">
        <w:rPr>
          <w:b/>
          <w:color w:val="000000"/>
        </w:rPr>
        <w:t>A．75°</w:t>
        <w:tab/>
        <w:t>B．60°</w:t>
        <w:tab/>
        <w:t>C．45°</w:t>
        <w:tab/>
        <w:t>D．30°</w:t>
      </w:r>
    </w:p>
    <w:p w:rsidR="006E05E8" w:rsidRPr="006E05E8" w:rsidP="006E05E8">
      <w:pPr>
        <w:spacing w:line="360" w:lineRule="auto"/>
        <w:jc w:val="left"/>
        <w:textAlignment w:val="center"/>
        <w:rPr>
          <w:b/>
          <w:color w:val="000000"/>
        </w:rPr>
      </w:pPr>
      <w:r w:rsidRPr="006E05E8">
        <w:rPr>
          <w:rFonts w:ascii="宋体" w:hAnsi="宋体"/>
          <w:b/>
          <w:color w:val="000000"/>
        </w:rPr>
        <w:t>5．</w:t>
      </w:r>
      <w:r w:rsidRPr="006E05E8">
        <w:rPr>
          <w:b/>
          <w:color w:val="000000"/>
        </w:rPr>
        <w:t>等腰三角形的一个外角是100°，则它的顶角的度数为（　　）</w:t>
      </w:r>
    </w:p>
    <w:p w:rsidR="006E05E8" w:rsidRPr="006E05E8" w:rsidP="006E05E8">
      <w:pPr>
        <w:tabs>
          <w:tab w:val="left" w:pos="2076"/>
          <w:tab w:val="left" w:pos="4153"/>
          <w:tab w:val="left" w:pos="6229"/>
        </w:tabs>
        <w:spacing w:line="360" w:lineRule="auto"/>
        <w:jc w:val="left"/>
        <w:textAlignment w:val="center"/>
        <w:rPr>
          <w:b/>
          <w:color w:val="000000"/>
        </w:rPr>
      </w:pPr>
      <w:r w:rsidRPr="006E05E8">
        <w:rPr>
          <w:b/>
          <w:color w:val="000000"/>
        </w:rPr>
        <w:t>A．80°</w:t>
        <w:tab/>
        <w:t>B．80°或50°</w:t>
        <w:tab/>
        <w:t>C．20°</w:t>
        <w:tab/>
        <w:t>D．80°或20°</w:t>
      </w:r>
    </w:p>
    <w:p w:rsidR="006E05E8" w:rsidRPr="006E05E8" w:rsidP="006E05E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E05E8">
        <w:rPr>
          <w:rFonts w:ascii="宋体" w:hAnsi="宋体"/>
          <w:b/>
          <w:color w:val="000000"/>
        </w:rPr>
        <w:t>6．</w:t>
      </w:r>
      <w:r w:rsidRPr="006E05E8">
        <w:rPr>
          <w:b/>
          <w:color w:val="000000"/>
        </w:rPr>
        <w:t>如图直线</w:t>
      </w:r>
      <w:r w:rsidRPr="006E05E8">
        <w:rPr>
          <w:b/>
          <w:i/>
          <w:color w:val="000000"/>
        </w:rPr>
        <w:t>y</w:t>
      </w:r>
      <w:r w:rsidRPr="006E05E8">
        <w:rPr>
          <w:b/>
          <w:color w:val="000000"/>
        </w:rPr>
        <w:t>＝</w:t>
      </w:r>
      <w:r w:rsidRPr="006E05E8">
        <w:rPr>
          <w:b/>
          <w:i/>
          <w:color w:val="000000"/>
        </w:rPr>
        <w:t>mx</w:t>
      </w:r>
      <w:r w:rsidRPr="006E05E8">
        <w:rPr>
          <w:b/>
          <w:color w:val="000000"/>
        </w:rPr>
        <w:t>与双曲线y=</w:t>
      </w:r>
      <w:r>
        <w:rPr>
          <w:b/>
          <w:color w:val="000000"/>
        </w:rPr>
        <w:object>
          <v:shape id="_x0000_i1040" type="#_x0000_t75" alt="eqIde9d755e23fc84e6bba25288808a40cfe" style="width:12pt;height:30.75pt" o:oleicon="f" o:ole="" o:preferrelative="t" stroked="f">
            <v:imagedata r:id="rId33" o:title="eqIde9d755e23fc84e6bba25288808a40cfe"/>
          </v:shape>
          <o:OLEObject Type="Embed" ProgID="Equation.DSMT4" ShapeID="_x0000_i1040" DrawAspect="Content" ObjectID="_1645246790" r:id="rId34"/>
        </w:object>
      </w:r>
      <w:r w:rsidRPr="006E05E8">
        <w:rPr>
          <w:b/>
          <w:color w:val="000000"/>
        </w:rPr>
        <w:t>交于点</w:t>
      </w:r>
      <w:r w:rsidRPr="006E05E8">
        <w:rPr>
          <w:b/>
          <w:i/>
          <w:color w:val="000000"/>
        </w:rPr>
        <w:t>A</w:t>
      </w:r>
      <w:r w:rsidRPr="006E05E8">
        <w:rPr>
          <w:b/>
          <w:color w:val="000000"/>
        </w:rPr>
        <w:t>、</w:t>
      </w:r>
      <w:r w:rsidRPr="006E05E8">
        <w:rPr>
          <w:b/>
          <w:i/>
          <w:color w:val="000000"/>
        </w:rPr>
        <w:t>B</w:t>
      </w:r>
      <w:r w:rsidRPr="006E05E8">
        <w:rPr>
          <w:b/>
          <w:color w:val="000000"/>
        </w:rPr>
        <w:t>，过</w:t>
      </w:r>
      <w:r w:rsidRPr="006E05E8">
        <w:rPr>
          <w:b/>
          <w:i/>
          <w:color w:val="000000"/>
        </w:rPr>
        <w:t>A</w:t>
      </w:r>
      <w:r w:rsidRPr="006E05E8">
        <w:rPr>
          <w:b/>
          <w:color w:val="000000"/>
        </w:rPr>
        <w:t>作</w:t>
      </w:r>
      <w:r w:rsidRPr="006E05E8">
        <w:rPr>
          <w:b/>
          <w:i/>
          <w:color w:val="000000"/>
        </w:rPr>
        <w:t>AM</w:t>
      </w:r>
      <w:r w:rsidRPr="006E05E8">
        <w:rPr>
          <w:b/>
          <w:color w:val="000000"/>
        </w:rPr>
        <w:t>⊥</w:t>
      </w:r>
      <w:r w:rsidRPr="006E05E8">
        <w:rPr>
          <w:b/>
          <w:i/>
          <w:color w:val="000000"/>
        </w:rPr>
        <w:t>x</w:t>
      </w:r>
      <w:r w:rsidRPr="006E05E8">
        <w:rPr>
          <w:b/>
          <w:color w:val="000000"/>
        </w:rPr>
        <w:t>轴于</w:t>
      </w:r>
      <w:r w:rsidRPr="006E05E8">
        <w:rPr>
          <w:b/>
          <w:i/>
          <w:color w:val="000000"/>
        </w:rPr>
        <w:t>M</w:t>
      </w:r>
      <w:r w:rsidRPr="006E05E8">
        <w:rPr>
          <w:b/>
          <w:color w:val="000000"/>
        </w:rPr>
        <w:t>点，连接</w:t>
      </w:r>
      <w:r w:rsidRPr="006E05E8">
        <w:rPr>
          <w:b/>
          <w:i/>
          <w:color w:val="000000"/>
        </w:rPr>
        <w:t>BM</w:t>
      </w:r>
      <w:r w:rsidRPr="006E05E8">
        <w:rPr>
          <w:b/>
          <w:color w:val="000000"/>
        </w:rPr>
        <w:t>，若</w:t>
      </w:r>
      <w:r w:rsidRPr="006E05E8">
        <w:rPr>
          <w:b/>
          <w:i/>
          <w:color w:val="000000"/>
        </w:rPr>
        <w:t>S</w:t>
      </w:r>
      <w:r w:rsidRPr="006E05E8">
        <w:rPr>
          <w:b/>
          <w:color w:val="000000"/>
          <w:vertAlign w:val="subscript"/>
        </w:rPr>
        <w:t>△</w:t>
      </w:r>
      <w:r w:rsidRPr="006E05E8">
        <w:rPr>
          <w:b/>
          <w:i/>
          <w:color w:val="000000"/>
          <w:vertAlign w:val="subscript"/>
        </w:rPr>
        <w:t>AMB</w:t>
      </w:r>
      <w:r w:rsidRPr="006E05E8">
        <w:rPr>
          <w:b/>
          <w:color w:val="000000"/>
        </w:rPr>
        <w:t>＝2，则</w:t>
      </w:r>
      <w:r w:rsidRPr="006E05E8">
        <w:rPr>
          <w:b/>
          <w:i/>
          <w:color w:val="000000"/>
        </w:rPr>
        <w:t>k</w:t>
      </w:r>
      <w:r w:rsidRPr="006E05E8">
        <w:rPr>
          <w:b/>
          <w:color w:val="000000"/>
        </w:rPr>
        <w:t>的值是(　　)</w:t>
      </w:r>
    </w:p>
    <w:p w:rsidR="006E05E8" w:rsidRPr="006E05E8" w:rsidP="006E05E8">
      <w:pPr>
        <w:spacing w:line="360" w:lineRule="auto"/>
        <w:jc w:val="left"/>
        <w:textAlignment w:val="center"/>
        <w:rPr>
          <w:b/>
          <w:color w:val="000000"/>
        </w:rPr>
      </w:pPr>
      <w:r>
        <w:rPr>
          <w:b/>
          <w:noProof/>
          <w:color w:val="000000"/>
        </w:rPr>
        <w:pict>
          <v:shape id="_x0000_i1041" type="#_x0000_t75" alt="figure" style="width:142.46pt;height:98.2pt;visibility:visible" filled="f" stroked="f">
            <v:imagedata r:id="rId35" o:title="figure"/>
          </v:shape>
        </w:pict>
      </w:r>
    </w:p>
    <w:p w:rsidR="006E05E8" w:rsidRPr="006E05E8" w:rsidP="006E05E8">
      <w:pPr>
        <w:tabs>
          <w:tab w:val="left" w:pos="2076"/>
          <w:tab w:val="left" w:pos="4153"/>
          <w:tab w:val="left" w:pos="6229"/>
        </w:tabs>
        <w:spacing w:line="360" w:lineRule="auto"/>
        <w:jc w:val="left"/>
        <w:textAlignment w:val="center"/>
        <w:rPr>
          <w:b/>
          <w:color w:val="000000"/>
        </w:rPr>
      </w:pPr>
      <w:r w:rsidRPr="006E05E8">
        <w:rPr>
          <w:b/>
          <w:color w:val="000000"/>
        </w:rPr>
        <w:t>A．1</w:t>
        <w:tab/>
        <w:t>B．2</w:t>
        <w:tab/>
        <w:t>C．3</w:t>
        <w:tab/>
        <w:t>D．4</w:t>
      </w:r>
    </w:p>
    <w:p w:rsidR="006E05E8" w:rsidRPr="006E05E8" w:rsidP="006E05E8">
      <w:pPr>
        <w:spacing w:line="360" w:lineRule="auto"/>
        <w:jc w:val="left"/>
        <w:textAlignment w:val="center"/>
        <w:rPr>
          <w:b/>
          <w:color w:val="000000"/>
        </w:rPr>
      </w:pPr>
      <w:r w:rsidRPr="006E05E8">
        <w:rPr>
          <w:rFonts w:ascii="宋体" w:hAnsi="宋体"/>
          <w:b/>
          <w:color w:val="000000"/>
        </w:rPr>
        <w:t>7．</w:t>
      </w:r>
      <w:r w:rsidRPr="006E05E8">
        <w:rPr>
          <w:b/>
          <w:color w:val="000000"/>
        </w:rPr>
        <w:t>下表是某校合唱团成员的年龄分布.</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95"/>
        <w:gridCol w:w="1995"/>
        <w:gridCol w:w="1995"/>
        <w:gridCol w:w="1995"/>
        <w:gridCol w:w="1995"/>
      </w:tblGrid>
      <w:tr w:rsidTr="00D15981">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05E8" w:rsidRPr="006E05E8" w:rsidP="006E05E8">
            <w:pPr>
              <w:spacing w:line="360" w:lineRule="auto"/>
              <w:jc w:val="left"/>
              <w:textAlignment w:val="center"/>
              <w:rPr>
                <w:b/>
                <w:color w:val="000000"/>
              </w:rPr>
            </w:pPr>
            <w:r w:rsidRPr="006E05E8">
              <w:rPr>
                <w:b/>
                <w:color w:val="000000"/>
              </w:rPr>
              <w:t>年龄/岁</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05E8" w:rsidRPr="006E05E8" w:rsidP="006E05E8">
            <w:pPr>
              <w:spacing w:line="360" w:lineRule="auto"/>
              <w:jc w:val="left"/>
              <w:textAlignment w:val="center"/>
              <w:rPr>
                <w:b/>
                <w:color w:val="000000"/>
              </w:rPr>
            </w:pPr>
            <w:r w:rsidRPr="006E05E8">
              <w:rPr>
                <w:b/>
                <w:color w:val="000000"/>
              </w:rPr>
              <w:t>13</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05E8" w:rsidRPr="006E05E8" w:rsidP="006E05E8">
            <w:pPr>
              <w:spacing w:line="360" w:lineRule="auto"/>
              <w:jc w:val="left"/>
              <w:textAlignment w:val="center"/>
              <w:rPr>
                <w:b/>
                <w:color w:val="000000"/>
              </w:rPr>
            </w:pPr>
            <w:r w:rsidRPr="006E05E8">
              <w:rPr>
                <w:b/>
                <w:color w:val="000000"/>
              </w:rPr>
              <w:t>14</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05E8" w:rsidRPr="006E05E8" w:rsidP="006E05E8">
            <w:pPr>
              <w:spacing w:line="360" w:lineRule="auto"/>
              <w:jc w:val="left"/>
              <w:textAlignment w:val="center"/>
              <w:rPr>
                <w:b/>
                <w:color w:val="000000"/>
              </w:rPr>
            </w:pPr>
            <w:r w:rsidRPr="006E05E8">
              <w:rPr>
                <w:b/>
                <w:color w:val="000000"/>
              </w:rPr>
              <w:t>15</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05E8" w:rsidRPr="006E05E8" w:rsidP="006E05E8">
            <w:pPr>
              <w:spacing w:line="360" w:lineRule="auto"/>
              <w:jc w:val="left"/>
              <w:textAlignment w:val="center"/>
              <w:rPr>
                <w:b/>
                <w:color w:val="000000"/>
              </w:rPr>
            </w:pPr>
            <w:r w:rsidRPr="006E05E8">
              <w:rPr>
                <w:b/>
                <w:color w:val="000000"/>
              </w:rPr>
              <w:t>16</w:t>
            </w:r>
          </w:p>
        </w:tc>
      </w:tr>
      <w:tr w:rsidTr="00D15981">
        <w:tblPrEx>
          <w:tblW w:w="9975" w:type="dxa"/>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05E8" w:rsidRPr="006E05E8" w:rsidP="006E05E8">
            <w:pPr>
              <w:spacing w:line="360" w:lineRule="auto"/>
              <w:jc w:val="left"/>
              <w:textAlignment w:val="center"/>
              <w:rPr>
                <w:b/>
                <w:color w:val="000000"/>
              </w:rPr>
            </w:pPr>
            <w:r w:rsidRPr="006E05E8">
              <w:rPr>
                <w:b/>
                <w:color w:val="000000"/>
              </w:rPr>
              <w:t>频数</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05E8" w:rsidRPr="006E05E8" w:rsidP="006E05E8">
            <w:pPr>
              <w:spacing w:line="360" w:lineRule="auto"/>
              <w:jc w:val="left"/>
              <w:textAlignment w:val="center"/>
              <w:rPr>
                <w:b/>
                <w:color w:val="000000"/>
              </w:rPr>
            </w:pPr>
            <w:r w:rsidRPr="006E05E8">
              <w:rPr>
                <w:b/>
                <w:color w:val="000000"/>
              </w:rPr>
              <w:t>5</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05E8" w:rsidRPr="006E05E8" w:rsidP="006E05E8">
            <w:pPr>
              <w:spacing w:line="360" w:lineRule="auto"/>
              <w:jc w:val="left"/>
              <w:textAlignment w:val="center"/>
              <w:rPr>
                <w:b/>
                <w:color w:val="000000"/>
              </w:rPr>
            </w:pPr>
            <w:r w:rsidRPr="006E05E8">
              <w:rPr>
                <w:b/>
                <w:color w:val="000000"/>
              </w:rPr>
              <w:t>15</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05E8" w:rsidRPr="006E05E8" w:rsidP="006E05E8">
            <w:pPr>
              <w:spacing w:line="360" w:lineRule="auto"/>
              <w:jc w:val="left"/>
              <w:textAlignment w:val="center"/>
              <w:rPr>
                <w:b/>
                <w:color w:val="000000"/>
              </w:rPr>
            </w:pPr>
            <w:r w:rsidRPr="006E05E8">
              <w:rPr>
                <w:b/>
                <w:color w:val="000000"/>
              </w:rPr>
              <w:t>x</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05E8" w:rsidRPr="006E05E8" w:rsidP="006E05E8">
            <w:pPr>
              <w:spacing w:line="360" w:lineRule="auto"/>
              <w:jc w:val="left"/>
              <w:textAlignment w:val="center"/>
              <w:rPr>
                <w:b/>
                <w:color w:val="000000"/>
              </w:rPr>
            </w:pPr>
            <w:r>
              <w:rPr>
                <w:b/>
                <w:color w:val="000000"/>
              </w:rPr>
              <w:object>
                <v:shape id="_x0000_i1042" type="#_x0000_t75" alt="eqId45b4ed3927944efdab1e0876baeb7a96" style="width:30.6pt;height:14.41pt" o:oleicon="f" o:ole="" o:preferrelative="t" stroked="f">
                  <v:imagedata r:id="rId36" o:title="eqId45b4ed3927944efdab1e0876baeb7a96"/>
                </v:shape>
                <o:OLEObject Type="Embed" ProgID="Equation.DSMT4" ShapeID="_x0000_i1042" DrawAspect="Content" ObjectID="_1649764626" r:id="rId37"/>
              </w:object>
            </w:r>
          </w:p>
        </w:tc>
      </w:tr>
    </w:tbl>
    <w:p w:rsidR="006E05E8" w:rsidRPr="006E05E8" w:rsidP="006E05E8">
      <w:pPr>
        <w:spacing w:line="360" w:lineRule="auto"/>
        <w:jc w:val="left"/>
        <w:textAlignment w:val="center"/>
        <w:rPr>
          <w:b/>
          <w:color w:val="000000"/>
        </w:rPr>
      </w:pPr>
      <w:r w:rsidRPr="006E05E8">
        <w:rPr>
          <w:b/>
          <w:color w:val="000000"/>
        </w:rPr>
        <w:t>对于不同的x，下列关于年龄的统计量不会发生改变的是（    ）</w:t>
      </w:r>
    </w:p>
    <w:p w:rsidR="006E05E8" w:rsidRPr="006E05E8" w:rsidP="006E05E8">
      <w:pPr>
        <w:tabs>
          <w:tab w:val="left" w:pos="2076"/>
          <w:tab w:val="left" w:pos="4153"/>
          <w:tab w:val="left" w:pos="6229"/>
        </w:tabs>
        <w:spacing w:line="360" w:lineRule="auto"/>
        <w:jc w:val="left"/>
        <w:textAlignment w:val="center"/>
        <w:rPr>
          <w:b/>
          <w:color w:val="000000"/>
        </w:rPr>
      </w:pPr>
      <w:r w:rsidRPr="006E05E8">
        <w:rPr>
          <w:b/>
          <w:color w:val="000000"/>
        </w:rPr>
        <w:t>A．众数、中位数</w:t>
        <w:tab/>
        <w:t>B．平均数、中位数</w:t>
        <w:tab/>
        <w:t>C．平均数、方差</w:t>
        <w:tab/>
        <w:t>D．中位数、方差</w:t>
      </w:r>
    </w:p>
    <w:p w:rsidR="006E05E8" w:rsidRPr="006E05E8" w:rsidP="006E05E8">
      <w:pPr>
        <w:spacing w:line="360" w:lineRule="auto"/>
        <w:jc w:val="left"/>
        <w:textAlignment w:val="center"/>
        <w:rPr>
          <w:b/>
          <w:color w:val="000000"/>
        </w:rPr>
      </w:pPr>
      <w:r w:rsidRPr="006E05E8">
        <w:rPr>
          <w:rFonts w:ascii="宋体" w:hAnsi="宋体"/>
          <w:b/>
          <w:color w:val="000000"/>
        </w:rPr>
        <w:t>8．</w:t>
      </w:r>
      <w:r w:rsidRPr="006E05E8">
        <w:rPr>
          <w:b/>
          <w:color w:val="000000"/>
        </w:rPr>
        <w:t>如图，在△ABC中，∠ACB=90°，点D为AB的中点，AC=3，cosA=</w:t>
      </w:r>
      <w:r>
        <w:rPr>
          <w:b/>
          <w:color w:val="000000"/>
        </w:rPr>
        <w:object>
          <v:shape id="_x0000_i1043" type="#_x0000_t75" alt="eqIda8012d5322b240128851ebf3cd086e12" style="width:10.9pt;height:31.09pt" o:oleicon="f" o:ole="" o:preferrelative="t" stroked="f">
            <v:imagedata r:id="rId38" o:title="eqIda8012d5322b240128851ebf3cd086e12"/>
          </v:shape>
          <o:OLEObject Type="Embed" ProgID="Equation.DSMT4" ShapeID="_x0000_i1043" DrawAspect="Content" ObjectID="_1649762570" r:id="rId39"/>
        </w:object>
      </w:r>
      <w:r w:rsidRPr="006E05E8">
        <w:rPr>
          <w:b/>
          <w:color w:val="000000"/>
        </w:rPr>
        <w:t>，将△DAC沿着CD折叠后，点A落在点E处，则BE的长为（　　）</w:t>
      </w:r>
    </w:p>
    <w:p w:rsidR="006E05E8" w:rsidRPr="006E05E8" w:rsidP="006E05E8">
      <w:pPr>
        <w:spacing w:line="360" w:lineRule="auto"/>
        <w:jc w:val="left"/>
        <w:textAlignment w:val="center"/>
        <w:rPr>
          <w:b/>
          <w:color w:val="000000"/>
        </w:rPr>
      </w:pPr>
      <w:r>
        <w:rPr>
          <w:b/>
          <w:noProof/>
          <w:color w:val="000000"/>
        </w:rPr>
        <w:pict>
          <v:shape id="_x0000_i1044" type="#_x0000_t75" alt="figure" style="width:102.05pt;height:73.48pt;visibility:visible" filled="f" stroked="f">
            <v:imagedata r:id="rId40" o:title="figure"/>
          </v:shape>
        </w:pict>
      </w:r>
    </w:p>
    <w:p w:rsidR="006E05E8" w:rsidRPr="006E05E8" w:rsidP="006E05E8">
      <w:pPr>
        <w:tabs>
          <w:tab w:val="left" w:pos="2076"/>
          <w:tab w:val="left" w:pos="4153"/>
          <w:tab w:val="left" w:pos="6229"/>
        </w:tabs>
        <w:spacing w:line="360" w:lineRule="auto"/>
        <w:jc w:val="left"/>
        <w:textAlignment w:val="center"/>
        <w:rPr>
          <w:b/>
          <w:color w:val="000000"/>
        </w:rPr>
      </w:pPr>
      <w:r w:rsidRPr="006E05E8">
        <w:rPr>
          <w:b/>
          <w:color w:val="000000"/>
        </w:rPr>
        <w:t>A．5</w:t>
        <w:tab/>
        <w:t>B．4</w:t>
      </w:r>
      <w:r>
        <w:rPr>
          <w:b/>
          <w:color w:val="000000"/>
        </w:rPr>
        <w:object>
          <v:shape id="_x0000_i1045" type="#_x0000_t75" alt="eqId65021072e3ee4edc934739d219c8c5e2" style="width:19.49pt;height:16.51pt" o:oleicon="f" o:ole="" o:preferrelative="t" stroked="f">
            <v:imagedata r:id="rId41" o:title="eqId65021072e3ee4edc934739d219c8c5e2"/>
          </v:shape>
          <o:OLEObject Type="Embed" ProgID="Equation.DSMT4" ShapeID="_x0000_i1045" DrawAspect="Content" ObjectID="_1649762571" r:id="rId42"/>
        </w:object>
      </w:r>
      <w:r w:rsidRPr="006E05E8">
        <w:rPr>
          <w:b/>
          <w:color w:val="000000"/>
        </w:rPr>
        <w:tab/>
        <w:t>C．7</w:t>
        <w:tab/>
        <w:t>D．5</w:t>
      </w:r>
      <w:r>
        <w:rPr>
          <w:b/>
          <w:color w:val="000000"/>
        </w:rPr>
        <w:object>
          <v:shape id="_x0000_i1046" type="#_x0000_t75" alt="eqId65021072e3ee4edc934739d219c8c5e2" style="width:19.49pt;height:16.51pt" o:oleicon="f" o:ole="" o:preferrelative="t" stroked="f">
            <v:imagedata r:id="rId41" o:title="eqId65021072e3ee4edc934739d219c8c5e2"/>
          </v:shape>
          <o:OLEObject Type="Embed" ProgID="Equation.DSMT4" ShapeID="_x0000_i1046" DrawAspect="Content" ObjectID="_1649762572" r:id="rId43"/>
        </w:object>
      </w:r>
    </w:p>
    <w:p w:rsidR="006E05E8" w:rsidRPr="006E05E8" w:rsidP="006E05E8">
      <w:pPr>
        <w:spacing w:line="360" w:lineRule="auto"/>
        <w:jc w:val="left"/>
        <w:textAlignment w:val="center"/>
        <w:rPr>
          <w:b/>
          <w:color w:val="000000"/>
        </w:rPr>
      </w:pPr>
      <w:r w:rsidRPr="006E05E8">
        <w:rPr>
          <w:rFonts w:ascii="宋体" w:hAnsi="宋体"/>
          <w:b/>
          <w:color w:val="000000"/>
        </w:rPr>
        <w:t>9．</w:t>
      </w:r>
      <w:r w:rsidRPr="006E05E8">
        <w:rPr>
          <w:b/>
          <w:color w:val="000000"/>
        </w:rPr>
        <w:t>下列各数：π，sin30°，﹣</w:t>
      </w:r>
      <w:r>
        <w:rPr>
          <w:b/>
          <w:color w:val="000000"/>
        </w:rPr>
        <w:object>
          <v:shape id="_x0000_i1047" type="#_x0000_t75" alt="eqIda2a0ce3781fa4c26b624f5966b7dee44" style="width:18pt;height:18pt" o:oleicon="f" o:ole="" o:preferrelative="t" stroked="f">
            <v:imagedata r:id="rId44" o:title="eqIda2a0ce3781fa4c26b624f5966b7dee44"/>
          </v:shape>
          <o:OLEObject Type="Embed" ProgID="Equation.DSMT4" ShapeID="_x0000_i1047" DrawAspect="Content" ObjectID="_1649761579" r:id="rId45"/>
        </w:object>
      </w:r>
      <w:r w:rsidRPr="006E05E8">
        <w:rPr>
          <w:b/>
          <w:color w:val="000000"/>
        </w:rPr>
        <w:t xml:space="preserve"> ，</w:t>
      </w:r>
      <w:r>
        <w:rPr>
          <w:b/>
          <w:color w:val="000000"/>
        </w:rPr>
        <w:object>
          <v:shape id="_x0000_i1048" type="#_x0000_t75" alt="eqId494b5d2694ab4e22b2dd00fc4f019254" style="width:18pt;height:18pt" o:oleicon="f" o:ole="" o:preferrelative="t" stroked="f">
            <v:imagedata r:id="rId46" o:title="eqId494b5d2694ab4e22b2dd00fc4f019254"/>
          </v:shape>
          <o:OLEObject Type="Embed" ProgID="Equation.DSMT4" ShapeID="_x0000_i1048" DrawAspect="Content" ObjectID="_1649761580" r:id="rId47"/>
        </w:object>
      </w:r>
      <w:r w:rsidRPr="006E05E8">
        <w:rPr>
          <w:b/>
          <w:color w:val="000000"/>
        </w:rPr>
        <w:t>其中无理数的个数是（　　）</w:t>
      </w:r>
    </w:p>
    <w:p w:rsidR="006E05E8" w:rsidRPr="006E05E8" w:rsidP="006E05E8">
      <w:pPr>
        <w:tabs>
          <w:tab w:val="left" w:pos="2076"/>
          <w:tab w:val="left" w:pos="4153"/>
          <w:tab w:val="left" w:pos="6229"/>
        </w:tabs>
        <w:spacing w:line="360" w:lineRule="auto"/>
        <w:jc w:val="left"/>
        <w:textAlignment w:val="center"/>
        <w:rPr>
          <w:b/>
          <w:color w:val="000000"/>
        </w:rPr>
      </w:pPr>
      <w:r w:rsidRPr="006E05E8">
        <w:rPr>
          <w:b/>
          <w:color w:val="000000"/>
        </w:rPr>
        <w:t>A．1个</w:t>
        <w:tab/>
        <w:t>B．2个</w:t>
        <w:tab/>
        <w:t>C．3个</w:t>
        <w:tab/>
        <w:t>D．4个</w:t>
      </w:r>
    </w:p>
    <w:p w:rsidR="006E05E8" w:rsidRPr="006E05E8" w:rsidP="006E05E8">
      <w:pPr>
        <w:spacing w:line="360" w:lineRule="auto"/>
        <w:jc w:val="left"/>
        <w:textAlignment w:val="center"/>
        <w:rPr>
          <w:b/>
          <w:color w:val="000000"/>
        </w:rPr>
      </w:pPr>
      <w:r w:rsidRPr="006E05E8">
        <w:rPr>
          <w:rFonts w:ascii="宋体" w:hAnsi="宋体"/>
          <w:b/>
          <w:color w:val="000000"/>
        </w:rPr>
        <w:t>10．</w:t>
      </w:r>
      <w:r w:rsidRPr="006E05E8">
        <w:rPr>
          <w:b/>
          <w:color w:val="000000"/>
        </w:rPr>
        <w:t>下列一元二次方程中，有两个不相等实数根的是（　　）</w:t>
      </w:r>
    </w:p>
    <w:p w:rsidR="006E05E8" w:rsidRPr="006E05E8" w:rsidP="006E05E8">
      <w:pPr>
        <w:tabs>
          <w:tab w:val="left" w:pos="2076"/>
          <w:tab w:val="left" w:pos="4153"/>
          <w:tab w:val="left" w:pos="6229"/>
        </w:tabs>
        <w:spacing w:line="360" w:lineRule="auto"/>
        <w:jc w:val="left"/>
        <w:textAlignment w:val="center"/>
        <w:rPr>
          <w:b/>
          <w:color w:val="000000"/>
        </w:rPr>
      </w:pPr>
      <w:r w:rsidRPr="006E05E8">
        <w:rPr>
          <w:b/>
          <w:color w:val="000000"/>
        </w:rPr>
        <w:t>A．x</w:t>
      </w:r>
      <w:r w:rsidRPr="006E05E8">
        <w:rPr>
          <w:b/>
          <w:color w:val="000000"/>
          <w:vertAlign w:val="superscript"/>
        </w:rPr>
        <w:t>2</w:t>
      </w:r>
      <w:r w:rsidRPr="006E05E8">
        <w:rPr>
          <w:b/>
          <w:color w:val="000000"/>
        </w:rPr>
        <w:t>+6x+9=0</w:t>
        <w:tab/>
        <w:t>B．x</w:t>
      </w:r>
      <w:r w:rsidRPr="006E05E8">
        <w:rPr>
          <w:b/>
          <w:color w:val="000000"/>
          <w:vertAlign w:val="superscript"/>
        </w:rPr>
        <w:t>2</w:t>
      </w:r>
      <w:r w:rsidRPr="006E05E8">
        <w:rPr>
          <w:b/>
          <w:color w:val="000000"/>
        </w:rPr>
        <w:t>=x</w:t>
        <w:tab/>
        <w:t>C．x</w:t>
      </w:r>
      <w:r w:rsidRPr="006E05E8">
        <w:rPr>
          <w:b/>
          <w:color w:val="000000"/>
          <w:vertAlign w:val="superscript"/>
        </w:rPr>
        <w:t>2</w:t>
      </w:r>
      <w:r w:rsidRPr="006E05E8">
        <w:rPr>
          <w:b/>
          <w:color w:val="000000"/>
        </w:rPr>
        <w:t>+3=2x</w:t>
        <w:tab/>
        <w:t>D．（x﹣1）</w:t>
      </w:r>
      <w:r w:rsidRPr="006E05E8">
        <w:rPr>
          <w:b/>
          <w:color w:val="000000"/>
          <w:vertAlign w:val="superscript"/>
        </w:rPr>
        <w:t>2</w:t>
      </w:r>
      <w:r w:rsidRPr="006E05E8">
        <w:rPr>
          <w:b/>
          <w:color w:val="000000"/>
        </w:rPr>
        <w:t>+1=0</w:t>
      </w:r>
    </w:p>
    <w:p w:rsidR="006E05E8" w:rsidRPr="006E05E8" w:rsidP="006E05E8">
      <w:pPr>
        <w:spacing w:before="165" w:line="360" w:lineRule="auto"/>
        <w:jc w:val="left"/>
        <w:textAlignment w:val="center"/>
        <w:rPr>
          <w:b/>
          <w:color w:val="000000"/>
        </w:rPr>
      </w:pPr>
      <w:r w:rsidRPr="006E05E8">
        <w:rPr>
          <w:rFonts w:ascii="宋体" w:hAnsi="宋体"/>
          <w:b/>
          <w:color w:val="000000"/>
        </w:rPr>
        <w:t>11．</w:t>
      </w:r>
      <w:r w:rsidRPr="006E05E8">
        <w:rPr>
          <w:b/>
          <w:color w:val="000000"/>
        </w:rPr>
        <w:t>下列命题中，正确的是（       ）</w:t>
      </w:r>
    </w:p>
    <w:p w:rsidR="006E05E8" w:rsidRPr="006E05E8" w:rsidP="006E05E8">
      <w:pPr>
        <w:spacing w:line="360" w:lineRule="auto"/>
        <w:jc w:val="left"/>
        <w:textAlignment w:val="center"/>
        <w:rPr>
          <w:b/>
          <w:color w:val="000000"/>
        </w:rPr>
      </w:pPr>
      <w:r w:rsidRPr="006E05E8">
        <w:rPr>
          <w:b/>
          <w:color w:val="000000"/>
        </w:rPr>
        <w:t>A．菱形的对角线相等</w:t>
      </w:r>
    </w:p>
    <w:p w:rsidR="006E05E8" w:rsidRPr="006E05E8" w:rsidP="006E05E8">
      <w:pPr>
        <w:spacing w:line="360" w:lineRule="auto"/>
        <w:jc w:val="left"/>
        <w:textAlignment w:val="center"/>
        <w:rPr>
          <w:b/>
          <w:color w:val="000000"/>
        </w:rPr>
      </w:pPr>
      <w:r w:rsidRPr="006E05E8">
        <w:rPr>
          <w:b/>
          <w:color w:val="000000"/>
        </w:rPr>
        <w:t>B．平行四边形既是轴对称图形，又是中心对称图形</w:t>
      </w:r>
    </w:p>
    <w:p w:rsidR="006E05E8" w:rsidRPr="006E05E8" w:rsidP="006E05E8">
      <w:pPr>
        <w:spacing w:line="360" w:lineRule="auto"/>
        <w:jc w:val="left"/>
        <w:textAlignment w:val="center"/>
        <w:rPr>
          <w:b/>
          <w:color w:val="000000"/>
        </w:rPr>
      </w:pPr>
      <w:r w:rsidRPr="006E05E8">
        <w:rPr>
          <w:b/>
          <w:color w:val="000000"/>
        </w:rPr>
        <w:t>C．正方形的对角线不能相等</w:t>
      </w:r>
    </w:p>
    <w:p w:rsidR="006E05E8" w:rsidRPr="006E05E8" w:rsidP="006E05E8">
      <w:pPr>
        <w:spacing w:line="360" w:lineRule="auto"/>
        <w:jc w:val="left"/>
        <w:textAlignment w:val="center"/>
        <w:rPr>
          <w:b/>
          <w:color w:val="000000"/>
        </w:rPr>
      </w:pPr>
      <w:r w:rsidRPr="006E05E8">
        <w:rPr>
          <w:b/>
          <w:color w:val="000000"/>
        </w:rPr>
        <w:t>D．正方形的对角线相等且互相垂直</w:t>
      </w:r>
    </w:p>
    <w:p w:rsidR="006E05E8" w:rsidRPr="006E05E8" w:rsidP="006E05E8">
      <w:pPr>
        <w:spacing w:line="360" w:lineRule="auto"/>
        <w:jc w:val="left"/>
        <w:textAlignment w:val="center"/>
        <w:rPr>
          <w:b/>
          <w:color w:val="000000"/>
        </w:rPr>
      </w:pPr>
      <w:r w:rsidRPr="006E05E8">
        <w:rPr>
          <w:rFonts w:ascii="宋体" w:hAnsi="宋体"/>
          <w:b/>
          <w:color w:val="000000"/>
        </w:rPr>
        <w:t>12．</w:t>
      </w:r>
      <w:r w:rsidRPr="006E05E8">
        <w:rPr>
          <w:b/>
          <w:color w:val="000000"/>
        </w:rPr>
        <w:t>下列算式中，结果等于x</w:t>
      </w:r>
      <w:r w:rsidRPr="006E05E8">
        <w:rPr>
          <w:b/>
          <w:color w:val="000000"/>
          <w:vertAlign w:val="superscript"/>
        </w:rPr>
        <w:t>6</w:t>
      </w:r>
      <w:r w:rsidRPr="006E05E8">
        <w:rPr>
          <w:b/>
          <w:color w:val="000000"/>
        </w:rPr>
        <w:t>的是（　　）</w:t>
      </w:r>
    </w:p>
    <w:p w:rsidR="006E05E8" w:rsidRPr="006E05E8" w:rsidP="006E05E8">
      <w:pPr>
        <w:spacing w:line="360" w:lineRule="auto"/>
        <w:jc w:val="left"/>
        <w:textAlignment w:val="center"/>
        <w:rPr>
          <w:b/>
          <w:color w:val="000000"/>
        </w:rPr>
      </w:pPr>
      <w:r w:rsidRPr="006E05E8">
        <w:rPr>
          <w:b/>
          <w:color w:val="000000"/>
        </w:rPr>
        <w:t>A．x</w:t>
      </w:r>
      <w:r w:rsidRPr="006E05E8">
        <w:rPr>
          <w:b/>
          <w:color w:val="000000"/>
          <w:vertAlign w:val="superscript"/>
        </w:rPr>
        <w:t>2</w:t>
      </w:r>
      <w:r w:rsidRPr="006E05E8">
        <w:rPr>
          <w:b/>
          <w:color w:val="000000"/>
        </w:rPr>
        <w:t>•x</w:t>
      </w:r>
      <w:r w:rsidRPr="006E05E8">
        <w:rPr>
          <w:b/>
          <w:color w:val="000000"/>
          <w:vertAlign w:val="superscript"/>
        </w:rPr>
        <w:t>2</w:t>
      </w:r>
      <w:r w:rsidRPr="006E05E8">
        <w:rPr>
          <w:b/>
          <w:color w:val="000000"/>
        </w:rPr>
        <w:t>•x</w:t>
      </w:r>
      <w:r w:rsidRPr="006E05E8">
        <w:rPr>
          <w:b/>
          <w:color w:val="000000"/>
          <w:vertAlign w:val="superscript"/>
        </w:rPr>
        <w:t>2</w:t>
      </w:r>
      <w:r w:rsidRPr="006E05E8">
        <w:rPr>
          <w:b/>
          <w:color w:val="000000"/>
        </w:rPr>
        <w:t xml:space="preserve">    B．x</w:t>
      </w:r>
      <w:r w:rsidRPr="006E05E8">
        <w:rPr>
          <w:b/>
          <w:color w:val="000000"/>
          <w:vertAlign w:val="superscript"/>
        </w:rPr>
        <w:t>2</w:t>
      </w:r>
      <w:r w:rsidRPr="006E05E8">
        <w:rPr>
          <w:b/>
          <w:color w:val="000000"/>
        </w:rPr>
        <w:t>+x</w:t>
      </w:r>
      <w:r w:rsidRPr="006E05E8">
        <w:rPr>
          <w:b/>
          <w:color w:val="000000"/>
          <w:vertAlign w:val="superscript"/>
        </w:rPr>
        <w:t>2</w:t>
      </w:r>
      <w:r w:rsidRPr="006E05E8">
        <w:rPr>
          <w:b/>
          <w:color w:val="000000"/>
        </w:rPr>
        <w:t>+x</w:t>
      </w:r>
      <w:r w:rsidRPr="006E05E8">
        <w:rPr>
          <w:b/>
          <w:color w:val="000000"/>
          <w:vertAlign w:val="superscript"/>
        </w:rPr>
        <w:t>2</w:t>
      </w:r>
      <w:r w:rsidRPr="006E05E8">
        <w:rPr>
          <w:b/>
          <w:color w:val="000000"/>
        </w:rPr>
        <w:t xml:space="preserve">    C．x</w:t>
      </w:r>
      <w:r w:rsidRPr="006E05E8">
        <w:rPr>
          <w:b/>
          <w:color w:val="000000"/>
          <w:vertAlign w:val="superscript"/>
        </w:rPr>
        <w:t>2</w:t>
      </w:r>
      <w:r w:rsidRPr="006E05E8">
        <w:rPr>
          <w:b/>
          <w:color w:val="000000"/>
        </w:rPr>
        <w:t>•x</w:t>
      </w:r>
      <w:r w:rsidRPr="006E05E8">
        <w:rPr>
          <w:b/>
          <w:color w:val="000000"/>
          <w:vertAlign w:val="superscript"/>
        </w:rPr>
        <w:t>3</w:t>
      </w:r>
      <w:r w:rsidRPr="006E05E8">
        <w:rPr>
          <w:b/>
          <w:color w:val="000000"/>
        </w:rPr>
        <w:t xml:space="preserve">    D．x</w:t>
      </w:r>
      <w:r w:rsidRPr="006E05E8">
        <w:rPr>
          <w:b/>
          <w:color w:val="000000"/>
          <w:vertAlign w:val="superscript"/>
        </w:rPr>
        <w:t>4</w:t>
      </w:r>
      <w:r w:rsidRPr="006E05E8">
        <w:rPr>
          <w:b/>
          <w:color w:val="000000"/>
        </w:rPr>
        <w:t>+x</w:t>
      </w:r>
      <w:r w:rsidRPr="006E05E8">
        <w:rPr>
          <w:b/>
          <w:color w:val="000000"/>
          <w:vertAlign w:val="superscript"/>
        </w:rPr>
        <w:t>2</w:t>
      </w:r>
    </w:p>
    <w:p w:rsidR="006E05E8" w:rsidRPr="006E05E8" w:rsidP="006E05E8">
      <w:pPr>
        <w:jc w:val="left"/>
        <w:rPr>
          <w:rFonts w:ascii="宋体" w:hAnsi="宋体"/>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E05E8">
        <w:rPr>
          <w:rFonts w:ascii="宋体" w:hAnsi="宋体"/>
          <w:b/>
          <w:color w:val="000000"/>
        </w:rPr>
        <w:t>二、填空题：（本大题共6个小题，每小题4分，共24分．）</w:t>
      </w:r>
    </w:p>
    <w:p w:rsidR="006E05E8" w:rsidRPr="006E05E8" w:rsidP="006E05E8">
      <w:pPr>
        <w:spacing w:line="360" w:lineRule="auto"/>
        <w:jc w:val="left"/>
        <w:textAlignment w:val="center"/>
        <w:rPr>
          <w:b/>
          <w:color w:val="000000"/>
        </w:rPr>
      </w:pPr>
      <w:r w:rsidRPr="006E05E8">
        <w:rPr>
          <w:rFonts w:ascii="宋体" w:hAnsi="宋体"/>
          <w:b/>
          <w:color w:val="000000"/>
        </w:rPr>
        <w:t>13．</w:t>
      </w:r>
      <w:r w:rsidRPr="006E05E8">
        <w:rPr>
          <w:b/>
          <w:color w:val="000000"/>
        </w:rPr>
        <w:t>如图所示，某办公大楼正前力有一根高度是15米的旗杆ED，从办公楼顶点A测得族杆顶端E的俯角α是45°，旗杆底端D到大楼前梯坎底端C的距离DC是20米，梯坎坡长BC是13米，梯坎坡度i=1：2.4，则大楼AB的高度的为_____米．</w:t>
      </w:r>
    </w:p>
    <w:p w:rsidR="006E05E8" w:rsidRPr="006E05E8" w:rsidP="006E05E8">
      <w:pPr>
        <w:spacing w:line="360" w:lineRule="auto"/>
        <w:jc w:val="left"/>
        <w:textAlignment w:val="center"/>
        <w:rPr>
          <w:b/>
          <w:color w:val="000000"/>
        </w:rPr>
      </w:pPr>
      <w:r>
        <w:rPr>
          <w:b/>
          <w:noProof/>
          <w:color w:val="000000"/>
        </w:rPr>
        <w:pict>
          <v:shape id="_x0000_i1049" type="#_x0000_t75" alt="figure" style="width:90.71pt;height:101.3pt;visibility:visible" filled="f" stroked="f">
            <v:imagedata r:id="rId48" o:title="figure"/>
          </v:shape>
        </w:pict>
      </w:r>
    </w:p>
    <w:p w:rsidR="006E05E8" w:rsidRPr="006E05E8" w:rsidP="006E05E8">
      <w:pPr>
        <w:spacing w:line="360" w:lineRule="auto"/>
        <w:jc w:val="left"/>
        <w:textAlignment w:val="center"/>
        <w:rPr>
          <w:b/>
          <w:color w:val="000000"/>
        </w:rPr>
      </w:pPr>
      <w:r w:rsidRPr="006E05E8">
        <w:rPr>
          <w:rFonts w:ascii="宋体" w:hAnsi="宋体"/>
          <w:b/>
          <w:color w:val="000000"/>
        </w:rPr>
        <w:t>14．</w:t>
      </w:r>
      <w:r w:rsidRPr="006E05E8">
        <w:rPr>
          <w:b/>
          <w:color w:val="000000"/>
        </w:rPr>
        <w:t>如果某数的一个平方根是﹣5，那么这个数是_____．</w:t>
      </w:r>
    </w:p>
    <w:p w:rsidR="006E05E8" w:rsidRPr="006E05E8" w:rsidP="006E05E8">
      <w:pPr>
        <w:spacing w:line="360" w:lineRule="auto"/>
        <w:jc w:val="left"/>
        <w:textAlignment w:val="center"/>
        <w:rPr>
          <w:b/>
          <w:color w:val="000000"/>
        </w:rPr>
      </w:pPr>
      <w:r w:rsidRPr="006E05E8">
        <w:rPr>
          <w:rFonts w:ascii="宋体" w:hAnsi="宋体"/>
          <w:b/>
          <w:color w:val="000000"/>
        </w:rPr>
        <w:t>15．</w:t>
      </w:r>
      <w:r w:rsidRPr="006E05E8">
        <w:rPr>
          <w:b/>
          <w:color w:val="000000"/>
        </w:rPr>
        <w:t>如图，在平面直角坐标系中，点A和点C分别在y轴和x轴正半轴上，以OA、OC为边作矩形OABC，双曲线</w:t>
      </w:r>
      <w:r>
        <w:rPr>
          <w:b/>
          <w:color w:val="000000"/>
        </w:rPr>
        <w:object>
          <v:shape id="_x0000_i1050" type="#_x0000_t75" alt="eqId54703399e3884417b874c12be9ece1a0" style="width:30.75pt;height:30.75pt" o:oleicon="f" o:ole="" o:preferrelative="t" stroked="f">
            <v:imagedata r:id="rId49" o:title="eqId54703399e3884417b874c12be9ece1a0"/>
          </v:shape>
          <o:OLEObject Type="Embed" ProgID="Equation.DSMT4" ShapeID="_x0000_i1050" DrawAspect="Content" ObjectID="_1645244721" r:id="rId50"/>
        </w:object>
      </w:r>
      <w:r w:rsidRPr="006E05E8">
        <w:rPr>
          <w:b/>
          <w:color w:val="000000"/>
        </w:rPr>
        <w:t>（</w:t>
      </w:r>
      <w:r>
        <w:rPr>
          <w:b/>
          <w:color w:val="000000"/>
        </w:rPr>
        <w:object>
          <v:shape id="_x0000_i1051" type="#_x0000_t75" alt="eqIdc12aac8c2448479687a40735b3572a23" style="width:9.8pt;height:10.9pt" o:oleicon="f" o:ole="" o:preferrelative="t" stroked="f">
            <v:imagedata r:id="rId51" o:title="eqIdc12aac8c2448479687a40735b3572a23"/>
          </v:shape>
          <o:OLEObject Type="Embed" ProgID="Equation.DSMT4" ShapeID="_x0000_i1051" DrawAspect="Content" ObjectID="_1645244722" r:id="rId52"/>
        </w:object>
      </w:r>
      <w:r w:rsidRPr="006E05E8">
        <w:rPr>
          <w:b/>
          <w:color w:val="000000"/>
        </w:rPr>
        <w:t>＞0）交AB于点E,AE︰EB=1︰3.则矩形OABC的面积是 __________.</w:t>
      </w:r>
    </w:p>
    <w:p w:rsidR="006E05E8" w:rsidRPr="006E05E8" w:rsidP="006E05E8">
      <w:pPr>
        <w:spacing w:line="360" w:lineRule="auto"/>
        <w:jc w:val="left"/>
        <w:textAlignment w:val="center"/>
        <w:rPr>
          <w:b/>
          <w:color w:val="000000"/>
        </w:rPr>
      </w:pPr>
      <w:r>
        <w:rPr>
          <w:b/>
          <w:noProof/>
          <w:color w:val="000000"/>
        </w:rPr>
        <w:pict>
          <v:shape id="_x0000_i1052" type="#_x0000_t75" alt="figure" style="width:98.78pt;height:76.35pt;visibility:visible" filled="f" stroked="f">
            <v:imagedata r:id="rId53" o:title="figure"/>
          </v:shape>
        </w:pict>
      </w:r>
    </w:p>
    <w:p w:rsidR="006E05E8" w:rsidRPr="006E05E8" w:rsidP="006E05E8">
      <w:pPr>
        <w:spacing w:line="360" w:lineRule="auto"/>
        <w:jc w:val="left"/>
        <w:textAlignment w:val="center"/>
        <w:rPr>
          <w:b/>
          <w:color w:val="000000"/>
        </w:rPr>
      </w:pPr>
      <w:r w:rsidRPr="006E05E8">
        <w:rPr>
          <w:rFonts w:ascii="宋体" w:hAnsi="宋体"/>
          <w:b/>
          <w:color w:val="000000"/>
        </w:rPr>
        <w:t>16．</w:t>
      </w:r>
      <w:r w:rsidRPr="006E05E8">
        <w:rPr>
          <w:b/>
          <w:color w:val="000000"/>
        </w:rPr>
        <w:t>计算：</w:t>
      </w:r>
      <w:r>
        <w:rPr>
          <w:b/>
          <w:color w:val="000000"/>
        </w:rPr>
        <w:object>
          <v:shape id="_x0000_i1053" type="#_x0000_t75" alt="eqId5ad5cf49e5904f5db2886a6069accffd" style="width:42.74pt;height:36pt" o:oleicon="f" o:ole="" o:preferrelative="t" stroked="f">
            <v:imagedata r:id="rId54" o:title="eqId5ad5cf49e5904f5db2886a6069accffd"/>
          </v:shape>
          <o:OLEObject Type="Embed" ProgID="Equation.DSMT4" ShapeID="_x0000_i1053" DrawAspect="Content" ObjectID="_1649768647" r:id="rId55"/>
        </w:object>
      </w:r>
      <w:r w:rsidRPr="006E05E8">
        <w:rPr>
          <w:b/>
          <w:color w:val="000000"/>
        </w:rPr>
        <w:t>的结果是_____．</w:t>
      </w:r>
    </w:p>
    <w:p w:rsidR="006E05E8" w:rsidRPr="006E05E8" w:rsidP="006E05E8">
      <w:pPr>
        <w:spacing w:line="360" w:lineRule="auto"/>
        <w:jc w:val="left"/>
        <w:textAlignment w:val="center"/>
        <w:rPr>
          <w:b/>
          <w:color w:val="000000"/>
        </w:rPr>
      </w:pPr>
      <w:r w:rsidRPr="006E05E8">
        <w:rPr>
          <w:rFonts w:ascii="宋体" w:hAnsi="宋体"/>
          <w:b/>
          <w:color w:val="000000"/>
        </w:rPr>
        <w:t>17．</w:t>
      </w:r>
      <w:r w:rsidRPr="006E05E8">
        <w:rPr>
          <w:b/>
          <w:color w:val="000000"/>
        </w:rPr>
        <w:t>已知</w:t>
      </w:r>
      <w:r>
        <w:rPr>
          <w:b/>
          <w:color w:val="000000"/>
        </w:rPr>
        <w:object>
          <v:shape id="_x0000_i1054" type="#_x0000_t75" alt="eqId338a5de5935d4a01859241d50e08fdc2" style="width:89.22pt;height:33.76pt" o:oleicon="f" o:ole="" o:preferrelative="t" stroked="f">
            <v:imagedata r:id="rId56" o:title="eqId338a5de5935d4a01859241d50e08fdc2"/>
          </v:shape>
          <o:OLEObject Type="Embed" ProgID="Equation.DSMT4" ShapeID="_x0000_i1054" DrawAspect="Content" ObjectID="_1649763392" r:id="rId57"/>
        </w:object>
      </w:r>
      <w:r w:rsidRPr="006E05E8">
        <w:rPr>
          <w:b/>
          <w:color w:val="000000"/>
        </w:rPr>
        <w:t>（x、y、z≠0），那么</w:t>
      </w:r>
      <w:r>
        <w:rPr>
          <w:b/>
          <w:color w:val="000000"/>
        </w:rPr>
        <w:object>
          <v:shape id="_x0000_i1055" type="#_x0000_t75" alt="eqId28e1e7403ade475da66e36f0f11ed3df" style="width:78.92pt;height:35pt" o:oleicon="f" o:ole="" o:preferrelative="t" stroked="f">
            <v:imagedata r:id="rId58" o:title="eqId28e1e7403ade475da66e36f0f11ed3df"/>
          </v:shape>
          <o:OLEObject Type="Embed" ProgID="Equation.DSMT4" ShapeID="_x0000_i1055" DrawAspect="Content" ObjectID="_1649763393" r:id="rId59"/>
        </w:object>
      </w:r>
      <w:r w:rsidRPr="006E05E8">
        <w:rPr>
          <w:b/>
          <w:color w:val="000000"/>
        </w:rPr>
        <w:t>的值为_____．</w:t>
      </w:r>
    </w:p>
    <w:p w:rsidR="006E05E8" w:rsidRPr="006E05E8" w:rsidP="006E05E8">
      <w:pPr>
        <w:spacing w:line="360" w:lineRule="auto"/>
        <w:jc w:val="left"/>
        <w:textAlignment w:val="center"/>
        <w:rPr>
          <w:b/>
          <w:color w:val="000000"/>
        </w:rPr>
      </w:pPr>
      <w:r w:rsidRPr="006E05E8">
        <w:rPr>
          <w:rFonts w:ascii="宋体" w:hAnsi="宋体"/>
          <w:b/>
          <w:color w:val="000000"/>
        </w:rPr>
        <w:t>18．</w:t>
      </w:r>
      <w:r w:rsidRPr="006E05E8">
        <w:rPr>
          <w:b/>
          <w:color w:val="000000"/>
        </w:rPr>
        <w:t>2017我市社会消费品零售总额达18800000000元，把18800000000用科学记数法表示为_____．</w:t>
      </w:r>
    </w:p>
    <w:p w:rsidR="006E05E8" w:rsidRPr="006E05E8" w:rsidP="006E05E8">
      <w:pPr>
        <w:jc w:val="left"/>
        <w:rPr>
          <w:rFonts w:ascii="宋体" w:hAnsi="宋体"/>
          <w:b/>
          <w:color w:val="000000"/>
        </w:rPr>
      </w:pPr>
      <w:r w:rsidRPr="006E05E8">
        <w:rPr>
          <w:rFonts w:ascii="宋体" w:hAnsi="宋体"/>
          <w:b/>
          <w:color w:val="000000"/>
        </w:rPr>
        <w:t>三、解答题：（本大题共9个小题，共78分，解答应写出文字说明、证明过程或演算步骤．</w:t>
      </w:r>
    </w:p>
    <w:p w:rsidR="006E05E8" w:rsidRPr="006E05E8" w:rsidP="006E05E8">
      <w:pPr>
        <w:spacing w:line="360" w:lineRule="auto"/>
        <w:jc w:val="left"/>
        <w:textAlignment w:val="center"/>
        <w:rPr>
          <w:b/>
          <w:color w:val="000000"/>
        </w:rPr>
      </w:pPr>
      <w:r w:rsidRPr="006E05E8">
        <w:rPr>
          <w:rFonts w:ascii="宋体" w:hAnsi="宋体"/>
          <w:b/>
          <w:color w:val="000000"/>
        </w:rPr>
        <w:t>19．（6分）</w:t>
      </w:r>
      <w:r w:rsidRPr="006E05E8">
        <w:rPr>
          <w:b/>
          <w:color w:val="000000"/>
        </w:rPr>
        <w:t>由我国完全自主设计、自主建造的首艘国产航母于2018年5月成功完成第一次海上试验任务.如图，航母由西向东航行，到达</w:t>
      </w:r>
      <w:r>
        <w:rPr>
          <w:b/>
          <w:color w:val="000000"/>
        </w:rPr>
        <w:object>
          <v:shape id="_x0000_i1056" type="#_x0000_t75" alt="eqIdcc614bd3390c4d028df189b234dcc351" style="width:11.9pt;height:13.16pt" o:oleicon="f" o:ole="" o:preferrelative="t" stroked="f">
            <v:imagedata r:id="rId60" o:title="eqIdcc614bd3390c4d028df189b234dcc351"/>
          </v:shape>
          <o:OLEObject Type="Embed" ProgID="Equation.DSMT4" ShapeID="_x0000_i1056" DrawAspect="Content" ObjectID="_1645246035" r:id="rId61"/>
        </w:object>
      </w:r>
      <w:r w:rsidRPr="006E05E8">
        <w:rPr>
          <w:b/>
          <w:color w:val="000000"/>
        </w:rPr>
        <w:t>处时，测得小岛</w:t>
      </w:r>
      <w:r>
        <w:rPr>
          <w:b/>
          <w:color w:val="000000"/>
        </w:rPr>
        <w:object>
          <v:shape id="_x0000_i1057" type="#_x0000_t75" alt="eqId19a4eb16029e4550a14f2afe4741a3c3" style="width:11.89pt;height:14.4pt" o:oleicon="f" o:ole="" o:preferrelative="t" stroked="f">
            <v:imagedata r:id="rId62" o:title="eqId19a4eb16029e4550a14f2afe4741a3c3"/>
          </v:shape>
          <o:OLEObject Type="Embed" ProgID="Equation.DSMT4" ShapeID="_x0000_i1057" DrawAspect="Content" ObjectID="_1645246036" r:id="rId63"/>
        </w:object>
      </w:r>
      <w:r w:rsidRPr="006E05E8">
        <w:rPr>
          <w:b/>
          <w:color w:val="000000"/>
        </w:rPr>
        <w:t>位于它的北偏东</w:t>
      </w:r>
      <w:r>
        <w:rPr>
          <w:b/>
          <w:color w:val="000000"/>
        </w:rPr>
        <w:object>
          <v:shape id="_x0000_i1058" type="#_x0000_t75" alt="eqId740b410947294d73a886c48de9f65138" style="width:20.26pt;height:14.25pt" o:oleicon="f" o:ole="" o:preferrelative="t" stroked="f">
            <v:imagedata r:id="rId64" o:title="eqId740b410947294d73a886c48de9f65138"/>
          </v:shape>
          <o:OLEObject Type="Embed" ProgID="Equation.DSMT4" ShapeID="_x0000_i1058" DrawAspect="Content" ObjectID="_1645246037" r:id="rId65"/>
        </w:object>
      </w:r>
      <w:r w:rsidRPr="006E05E8">
        <w:rPr>
          <w:b/>
          <w:color w:val="000000"/>
        </w:rPr>
        <w:t>方向，且与航母相距80海里，再航行一段时间后到达B处，测得小岛</w:t>
      </w:r>
      <w:r>
        <w:rPr>
          <w:b/>
          <w:color w:val="000000"/>
        </w:rPr>
        <w:object>
          <v:shape id="_x0000_i1059" type="#_x0000_t75" alt="eqId19a4eb16029e4550a14f2afe4741a3c3" style="width:11.89pt;height:14.4pt" o:oleicon="f" o:ole="" o:preferrelative="t" stroked="f">
            <v:imagedata r:id="rId62" o:title="eqId19a4eb16029e4550a14f2afe4741a3c3"/>
          </v:shape>
          <o:OLEObject Type="Embed" ProgID="Equation.DSMT4" ShapeID="_x0000_i1059" DrawAspect="Content" ObjectID="_1645246038" r:id="rId66"/>
        </w:object>
      </w:r>
      <w:r w:rsidRPr="006E05E8">
        <w:rPr>
          <w:b/>
          <w:color w:val="000000"/>
        </w:rPr>
        <w:t>位于它的北偏东</w:t>
      </w:r>
      <w:r>
        <w:rPr>
          <w:b/>
          <w:color w:val="000000"/>
        </w:rPr>
        <w:object>
          <v:shape id="_x0000_i1060" type="#_x0000_t75" alt="eqId6b8fc5398d68411997056083c65c5031" style="width:20.41pt;height:14.41pt" o:oleicon="f" o:ole="" o:preferrelative="t" stroked="f">
            <v:imagedata r:id="rId67" o:title="eqId6b8fc5398d68411997056083c65c5031"/>
          </v:shape>
          <o:OLEObject Type="Embed" ProgID="Equation.DSMT4" ShapeID="_x0000_i1060" DrawAspect="Content" ObjectID="_1645246039" r:id="rId68"/>
        </w:object>
      </w:r>
      <w:r w:rsidRPr="006E05E8">
        <w:rPr>
          <w:b/>
          <w:color w:val="000000"/>
        </w:rPr>
        <w:t>方向.如果航母继续航行至小岛</w:t>
      </w:r>
      <w:r>
        <w:rPr>
          <w:b/>
          <w:color w:val="000000"/>
        </w:rPr>
        <w:object>
          <v:shape id="_x0000_i1061" type="#_x0000_t75" alt="eqId19a4eb16029e4550a14f2afe4741a3c3" style="width:11.89pt;height:14.4pt" o:oleicon="f" o:ole="" o:preferrelative="t" stroked="f">
            <v:imagedata r:id="rId62" o:title="eqId19a4eb16029e4550a14f2afe4741a3c3"/>
          </v:shape>
          <o:OLEObject Type="Embed" ProgID="Equation.DSMT4" ShapeID="_x0000_i1061" DrawAspect="Content" ObjectID="_1645246040" r:id="rId69"/>
        </w:object>
      </w:r>
      <w:r w:rsidRPr="006E05E8">
        <w:rPr>
          <w:b/>
          <w:color w:val="000000"/>
        </w:rPr>
        <w:t>的正南方向的</w:t>
      </w:r>
      <w:r>
        <w:rPr>
          <w:b/>
          <w:color w:val="000000"/>
        </w:rPr>
        <w:object>
          <v:shape id="_x0000_i1062" type="#_x0000_t75" alt="eqId0cd8063abf2b458f80091bc51b75a904" style="width:12.51pt;height:12.51pt" o:oleicon="f" o:ole="" o:preferrelative="t" stroked="f">
            <v:imagedata r:id="rId70" o:title="eqId0cd8063abf2b458f80091bc51b75a904"/>
          </v:shape>
          <o:OLEObject Type="Embed" ProgID="Equation.DSMT4" ShapeID="_x0000_i1062" DrawAspect="Content" ObjectID="_1645246041" r:id="rId71"/>
        </w:object>
      </w:r>
      <w:r w:rsidRPr="006E05E8">
        <w:rPr>
          <w:b/>
          <w:color w:val="000000"/>
        </w:rPr>
        <w:t>处，求还需航行的距离</w:t>
      </w:r>
      <w:r>
        <w:rPr>
          <w:b/>
          <w:color w:val="000000"/>
        </w:rPr>
        <w:object>
          <v:shape id="_x0000_i1063" type="#_x0000_t75" alt="eqId1b51efe7c2fa42748ac5a6be262e2fa4" style="width:20.2pt;height:13.1pt" o:oleicon="f" o:ole="" o:preferrelative="t" stroked="f">
            <v:imagedata r:id="rId72" o:title="eqId1b51efe7c2fa42748ac5a6be262e2fa4"/>
          </v:shape>
          <o:OLEObject Type="Embed" ProgID="Equation.DSMT4" ShapeID="_x0000_i1063" DrawAspect="Content" ObjectID="_1645246042" r:id="rId73"/>
        </w:object>
      </w:r>
      <w:r w:rsidRPr="006E05E8">
        <w:rPr>
          <w:b/>
          <w:color w:val="000000"/>
        </w:rPr>
        <w:t>的长.</w:t>
      </w:r>
    </w:p>
    <w:p w:rsidR="006E05E8" w:rsidRPr="006E05E8" w:rsidP="006E05E8">
      <w:pPr>
        <w:spacing w:line="360" w:lineRule="auto"/>
        <w:jc w:val="left"/>
        <w:textAlignment w:val="center"/>
        <w:rPr>
          <w:b/>
          <w:color w:val="000000"/>
        </w:rPr>
      </w:pPr>
      <w:r>
        <w:rPr>
          <w:b/>
          <w:noProof/>
          <w:color w:val="000000"/>
        </w:rPr>
        <w:pict>
          <v:shape id="_x0000_i1064" type="#_x0000_t75" alt="figure" style="width:203.3pt;height:129.75pt;visibility:visible" filled="f" stroked="f">
            <v:imagedata r:id="rId74" o:title="figure"/>
          </v:shape>
        </w:pict>
      </w:r>
    </w:p>
    <w:p w:rsidR="006E05E8" w:rsidRPr="006E05E8" w:rsidP="006E05E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E05E8">
        <w:rPr>
          <w:rFonts w:ascii="宋体" w:hAnsi="宋体"/>
          <w:b/>
          <w:color w:val="000000"/>
        </w:rPr>
        <w:t>20．（6分）</w:t>
      </w:r>
      <w:r w:rsidRPr="006E05E8">
        <w:rPr>
          <w:b/>
          <w:color w:val="000000"/>
        </w:rPr>
        <w:t>如图，在平面直角坐标系中，抛物线y=ax</w:t>
      </w:r>
      <w:r w:rsidRPr="006E05E8">
        <w:rPr>
          <w:b/>
          <w:color w:val="000000"/>
          <w:vertAlign w:val="superscript"/>
        </w:rPr>
        <w:t>2</w:t>
      </w:r>
      <w:r w:rsidRPr="006E05E8">
        <w:rPr>
          <w:b/>
          <w:color w:val="000000"/>
        </w:rPr>
        <w:t>+bx+c的顶点坐标为P（2，9），与x轴交于点A，B，与y轴交于点C（0，5）．</w:t>
      </w:r>
    </w:p>
    <w:p w:rsidR="006E05E8" w:rsidRPr="006E05E8" w:rsidP="006E05E8">
      <w:pPr>
        <w:spacing w:line="360" w:lineRule="auto"/>
        <w:jc w:val="left"/>
        <w:textAlignment w:val="center"/>
        <w:rPr>
          <w:b/>
          <w:color w:val="000000"/>
        </w:rPr>
      </w:pPr>
      <w:r w:rsidRPr="006E05E8">
        <w:rPr>
          <w:b/>
          <w:color w:val="000000"/>
        </w:rPr>
        <w:t>（Ⅰ）求二次函数的解析式及点A，B的坐标；</w:t>
      </w:r>
    </w:p>
    <w:p w:rsidR="006E05E8" w:rsidRPr="006E05E8" w:rsidP="006E05E8">
      <w:pPr>
        <w:spacing w:line="360" w:lineRule="auto"/>
        <w:jc w:val="left"/>
        <w:textAlignment w:val="center"/>
        <w:rPr>
          <w:b/>
          <w:color w:val="000000"/>
        </w:rPr>
      </w:pPr>
      <w:r w:rsidRPr="006E05E8">
        <w:rPr>
          <w:b/>
          <w:color w:val="000000"/>
        </w:rPr>
        <w:t>（Ⅱ）设点Q在第一象限的抛物线上，若其关于原点的对称点Q′也在抛物线上，求点Q的坐标；</w:t>
      </w:r>
    </w:p>
    <w:p w:rsidR="006E05E8" w:rsidRPr="006E05E8" w:rsidP="006E05E8">
      <w:pPr>
        <w:spacing w:line="360" w:lineRule="auto"/>
        <w:jc w:val="left"/>
        <w:textAlignment w:val="center"/>
        <w:rPr>
          <w:b/>
          <w:color w:val="000000"/>
        </w:rPr>
      </w:pPr>
      <w:r w:rsidRPr="006E05E8">
        <w:rPr>
          <w:b/>
          <w:color w:val="000000"/>
        </w:rPr>
        <w:t>（Ⅲ）若点M在抛物线上，点N在抛物线的对称轴上，使得以A，C，M，N为顶点的四边形是平行四边形，且AC为其一边，求点M，N的坐标．</w:t>
      </w:r>
    </w:p>
    <w:p w:rsidR="006E05E8" w:rsidRPr="006E05E8" w:rsidP="006E05E8">
      <w:pPr>
        <w:spacing w:line="360" w:lineRule="auto"/>
        <w:jc w:val="left"/>
        <w:textAlignment w:val="center"/>
        <w:rPr>
          <w:b/>
          <w:color w:val="000000"/>
        </w:rPr>
      </w:pPr>
      <w:r>
        <w:rPr>
          <w:b/>
          <w:noProof/>
          <w:color w:val="000000"/>
        </w:rPr>
        <w:pict>
          <v:shape id="_x0000_i1065" type="#_x0000_t75" alt="figure" style="width:213.69pt;height:128.22pt;visibility:visible" filled="f" stroked="f">
            <v:imagedata r:id="rId75" o:title="figure"/>
          </v:shape>
        </w:pict>
      </w:r>
    </w:p>
    <w:p w:rsidR="006E05E8" w:rsidRPr="006E05E8" w:rsidP="006E05E8">
      <w:pPr>
        <w:spacing w:line="360" w:lineRule="auto"/>
        <w:jc w:val="left"/>
        <w:textAlignment w:val="center"/>
        <w:rPr>
          <w:b/>
          <w:color w:val="000000"/>
        </w:rPr>
      </w:pPr>
      <w:r w:rsidRPr="006E05E8">
        <w:rPr>
          <w:rFonts w:ascii="宋体" w:hAnsi="宋体"/>
          <w:b/>
          <w:color w:val="000000"/>
        </w:rPr>
        <w:t>21．（6分）</w:t>
      </w:r>
      <w:r w:rsidRPr="006E05E8">
        <w:rPr>
          <w:b/>
          <w:color w:val="000000"/>
        </w:rPr>
        <w:t>程大位是珠算发明家，他的名著《直指算法统宗》详述了传统的珠算规则，确立了算盘用书中有如下问题：一百馒头一百僧，大僧三个更无争，小僧三人分一个，大小和尚得几丁．意思是：有100个和尚分100个馒头，如果大和尚1人分3个，小和尚3人分1个，正好分完，大、小和尚各有多少人？</w:t>
      </w:r>
    </w:p>
    <w:p w:rsidR="006E05E8" w:rsidRPr="006E05E8" w:rsidP="006E05E8">
      <w:pPr>
        <w:spacing w:line="360" w:lineRule="auto"/>
        <w:jc w:val="left"/>
        <w:textAlignment w:val="center"/>
        <w:rPr>
          <w:b/>
          <w:color w:val="000000"/>
        </w:rPr>
      </w:pPr>
      <w:r w:rsidRPr="006E05E8">
        <w:rPr>
          <w:rFonts w:ascii="宋体" w:hAnsi="宋体"/>
          <w:b/>
          <w:color w:val="000000"/>
        </w:rPr>
        <w:t>22．（8分）</w:t>
      </w:r>
      <w:r w:rsidRPr="006E05E8">
        <w:rPr>
          <w:b/>
          <w:color w:val="000000"/>
        </w:rPr>
        <w:t>已如：⊙O与⊙O上的一点A</w:t>
      </w:r>
    </w:p>
    <w:p w:rsidR="006E05E8" w:rsidRPr="006E05E8" w:rsidP="006E05E8">
      <w:pPr>
        <w:spacing w:line="360" w:lineRule="auto"/>
        <w:jc w:val="left"/>
        <w:textAlignment w:val="center"/>
        <w:rPr>
          <w:b/>
          <w:color w:val="000000"/>
        </w:rPr>
      </w:pPr>
      <w:r w:rsidRPr="006E05E8">
        <w:rPr>
          <w:b/>
          <w:color w:val="000000"/>
        </w:rPr>
        <w:t>（1）求作：⊙O的内接正六边形ABCDEF；（ 要求：尺规作图，不写作法但保留作图痕迹）</w:t>
      </w:r>
    </w:p>
    <w:p w:rsidR="006E05E8" w:rsidRPr="006E05E8" w:rsidP="006E05E8">
      <w:pPr>
        <w:spacing w:line="360" w:lineRule="auto"/>
        <w:jc w:val="left"/>
        <w:textAlignment w:val="center"/>
        <w:rPr>
          <w:b/>
          <w:color w:val="000000"/>
        </w:rPr>
      </w:pPr>
      <w:r w:rsidRPr="006E05E8">
        <w:rPr>
          <w:b/>
          <w:color w:val="000000"/>
        </w:rPr>
        <w:t>（2）连接CE，BF，判断四边形BCEF是否为矩形，并说明理由．</w:t>
      </w:r>
    </w:p>
    <w:p w:rsidR="006E05E8" w:rsidRPr="006E05E8" w:rsidP="006E05E8">
      <w:pPr>
        <w:spacing w:line="360" w:lineRule="auto"/>
        <w:jc w:val="left"/>
        <w:textAlignment w:val="center"/>
        <w:rPr>
          <w:b/>
          <w:color w:val="000000"/>
        </w:rPr>
      </w:pPr>
      <w:r>
        <w:rPr>
          <w:b/>
          <w:noProof/>
          <w:color w:val="000000"/>
        </w:rPr>
        <w:pict>
          <v:shape id="_x0000_i1066" type="#_x0000_t75" alt="figure" style="width:86.21pt;height:77.22pt;visibility:visible" filled="f" stroked="f">
            <v:imagedata r:id="rId76" o:title="figure"/>
          </v:shape>
        </w:pict>
      </w:r>
    </w:p>
    <w:p w:rsidR="006E05E8" w:rsidRPr="006E05E8" w:rsidP="006E05E8">
      <w:pPr>
        <w:spacing w:line="360" w:lineRule="auto"/>
        <w:jc w:val="left"/>
        <w:textAlignment w:val="center"/>
        <w:rPr>
          <w:b/>
          <w:color w:val="000000"/>
        </w:rPr>
      </w:pPr>
      <w:r w:rsidRPr="006E05E8">
        <w:rPr>
          <w:rFonts w:ascii="宋体" w:hAnsi="宋体"/>
          <w:b/>
          <w:color w:val="000000"/>
        </w:rPr>
        <w:t>23．（8分）</w:t>
      </w:r>
      <w:r w:rsidRPr="006E05E8">
        <w:rPr>
          <w:b/>
          <w:color w:val="000000"/>
        </w:rPr>
        <w:t>已知关于</w:t>
      </w:r>
      <w:r w:rsidRPr="006E05E8">
        <w:rPr>
          <w:b/>
          <w:i/>
          <w:color w:val="000000"/>
        </w:rPr>
        <w:t>x</w:t>
      </w:r>
      <w:r w:rsidRPr="006E05E8">
        <w:rPr>
          <w:b/>
          <w:color w:val="000000"/>
        </w:rPr>
        <w:t>的一元二次方程</w:t>
      </w:r>
      <w:r w:rsidRPr="006E05E8">
        <w:rPr>
          <w:b/>
          <w:i/>
          <w:color w:val="000000"/>
        </w:rPr>
        <w:t>x</w:t>
      </w:r>
      <w:r w:rsidRPr="006E05E8">
        <w:rPr>
          <w:b/>
          <w:color w:val="000000"/>
          <w:vertAlign w:val="superscript"/>
        </w:rPr>
        <w:t>2</w:t>
      </w:r>
      <w:r w:rsidRPr="006E05E8">
        <w:rPr>
          <w:b/>
          <w:color w:val="000000"/>
        </w:rPr>
        <w:t>+(2</w:t>
      </w:r>
      <w:r w:rsidRPr="006E05E8">
        <w:rPr>
          <w:b/>
          <w:i/>
          <w:color w:val="000000"/>
        </w:rPr>
        <w:t>m</w:t>
      </w:r>
      <w:r w:rsidRPr="006E05E8">
        <w:rPr>
          <w:b/>
          <w:color w:val="000000"/>
        </w:rPr>
        <w:t>+3</w:t>
      </w:r>
      <w:r w:rsidRPr="006E05E8">
        <w:rPr>
          <w:b/>
          <w:color w:val="000000"/>
        </w:rPr>
        <w:t>)</w:t>
      </w:r>
      <w:r w:rsidRPr="006E05E8">
        <w:rPr>
          <w:b/>
          <w:i/>
          <w:color w:val="000000"/>
        </w:rPr>
        <w:t>x</w:t>
      </w:r>
      <w:r w:rsidRPr="006E05E8">
        <w:rPr>
          <w:b/>
          <w:color w:val="000000"/>
        </w:rPr>
        <w:t>+</w:t>
      </w:r>
      <w:r w:rsidRPr="006E05E8">
        <w:rPr>
          <w:b/>
          <w:i/>
          <w:color w:val="000000"/>
        </w:rPr>
        <w:t>m</w:t>
      </w:r>
      <w:r w:rsidRPr="006E05E8">
        <w:rPr>
          <w:b/>
          <w:color w:val="000000"/>
          <w:vertAlign w:val="superscript"/>
        </w:rPr>
        <w:t>2</w:t>
      </w:r>
      <w:r w:rsidRPr="006E05E8">
        <w:rPr>
          <w:b/>
          <w:color w:val="000000"/>
        </w:rPr>
        <w:t>＝1有两根α，β求</w:t>
      </w:r>
      <w:r w:rsidRPr="006E05E8">
        <w:rPr>
          <w:b/>
          <w:i/>
          <w:color w:val="000000"/>
        </w:rPr>
        <w:t>m</w:t>
      </w:r>
      <w:r w:rsidRPr="006E05E8">
        <w:rPr>
          <w:b/>
          <w:color w:val="000000"/>
        </w:rPr>
        <w:t>的取值范围；若α+β+αβ＝1．求</w:t>
      </w:r>
      <w:r w:rsidRPr="006E05E8">
        <w:rPr>
          <w:b/>
          <w:i/>
          <w:color w:val="000000"/>
        </w:rPr>
        <w:t>m</w:t>
      </w:r>
      <w:r w:rsidRPr="006E05E8">
        <w:rPr>
          <w:b/>
          <w:color w:val="000000"/>
        </w:rPr>
        <w:t>的值．</w:t>
      </w:r>
    </w:p>
    <w:p w:rsidR="006E05E8" w:rsidRPr="006E05E8" w:rsidP="006E05E8">
      <w:pPr>
        <w:spacing w:line="360" w:lineRule="auto"/>
        <w:jc w:val="left"/>
        <w:textAlignment w:val="center"/>
        <w:rPr>
          <w:b/>
          <w:color w:val="000000"/>
        </w:rPr>
      </w:pPr>
      <w:r w:rsidRPr="006E05E8">
        <w:rPr>
          <w:rFonts w:ascii="宋体" w:hAnsi="宋体"/>
          <w:b/>
          <w:color w:val="000000"/>
        </w:rPr>
        <w:t>24．（10分）</w:t>
      </w:r>
      <w:r w:rsidRPr="006E05E8">
        <w:rPr>
          <w:b/>
          <w:color w:val="000000"/>
        </w:rPr>
        <w:t>（问题发现）</w:t>
      </w:r>
    </w:p>
    <w:p w:rsidR="006E05E8" w:rsidRPr="006E05E8" w:rsidP="006E05E8">
      <w:pPr>
        <w:spacing w:line="360" w:lineRule="auto"/>
        <w:jc w:val="left"/>
        <w:textAlignment w:val="center"/>
        <w:rPr>
          <w:b/>
          <w:color w:val="000000"/>
        </w:rPr>
      </w:pPr>
      <w:r w:rsidRPr="006E05E8">
        <w:rPr>
          <w:b/>
          <w:color w:val="000000"/>
        </w:rPr>
        <w:t>（1）如图（1）四边形</w:t>
      </w:r>
      <w:r w:rsidRPr="006E05E8">
        <w:rPr>
          <w:b/>
          <w:i/>
          <w:color w:val="000000"/>
        </w:rPr>
        <w:t>ABCD</w:t>
      </w:r>
      <w:r w:rsidRPr="006E05E8">
        <w:rPr>
          <w:b/>
          <w:color w:val="000000"/>
        </w:rPr>
        <w:t>中，若</w:t>
      </w:r>
      <w:r w:rsidRPr="006E05E8">
        <w:rPr>
          <w:b/>
          <w:i/>
          <w:color w:val="000000"/>
        </w:rPr>
        <w:t>AB</w:t>
      </w:r>
      <w:r w:rsidRPr="006E05E8">
        <w:rPr>
          <w:b/>
          <w:color w:val="000000"/>
        </w:rPr>
        <w:t>=</w:t>
      </w:r>
      <w:r w:rsidRPr="006E05E8">
        <w:rPr>
          <w:b/>
          <w:i/>
          <w:color w:val="000000"/>
        </w:rPr>
        <w:t>AD</w:t>
      </w:r>
      <w:r w:rsidRPr="006E05E8">
        <w:rPr>
          <w:b/>
          <w:color w:val="000000"/>
        </w:rPr>
        <w:t>，</w:t>
      </w:r>
      <w:r w:rsidRPr="006E05E8">
        <w:rPr>
          <w:b/>
          <w:i/>
          <w:color w:val="000000"/>
        </w:rPr>
        <w:t>CB</w:t>
      </w:r>
      <w:r w:rsidRPr="006E05E8">
        <w:rPr>
          <w:b/>
          <w:color w:val="000000"/>
        </w:rPr>
        <w:t>=</w:t>
      </w:r>
      <w:r w:rsidRPr="006E05E8">
        <w:rPr>
          <w:b/>
          <w:i/>
          <w:color w:val="000000"/>
        </w:rPr>
        <w:t>CD</w:t>
      </w:r>
      <w:r w:rsidRPr="006E05E8">
        <w:rPr>
          <w:b/>
          <w:color w:val="000000"/>
        </w:rPr>
        <w:t>，则线段</w:t>
      </w:r>
      <w:r w:rsidRPr="006E05E8">
        <w:rPr>
          <w:b/>
          <w:i/>
          <w:color w:val="000000"/>
        </w:rPr>
        <w:t>BD</w:t>
      </w:r>
      <w:r w:rsidRPr="006E05E8">
        <w:rPr>
          <w:b/>
          <w:color w:val="000000"/>
        </w:rPr>
        <w:t>，</w:t>
      </w:r>
      <w:r w:rsidRPr="006E05E8">
        <w:rPr>
          <w:b/>
          <w:i/>
          <w:color w:val="000000"/>
        </w:rPr>
        <w:t>AC</w:t>
      </w:r>
      <w:r w:rsidRPr="006E05E8">
        <w:rPr>
          <w:b/>
          <w:color w:val="000000"/>
        </w:rPr>
        <w:t>的位置关系为</w:t>
      </w:r>
      <w:r w:rsidRPr="006E05E8">
        <w:rPr>
          <w:b/>
          <w:color w:val="000000"/>
          <w:u w:val="single"/>
        </w:rPr>
        <w:t>　   　</w:t>
      </w:r>
      <w:r w:rsidRPr="006E05E8">
        <w:rPr>
          <w:b/>
          <w:color w:val="000000"/>
        </w:rPr>
        <w:t>；</w:t>
      </w:r>
    </w:p>
    <w:p w:rsidR="006E05E8" w:rsidRPr="006E05E8" w:rsidP="006E05E8">
      <w:pPr>
        <w:spacing w:line="360" w:lineRule="auto"/>
        <w:jc w:val="left"/>
        <w:textAlignment w:val="center"/>
        <w:rPr>
          <w:b/>
          <w:color w:val="000000"/>
        </w:rPr>
      </w:pPr>
      <w:r w:rsidRPr="006E05E8">
        <w:rPr>
          <w:b/>
          <w:color w:val="000000"/>
        </w:rPr>
        <w:t>（拓展探究）</w:t>
      </w:r>
    </w:p>
    <w:p w:rsidR="006E05E8" w:rsidRPr="006E05E8" w:rsidP="006E05E8">
      <w:pPr>
        <w:spacing w:line="360" w:lineRule="auto"/>
        <w:jc w:val="left"/>
        <w:textAlignment w:val="center"/>
        <w:rPr>
          <w:b/>
          <w:color w:val="000000"/>
        </w:rPr>
      </w:pPr>
      <w:r w:rsidRPr="006E05E8">
        <w:rPr>
          <w:b/>
          <w:color w:val="000000"/>
        </w:rPr>
        <w:t>（2）如图（2）在Rt△</w:t>
      </w:r>
      <w:r w:rsidRPr="006E05E8">
        <w:rPr>
          <w:b/>
          <w:i/>
          <w:color w:val="000000"/>
        </w:rPr>
        <w:t>ABC</w:t>
      </w:r>
      <w:r w:rsidRPr="006E05E8">
        <w:rPr>
          <w:b/>
          <w:color w:val="000000"/>
        </w:rPr>
        <w:t>中，点</w:t>
      </w:r>
      <w:r w:rsidRPr="006E05E8">
        <w:rPr>
          <w:b/>
          <w:i/>
          <w:color w:val="000000"/>
        </w:rPr>
        <w:t>F</w:t>
      </w:r>
      <w:r w:rsidRPr="006E05E8">
        <w:rPr>
          <w:b/>
          <w:color w:val="000000"/>
        </w:rPr>
        <w:t>为斜边</w:t>
      </w:r>
      <w:r w:rsidRPr="006E05E8">
        <w:rPr>
          <w:b/>
          <w:i/>
          <w:color w:val="000000"/>
        </w:rPr>
        <w:t>BC</w:t>
      </w:r>
      <w:r w:rsidRPr="006E05E8">
        <w:rPr>
          <w:b/>
          <w:color w:val="000000"/>
        </w:rPr>
        <w:t>的中点，分别以</w:t>
      </w:r>
      <w:r w:rsidRPr="006E05E8">
        <w:rPr>
          <w:b/>
          <w:i/>
          <w:color w:val="000000"/>
        </w:rPr>
        <w:t>AB</w:t>
      </w:r>
      <w:r w:rsidRPr="006E05E8">
        <w:rPr>
          <w:b/>
          <w:color w:val="000000"/>
        </w:rPr>
        <w:t>，</w:t>
      </w:r>
      <w:r w:rsidRPr="006E05E8">
        <w:rPr>
          <w:b/>
          <w:i/>
          <w:color w:val="000000"/>
        </w:rPr>
        <w:t>AC</w:t>
      </w:r>
      <w:r w:rsidRPr="006E05E8">
        <w:rPr>
          <w:b/>
          <w:color w:val="000000"/>
        </w:rPr>
        <w:t>为底边，在Rt△</w:t>
      </w:r>
      <w:r w:rsidRPr="006E05E8">
        <w:rPr>
          <w:b/>
          <w:i/>
          <w:color w:val="000000"/>
        </w:rPr>
        <w:t>ABC</w:t>
      </w:r>
      <w:r w:rsidRPr="006E05E8">
        <w:rPr>
          <w:b/>
          <w:color w:val="000000"/>
        </w:rPr>
        <w:t>外部作等腰三角形</w:t>
      </w:r>
      <w:r w:rsidRPr="006E05E8">
        <w:rPr>
          <w:b/>
          <w:i/>
          <w:color w:val="000000"/>
        </w:rPr>
        <w:t>ABD</w:t>
      </w:r>
      <w:r w:rsidRPr="006E05E8">
        <w:rPr>
          <w:b/>
          <w:color w:val="000000"/>
        </w:rPr>
        <w:t>和等腰三角形</w:t>
      </w:r>
      <w:r w:rsidRPr="006E05E8">
        <w:rPr>
          <w:b/>
          <w:i/>
          <w:color w:val="000000"/>
        </w:rPr>
        <w:t>ACE</w:t>
      </w:r>
      <w:r w:rsidRPr="006E05E8">
        <w:rPr>
          <w:b/>
          <w:color w:val="000000"/>
        </w:rPr>
        <w:t>，连接</w:t>
      </w:r>
      <w:r w:rsidRPr="006E05E8">
        <w:rPr>
          <w:b/>
          <w:i/>
          <w:color w:val="000000"/>
        </w:rPr>
        <w:t>FD</w:t>
      </w:r>
      <w:r w:rsidRPr="006E05E8">
        <w:rPr>
          <w:b/>
          <w:color w:val="000000"/>
        </w:rPr>
        <w:t>，</w:t>
      </w:r>
      <w:r w:rsidRPr="006E05E8">
        <w:rPr>
          <w:b/>
          <w:i/>
          <w:color w:val="000000"/>
        </w:rPr>
        <w:t>FE</w:t>
      </w:r>
      <w:r w:rsidRPr="006E05E8">
        <w:rPr>
          <w:b/>
          <w:color w:val="000000"/>
        </w:rPr>
        <w:t>，分别交</w:t>
      </w:r>
      <w:r w:rsidRPr="006E05E8">
        <w:rPr>
          <w:b/>
          <w:i/>
          <w:color w:val="000000"/>
        </w:rPr>
        <w:t>AB</w:t>
      </w:r>
      <w:r w:rsidRPr="006E05E8">
        <w:rPr>
          <w:b/>
          <w:color w:val="000000"/>
        </w:rPr>
        <w:t>，</w:t>
      </w:r>
      <w:r w:rsidRPr="006E05E8">
        <w:rPr>
          <w:b/>
          <w:i/>
          <w:color w:val="000000"/>
        </w:rPr>
        <w:t>AC</w:t>
      </w:r>
      <w:r w:rsidRPr="006E05E8">
        <w:rPr>
          <w:b/>
          <w:color w:val="000000"/>
        </w:rPr>
        <w:t>于点</w:t>
      </w:r>
      <w:r w:rsidRPr="006E05E8">
        <w:rPr>
          <w:b/>
          <w:i/>
          <w:color w:val="000000"/>
        </w:rPr>
        <w:t>M</w:t>
      </w:r>
      <w:r w:rsidRPr="006E05E8">
        <w:rPr>
          <w:b/>
          <w:color w:val="000000"/>
        </w:rPr>
        <w:t>，</w:t>
      </w:r>
      <w:r w:rsidRPr="006E05E8">
        <w:rPr>
          <w:b/>
          <w:i/>
          <w:color w:val="000000"/>
        </w:rPr>
        <w:t>N</w:t>
      </w:r>
      <w:r w:rsidRPr="006E05E8">
        <w:rPr>
          <w:b/>
          <w:color w:val="000000"/>
        </w:rPr>
        <w:t>．试猜想四边形</w:t>
      </w:r>
      <w:r w:rsidRPr="006E05E8">
        <w:rPr>
          <w:b/>
          <w:i/>
          <w:color w:val="000000"/>
        </w:rPr>
        <w:t>FMAN</w:t>
      </w:r>
      <w:r w:rsidRPr="006E05E8">
        <w:rPr>
          <w:b/>
          <w:color w:val="000000"/>
        </w:rPr>
        <w:t>的形状，并说明理由；</w:t>
      </w:r>
    </w:p>
    <w:p w:rsidR="006E05E8" w:rsidRPr="006E05E8" w:rsidP="006E05E8">
      <w:pPr>
        <w:spacing w:line="360" w:lineRule="auto"/>
        <w:jc w:val="left"/>
        <w:textAlignment w:val="center"/>
        <w:rPr>
          <w:b/>
          <w:color w:val="000000"/>
        </w:rPr>
      </w:pPr>
      <w:r w:rsidRPr="006E05E8">
        <w:rPr>
          <w:b/>
          <w:color w:val="000000"/>
        </w:rPr>
        <w:t>（解决问题）</w:t>
      </w:r>
    </w:p>
    <w:p w:rsidR="006E05E8" w:rsidRPr="006E05E8" w:rsidP="006E05E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E05E8">
        <w:rPr>
          <w:b/>
          <w:color w:val="000000"/>
        </w:rPr>
        <w:t>（3）如图（3）在正方形</w:t>
      </w:r>
      <w:r w:rsidRPr="006E05E8">
        <w:rPr>
          <w:b/>
          <w:i/>
          <w:color w:val="000000"/>
        </w:rPr>
        <w:t>ABCD</w:t>
      </w:r>
      <w:r w:rsidRPr="006E05E8">
        <w:rPr>
          <w:b/>
          <w:color w:val="000000"/>
        </w:rPr>
        <w:t>中，</w:t>
      </w:r>
      <w:r w:rsidRPr="006E05E8">
        <w:rPr>
          <w:b/>
          <w:i/>
          <w:color w:val="000000"/>
        </w:rPr>
        <w:t>AB</w:t>
      </w:r>
      <w:r w:rsidRPr="006E05E8">
        <w:rPr>
          <w:b/>
          <w:color w:val="000000"/>
        </w:rPr>
        <w:t>=2</w:t>
      </w:r>
      <w:r>
        <w:rPr>
          <w:b/>
          <w:color w:val="000000"/>
        </w:rPr>
        <w:object>
          <v:shape id="_x0000_i1067" type="#_x0000_t75" alt="eqId65021072e3ee4edc934739d219c8c5e2" style="width:19.49pt;height:16.51pt" o:oleicon="f" o:ole="" o:preferrelative="t" stroked="f">
            <v:imagedata r:id="rId41" o:title="eqId65021072e3ee4edc934739d219c8c5e2"/>
          </v:shape>
          <o:OLEObject Type="Embed" ProgID="Equation.DSMT4" ShapeID="_x0000_i1067" DrawAspect="Content" ObjectID="_1649765206" r:id="rId77"/>
        </w:object>
      </w:r>
      <w:r w:rsidRPr="006E05E8">
        <w:rPr>
          <w:b/>
          <w:color w:val="000000"/>
        </w:rPr>
        <w:t>，以点</w:t>
      </w:r>
      <w:r w:rsidRPr="006E05E8">
        <w:rPr>
          <w:b/>
          <w:i/>
          <w:color w:val="000000"/>
        </w:rPr>
        <w:t>A</w:t>
      </w:r>
      <w:r w:rsidRPr="006E05E8">
        <w:rPr>
          <w:b/>
          <w:color w:val="000000"/>
        </w:rPr>
        <w:t>为旋转中心将正方形</w:t>
      </w:r>
      <w:r w:rsidRPr="006E05E8">
        <w:rPr>
          <w:b/>
          <w:i/>
          <w:color w:val="000000"/>
        </w:rPr>
        <w:t>ABCD</w:t>
      </w:r>
      <w:r w:rsidRPr="006E05E8">
        <w:rPr>
          <w:b/>
          <w:color w:val="000000"/>
        </w:rPr>
        <w:t>旋转60°，得到正方形</w:t>
      </w:r>
      <w:r w:rsidRPr="006E05E8">
        <w:rPr>
          <w:b/>
          <w:i/>
          <w:color w:val="000000"/>
        </w:rPr>
        <w:t>AB</w:t>
      </w:r>
      <w:r w:rsidRPr="006E05E8">
        <w:rPr>
          <w:b/>
          <w:color w:val="000000"/>
        </w:rPr>
        <w:t>'</w:t>
      </w:r>
      <w:r w:rsidRPr="006E05E8">
        <w:rPr>
          <w:b/>
          <w:i/>
          <w:color w:val="000000"/>
        </w:rPr>
        <w:t>C</w:t>
      </w:r>
      <w:r w:rsidRPr="006E05E8">
        <w:rPr>
          <w:b/>
          <w:color w:val="000000"/>
        </w:rPr>
        <w:t>'</w:t>
      </w:r>
      <w:r w:rsidRPr="006E05E8">
        <w:rPr>
          <w:b/>
          <w:i/>
          <w:color w:val="000000"/>
        </w:rPr>
        <w:t>D</w:t>
      </w:r>
      <w:r w:rsidRPr="006E05E8">
        <w:rPr>
          <w:b/>
          <w:color w:val="000000"/>
        </w:rPr>
        <w:t>'，请直接写出</w:t>
      </w:r>
      <w:r w:rsidRPr="006E05E8">
        <w:rPr>
          <w:b/>
          <w:i/>
          <w:color w:val="000000"/>
        </w:rPr>
        <w:t>BD</w:t>
      </w:r>
      <w:r w:rsidRPr="006E05E8">
        <w:rPr>
          <w:b/>
          <w:color w:val="000000"/>
        </w:rPr>
        <w:t>'平方的值．</w:t>
      </w:r>
    </w:p>
    <w:p w:rsidR="006E05E8" w:rsidRPr="006E05E8" w:rsidP="006E05E8">
      <w:pPr>
        <w:spacing w:line="360" w:lineRule="auto"/>
        <w:jc w:val="left"/>
        <w:textAlignment w:val="center"/>
        <w:rPr>
          <w:b/>
          <w:color w:val="000000"/>
        </w:rPr>
      </w:pPr>
      <w:r>
        <w:rPr>
          <w:b/>
          <w:noProof/>
          <w:color w:val="000000"/>
        </w:rPr>
        <w:pict>
          <v:shape id="_x0000_i1068" type="#_x0000_t75" alt="figure" style="width:279.67pt;height:92.21pt;visibility:visible" filled="f" stroked="f">
            <v:imagedata r:id="rId78" o:title="figure"/>
          </v:shape>
        </w:pict>
      </w:r>
    </w:p>
    <w:p w:rsidR="006E05E8" w:rsidRPr="006E05E8" w:rsidP="006E05E8">
      <w:pPr>
        <w:spacing w:line="360" w:lineRule="auto"/>
        <w:jc w:val="left"/>
        <w:textAlignment w:val="center"/>
        <w:rPr>
          <w:b/>
          <w:color w:val="000000"/>
        </w:rPr>
      </w:pPr>
      <w:r w:rsidRPr="006E05E8">
        <w:rPr>
          <w:rFonts w:ascii="宋体" w:hAnsi="宋体"/>
          <w:b/>
          <w:color w:val="000000"/>
        </w:rPr>
        <w:t>25．（10分）</w:t>
      </w:r>
      <w:r w:rsidRPr="006E05E8">
        <w:rPr>
          <w:b/>
          <w:color w:val="000000"/>
        </w:rPr>
        <w:t>为了响应“足球进校园”的目标，某校计划为学校足球队购买一批足球，已知购买2个A品牌的足球和3个B品牌的足球共需380元；购买4个A品牌的足球和2个B品牌的足球共需360元．</w:t>
      </w:r>
    </w:p>
    <w:p w:rsidR="006E05E8" w:rsidRPr="006E05E8" w:rsidP="006E05E8">
      <w:pPr>
        <w:spacing w:line="360" w:lineRule="auto"/>
        <w:jc w:val="left"/>
        <w:textAlignment w:val="center"/>
        <w:rPr>
          <w:b/>
          <w:color w:val="000000"/>
        </w:rPr>
      </w:pPr>
      <w:r>
        <w:rPr>
          <w:b/>
          <w:noProof/>
          <w:color w:val="000000"/>
        </w:rPr>
        <w:pict>
          <v:shape id="_x0000_i1069" type="#_x0000_t75" alt="figure" style="width:138pt;height:77.25pt;visibility:visible" filled="f" stroked="f">
            <v:imagedata r:id="rId79" o:title="figure"/>
          </v:shape>
        </w:pict>
      </w:r>
      <w:r w:rsidRPr="006E05E8">
        <w:rPr>
          <w:b/>
          <w:color w:val="000000"/>
        </w:rPr>
        <w:t>求A，B两种品牌的足球的单价．求该校购买20个A品牌的足球和2个B品牌的足球的总费用．</w:t>
      </w:r>
    </w:p>
    <w:p w:rsidR="006E05E8" w:rsidRPr="006E05E8" w:rsidP="006E05E8">
      <w:pPr>
        <w:spacing w:line="360" w:lineRule="auto"/>
        <w:jc w:val="left"/>
        <w:textAlignment w:val="center"/>
        <w:rPr>
          <w:b/>
          <w:color w:val="000000"/>
        </w:rPr>
      </w:pPr>
      <w:r w:rsidRPr="006E05E8">
        <w:rPr>
          <w:rFonts w:ascii="宋体" w:hAnsi="宋体"/>
          <w:b/>
          <w:color w:val="000000"/>
        </w:rPr>
        <w:t>26．（12分）</w:t>
      </w:r>
      <w:r w:rsidRPr="006E05E8">
        <w:rPr>
          <w:b/>
          <w:color w:val="000000"/>
        </w:rPr>
        <w:t>某景区在同一线路上顺次有三个景点</w:t>
      </w:r>
      <w:r w:rsidRPr="006E05E8">
        <w:rPr>
          <w:b/>
          <w:i/>
          <w:color w:val="000000"/>
        </w:rPr>
        <w:t>A</w:t>
      </w:r>
      <w:r w:rsidRPr="006E05E8">
        <w:rPr>
          <w:b/>
          <w:color w:val="000000"/>
        </w:rPr>
        <w:t>，</w:t>
      </w:r>
      <w:r w:rsidRPr="006E05E8">
        <w:rPr>
          <w:b/>
          <w:i/>
          <w:color w:val="000000"/>
        </w:rPr>
        <w:t>B</w:t>
      </w:r>
      <w:r w:rsidRPr="006E05E8">
        <w:rPr>
          <w:b/>
          <w:color w:val="000000"/>
        </w:rPr>
        <w:t>，</w:t>
      </w:r>
      <w:r w:rsidRPr="006E05E8">
        <w:rPr>
          <w:b/>
          <w:i/>
          <w:color w:val="000000"/>
        </w:rPr>
        <w:t>C</w:t>
      </w:r>
      <w:r w:rsidRPr="006E05E8">
        <w:rPr>
          <w:b/>
          <w:color w:val="000000"/>
        </w:rPr>
        <w:t>，甲、乙两名游客从景点</w:t>
      </w:r>
      <w:r w:rsidRPr="006E05E8">
        <w:rPr>
          <w:b/>
          <w:i/>
          <w:color w:val="000000"/>
        </w:rPr>
        <w:t>A</w:t>
      </w:r>
      <w:r w:rsidRPr="006E05E8">
        <w:rPr>
          <w:b/>
          <w:color w:val="000000"/>
        </w:rPr>
        <w:t>出发，甲步行到景点</w:t>
      </w:r>
      <w:r w:rsidRPr="006E05E8">
        <w:rPr>
          <w:b/>
          <w:i/>
          <w:color w:val="000000"/>
        </w:rPr>
        <w:t>C</w:t>
      </w:r>
      <w:r w:rsidRPr="006E05E8">
        <w:rPr>
          <w:b/>
          <w:color w:val="000000"/>
        </w:rPr>
        <w:t>；乙花20分钟时间排队后乘观光车先到景点</w:t>
      </w:r>
      <w:r w:rsidRPr="006E05E8">
        <w:rPr>
          <w:b/>
          <w:i/>
          <w:color w:val="000000"/>
        </w:rPr>
        <w:t>B</w:t>
      </w:r>
      <w:r w:rsidRPr="006E05E8">
        <w:rPr>
          <w:b/>
          <w:color w:val="000000"/>
        </w:rPr>
        <w:t>，在</w:t>
      </w:r>
      <w:r w:rsidRPr="006E05E8">
        <w:rPr>
          <w:b/>
          <w:i/>
          <w:color w:val="000000"/>
        </w:rPr>
        <w:t>B</w:t>
      </w:r>
      <w:r w:rsidRPr="006E05E8">
        <w:rPr>
          <w:b/>
          <w:color w:val="000000"/>
        </w:rPr>
        <w:t>处停留一段时间后，再步行到景点</w:t>
      </w:r>
      <w:r w:rsidRPr="006E05E8">
        <w:rPr>
          <w:b/>
          <w:i/>
          <w:color w:val="000000"/>
        </w:rPr>
        <w:t>C</w:t>
      </w:r>
      <w:r w:rsidRPr="006E05E8">
        <w:rPr>
          <w:b/>
          <w:color w:val="000000"/>
        </w:rPr>
        <w:t>．甲、乙两人离景点</w:t>
      </w:r>
      <w:r w:rsidRPr="006E05E8">
        <w:rPr>
          <w:b/>
          <w:i/>
          <w:color w:val="000000"/>
        </w:rPr>
        <w:t>A</w:t>
      </w:r>
      <w:r w:rsidRPr="006E05E8">
        <w:rPr>
          <w:b/>
          <w:color w:val="000000"/>
        </w:rPr>
        <w:t>的路程</w:t>
      </w:r>
      <w:r w:rsidRPr="006E05E8">
        <w:rPr>
          <w:b/>
          <w:i/>
          <w:color w:val="000000"/>
        </w:rPr>
        <w:t>s</w:t>
      </w:r>
      <w:r w:rsidRPr="006E05E8">
        <w:rPr>
          <w:b/>
          <w:color w:val="000000"/>
        </w:rPr>
        <w:t>（米）关于时间</w:t>
      </w:r>
      <w:r w:rsidRPr="006E05E8">
        <w:rPr>
          <w:b/>
          <w:i/>
          <w:color w:val="000000"/>
        </w:rPr>
        <w:t>t</w:t>
      </w:r>
      <w:r w:rsidRPr="006E05E8">
        <w:rPr>
          <w:b/>
          <w:color w:val="000000"/>
        </w:rPr>
        <w:t>（分钟）的函数图象如图所示．甲的速度是______米/分钟；当20≤</w:t>
      </w:r>
      <w:r w:rsidRPr="006E05E8">
        <w:rPr>
          <w:b/>
          <w:i/>
          <w:color w:val="000000"/>
        </w:rPr>
        <w:t>t</w:t>
      </w:r>
      <w:r w:rsidRPr="006E05E8">
        <w:rPr>
          <w:b/>
          <w:color w:val="000000"/>
        </w:rPr>
        <w:t>≤30时，求乙离景点</w:t>
      </w:r>
      <w:r w:rsidRPr="006E05E8">
        <w:rPr>
          <w:b/>
          <w:i/>
          <w:color w:val="000000"/>
        </w:rPr>
        <w:t>A</w:t>
      </w:r>
      <w:r w:rsidRPr="006E05E8">
        <w:rPr>
          <w:b/>
          <w:color w:val="000000"/>
        </w:rPr>
        <w:t>的路程</w:t>
      </w:r>
      <w:r w:rsidRPr="006E05E8">
        <w:rPr>
          <w:b/>
          <w:i/>
          <w:color w:val="000000"/>
        </w:rPr>
        <w:t>s</w:t>
      </w:r>
      <w:r w:rsidRPr="006E05E8">
        <w:rPr>
          <w:b/>
          <w:color w:val="000000"/>
        </w:rPr>
        <w:t>与</w:t>
      </w:r>
      <w:r w:rsidRPr="006E05E8">
        <w:rPr>
          <w:b/>
          <w:i/>
          <w:color w:val="000000"/>
        </w:rPr>
        <w:t>t</w:t>
      </w:r>
      <w:r w:rsidRPr="006E05E8">
        <w:rPr>
          <w:b/>
          <w:color w:val="000000"/>
        </w:rPr>
        <w:t>的函数表达式；乙出发后多长时间与甲在途中相遇？若当甲到达景点</w:t>
      </w:r>
      <w:r w:rsidRPr="006E05E8">
        <w:rPr>
          <w:b/>
          <w:i/>
          <w:color w:val="000000"/>
        </w:rPr>
        <w:t>C</w:t>
      </w:r>
      <w:r w:rsidRPr="006E05E8">
        <w:rPr>
          <w:b/>
          <w:color w:val="000000"/>
        </w:rPr>
        <w:t>时，乙与景点</w:t>
      </w:r>
      <w:r w:rsidRPr="006E05E8">
        <w:rPr>
          <w:b/>
          <w:i/>
          <w:color w:val="000000"/>
        </w:rPr>
        <w:t>C</w:t>
      </w:r>
      <w:r w:rsidRPr="006E05E8">
        <w:rPr>
          <w:b/>
          <w:color w:val="000000"/>
        </w:rPr>
        <w:t>的路程为360米，则乙从景点</w:t>
      </w:r>
      <w:r w:rsidRPr="006E05E8">
        <w:rPr>
          <w:b/>
          <w:i/>
          <w:color w:val="000000"/>
        </w:rPr>
        <w:t>B</w:t>
      </w:r>
      <w:r w:rsidRPr="006E05E8">
        <w:rPr>
          <w:b/>
          <w:color w:val="000000"/>
        </w:rPr>
        <w:t>步行到景点</w:t>
      </w:r>
      <w:r w:rsidRPr="006E05E8">
        <w:rPr>
          <w:b/>
          <w:i/>
          <w:color w:val="000000"/>
        </w:rPr>
        <w:t>C</w:t>
      </w:r>
      <w:r w:rsidRPr="006E05E8">
        <w:rPr>
          <w:b/>
          <w:color w:val="000000"/>
        </w:rPr>
        <w:t>的速度是多少？</w:t>
      </w:r>
    </w:p>
    <w:p w:rsidR="006E05E8" w:rsidRPr="006E05E8" w:rsidP="006E05E8">
      <w:pPr>
        <w:spacing w:line="360" w:lineRule="auto"/>
        <w:jc w:val="left"/>
        <w:textAlignment w:val="center"/>
        <w:rPr>
          <w:b/>
          <w:color w:val="000000"/>
        </w:rPr>
      </w:pPr>
      <w:r>
        <w:rPr>
          <w:b/>
          <w:noProof/>
          <w:color w:val="000000"/>
        </w:rPr>
        <w:pict>
          <v:shape id="_x0000_i1070" type="#_x0000_t75" alt="figure" style="width:241.5pt;height:127.5pt;visibility:visible" filled="f" stroked="f">
            <v:imagedata r:id="rId80" o:title="figure"/>
          </v:shape>
        </w:pict>
      </w:r>
    </w:p>
    <w:p w:rsidR="006E05E8" w:rsidRPr="006E05E8" w:rsidP="006E05E8">
      <w:pPr>
        <w:spacing w:line="360" w:lineRule="auto"/>
        <w:jc w:val="left"/>
        <w:textAlignment w:val="center"/>
        <w:rPr>
          <w:b/>
          <w:color w:val="000000"/>
        </w:rPr>
      </w:pPr>
      <w:r w:rsidRPr="006E05E8">
        <w:rPr>
          <w:rFonts w:ascii="宋体" w:hAnsi="宋体"/>
          <w:b/>
          <w:color w:val="000000"/>
        </w:rPr>
        <w:t>27．（12分）</w:t>
      </w:r>
      <w:r w:rsidRPr="006E05E8">
        <w:rPr>
          <w:b/>
          <w:color w:val="000000"/>
        </w:rPr>
        <w:t>如图，在平面直角坐标系中，点 A 和点 C 分别在x 轴和 y 轴的正半轴上，OA=6，OC=4，以 OA，OC 为邻边作矩形 OABC， 动点 M，N 以每秒 1 个单位长度的速度分别从点 A、C 同时出发，其中点 M 沿 AO 向终点 O 运动，点 N沿 CB 向终点 B 运动，当两个动点运动了 t 秒时，过点 N 作NP⊥BC，交 OB 于点 P，连接 MP．</w:t>
      </w:r>
    </w:p>
    <w:p w:rsidR="006E05E8" w:rsidRPr="006E05E8" w:rsidP="006E05E8">
      <w:pPr>
        <w:spacing w:line="360" w:lineRule="auto"/>
        <w:jc w:val="left"/>
        <w:textAlignment w:val="center"/>
        <w:rPr>
          <w:b/>
          <w:color w:val="000000"/>
        </w:rPr>
      </w:pPr>
      <w:r>
        <w:rPr>
          <w:b/>
          <w:noProof/>
          <w:color w:val="000000"/>
        </w:rPr>
        <w:pict>
          <v:shape id="_x0000_i1071" type="#_x0000_t75" alt="figure" style="width:115.5pt;height:89.96pt;visibility:visible" filled="f" stroked="f">
            <v:imagedata r:id="rId81" o:title="figure"/>
          </v:shape>
        </w:pict>
      </w:r>
    </w:p>
    <w:p w:rsidR="006E05E8" w:rsidRPr="006E05E8" w:rsidP="006E05E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E05E8">
        <w:rPr>
          <w:b/>
          <w:color w:val="000000"/>
        </w:rPr>
        <w:t>（1）直接写出点 B 的坐标为</w:t>
      </w:r>
      <w:r w:rsidRPr="006E05E8">
        <w:rPr>
          <w:b/>
          <w:color w:val="000000"/>
          <w:u w:val="single"/>
        </w:rPr>
        <w:t xml:space="preserve">     </w:t>
      </w:r>
      <w:r w:rsidRPr="006E05E8">
        <w:rPr>
          <w:b/>
          <w:color w:val="000000"/>
        </w:rPr>
        <w:t>，直线 OB 的函数表达式为</w:t>
      </w:r>
      <w:r w:rsidRPr="006E05E8">
        <w:rPr>
          <w:b/>
          <w:color w:val="000000"/>
          <w:u w:val="single"/>
        </w:rPr>
        <w:t xml:space="preserve">     </w:t>
      </w:r>
      <w:r w:rsidRPr="006E05E8">
        <w:rPr>
          <w:b/>
          <w:color w:val="000000"/>
        </w:rPr>
        <w:t>;</w:t>
      </w:r>
    </w:p>
    <w:p w:rsidR="006E05E8" w:rsidRPr="006E05E8" w:rsidP="006E05E8">
      <w:pPr>
        <w:spacing w:line="360" w:lineRule="auto"/>
        <w:jc w:val="left"/>
        <w:textAlignment w:val="center"/>
        <w:rPr>
          <w:b/>
          <w:color w:val="000000"/>
        </w:rPr>
      </w:pPr>
      <w:r w:rsidRPr="006E05E8">
        <w:rPr>
          <w:b/>
          <w:color w:val="000000"/>
        </w:rPr>
        <w:t>（2）记△OMP 的面积为 S，求 S 与 t 的函数关系式</w:t>
      </w:r>
      <w:r>
        <w:rPr>
          <w:b/>
          <w:color w:val="000000"/>
        </w:rPr>
        <w:object>
          <v:shape id="_x0000_i1072" type="#_x0000_t75" alt="eqIdae84fad1458046b7b9cac4bcfa064145" style="width:52.21pt;height:19.8pt" o:oleicon="f" o:ole="" o:preferrelative="t" stroked="f">
            <v:imagedata r:id="rId82" o:title="eqIdae84fad1458046b7b9cac4bcfa064145"/>
          </v:shape>
          <o:OLEObject Type="Embed" ProgID="Equation.DSMT4" ShapeID="_x0000_i1072" DrawAspect="Content" ObjectID="_1649763301" r:id="rId83"/>
        </w:object>
      </w:r>
      <w:r w:rsidRPr="006E05E8">
        <w:rPr>
          <w:b/>
          <w:color w:val="000000"/>
        </w:rPr>
        <w:t>；并求 t 为何值时，S有最大值，并求出最大值．</w:t>
      </w:r>
    </w:p>
    <w:p w:rsidR="006E05E8" w:rsidRPr="006E05E8" w:rsidP="006E05E8">
      <w:pPr>
        <w:jc w:val="center"/>
        <w:rPr>
          <w:rFonts w:ascii="宋体" w:hAnsi="宋体"/>
          <w:b/>
          <w:color w:val="000000"/>
        </w:rPr>
      </w:pPr>
      <w:r>
        <w:rPr>
          <w:rFonts w:ascii="微软雅黑" w:eastAsia="微软雅黑" w:hAnsi="微软雅黑"/>
          <w:b/>
          <w:color w:val="000000"/>
          <w:sz w:val="28"/>
        </w:rPr>
        <w:cr/>
        <w:cr/>
        <w:cr/>
        <w:t>参考答案</w:t>
      </w:r>
    </w:p>
    <w:p w:rsidR="006E05E8" w:rsidRPr="006E05E8" w:rsidP="006E05E8">
      <w:pPr>
        <w:jc w:val="center"/>
        <w:rPr>
          <w:rFonts w:ascii="宋体" w:hAnsi="宋体"/>
          <w:b/>
          <w:color w:val="000000"/>
        </w:rPr>
      </w:pPr>
    </w:p>
    <w:p w:rsidR="006E05E8" w:rsidRPr="006E05E8" w:rsidP="006E05E8">
      <w:pPr>
        <w:jc w:val="left"/>
        <w:rPr>
          <w:rFonts w:ascii="宋体" w:hAnsi="宋体"/>
          <w:b/>
          <w:color w:val="000000"/>
        </w:rPr>
      </w:pPr>
      <w:r w:rsidRPr="006E05E8">
        <w:rPr>
          <w:rFonts w:ascii="宋体" w:hAnsi="宋体"/>
          <w:b/>
          <w:color w:val="000000"/>
        </w:rPr>
        <w:t>一、选择题（本大题共12个小题，每小题4分，共48分．在每小题给出的四个选项中，只有一项是符合题目要求的．）</w:t>
      </w:r>
    </w:p>
    <w:p w:rsidR="006E05E8" w:rsidRPr="006E05E8" w:rsidP="006E05E8">
      <w:pPr>
        <w:spacing w:line="360" w:lineRule="auto"/>
        <w:jc w:val="left"/>
        <w:textAlignment w:val="center"/>
        <w:rPr>
          <w:b/>
          <w:color w:val="000000"/>
        </w:rPr>
      </w:pPr>
      <w:r w:rsidRPr="006E05E8">
        <w:rPr>
          <w:rFonts w:ascii="宋体" w:hAnsi="宋体"/>
          <w:b/>
          <w:color w:val="000000"/>
        </w:rPr>
        <w:t>1、</w:t>
      </w:r>
      <w:r w:rsidRPr="006E05E8">
        <w:rPr>
          <w:b/>
          <w:color w:val="000000"/>
        </w:rPr>
        <w:t>C</w:t>
      </w:r>
    </w:p>
    <w:p w:rsidR="006E05E8" w:rsidRPr="006E05E8" w:rsidP="006E05E8">
      <w:pPr>
        <w:spacing w:line="360" w:lineRule="auto"/>
        <w:jc w:val="left"/>
        <w:textAlignment w:val="center"/>
        <w:rPr>
          <w:b/>
          <w:color w:val="000000"/>
        </w:rPr>
      </w:pPr>
      <w:r w:rsidRPr="006E05E8">
        <w:rPr>
          <w:b/>
          <w:color w:val="000000"/>
        </w:rPr>
        <w:t>【解析】</w:t>
      </w:r>
    </w:p>
    <w:p w:rsidR="006E05E8" w:rsidRPr="006E05E8" w:rsidP="006E05E8">
      <w:pPr>
        <w:spacing w:line="360" w:lineRule="auto"/>
        <w:jc w:val="left"/>
        <w:textAlignment w:val="center"/>
        <w:rPr>
          <w:b/>
          <w:color w:val="000000"/>
        </w:rPr>
      </w:pPr>
      <w:r w:rsidRPr="006E05E8">
        <w:rPr>
          <w:b/>
          <w:color w:val="000000"/>
        </w:rPr>
        <w:t>分析：直接利用积的乘方运算法则及合并同类项和同底数幂的乘除运算法则分别分析得出结果.</w:t>
      </w:r>
    </w:p>
    <w:p w:rsidR="006E05E8" w:rsidRPr="006E05E8" w:rsidP="006E05E8">
      <w:pPr>
        <w:spacing w:line="360" w:lineRule="auto"/>
        <w:jc w:val="left"/>
        <w:textAlignment w:val="center"/>
        <w:rPr>
          <w:b/>
          <w:color w:val="000000"/>
        </w:rPr>
      </w:pPr>
      <w:r w:rsidRPr="006E05E8">
        <w:rPr>
          <w:b/>
          <w:color w:val="000000"/>
        </w:rPr>
        <w:t>详解：A. x</w:t>
      </w:r>
      <w:r w:rsidRPr="006E05E8">
        <w:rPr>
          <w:b/>
          <w:color w:val="000000"/>
          <w:vertAlign w:val="superscript"/>
        </w:rPr>
        <w:t>2</w:t>
      </w:r>
      <w:r w:rsidRPr="006E05E8">
        <w:rPr>
          <w:b/>
          <w:color w:val="000000"/>
        </w:rPr>
        <w:t>+5x</w:t>
      </w:r>
      <w:r w:rsidRPr="006E05E8">
        <w:rPr>
          <w:b/>
          <w:color w:val="000000"/>
          <w:vertAlign w:val="superscript"/>
        </w:rPr>
        <w:t>2</w:t>
      </w:r>
      <w:r w:rsidRPr="006E05E8">
        <w:rPr>
          <w:b/>
          <w:color w:val="000000"/>
        </w:rPr>
        <w:t>=</w:t>
      </w:r>
      <w:r>
        <w:rPr>
          <w:b/>
          <w:color w:val="000000"/>
        </w:rPr>
        <w:object>
          <v:shape id="_x0000_i1073" type="#_x0000_t75" alt="eqIdc34fa694b88142c8a667d30c0f27b6b2" style="width:48.76pt;height:15.74pt" o:oleicon="f" o:ole="" o:preferrelative="t" stroked="f">
            <v:imagedata r:id="rId84" o:title="eqIdc34fa694b88142c8a667d30c0f27b6b2"/>
          </v:shape>
          <o:OLEObject Type="Embed" ProgID="Equation.DSMT4" ShapeID="_x0000_i1073" DrawAspect="Content" ObjectID="_1649766705" r:id="rId85"/>
        </w:object>
      </w:r>
      <w:r w:rsidRPr="006E05E8">
        <w:rPr>
          <w:b/>
          <w:color w:val="000000"/>
        </w:rPr>
        <w:t xml:space="preserve"> ，本项错误;B.</w:t>
      </w:r>
      <w:r>
        <w:rPr>
          <w:b/>
          <w:color w:val="000000"/>
        </w:rPr>
        <w:object>
          <v:shape id="_x0000_i1074" type="#_x0000_t75" alt="eqId7ea00b983af64dd2a12d1b0226de4d8c" style="width:77.26pt;height:15.74pt" o:oleicon="f" o:ole="" o:preferrelative="t" stroked="f">
            <v:imagedata r:id="rId86" o:title="eqId7ea00b983af64dd2a12d1b0226de4d8c"/>
          </v:shape>
          <o:OLEObject Type="Embed" ProgID="Equation.DSMT4" ShapeID="_x0000_i1074" DrawAspect="Content" ObjectID="_1649766706" r:id="rId87"/>
        </w:object>
      </w:r>
      <w:r w:rsidRPr="006E05E8">
        <w:rPr>
          <w:b/>
          <w:color w:val="000000"/>
        </w:rPr>
        <w:t xml:space="preserve"> ,本项错误;C.</w:t>
      </w:r>
      <w:r>
        <w:rPr>
          <w:b/>
          <w:color w:val="000000"/>
        </w:rPr>
        <w:object>
          <v:shape id="_x0000_i1075" type="#_x0000_t75" alt="eqId3cbff974d68d4ce7a32adb5c37e2c04d" style="width:51pt;height:18pt" o:oleicon="f" o:ole="" o:preferrelative="t" stroked="f">
            <v:imagedata r:id="rId7" o:title="eqId3cbff974d68d4ce7a32adb5c37e2c04d"/>
          </v:shape>
          <o:OLEObject Type="Embed" ProgID="Equation.DSMT4" ShapeID="_x0000_i1075" DrawAspect="Content" ObjectID="_1649766707" r:id="rId88"/>
        </w:object>
      </w:r>
      <w:r w:rsidRPr="006E05E8">
        <w:rPr>
          <w:b/>
          <w:color w:val="000000"/>
        </w:rPr>
        <w:t xml:space="preserve"> ,正确；</w:t>
      </w:r>
    </w:p>
    <w:p w:rsidR="006E05E8" w:rsidRPr="006E05E8" w:rsidP="006E05E8">
      <w:pPr>
        <w:spacing w:line="360" w:lineRule="auto"/>
        <w:jc w:val="left"/>
        <w:textAlignment w:val="center"/>
        <w:rPr>
          <w:b/>
          <w:color w:val="000000"/>
        </w:rPr>
      </w:pPr>
      <w:r w:rsidRPr="006E05E8">
        <w:rPr>
          <w:b/>
          <w:color w:val="000000"/>
        </w:rPr>
        <w:t>D.</w:t>
      </w:r>
      <w:r>
        <w:rPr>
          <w:b/>
          <w:color w:val="000000"/>
        </w:rPr>
        <w:object>
          <v:shape id="_x0000_i1076" type="#_x0000_t75" alt="eqId2244cce889054b81997d581dd3e2ffd3" style="width:89.27pt;height:18pt" o:oleicon="f" o:ole="" o:preferrelative="t" stroked="f">
            <v:imagedata r:id="rId89" o:title="eqId2244cce889054b81997d581dd3e2ffd3"/>
          </v:shape>
          <o:OLEObject Type="Embed" ProgID="Equation.DSMT4" ShapeID="_x0000_i1076" DrawAspect="Content" ObjectID="_1649766708" r:id="rId90"/>
        </w:object>
      </w:r>
      <w:r w:rsidRPr="006E05E8">
        <w:rPr>
          <w:b/>
          <w:color w:val="000000"/>
        </w:rPr>
        <w:t>,本项错误.故选C.</w:t>
      </w:r>
    </w:p>
    <w:p w:rsidR="006E05E8" w:rsidRPr="006E05E8" w:rsidP="006E05E8">
      <w:pPr>
        <w:spacing w:line="360" w:lineRule="auto"/>
        <w:jc w:val="left"/>
        <w:textAlignment w:val="center"/>
        <w:rPr>
          <w:b/>
          <w:color w:val="000000"/>
        </w:rPr>
      </w:pPr>
      <w:r w:rsidRPr="006E05E8">
        <w:rPr>
          <w:b/>
          <w:color w:val="000000"/>
        </w:rPr>
        <w:t>点睛：本题主要考查了积的乘方运算及合并同类项和同底数幂的乘除运算，解答本题的关键是正确掌握运算法则.</w:t>
      </w:r>
    </w:p>
    <w:p w:rsidR="006E05E8" w:rsidRPr="006E05E8" w:rsidP="006E05E8">
      <w:pPr>
        <w:spacing w:line="360" w:lineRule="auto"/>
        <w:jc w:val="left"/>
        <w:textAlignment w:val="center"/>
        <w:rPr>
          <w:b/>
          <w:color w:val="000000"/>
        </w:rPr>
      </w:pPr>
      <w:r w:rsidRPr="006E05E8">
        <w:rPr>
          <w:rFonts w:ascii="宋体" w:hAnsi="宋体"/>
          <w:b/>
          <w:color w:val="000000"/>
        </w:rPr>
        <w:t>2、</w:t>
      </w:r>
      <w:r w:rsidRPr="006E05E8">
        <w:rPr>
          <w:b/>
          <w:color w:val="000000"/>
        </w:rPr>
        <w:t>D</w:t>
      </w:r>
    </w:p>
    <w:p w:rsidR="006E05E8" w:rsidRPr="006E05E8" w:rsidP="006E05E8">
      <w:pPr>
        <w:spacing w:line="360" w:lineRule="auto"/>
        <w:jc w:val="left"/>
        <w:textAlignment w:val="center"/>
        <w:rPr>
          <w:b/>
          <w:color w:val="000000"/>
        </w:rPr>
      </w:pPr>
      <w:r w:rsidRPr="006E05E8">
        <w:rPr>
          <w:b/>
          <w:color w:val="000000"/>
        </w:rPr>
        <w:t>【解析】</w:t>
      </w:r>
    </w:p>
    <w:p w:rsidR="006E05E8" w:rsidRPr="006E05E8" w:rsidP="006E05E8">
      <w:pPr>
        <w:spacing w:line="360" w:lineRule="auto"/>
        <w:jc w:val="left"/>
        <w:textAlignment w:val="center"/>
        <w:rPr>
          <w:b/>
          <w:color w:val="000000"/>
        </w:rPr>
      </w:pPr>
      <w:r w:rsidRPr="006E05E8">
        <w:rPr>
          <w:b/>
          <w:color w:val="000000"/>
        </w:rPr>
        <w:t>解：A．不是同类二次根式，不能合并，故A错误；</w:t>
      </w:r>
    </w:p>
    <w:p w:rsidR="006E05E8" w:rsidRPr="006E05E8" w:rsidP="006E05E8">
      <w:pPr>
        <w:spacing w:line="360" w:lineRule="auto"/>
        <w:jc w:val="left"/>
        <w:textAlignment w:val="center"/>
        <w:rPr>
          <w:b/>
          <w:color w:val="000000"/>
        </w:rPr>
      </w:pPr>
      <w:r w:rsidRPr="006E05E8">
        <w:rPr>
          <w:b/>
          <w:color w:val="000000"/>
        </w:rPr>
        <w:t>B．</w:t>
      </w:r>
      <w:r>
        <w:rPr>
          <w:b/>
          <w:color w:val="000000"/>
        </w:rPr>
        <w:object>
          <v:shape id="_x0000_i1077" type="#_x0000_t75" alt="eqIddafaf60508cf4d83893c727dfa119e8a" style="width:51pt;height:18pt" o:oleicon="f" o:ole="" o:preferrelative="t" stroked="f">
            <v:imagedata r:id="rId91" o:title="eqIddafaf60508cf4d83893c727dfa119e8a"/>
          </v:shape>
          <o:OLEObject Type="Embed" ProgID="Equation.DSMT4" ShapeID="_x0000_i1077" DrawAspect="Content" ObjectID="_1645247009" r:id="rId92"/>
        </w:object>
      </w:r>
      <w:r w:rsidRPr="006E05E8">
        <w:rPr>
          <w:b/>
          <w:color w:val="000000"/>
        </w:rPr>
        <w:t> ，故B错误；</w:t>
      </w:r>
    </w:p>
    <w:p w:rsidR="006E05E8" w:rsidRPr="006E05E8" w:rsidP="006E05E8">
      <w:pPr>
        <w:spacing w:line="360" w:lineRule="auto"/>
        <w:jc w:val="left"/>
        <w:textAlignment w:val="center"/>
        <w:rPr>
          <w:b/>
          <w:color w:val="000000"/>
        </w:rPr>
      </w:pPr>
      <w:r w:rsidRPr="006E05E8">
        <w:rPr>
          <w:b/>
          <w:color w:val="000000"/>
        </w:rPr>
        <w:t>C．</w:t>
      </w:r>
      <w:r>
        <w:rPr>
          <w:b/>
          <w:color w:val="000000"/>
        </w:rPr>
        <w:object>
          <v:shape id="_x0000_i1078" type="#_x0000_t75" alt="eqIdbb893d6394614085b0c3f69e9707a538" style="width:56pt;height:22pt" o:oleicon="f" o:ole="" o:preferrelative="t" stroked="f">
            <v:imagedata r:id="rId93" o:title="eqIdbb893d6394614085b0c3f69e9707a538"/>
          </v:shape>
          <o:OLEObject Type="Embed" ProgID="Equation.DSMT4" ShapeID="_x0000_i1078" DrawAspect="Content" ObjectID="_1645247010" r:id="rId94"/>
        </w:object>
      </w:r>
      <w:r w:rsidRPr="006E05E8">
        <w:rPr>
          <w:b/>
          <w:color w:val="000000"/>
        </w:rPr>
        <w:t>，故C错误；</w:t>
      </w:r>
    </w:p>
    <w:p w:rsidR="006E05E8" w:rsidRPr="006E05E8" w:rsidP="006E05E8">
      <w:pPr>
        <w:spacing w:line="360" w:lineRule="auto"/>
        <w:jc w:val="left"/>
        <w:textAlignment w:val="center"/>
        <w:rPr>
          <w:b/>
          <w:color w:val="000000"/>
        </w:rPr>
      </w:pPr>
      <w:r w:rsidRPr="006E05E8">
        <w:rPr>
          <w:b/>
          <w:color w:val="000000"/>
        </w:rPr>
        <w:t>D．</w:t>
      </w:r>
      <w:r>
        <w:rPr>
          <w:b/>
          <w:color w:val="000000"/>
        </w:rPr>
        <w:object>
          <v:shape id="_x0000_i1079" type="#_x0000_t75" alt="eqIdf34253d9ec394cf2a1074356d3058a59" style="width:141.72pt;height:18pt" o:oleicon="f" o:ole="" o:preferrelative="t" stroked="f">
            <v:imagedata r:id="rId95" o:title="eqIdf34253d9ec394cf2a1074356d3058a59"/>
          </v:shape>
          <o:OLEObject Type="Embed" ProgID="Equation.DSMT4" ShapeID="_x0000_i1079" DrawAspect="Content" ObjectID="_1645247011" r:id="rId96"/>
        </w:object>
      </w:r>
      <w:r w:rsidRPr="006E05E8">
        <w:rPr>
          <w:b/>
          <w:color w:val="000000"/>
        </w:rPr>
        <w:t>，正确．</w:t>
      </w:r>
    </w:p>
    <w:p w:rsidR="006E05E8" w:rsidRPr="006E05E8" w:rsidP="006E05E8">
      <w:pPr>
        <w:spacing w:line="360" w:lineRule="auto"/>
        <w:jc w:val="left"/>
        <w:textAlignment w:val="center"/>
        <w:rPr>
          <w:b/>
          <w:color w:val="000000"/>
        </w:rPr>
      </w:pPr>
      <w:r w:rsidRPr="006E05E8">
        <w:rPr>
          <w:b/>
          <w:color w:val="000000"/>
        </w:rPr>
        <w:t>故选D．</w:t>
      </w:r>
    </w:p>
    <w:p w:rsidR="006E05E8" w:rsidRPr="006E05E8" w:rsidP="006E05E8">
      <w:pPr>
        <w:spacing w:line="360" w:lineRule="auto"/>
        <w:jc w:val="left"/>
        <w:textAlignment w:val="center"/>
        <w:rPr>
          <w:b/>
          <w:color w:val="000000"/>
        </w:rPr>
      </w:pPr>
      <w:r w:rsidRPr="006E05E8">
        <w:rPr>
          <w:rFonts w:ascii="宋体" w:hAnsi="宋体"/>
          <w:b/>
          <w:color w:val="000000"/>
        </w:rPr>
        <w:t>3、</w:t>
      </w:r>
      <w:r w:rsidRPr="006E05E8">
        <w:rPr>
          <w:b/>
          <w:color w:val="000000"/>
        </w:rPr>
        <w:t>C</w:t>
      </w:r>
    </w:p>
    <w:p w:rsidR="006E05E8" w:rsidRPr="006E05E8" w:rsidP="006E05E8">
      <w:pPr>
        <w:spacing w:line="360" w:lineRule="auto"/>
        <w:jc w:val="left"/>
        <w:textAlignment w:val="center"/>
        <w:rPr>
          <w:b/>
          <w:color w:val="000000"/>
        </w:rPr>
      </w:pPr>
      <w:r w:rsidRPr="006E05E8">
        <w:rPr>
          <w:b/>
          <w:color w:val="000000"/>
        </w:rPr>
        <w:t>【解析】</w:t>
        <w:cr/>
        <w:t>由切线的性质定理得出∠OAB=90°，进而求出∠AOB=60°，再利用弧长公式求出即可．</w:t>
      </w:r>
    </w:p>
    <w:p w:rsidR="006E05E8" w:rsidRPr="006E05E8" w:rsidP="006E05E8">
      <w:pPr>
        <w:spacing w:line="360" w:lineRule="auto"/>
        <w:jc w:val="left"/>
        <w:textAlignment w:val="center"/>
        <w:rPr>
          <w:b/>
          <w:color w:val="000000"/>
        </w:rPr>
      </w:pPr>
      <w:r w:rsidRPr="006E05E8">
        <w:rPr>
          <w:b/>
          <w:color w:val="000000"/>
        </w:rPr>
        <w:t>【详解】</w:t>
      </w:r>
    </w:p>
    <w:p w:rsidR="006E05E8" w:rsidRPr="006E05E8" w:rsidP="006E05E8">
      <w:pPr>
        <w:spacing w:line="360" w:lineRule="auto"/>
        <w:jc w:val="left"/>
        <w:textAlignment w:val="center"/>
        <w:rPr>
          <w:b/>
          <w:color w:val="000000"/>
        </w:rPr>
      </w:pPr>
      <w:r w:rsidRPr="006E05E8">
        <w:rPr>
          <w:b/>
          <w:color w:val="000000"/>
        </w:rPr>
        <w:t>∵AB是⊙O的切线，</w:t>
      </w:r>
    </w:p>
    <w:p w:rsidR="006E05E8" w:rsidRPr="006E05E8" w:rsidP="006E05E8">
      <w:pPr>
        <w:spacing w:line="360" w:lineRule="auto"/>
        <w:jc w:val="left"/>
        <w:textAlignment w:val="center"/>
        <w:rPr>
          <w:b/>
          <w:color w:val="000000"/>
        </w:rPr>
      </w:pPr>
      <w:r w:rsidRPr="006E05E8">
        <w:rPr>
          <w:b/>
          <w:color w:val="000000"/>
        </w:rPr>
        <w:t>∴∠OAB=90°，</w:t>
      </w:r>
    </w:p>
    <w:p w:rsidR="006E05E8" w:rsidRPr="006E05E8" w:rsidP="006E05E8">
      <w:pPr>
        <w:spacing w:line="360" w:lineRule="auto"/>
        <w:jc w:val="left"/>
        <w:textAlignment w:val="center"/>
        <w:rPr>
          <w:b/>
          <w:color w:val="000000"/>
        </w:rPr>
      </w:pPr>
      <w:r w:rsidRPr="006E05E8">
        <w:rPr>
          <w:b/>
          <w:color w:val="000000"/>
        </w:rPr>
        <w:t>∵半径OA=2,OB交⊙O于C,∠B=30°，</w:t>
      </w:r>
    </w:p>
    <w:p w:rsidR="006E05E8" w:rsidRPr="006E05E8" w:rsidP="006E05E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E05E8">
        <w:rPr>
          <w:b/>
          <w:color w:val="000000"/>
        </w:rPr>
        <w:t>∴∠AOB=60°，</w:t>
      </w:r>
    </w:p>
    <w:p w:rsidR="006E05E8" w:rsidRPr="006E05E8" w:rsidP="006E05E8">
      <w:pPr>
        <w:spacing w:line="360" w:lineRule="auto"/>
        <w:jc w:val="left"/>
        <w:textAlignment w:val="center"/>
        <w:rPr>
          <w:b/>
          <w:color w:val="000000"/>
        </w:rPr>
      </w:pPr>
      <w:r w:rsidRPr="006E05E8">
        <w:rPr>
          <w:b/>
          <w:color w:val="000000"/>
        </w:rPr>
        <w:t>∴劣弧ACˆ的长是：</w:t>
      </w:r>
      <w:r>
        <w:rPr>
          <w:b/>
          <w:color w:val="000000"/>
        </w:rPr>
        <w:object>
          <v:shape id="_x0000_i1080" type="#_x0000_t75" alt="eqIdd9aa2cb8d1c342e5a0481f7f6ffb0a16" style="width:41pt;height:31pt" o:oleicon="f" o:ole="" o:preferrelative="t" stroked="f">
            <v:imagedata r:id="rId97" o:title="eqIdd9aa2cb8d1c342e5a0481f7f6ffb0a16"/>
          </v:shape>
          <o:OLEObject Type="Embed" ProgID="Equation.DSMT4" ShapeID="_x0000_i1080" DrawAspect="Content" ObjectID="_1649767494" r:id="rId98"/>
        </w:object>
      </w:r>
      <w:r w:rsidRPr="006E05E8">
        <w:rPr>
          <w:b/>
          <w:color w:val="000000"/>
        </w:rPr>
        <w:t>=</w:t>
      </w:r>
      <w:r>
        <w:rPr>
          <w:b/>
          <w:color w:val="000000"/>
        </w:rPr>
        <w:object>
          <v:shape id="_x0000_i1081" type="#_x0000_t75" alt="eqId022e530e1dd6453ab54467745e9df0a8" style="width:18.14pt;height:28.14pt" o:oleicon="f" o:ole="" o:preferrelative="t" stroked="f">
            <v:imagedata r:id="rId99" o:title="eqId022e530e1dd6453ab54467745e9df0a8"/>
          </v:shape>
          <o:OLEObject Type="Embed" ProgID="Equation.DSMT4" ShapeID="_x0000_i1081" DrawAspect="Content" ObjectID="_1649767495" r:id="rId100"/>
        </w:object>
      </w:r>
      <w:r w:rsidRPr="006E05E8">
        <w:rPr>
          <w:b/>
          <w:color w:val="000000"/>
        </w:rPr>
        <w:t>，</w:t>
      </w:r>
    </w:p>
    <w:p w:rsidR="006E05E8" w:rsidRPr="006E05E8" w:rsidP="006E05E8">
      <w:pPr>
        <w:spacing w:line="360" w:lineRule="auto"/>
        <w:jc w:val="left"/>
        <w:textAlignment w:val="center"/>
        <w:rPr>
          <w:b/>
          <w:color w:val="000000"/>
        </w:rPr>
      </w:pPr>
      <w:r w:rsidRPr="006E05E8">
        <w:rPr>
          <w:b/>
          <w:color w:val="000000"/>
        </w:rPr>
        <w:t>故选：C.</w:t>
      </w:r>
    </w:p>
    <w:p w:rsidR="006E05E8" w:rsidRPr="006E05E8" w:rsidP="006E05E8">
      <w:pPr>
        <w:spacing w:line="360" w:lineRule="auto"/>
        <w:jc w:val="left"/>
        <w:textAlignment w:val="center"/>
        <w:rPr>
          <w:b/>
          <w:color w:val="000000"/>
        </w:rPr>
      </w:pPr>
      <w:r w:rsidRPr="006E05E8">
        <w:rPr>
          <w:b/>
          <w:color w:val="000000"/>
        </w:rPr>
        <w:t>【点睛】</w:t>
      </w:r>
    </w:p>
    <w:p w:rsidR="006E05E8" w:rsidRPr="006E05E8" w:rsidP="006E05E8">
      <w:pPr>
        <w:spacing w:line="360" w:lineRule="auto"/>
        <w:jc w:val="left"/>
        <w:textAlignment w:val="center"/>
        <w:rPr>
          <w:b/>
          <w:color w:val="000000"/>
        </w:rPr>
      </w:pPr>
      <w:r w:rsidRPr="006E05E8">
        <w:rPr>
          <w:b/>
          <w:color w:val="000000"/>
        </w:rPr>
        <w:t>本题考查了切线的性质，圆周角定理，弧长的计算，解题的关键是先求出角度再用弧长公式进行计算.</w:t>
      </w:r>
    </w:p>
    <w:p w:rsidR="006E05E8" w:rsidRPr="006E05E8" w:rsidP="006E05E8">
      <w:pPr>
        <w:spacing w:line="360" w:lineRule="auto"/>
        <w:jc w:val="left"/>
        <w:textAlignment w:val="center"/>
        <w:rPr>
          <w:b/>
          <w:color w:val="000000"/>
        </w:rPr>
      </w:pPr>
      <w:r w:rsidRPr="006E05E8">
        <w:rPr>
          <w:rFonts w:ascii="宋体" w:hAnsi="宋体"/>
          <w:b/>
          <w:color w:val="000000"/>
        </w:rPr>
        <w:t>4、</w:t>
      </w:r>
      <w:r w:rsidRPr="006E05E8">
        <w:rPr>
          <w:b/>
          <w:color w:val="000000"/>
        </w:rPr>
        <w:t>B</w:t>
      </w:r>
    </w:p>
    <w:p w:rsidR="006E05E8" w:rsidRPr="006E05E8" w:rsidP="006E05E8">
      <w:pPr>
        <w:spacing w:line="360" w:lineRule="auto"/>
        <w:jc w:val="left"/>
        <w:textAlignment w:val="center"/>
        <w:rPr>
          <w:b/>
          <w:color w:val="000000"/>
        </w:rPr>
      </w:pPr>
      <w:r w:rsidRPr="006E05E8">
        <w:rPr>
          <w:b/>
          <w:color w:val="000000"/>
        </w:rPr>
        <w:t>【解析】</w:t>
        <w:cr/>
        <w:t>将圆补充完整，利用圆周角定理找出点</w:t>
      </w:r>
      <w:r w:rsidRPr="006E05E8">
        <w:rPr>
          <w:b/>
          <w:i/>
          <w:color w:val="000000"/>
        </w:rPr>
        <w:t>E</w:t>
      </w:r>
      <w:r w:rsidRPr="006E05E8">
        <w:rPr>
          <w:b/>
          <w:color w:val="000000"/>
        </w:rPr>
        <w:t>的位置，再根据菱形的性质即可得出△</w:t>
      </w:r>
      <w:r w:rsidRPr="006E05E8">
        <w:rPr>
          <w:b/>
          <w:i/>
          <w:color w:val="000000"/>
        </w:rPr>
        <w:t>CME</w:t>
      </w:r>
      <w:r w:rsidRPr="006E05E8">
        <w:rPr>
          <w:b/>
          <w:color w:val="000000"/>
        </w:rPr>
        <w:t>为等边三角形，进而即可得出∠</w:t>
      </w:r>
      <w:r w:rsidRPr="006E05E8">
        <w:rPr>
          <w:b/>
          <w:i/>
          <w:color w:val="000000"/>
        </w:rPr>
        <w:t>AEC</w:t>
      </w:r>
      <w:r w:rsidRPr="006E05E8">
        <w:rPr>
          <w:b/>
          <w:color w:val="000000"/>
        </w:rPr>
        <w:t>的值．</w:t>
      </w:r>
    </w:p>
    <w:p w:rsidR="006E05E8" w:rsidRPr="006E05E8" w:rsidP="006E05E8">
      <w:pPr>
        <w:spacing w:line="360" w:lineRule="auto"/>
        <w:jc w:val="left"/>
        <w:textAlignment w:val="center"/>
        <w:rPr>
          <w:b/>
          <w:color w:val="000000"/>
        </w:rPr>
      </w:pPr>
      <w:r w:rsidRPr="006E05E8">
        <w:rPr>
          <w:b/>
          <w:color w:val="000000"/>
        </w:rPr>
        <w:t>【详解】</w:t>
      </w:r>
    </w:p>
    <w:p w:rsidR="006E05E8" w:rsidRPr="006E05E8" w:rsidP="006E05E8">
      <w:pPr>
        <w:spacing w:line="360" w:lineRule="auto"/>
        <w:jc w:val="left"/>
        <w:textAlignment w:val="center"/>
        <w:rPr>
          <w:b/>
          <w:color w:val="000000"/>
        </w:rPr>
      </w:pPr>
      <w:r w:rsidRPr="006E05E8">
        <w:rPr>
          <w:b/>
          <w:color w:val="000000"/>
        </w:rPr>
        <w:t>将圆补充完整，找出点E的位置，如图所示．</w:t>
      </w:r>
    </w:p>
    <w:p w:rsidR="006E05E8" w:rsidRPr="006E05E8" w:rsidP="006E05E8">
      <w:pPr>
        <w:spacing w:line="360" w:lineRule="auto"/>
        <w:jc w:val="left"/>
        <w:textAlignment w:val="center"/>
        <w:rPr>
          <w:b/>
          <w:color w:val="000000"/>
        </w:rPr>
      </w:pPr>
      <w:r>
        <w:rPr>
          <w:b/>
          <w:noProof/>
          <w:color w:val="000000"/>
        </w:rPr>
        <w:pict>
          <v:shape id="_x0000_i1082" type="#_x0000_t75" alt="figure" style="width:146.3pt;height:105.8pt;visibility:visible" filled="f" stroked="f">
            <v:imagedata r:id="rId101" o:title="figure"/>
          </v:shape>
        </w:pict>
      </w:r>
    </w:p>
    <w:p w:rsidR="006E05E8" w:rsidRPr="006E05E8" w:rsidP="006E05E8">
      <w:pPr>
        <w:spacing w:line="360" w:lineRule="auto"/>
        <w:jc w:val="left"/>
        <w:textAlignment w:val="center"/>
        <w:rPr>
          <w:b/>
          <w:color w:val="000000"/>
        </w:rPr>
      </w:pPr>
      <w:r w:rsidRPr="006E05E8">
        <w:rPr>
          <w:b/>
          <w:color w:val="000000"/>
        </w:rPr>
        <w:t>∵弧</w:t>
      </w:r>
      <w:r w:rsidRPr="006E05E8">
        <w:rPr>
          <w:b/>
          <w:i/>
          <w:color w:val="000000"/>
        </w:rPr>
        <w:t>AD</w:t>
      </w:r>
      <w:r w:rsidRPr="006E05E8">
        <w:rPr>
          <w:b/>
          <w:color w:val="000000"/>
        </w:rPr>
        <w:t>所对的圆周角为∠</w:t>
      </w:r>
      <w:r w:rsidRPr="006E05E8">
        <w:rPr>
          <w:b/>
          <w:i/>
          <w:color w:val="000000"/>
        </w:rPr>
        <w:t>ACD</w:t>
      </w:r>
      <w:r w:rsidRPr="006E05E8">
        <w:rPr>
          <w:b/>
          <w:color w:val="000000"/>
        </w:rPr>
        <w:t>、∠</w:t>
      </w:r>
      <w:r w:rsidRPr="006E05E8">
        <w:rPr>
          <w:b/>
          <w:i/>
          <w:color w:val="000000"/>
        </w:rPr>
        <w:t>AEC</w:t>
      </w:r>
      <w:r w:rsidRPr="006E05E8">
        <w:rPr>
          <w:b/>
          <w:color w:val="000000"/>
        </w:rPr>
        <w:t>，</w:t>
      </w:r>
    </w:p>
    <w:p w:rsidR="006E05E8" w:rsidRPr="006E05E8" w:rsidP="006E05E8">
      <w:pPr>
        <w:spacing w:line="360" w:lineRule="auto"/>
        <w:jc w:val="left"/>
        <w:textAlignment w:val="center"/>
        <w:rPr>
          <w:b/>
          <w:color w:val="000000"/>
        </w:rPr>
      </w:pPr>
      <w:r w:rsidRPr="006E05E8">
        <w:rPr>
          <w:b/>
          <w:color w:val="000000"/>
        </w:rPr>
        <w:t>∴图中所标点</w:t>
      </w:r>
      <w:r w:rsidRPr="006E05E8">
        <w:rPr>
          <w:b/>
          <w:i/>
          <w:color w:val="000000"/>
        </w:rPr>
        <w:t>E</w:t>
      </w:r>
      <w:r w:rsidRPr="006E05E8">
        <w:rPr>
          <w:b/>
          <w:color w:val="000000"/>
        </w:rPr>
        <w:t>符合题意．</w:t>
      </w:r>
    </w:p>
    <w:p w:rsidR="006E05E8" w:rsidRPr="006E05E8" w:rsidP="006E05E8">
      <w:pPr>
        <w:spacing w:line="360" w:lineRule="auto"/>
        <w:jc w:val="left"/>
        <w:textAlignment w:val="center"/>
        <w:rPr>
          <w:b/>
          <w:color w:val="000000"/>
        </w:rPr>
      </w:pPr>
      <w:r w:rsidRPr="006E05E8">
        <w:rPr>
          <w:b/>
          <w:color w:val="000000"/>
        </w:rPr>
        <w:t>∵四边形∠</w:t>
      </w:r>
      <w:r w:rsidRPr="006E05E8">
        <w:rPr>
          <w:b/>
          <w:i/>
          <w:color w:val="000000"/>
        </w:rPr>
        <w:t>CMEN</w:t>
      </w:r>
      <w:r w:rsidRPr="006E05E8">
        <w:rPr>
          <w:b/>
          <w:color w:val="000000"/>
        </w:rPr>
        <w:t>为菱形，且∠</w:t>
      </w:r>
      <w:r w:rsidRPr="006E05E8">
        <w:rPr>
          <w:b/>
          <w:i/>
          <w:color w:val="000000"/>
        </w:rPr>
        <w:t>CME</w:t>
      </w:r>
      <w:r w:rsidRPr="006E05E8">
        <w:rPr>
          <w:b/>
          <w:color w:val="000000"/>
        </w:rPr>
        <w:t>=60°，</w:t>
      </w:r>
    </w:p>
    <w:p w:rsidR="006E05E8" w:rsidRPr="006E05E8" w:rsidP="006E05E8">
      <w:pPr>
        <w:spacing w:line="360" w:lineRule="auto"/>
        <w:jc w:val="left"/>
        <w:textAlignment w:val="center"/>
        <w:rPr>
          <w:b/>
          <w:color w:val="000000"/>
        </w:rPr>
      </w:pPr>
      <w:r w:rsidRPr="006E05E8">
        <w:rPr>
          <w:b/>
          <w:color w:val="000000"/>
        </w:rPr>
        <w:t>∴△</w:t>
      </w:r>
      <w:r w:rsidRPr="006E05E8">
        <w:rPr>
          <w:b/>
          <w:i/>
          <w:color w:val="000000"/>
        </w:rPr>
        <w:t>CME</w:t>
      </w:r>
      <w:r w:rsidRPr="006E05E8">
        <w:rPr>
          <w:b/>
          <w:color w:val="000000"/>
        </w:rPr>
        <w:t>为等边三角形，</w:t>
      </w:r>
    </w:p>
    <w:p w:rsidR="006E05E8" w:rsidRPr="006E05E8" w:rsidP="006E05E8">
      <w:pPr>
        <w:spacing w:line="360" w:lineRule="auto"/>
        <w:jc w:val="left"/>
        <w:textAlignment w:val="center"/>
        <w:rPr>
          <w:b/>
          <w:color w:val="000000"/>
        </w:rPr>
      </w:pPr>
      <w:r w:rsidRPr="006E05E8">
        <w:rPr>
          <w:b/>
          <w:color w:val="000000"/>
        </w:rPr>
        <w:t>∴∠</w:t>
      </w:r>
      <w:r w:rsidRPr="006E05E8">
        <w:rPr>
          <w:b/>
          <w:i/>
          <w:color w:val="000000"/>
        </w:rPr>
        <w:t>AEC</w:t>
      </w:r>
      <w:r w:rsidRPr="006E05E8">
        <w:rPr>
          <w:b/>
          <w:color w:val="000000"/>
        </w:rPr>
        <w:t>=60°．</w:t>
      </w:r>
    </w:p>
    <w:p w:rsidR="006E05E8" w:rsidRPr="006E05E8" w:rsidP="006E05E8">
      <w:pPr>
        <w:spacing w:line="360" w:lineRule="auto"/>
        <w:jc w:val="left"/>
        <w:textAlignment w:val="center"/>
        <w:rPr>
          <w:b/>
          <w:color w:val="000000"/>
        </w:rPr>
      </w:pPr>
      <w:r w:rsidRPr="006E05E8">
        <w:rPr>
          <w:b/>
          <w:color w:val="000000"/>
        </w:rPr>
        <w:t>故选B.</w:t>
      </w:r>
    </w:p>
    <w:p w:rsidR="006E05E8" w:rsidRPr="006E05E8" w:rsidP="006E05E8">
      <w:pPr>
        <w:spacing w:line="360" w:lineRule="auto"/>
        <w:jc w:val="left"/>
        <w:textAlignment w:val="center"/>
        <w:rPr>
          <w:b/>
          <w:color w:val="000000"/>
        </w:rPr>
      </w:pPr>
      <w:r w:rsidRPr="006E05E8">
        <w:rPr>
          <w:b/>
          <w:color w:val="000000"/>
        </w:rPr>
        <w:t>【点睛】</w:t>
      </w:r>
    </w:p>
    <w:p w:rsidR="006E05E8" w:rsidRPr="006E05E8" w:rsidP="006E05E8">
      <w:pPr>
        <w:spacing w:line="360" w:lineRule="auto"/>
        <w:jc w:val="left"/>
        <w:textAlignment w:val="center"/>
        <w:rPr>
          <w:b/>
          <w:color w:val="000000"/>
        </w:rPr>
      </w:pPr>
      <w:r w:rsidRPr="006E05E8">
        <w:rPr>
          <w:b/>
          <w:color w:val="000000"/>
        </w:rPr>
        <w:t>本题考查了菱形的性质、等边三角形的判定依据圆周角定理，根据圆周角定理结合图形找出点E的位置是解题的关键．</w:t>
      </w:r>
    </w:p>
    <w:p w:rsidR="006E05E8" w:rsidRPr="006E05E8" w:rsidP="006E05E8">
      <w:pPr>
        <w:spacing w:line="360" w:lineRule="auto"/>
        <w:jc w:val="left"/>
        <w:textAlignment w:val="center"/>
        <w:rPr>
          <w:b/>
          <w:color w:val="000000"/>
        </w:rPr>
      </w:pPr>
      <w:r w:rsidRPr="006E05E8">
        <w:rPr>
          <w:rFonts w:ascii="宋体" w:hAnsi="宋体"/>
          <w:b/>
          <w:color w:val="000000"/>
        </w:rPr>
        <w:t>5、</w:t>
      </w:r>
      <w:r w:rsidRPr="006E05E8">
        <w:rPr>
          <w:b/>
          <w:color w:val="000000"/>
        </w:rPr>
        <w:t>D</w:t>
      </w:r>
    </w:p>
    <w:p w:rsidR="006E05E8" w:rsidRPr="006E05E8" w:rsidP="006E05E8">
      <w:pPr>
        <w:spacing w:line="360" w:lineRule="auto"/>
        <w:jc w:val="left"/>
        <w:textAlignment w:val="center"/>
        <w:rPr>
          <w:b/>
          <w:color w:val="000000"/>
        </w:rPr>
      </w:pPr>
      <w:r w:rsidRPr="006E05E8">
        <w:rPr>
          <w:b/>
          <w:color w:val="000000"/>
        </w:rPr>
        <w:t>【解析】</w:t>
        <w:cr/>
        <w:t>根据邻补角的定义求出与外角相邻的内角，再根据等腰三角形的性质分情况解答．</w:t>
      </w:r>
    </w:p>
    <w:p w:rsidR="006E05E8" w:rsidRPr="006E05E8" w:rsidP="006E05E8">
      <w:pPr>
        <w:spacing w:line="360" w:lineRule="auto"/>
        <w:jc w:val="left"/>
        <w:textAlignment w:val="center"/>
        <w:rPr>
          <w:b/>
          <w:color w:val="000000"/>
        </w:rPr>
      </w:pPr>
      <w:r w:rsidRPr="006E05E8">
        <w:rPr>
          <w:b/>
          <w:color w:val="000000"/>
        </w:rPr>
        <w:t>【详解】</w:t>
      </w:r>
    </w:p>
    <w:p w:rsidR="006E05E8" w:rsidRPr="006E05E8" w:rsidP="006E05E8">
      <w:pPr>
        <w:spacing w:line="360" w:lineRule="auto"/>
        <w:jc w:val="left"/>
        <w:textAlignment w:val="center"/>
        <w:rPr>
          <w:b/>
          <w:color w:val="000000"/>
        </w:rPr>
      </w:pPr>
      <w:r w:rsidRPr="006E05E8">
        <w:rPr>
          <w:b/>
          <w:color w:val="000000"/>
        </w:rPr>
        <w:t>∵等腰三角形的一个外角是100°，</w:t>
      </w:r>
    </w:p>
    <w:p w:rsidR="006E05E8" w:rsidRPr="006E05E8" w:rsidP="006E05E8">
      <w:pPr>
        <w:spacing w:line="360" w:lineRule="auto"/>
        <w:jc w:val="left"/>
        <w:textAlignment w:val="center"/>
        <w:rPr>
          <w:b/>
          <w:color w:val="000000"/>
        </w:rPr>
      </w:pPr>
      <w:r w:rsidRPr="006E05E8">
        <w:rPr>
          <w:b/>
          <w:color w:val="000000"/>
        </w:rPr>
        <w:t>∴与这个外角相邻的内角为180°−100°=80°，</w:t>
      </w:r>
    </w:p>
    <w:p w:rsidR="006E05E8" w:rsidRPr="006E05E8" w:rsidP="006E05E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E05E8">
        <w:rPr>
          <w:b/>
          <w:color w:val="000000"/>
        </w:rPr>
        <w:t>当80°为底角时，顶角为180°-160°=20°，</w:t>
      </w:r>
    </w:p>
    <w:p w:rsidR="006E05E8" w:rsidRPr="006E05E8" w:rsidP="006E05E8">
      <w:pPr>
        <w:spacing w:line="360" w:lineRule="auto"/>
        <w:jc w:val="left"/>
        <w:textAlignment w:val="center"/>
        <w:rPr>
          <w:b/>
          <w:color w:val="000000"/>
        </w:rPr>
      </w:pPr>
      <w:r w:rsidRPr="006E05E8">
        <w:rPr>
          <w:b/>
          <w:color w:val="000000"/>
        </w:rPr>
        <w:t>∴该等腰三角形的顶角是80°或20°.</w:t>
      </w:r>
    </w:p>
    <w:p w:rsidR="006E05E8" w:rsidRPr="006E05E8" w:rsidP="006E05E8">
      <w:pPr>
        <w:spacing w:line="360" w:lineRule="auto"/>
        <w:jc w:val="left"/>
        <w:textAlignment w:val="center"/>
        <w:rPr>
          <w:b/>
          <w:color w:val="000000"/>
        </w:rPr>
      </w:pPr>
      <w:r w:rsidRPr="006E05E8">
        <w:rPr>
          <w:b/>
          <w:color w:val="000000"/>
        </w:rPr>
        <w:t>故答案选：D.</w:t>
      </w:r>
    </w:p>
    <w:p w:rsidR="006E05E8" w:rsidRPr="006E05E8" w:rsidP="006E05E8">
      <w:pPr>
        <w:spacing w:line="360" w:lineRule="auto"/>
        <w:jc w:val="left"/>
        <w:textAlignment w:val="center"/>
        <w:rPr>
          <w:b/>
          <w:color w:val="000000"/>
        </w:rPr>
      </w:pPr>
      <w:r w:rsidRPr="006E05E8">
        <w:rPr>
          <w:b/>
          <w:color w:val="000000"/>
        </w:rPr>
        <w:t>【点睛】</w:t>
      </w:r>
    </w:p>
    <w:p w:rsidR="006E05E8" w:rsidRPr="006E05E8" w:rsidP="006E05E8">
      <w:pPr>
        <w:spacing w:line="360" w:lineRule="auto"/>
        <w:jc w:val="left"/>
        <w:textAlignment w:val="center"/>
        <w:rPr>
          <w:b/>
          <w:color w:val="000000"/>
        </w:rPr>
      </w:pPr>
      <w:r w:rsidRPr="006E05E8">
        <w:rPr>
          <w:b/>
          <w:color w:val="000000"/>
        </w:rPr>
        <w:t>本题考查了等腰三角形的性质，解题的关键是熟练的掌握等腰三角形的性质.</w:t>
      </w:r>
    </w:p>
    <w:p w:rsidR="006E05E8" w:rsidRPr="006E05E8" w:rsidP="006E05E8">
      <w:pPr>
        <w:spacing w:line="360" w:lineRule="auto"/>
        <w:jc w:val="left"/>
        <w:textAlignment w:val="center"/>
        <w:rPr>
          <w:b/>
          <w:color w:val="000000"/>
        </w:rPr>
      </w:pPr>
      <w:r w:rsidRPr="006E05E8">
        <w:rPr>
          <w:rFonts w:ascii="宋体" w:hAnsi="宋体"/>
          <w:b/>
          <w:color w:val="000000"/>
        </w:rPr>
        <w:t>6、</w:t>
      </w:r>
      <w:r w:rsidRPr="006E05E8">
        <w:rPr>
          <w:b/>
          <w:color w:val="000000"/>
        </w:rPr>
        <w:t>B</w:t>
      </w:r>
    </w:p>
    <w:p w:rsidR="006E05E8" w:rsidRPr="006E05E8" w:rsidP="006E05E8">
      <w:pPr>
        <w:spacing w:line="360" w:lineRule="auto"/>
        <w:jc w:val="left"/>
        <w:textAlignment w:val="center"/>
        <w:rPr>
          <w:b/>
          <w:color w:val="000000"/>
        </w:rPr>
      </w:pPr>
      <w:r w:rsidRPr="006E05E8">
        <w:rPr>
          <w:b/>
          <w:color w:val="000000"/>
        </w:rPr>
        <w:t>【解析】</w:t>
        <w:cr/>
        <w:t>此题可根据反比例函数图象的对称性得到A、B两点关于原点对称，再由S</w:t>
      </w:r>
      <w:r w:rsidRPr="006E05E8">
        <w:rPr>
          <w:b/>
          <w:color w:val="000000"/>
          <w:vertAlign w:val="subscript"/>
        </w:rPr>
        <w:t>△ABM</w:t>
      </w:r>
      <w:r w:rsidRPr="006E05E8">
        <w:rPr>
          <w:b/>
          <w:color w:val="000000"/>
        </w:rPr>
        <w:t>=1S</w:t>
      </w:r>
      <w:r w:rsidRPr="006E05E8">
        <w:rPr>
          <w:b/>
          <w:color w:val="000000"/>
          <w:vertAlign w:val="subscript"/>
        </w:rPr>
        <w:t>△AOM</w:t>
      </w:r>
      <w:r w:rsidRPr="006E05E8">
        <w:rPr>
          <w:b/>
          <w:color w:val="000000"/>
        </w:rPr>
        <w:t>并结合反比例函数系数k的几何意义得到k的值．</w:t>
      </w:r>
    </w:p>
    <w:p w:rsidR="006E05E8" w:rsidRPr="006E05E8" w:rsidP="006E05E8">
      <w:pPr>
        <w:spacing w:line="360" w:lineRule="auto"/>
        <w:jc w:val="left"/>
        <w:textAlignment w:val="center"/>
        <w:rPr>
          <w:b/>
          <w:color w:val="000000"/>
        </w:rPr>
      </w:pPr>
      <w:r w:rsidRPr="006E05E8">
        <w:rPr>
          <w:b/>
          <w:color w:val="000000"/>
        </w:rPr>
        <w:t>【详解】</w:t>
      </w:r>
    </w:p>
    <w:p w:rsidR="006E05E8" w:rsidRPr="006E05E8" w:rsidP="006E05E8">
      <w:pPr>
        <w:spacing w:line="360" w:lineRule="auto"/>
        <w:jc w:val="left"/>
        <w:textAlignment w:val="center"/>
        <w:rPr>
          <w:b/>
          <w:color w:val="000000"/>
        </w:rPr>
      </w:pPr>
      <w:r w:rsidRPr="006E05E8">
        <w:rPr>
          <w:b/>
          <w:color w:val="000000"/>
        </w:rPr>
        <w:t>根据双曲线的对称性可得：OA=OB,则</w:t>
      </w:r>
      <w:r w:rsidRPr="006E05E8">
        <w:rPr>
          <w:b/>
          <w:i/>
          <w:color w:val="000000"/>
        </w:rPr>
        <w:t>S</w:t>
      </w:r>
      <w:r w:rsidRPr="006E05E8">
        <w:rPr>
          <w:b/>
          <w:color w:val="000000"/>
          <w:vertAlign w:val="subscript"/>
        </w:rPr>
        <w:t>△</w:t>
      </w:r>
      <w:r w:rsidRPr="006E05E8">
        <w:rPr>
          <w:b/>
          <w:i/>
          <w:color w:val="000000"/>
          <w:vertAlign w:val="subscript"/>
        </w:rPr>
        <w:t>ABM</w:t>
      </w:r>
      <w:r w:rsidRPr="006E05E8">
        <w:rPr>
          <w:b/>
          <w:color w:val="000000"/>
        </w:rPr>
        <w:t>＝1</w:t>
      </w:r>
      <w:r w:rsidRPr="006E05E8">
        <w:rPr>
          <w:b/>
          <w:i/>
          <w:color w:val="000000"/>
        </w:rPr>
        <w:t>S</w:t>
      </w:r>
      <w:r w:rsidRPr="006E05E8">
        <w:rPr>
          <w:b/>
          <w:color w:val="000000"/>
          <w:vertAlign w:val="subscript"/>
        </w:rPr>
        <w:t>△</w:t>
      </w:r>
      <w:r w:rsidRPr="006E05E8">
        <w:rPr>
          <w:b/>
          <w:i/>
          <w:color w:val="000000"/>
          <w:vertAlign w:val="subscript"/>
        </w:rPr>
        <w:t>AOM</w:t>
      </w:r>
      <w:r w:rsidRPr="006E05E8">
        <w:rPr>
          <w:b/>
          <w:color w:val="000000"/>
        </w:rPr>
        <w:t>＝1，</w:t>
      </w:r>
      <w:r w:rsidRPr="006E05E8">
        <w:rPr>
          <w:b/>
          <w:i/>
          <w:color w:val="000000"/>
        </w:rPr>
        <w:t>S</w:t>
      </w:r>
      <w:r w:rsidRPr="006E05E8">
        <w:rPr>
          <w:b/>
          <w:color w:val="000000"/>
          <w:vertAlign w:val="subscript"/>
        </w:rPr>
        <w:t>△</w:t>
      </w:r>
      <w:r w:rsidRPr="006E05E8">
        <w:rPr>
          <w:b/>
          <w:i/>
          <w:color w:val="000000"/>
          <w:vertAlign w:val="subscript"/>
        </w:rPr>
        <w:t>AOM</w:t>
      </w:r>
      <w:r w:rsidRPr="006E05E8">
        <w:rPr>
          <w:b/>
          <w:color w:val="000000"/>
        </w:rPr>
        <w:t>＝</w:t>
      </w:r>
      <w:r>
        <w:rPr>
          <w:b/>
          <w:color w:val="000000"/>
        </w:rPr>
        <w:object>
          <v:shape id="_x0000_i1083" type="#_x0000_t75" alt="eqId767acf51abfd4d97a757561d1a882151" style="width:12pt;height:31.5pt" o:oleicon="f" o:ole="" o:preferrelative="t" stroked="f">
            <v:imagedata r:id="rId22" o:title="eqId767acf51abfd4d97a757561d1a882151"/>
          </v:shape>
          <o:OLEObject Type="Embed" ProgID="Equation.DSMT4" ShapeID="_x0000_i1083" DrawAspect="Content" ObjectID="_1645246791" r:id="rId102"/>
        </w:object>
      </w:r>
      <w:r w:rsidRPr="006E05E8">
        <w:rPr>
          <w:b/>
          <w:color w:val="000000"/>
        </w:rPr>
        <w:t>|</w:t>
      </w:r>
      <w:r w:rsidRPr="006E05E8">
        <w:rPr>
          <w:b/>
          <w:i/>
          <w:color w:val="000000"/>
        </w:rPr>
        <w:t>k</w:t>
      </w:r>
      <w:r w:rsidRPr="006E05E8">
        <w:rPr>
          <w:b/>
          <w:color w:val="000000"/>
        </w:rPr>
        <w:t>|＝1，</w:t>
      </w:r>
    </w:p>
    <w:p w:rsidR="006E05E8" w:rsidRPr="006E05E8" w:rsidP="006E05E8">
      <w:pPr>
        <w:spacing w:line="360" w:lineRule="auto"/>
        <w:jc w:val="left"/>
        <w:textAlignment w:val="center"/>
        <w:rPr>
          <w:b/>
          <w:color w:val="000000"/>
        </w:rPr>
      </w:pPr>
      <w:r w:rsidRPr="006E05E8">
        <w:rPr>
          <w:b/>
          <w:color w:val="000000"/>
        </w:rPr>
        <w:t>则</w:t>
      </w:r>
      <w:r w:rsidRPr="006E05E8">
        <w:rPr>
          <w:b/>
          <w:i/>
          <w:color w:val="000000"/>
        </w:rPr>
        <w:t>k</w:t>
      </w:r>
      <w:r w:rsidRPr="006E05E8">
        <w:rPr>
          <w:b/>
          <w:color w:val="000000"/>
        </w:rPr>
        <w:t>＝±1．又由于反比例函数图象位于一三象限，</w:t>
      </w:r>
      <w:r w:rsidRPr="006E05E8">
        <w:rPr>
          <w:b/>
          <w:i/>
          <w:color w:val="000000"/>
        </w:rPr>
        <w:t>k</w:t>
      </w:r>
      <w:r w:rsidRPr="006E05E8">
        <w:rPr>
          <w:b/>
          <w:color w:val="000000"/>
        </w:rPr>
        <w:t>＞0，所以</w:t>
      </w:r>
      <w:r w:rsidRPr="006E05E8">
        <w:rPr>
          <w:b/>
          <w:i/>
          <w:color w:val="000000"/>
        </w:rPr>
        <w:t>k</w:t>
      </w:r>
      <w:r w:rsidRPr="006E05E8">
        <w:rPr>
          <w:b/>
          <w:color w:val="000000"/>
        </w:rPr>
        <w:t>＝1．</w:t>
      </w:r>
    </w:p>
    <w:p w:rsidR="006E05E8" w:rsidRPr="006E05E8" w:rsidP="006E05E8">
      <w:pPr>
        <w:spacing w:line="360" w:lineRule="auto"/>
        <w:jc w:val="left"/>
        <w:textAlignment w:val="center"/>
        <w:rPr>
          <w:b/>
          <w:color w:val="000000"/>
        </w:rPr>
      </w:pPr>
      <w:r w:rsidRPr="006E05E8">
        <w:rPr>
          <w:b/>
          <w:color w:val="000000"/>
        </w:rPr>
        <w:t>故选</w:t>
      </w:r>
      <w:r w:rsidRPr="006E05E8">
        <w:rPr>
          <w:b/>
          <w:i/>
          <w:color w:val="000000"/>
        </w:rPr>
        <w:t>B</w:t>
      </w:r>
      <w:r w:rsidRPr="006E05E8">
        <w:rPr>
          <w:b/>
          <w:color w:val="000000"/>
        </w:rPr>
        <w:t>．</w:t>
      </w:r>
    </w:p>
    <w:p w:rsidR="006E05E8" w:rsidRPr="006E05E8" w:rsidP="006E05E8">
      <w:pPr>
        <w:spacing w:line="360" w:lineRule="auto"/>
        <w:jc w:val="left"/>
        <w:textAlignment w:val="center"/>
        <w:rPr>
          <w:b/>
          <w:color w:val="000000"/>
        </w:rPr>
      </w:pPr>
      <w:r w:rsidRPr="006E05E8">
        <w:rPr>
          <w:b/>
          <w:color w:val="000000"/>
        </w:rPr>
        <w:t>【点睛】</w:t>
      </w:r>
    </w:p>
    <w:p w:rsidR="006E05E8" w:rsidRPr="006E05E8" w:rsidP="006E05E8">
      <w:pPr>
        <w:spacing w:line="360" w:lineRule="auto"/>
        <w:jc w:val="left"/>
        <w:textAlignment w:val="center"/>
        <w:rPr>
          <w:b/>
          <w:color w:val="000000"/>
        </w:rPr>
      </w:pPr>
      <w:r w:rsidRPr="006E05E8">
        <w:rPr>
          <w:b/>
          <w:color w:val="000000"/>
        </w:rPr>
        <w:t>本题主要考查了反比例函数y＝</w:t>
      </w:r>
      <w:r>
        <w:rPr>
          <w:b/>
          <w:color w:val="000000"/>
        </w:rPr>
        <w:object>
          <v:shape id="_x0000_i1084" type="#_x0000_t75" alt="eqIde9d755e23fc84e6bba25288808a40cfe" style="width:12pt;height:30.75pt" o:oleicon="f" o:ole="" o:preferrelative="t" stroked="f">
            <v:imagedata r:id="rId33" o:title="eqIde9d755e23fc84e6bba25288808a40cfe"/>
          </v:shape>
          <o:OLEObject Type="Embed" ProgID="Equation.DSMT4" ShapeID="_x0000_i1084" DrawAspect="Content" ObjectID="_1645246792" r:id="rId103"/>
        </w:object>
      </w:r>
      <w:r w:rsidRPr="006E05E8">
        <w:rPr>
          <w:b/>
          <w:color w:val="000000"/>
        </w:rPr>
        <w:t>中k的几何意义，即过双曲线上任意一点引x轴、y轴垂线，所得矩形面积为|k|，是经常考查的一个知识点．</w:t>
      </w:r>
    </w:p>
    <w:p w:rsidR="006E05E8" w:rsidRPr="006E05E8" w:rsidP="006E05E8">
      <w:pPr>
        <w:spacing w:line="360" w:lineRule="auto"/>
        <w:jc w:val="left"/>
        <w:textAlignment w:val="center"/>
        <w:rPr>
          <w:b/>
          <w:color w:val="000000"/>
        </w:rPr>
      </w:pPr>
      <w:r w:rsidRPr="006E05E8">
        <w:rPr>
          <w:rFonts w:ascii="宋体" w:hAnsi="宋体"/>
          <w:b/>
          <w:color w:val="000000"/>
        </w:rPr>
        <w:t>7、</w:t>
      </w:r>
      <w:r w:rsidRPr="006E05E8">
        <w:rPr>
          <w:b/>
          <w:color w:val="000000"/>
        </w:rPr>
        <w:t>A</w:t>
      </w:r>
    </w:p>
    <w:p w:rsidR="006E05E8" w:rsidRPr="006E05E8" w:rsidP="006E05E8">
      <w:pPr>
        <w:spacing w:line="360" w:lineRule="auto"/>
        <w:jc w:val="left"/>
        <w:textAlignment w:val="center"/>
        <w:rPr>
          <w:b/>
          <w:color w:val="000000"/>
        </w:rPr>
      </w:pPr>
      <w:r w:rsidRPr="006E05E8">
        <w:rPr>
          <w:b/>
          <w:color w:val="000000"/>
        </w:rPr>
        <w:t>【解析】</w:t>
        <w:cr/>
        <w:t>由频数分布表可知后两组的频数和为10，即可得知总人数，结合前两组的频数知出现次数最多的数据及第15、16个数据的平均数，可得答案．</w:t>
      </w:r>
    </w:p>
    <w:p w:rsidR="006E05E8" w:rsidRPr="006E05E8" w:rsidP="006E05E8">
      <w:pPr>
        <w:spacing w:line="360" w:lineRule="auto"/>
        <w:jc w:val="left"/>
        <w:textAlignment w:val="center"/>
        <w:rPr>
          <w:b/>
          <w:color w:val="000000"/>
        </w:rPr>
      </w:pPr>
      <w:r w:rsidRPr="006E05E8">
        <w:rPr>
          <w:b/>
          <w:color w:val="000000"/>
        </w:rPr>
        <w:t>【详解】</w:t>
      </w:r>
    </w:p>
    <w:p w:rsidR="006E05E8" w:rsidRPr="006E05E8" w:rsidP="006E05E8">
      <w:pPr>
        <w:spacing w:line="360" w:lineRule="auto"/>
        <w:jc w:val="left"/>
        <w:textAlignment w:val="center"/>
        <w:rPr>
          <w:b/>
          <w:color w:val="000000"/>
        </w:rPr>
      </w:pPr>
      <w:r w:rsidRPr="006E05E8">
        <w:rPr>
          <w:b/>
          <w:color w:val="000000"/>
        </w:rPr>
        <w:t>由题中表格可知，年龄为15岁与年龄为16岁的频数和为</w:t>
      </w:r>
      <w:r>
        <w:rPr>
          <w:b/>
          <w:color w:val="000000"/>
        </w:rPr>
        <w:object>
          <v:shape id="_x0000_i1085" type="#_x0000_t75" alt="eqId5f47754265b34e3a923ede47e108acb3" style="width:71.3pt;height:14.1pt" o:oleicon="f" o:ole="" o:preferrelative="t" stroked="f">
            <v:imagedata r:id="rId104" o:title="eqId5f47754265b34e3a923ede47e108acb3"/>
          </v:shape>
          <o:OLEObject Type="Embed" ProgID="Equation.DSMT4" ShapeID="_x0000_i1085" DrawAspect="Content" ObjectID="_1649764627" r:id="rId105"/>
        </w:object>
      </w:r>
      <w:r w:rsidRPr="006E05E8">
        <w:rPr>
          <w:b/>
          <w:color w:val="000000"/>
        </w:rPr>
        <w:t>，则总人数为</w:t>
      </w:r>
      <w:r>
        <w:rPr>
          <w:b/>
          <w:color w:val="000000"/>
        </w:rPr>
        <w:object>
          <v:shape id="_x0000_i1086" type="#_x0000_t75" alt="eqId942ef8ee9cc644c392084717036a9d19" style="width:75pt;height:14.25pt" o:oleicon="f" o:ole="" o:preferrelative="t" stroked="f">
            <v:imagedata r:id="rId106" o:title="eqId942ef8ee9cc644c392084717036a9d19"/>
          </v:shape>
          <o:OLEObject Type="Embed" ProgID="Equation.DSMT4" ShapeID="_x0000_i1086" DrawAspect="Content" ObjectID="_1649764628" r:id="rId107"/>
        </w:object>
      </w:r>
      <w:r w:rsidRPr="006E05E8">
        <w:rPr>
          <w:b/>
          <w:color w:val="000000"/>
        </w:rPr>
        <w:t>，故该组数据的众数为14岁，中位数为</w:t>
      </w:r>
      <w:r>
        <w:rPr>
          <w:b/>
          <w:color w:val="000000"/>
        </w:rPr>
        <w:object>
          <v:shape id="_x0000_i1087" type="#_x0000_t75" alt="eqId607bec6ec43a4bcbab145ba542784434" style="width:60pt;height:30.75pt" o:oleicon="f" o:ole="" o:preferrelative="t" stroked="f">
            <v:imagedata r:id="rId108" o:title="eqId607bec6ec43a4bcbab145ba542784434"/>
          </v:shape>
          <o:OLEObject Type="Embed" ProgID="Equation.DSMT4" ShapeID="_x0000_i1087" DrawAspect="Content" ObjectID="_1649764629" r:id="rId109"/>
        </w:object>
      </w:r>
      <w:r w:rsidRPr="006E05E8">
        <w:rPr>
          <w:b/>
          <w:color w:val="000000"/>
        </w:rPr>
        <w:t>（岁），所以对于不同的x，关于年龄的统计量不会发生改变的是众数和中位数，故选A.</w:t>
      </w:r>
    </w:p>
    <w:p w:rsidR="006E05E8" w:rsidRPr="006E05E8" w:rsidP="006E05E8">
      <w:pPr>
        <w:spacing w:line="360" w:lineRule="auto"/>
        <w:jc w:val="left"/>
        <w:textAlignment w:val="center"/>
        <w:rPr>
          <w:b/>
          <w:color w:val="000000"/>
        </w:rPr>
      </w:pPr>
      <w:r w:rsidRPr="006E05E8">
        <w:rPr>
          <w:b/>
          <w:color w:val="000000"/>
        </w:rPr>
        <w:t>【点睛】</w:t>
      </w:r>
    </w:p>
    <w:p w:rsidR="006E05E8" w:rsidRPr="006E05E8" w:rsidP="006E05E8">
      <w:pPr>
        <w:spacing w:line="360" w:lineRule="auto"/>
        <w:jc w:val="left"/>
        <w:textAlignment w:val="center"/>
        <w:rPr>
          <w:b/>
          <w:color w:val="000000"/>
        </w:rPr>
      </w:pPr>
      <w:r w:rsidRPr="006E05E8">
        <w:rPr>
          <w:b/>
          <w:color w:val="000000"/>
        </w:rPr>
        <w:t>本题主要考查频数分布表及统计量的选择，由表中数据得出数据的总数是根本，熟练掌握平均数、中位数、众数及方差的定义和计算方法是解题的关键．</w:t>
      </w:r>
    </w:p>
    <w:p w:rsidR="006E05E8" w:rsidRPr="006E05E8" w:rsidP="006E05E8">
      <w:pPr>
        <w:spacing w:line="360" w:lineRule="auto"/>
        <w:jc w:val="left"/>
        <w:textAlignment w:val="center"/>
        <w:rPr>
          <w:b/>
          <w:color w:val="000000"/>
        </w:rPr>
      </w:pPr>
      <w:r w:rsidRPr="006E05E8">
        <w:rPr>
          <w:rFonts w:ascii="宋体" w:hAnsi="宋体"/>
          <w:b/>
          <w:color w:val="000000"/>
        </w:rPr>
        <w:t>8、</w:t>
      </w:r>
      <w:r w:rsidRPr="006E05E8">
        <w:rPr>
          <w:b/>
          <w:color w:val="000000"/>
        </w:rPr>
        <w:t>C</w:t>
      </w:r>
    </w:p>
    <w:p w:rsidR="006E05E8" w:rsidRPr="006E05E8" w:rsidP="006E05E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6E05E8" w:rsidRPr="006E05E8" w:rsidP="006E05E8">
      <w:pPr>
        <w:spacing w:line="360" w:lineRule="auto"/>
        <w:jc w:val="left"/>
        <w:textAlignment w:val="center"/>
        <w:rPr>
          <w:b/>
          <w:color w:val="000000"/>
        </w:rPr>
      </w:pPr>
      <w:r w:rsidRPr="006E05E8">
        <w:rPr>
          <w:b/>
          <w:color w:val="000000"/>
        </w:rPr>
        <w:t>【解析】</w:t>
        <w:cr/>
        <w:t>连接AE，根据余弦的定义求出AB，根据勾股定理求出BC，根据直角三角形的性质求出CD，根据面积公式出去AE，根据翻转变换的性质求出AF，根据勾股定理、三角形中位线定理计算即可．</w:t>
      </w:r>
    </w:p>
    <w:p w:rsidR="006E05E8" w:rsidRPr="006E05E8" w:rsidP="006E05E8">
      <w:pPr>
        <w:spacing w:line="360" w:lineRule="auto"/>
        <w:jc w:val="left"/>
        <w:textAlignment w:val="center"/>
        <w:rPr>
          <w:b/>
          <w:color w:val="000000"/>
        </w:rPr>
      </w:pPr>
      <w:r w:rsidRPr="006E05E8">
        <w:rPr>
          <w:b/>
          <w:color w:val="000000"/>
        </w:rPr>
        <w:t>【详解】</w:t>
      </w:r>
    </w:p>
    <w:p w:rsidR="006E05E8" w:rsidRPr="006E05E8" w:rsidP="006E05E8">
      <w:pPr>
        <w:spacing w:line="360" w:lineRule="auto"/>
        <w:jc w:val="left"/>
        <w:textAlignment w:val="center"/>
        <w:rPr>
          <w:b/>
          <w:color w:val="000000"/>
        </w:rPr>
      </w:pPr>
      <w:r w:rsidRPr="006E05E8">
        <w:rPr>
          <w:b/>
          <w:color w:val="000000"/>
        </w:rPr>
        <w:t>解：连接AE，</w:t>
      </w:r>
    </w:p>
    <w:p w:rsidR="006E05E8" w:rsidRPr="006E05E8" w:rsidP="006E05E8">
      <w:pPr>
        <w:spacing w:line="360" w:lineRule="auto"/>
        <w:jc w:val="left"/>
        <w:textAlignment w:val="center"/>
        <w:rPr>
          <w:b/>
          <w:color w:val="000000"/>
        </w:rPr>
      </w:pPr>
      <w:r>
        <w:rPr>
          <w:b/>
          <w:noProof/>
          <w:color w:val="000000"/>
        </w:rPr>
        <w:pict>
          <v:shape id="_x0000_i1088" type="#_x0000_t75" alt="figure" style="width:98.95pt;height:70.48pt;visibility:visible" filled="f" stroked="f">
            <v:imagedata r:id="rId110" o:title="figure"/>
          </v:shape>
        </w:pict>
      </w:r>
    </w:p>
    <w:p w:rsidR="006E05E8" w:rsidRPr="006E05E8" w:rsidP="006E05E8">
      <w:pPr>
        <w:spacing w:line="360" w:lineRule="auto"/>
        <w:jc w:val="left"/>
        <w:textAlignment w:val="center"/>
        <w:rPr>
          <w:b/>
          <w:color w:val="000000"/>
        </w:rPr>
      </w:pPr>
      <w:r w:rsidRPr="006E05E8">
        <w:rPr>
          <w:b/>
          <w:color w:val="000000"/>
        </w:rPr>
        <w:t>∵AC=3，cos∠CAB=</w:t>
      </w:r>
      <w:r>
        <w:rPr>
          <w:b/>
          <w:color w:val="000000"/>
        </w:rPr>
        <w:object>
          <v:shape id="_x0000_i1089" type="#_x0000_t75" alt="eqIda8012d5322b240128851ebf3cd086e12" style="width:10.9pt;height:31.09pt" o:oleicon="f" o:ole="" o:preferrelative="t" stroked="f">
            <v:imagedata r:id="rId38" o:title="eqIda8012d5322b240128851ebf3cd086e12"/>
          </v:shape>
          <o:OLEObject Type="Embed" ProgID="Equation.DSMT4" ShapeID="_x0000_i1089" DrawAspect="Content" ObjectID="_1649762573" r:id="rId111"/>
        </w:object>
      </w:r>
      <w:r w:rsidRPr="006E05E8">
        <w:rPr>
          <w:b/>
          <w:color w:val="000000"/>
        </w:rPr>
        <w:t>，</w:t>
      </w:r>
    </w:p>
    <w:p w:rsidR="006E05E8" w:rsidRPr="006E05E8" w:rsidP="006E05E8">
      <w:pPr>
        <w:spacing w:line="360" w:lineRule="auto"/>
        <w:jc w:val="left"/>
        <w:textAlignment w:val="center"/>
        <w:rPr>
          <w:b/>
          <w:color w:val="000000"/>
        </w:rPr>
      </w:pPr>
      <w:r w:rsidRPr="006E05E8">
        <w:rPr>
          <w:b/>
          <w:color w:val="000000"/>
        </w:rPr>
        <w:t>∴AB=3AC=9，</w:t>
      </w:r>
    </w:p>
    <w:p w:rsidR="006E05E8" w:rsidRPr="006E05E8" w:rsidP="006E05E8">
      <w:pPr>
        <w:spacing w:line="360" w:lineRule="auto"/>
        <w:jc w:val="left"/>
        <w:textAlignment w:val="center"/>
        <w:rPr>
          <w:b/>
          <w:color w:val="000000"/>
        </w:rPr>
      </w:pPr>
      <w:r w:rsidRPr="006E05E8">
        <w:rPr>
          <w:b/>
          <w:color w:val="000000"/>
        </w:rPr>
        <w:t>由勾股定理得，BC=</w:t>
      </w:r>
      <w:r>
        <w:rPr>
          <w:b/>
          <w:color w:val="000000"/>
        </w:rPr>
        <w:object>
          <v:shape id="_x0000_i1090" type="#_x0000_t75" alt="eqId8ed2525940b641d0a5c5e7b69fc720a5" style="width:66.28pt;height:20.16pt" o:oleicon="f" o:ole="" o:preferrelative="t" stroked="f">
            <v:imagedata r:id="rId112" o:title="eqId8ed2525940b641d0a5c5e7b69fc720a5"/>
          </v:shape>
          <o:OLEObject Type="Embed" ProgID="Equation.DSMT4" ShapeID="_x0000_i1090" DrawAspect="Content" ObjectID="_1649762574" r:id="rId113"/>
        </w:object>
      </w:r>
      <w:r w:rsidRPr="006E05E8">
        <w:rPr>
          <w:b/>
          <w:color w:val="000000"/>
        </w:rPr>
        <w:t>=6</w:t>
      </w:r>
      <w:r>
        <w:rPr>
          <w:b/>
          <w:color w:val="000000"/>
        </w:rPr>
        <w:object>
          <v:shape id="_x0000_i1091" type="#_x0000_t75" alt="eqId65021072e3ee4edc934739d219c8c5e2" style="width:19.49pt;height:16.51pt" o:oleicon="f" o:ole="" o:preferrelative="t" stroked="f">
            <v:imagedata r:id="rId41" o:title="eqId65021072e3ee4edc934739d219c8c5e2"/>
          </v:shape>
          <o:OLEObject Type="Embed" ProgID="Equation.DSMT4" ShapeID="_x0000_i1091" DrawAspect="Content" ObjectID="_1649762575" r:id="rId114"/>
        </w:object>
      </w:r>
      <w:r w:rsidRPr="006E05E8">
        <w:rPr>
          <w:b/>
          <w:color w:val="000000"/>
        </w:rPr>
        <w:t>，</w:t>
      </w:r>
    </w:p>
    <w:p w:rsidR="006E05E8" w:rsidRPr="006E05E8" w:rsidP="006E05E8">
      <w:pPr>
        <w:spacing w:line="360" w:lineRule="auto"/>
        <w:jc w:val="left"/>
        <w:textAlignment w:val="center"/>
        <w:rPr>
          <w:b/>
          <w:color w:val="000000"/>
        </w:rPr>
      </w:pPr>
      <w:r w:rsidRPr="006E05E8">
        <w:rPr>
          <w:b/>
          <w:color w:val="000000"/>
        </w:rPr>
        <w:t>∠ACB=90°，点D为AB的中点，</w:t>
      </w:r>
    </w:p>
    <w:p w:rsidR="006E05E8" w:rsidRPr="006E05E8" w:rsidP="006E05E8">
      <w:pPr>
        <w:spacing w:line="360" w:lineRule="auto"/>
        <w:jc w:val="left"/>
        <w:textAlignment w:val="center"/>
        <w:rPr>
          <w:b/>
          <w:color w:val="000000"/>
        </w:rPr>
      </w:pPr>
      <w:r w:rsidRPr="006E05E8">
        <w:rPr>
          <w:b/>
          <w:color w:val="000000"/>
        </w:rPr>
        <w:t>∴CD=</w:t>
      </w:r>
      <w:r>
        <w:rPr>
          <w:b/>
          <w:color w:val="000000"/>
        </w:rPr>
        <w:object>
          <v:shape id="_x0000_i1092" type="#_x0000_t75" alt="eqId767acf51abfd4d97a757561d1a882151" style="width:12pt;height:30.75pt" o:oleicon="f" o:ole="" o:preferrelative="t" stroked="f">
            <v:imagedata r:id="rId115" o:title="eqId767acf51abfd4d97a757561d1a882151"/>
          </v:shape>
          <o:OLEObject Type="Embed" ProgID="Equation.DSMT4" ShapeID="_x0000_i1092" DrawAspect="Content" ObjectID="_1649762576" r:id="rId116"/>
        </w:object>
      </w:r>
      <w:r w:rsidRPr="006E05E8">
        <w:rPr>
          <w:b/>
          <w:color w:val="000000"/>
        </w:rPr>
        <w:t>AB=</w:t>
      </w:r>
      <w:r>
        <w:rPr>
          <w:b/>
          <w:color w:val="000000"/>
        </w:rPr>
        <w:object>
          <v:shape id="_x0000_i1093" type="#_x0000_t75" alt="eqId0c34b200ff98472c81a84cd8f0116762" style="width:12pt;height:31.5pt" o:oleicon="f" o:ole="" o:preferrelative="t" stroked="f">
            <v:imagedata r:id="rId117" o:title="eqId0c34b200ff98472c81a84cd8f0116762"/>
          </v:shape>
          <o:OLEObject Type="Embed" ProgID="Equation.DSMT4" ShapeID="_x0000_i1093" DrawAspect="Content" ObjectID="_1649762577" r:id="rId118"/>
        </w:object>
      </w:r>
      <w:r w:rsidRPr="006E05E8">
        <w:rPr>
          <w:b/>
          <w:color w:val="000000"/>
        </w:rPr>
        <w:t>，</w:t>
      </w:r>
    </w:p>
    <w:p w:rsidR="006E05E8" w:rsidRPr="006E05E8" w:rsidP="006E05E8">
      <w:pPr>
        <w:spacing w:line="360" w:lineRule="auto"/>
        <w:jc w:val="left"/>
        <w:textAlignment w:val="center"/>
        <w:rPr>
          <w:b/>
          <w:color w:val="000000"/>
        </w:rPr>
      </w:pPr>
      <w:r w:rsidRPr="006E05E8">
        <w:rPr>
          <w:b/>
          <w:color w:val="000000"/>
        </w:rPr>
        <w:t>S</w:t>
      </w:r>
      <w:r w:rsidRPr="006E05E8">
        <w:rPr>
          <w:b/>
          <w:color w:val="000000"/>
          <w:vertAlign w:val="subscript"/>
        </w:rPr>
        <w:t>△ABC</w:t>
      </w:r>
      <w:r w:rsidRPr="006E05E8">
        <w:rPr>
          <w:b/>
          <w:color w:val="000000"/>
        </w:rPr>
        <w:t>=</w:t>
      </w:r>
      <w:r>
        <w:rPr>
          <w:b/>
          <w:color w:val="000000"/>
        </w:rPr>
        <w:object>
          <v:shape id="_x0000_i1094" type="#_x0000_t75" alt="eqId767acf51abfd4d97a757561d1a882151" style="width:12pt;height:30.75pt" o:oleicon="f" o:ole="" o:preferrelative="t" stroked="f">
            <v:imagedata r:id="rId115" o:title="eqId767acf51abfd4d97a757561d1a882151"/>
          </v:shape>
          <o:OLEObject Type="Embed" ProgID="Equation.DSMT4" ShapeID="_x0000_i1094" DrawAspect="Content" ObjectID="_1649762578" r:id="rId119"/>
        </w:object>
      </w:r>
      <w:r w:rsidRPr="006E05E8">
        <w:rPr>
          <w:b/>
          <w:color w:val="000000"/>
        </w:rPr>
        <w:t>×3×6</w:t>
      </w:r>
      <w:r>
        <w:rPr>
          <w:b/>
          <w:color w:val="000000"/>
        </w:rPr>
        <w:object>
          <v:shape id="_x0000_i1095" type="#_x0000_t75" alt="eqId65021072e3ee4edc934739d219c8c5e2" style="width:19.49pt;height:16.51pt" o:oleicon="f" o:ole="" o:preferrelative="t" stroked="f">
            <v:imagedata r:id="rId41" o:title="eqId65021072e3ee4edc934739d219c8c5e2"/>
          </v:shape>
          <o:OLEObject Type="Embed" ProgID="Equation.DSMT4" ShapeID="_x0000_i1095" DrawAspect="Content" ObjectID="_1649762579" r:id="rId120"/>
        </w:object>
      </w:r>
      <w:r w:rsidRPr="006E05E8">
        <w:rPr>
          <w:b/>
          <w:color w:val="000000"/>
        </w:rPr>
        <w:t>=9</w:t>
      </w:r>
      <w:r>
        <w:rPr>
          <w:b/>
          <w:color w:val="000000"/>
        </w:rPr>
        <w:object>
          <v:shape id="_x0000_i1096" type="#_x0000_t75" alt="eqId65021072e3ee4edc934739d219c8c5e2" style="width:19.49pt;height:16.51pt" o:oleicon="f" o:ole="" o:preferrelative="t" stroked="f">
            <v:imagedata r:id="rId41" o:title="eqId65021072e3ee4edc934739d219c8c5e2"/>
          </v:shape>
          <o:OLEObject Type="Embed" ProgID="Equation.DSMT4" ShapeID="_x0000_i1096" DrawAspect="Content" ObjectID="_1649762580" r:id="rId121"/>
        </w:object>
      </w:r>
      <w:r w:rsidRPr="006E05E8">
        <w:rPr>
          <w:b/>
          <w:color w:val="000000"/>
        </w:rPr>
        <w:t>，</w:t>
      </w:r>
    </w:p>
    <w:p w:rsidR="006E05E8" w:rsidRPr="006E05E8" w:rsidP="006E05E8">
      <w:pPr>
        <w:spacing w:line="360" w:lineRule="auto"/>
        <w:jc w:val="left"/>
        <w:textAlignment w:val="center"/>
        <w:rPr>
          <w:b/>
          <w:color w:val="000000"/>
        </w:rPr>
      </w:pPr>
      <w:r w:rsidRPr="006E05E8">
        <w:rPr>
          <w:b/>
          <w:color w:val="000000"/>
        </w:rPr>
        <w:t>∵点D为AB的中点，</w:t>
      </w:r>
    </w:p>
    <w:p w:rsidR="006E05E8" w:rsidRPr="006E05E8" w:rsidP="006E05E8">
      <w:pPr>
        <w:spacing w:line="360" w:lineRule="auto"/>
        <w:jc w:val="left"/>
        <w:textAlignment w:val="center"/>
        <w:rPr>
          <w:b/>
          <w:color w:val="000000"/>
        </w:rPr>
      </w:pPr>
      <w:r w:rsidRPr="006E05E8">
        <w:rPr>
          <w:b/>
          <w:color w:val="000000"/>
        </w:rPr>
        <w:t>∴S</w:t>
      </w:r>
      <w:r w:rsidRPr="006E05E8">
        <w:rPr>
          <w:b/>
          <w:color w:val="000000"/>
          <w:vertAlign w:val="subscript"/>
        </w:rPr>
        <w:t>△ACD</w:t>
      </w:r>
      <w:r w:rsidRPr="006E05E8">
        <w:rPr>
          <w:b/>
          <w:color w:val="000000"/>
        </w:rPr>
        <w:t>=</w:t>
      </w:r>
      <w:r>
        <w:rPr>
          <w:b/>
          <w:color w:val="000000"/>
        </w:rPr>
        <w:object>
          <v:shape id="_x0000_i1097" type="#_x0000_t75" alt="eqId767acf51abfd4d97a757561d1a882151" style="width:12pt;height:30.75pt" o:oleicon="f" o:ole="" o:preferrelative="t" stroked="f">
            <v:imagedata r:id="rId115" o:title="eqId767acf51abfd4d97a757561d1a882151"/>
          </v:shape>
          <o:OLEObject Type="Embed" ProgID="Equation.DSMT4" ShapeID="_x0000_i1097" DrawAspect="Content" ObjectID="_1649762581" r:id="rId122"/>
        </w:object>
      </w:r>
      <w:r w:rsidRPr="006E05E8">
        <w:rPr>
          <w:b/>
          <w:color w:val="000000"/>
        </w:rPr>
        <w:t>S</w:t>
      </w:r>
      <w:r w:rsidRPr="006E05E8">
        <w:rPr>
          <w:b/>
          <w:color w:val="000000"/>
          <w:vertAlign w:val="subscript"/>
        </w:rPr>
        <w:t>△ABC</w:t>
      </w:r>
      <w:r w:rsidRPr="006E05E8">
        <w:rPr>
          <w:b/>
          <w:color w:val="000000"/>
        </w:rPr>
        <w:t>=</w:t>
      </w:r>
      <w:r>
        <w:rPr>
          <w:b/>
          <w:color w:val="000000"/>
        </w:rPr>
        <w:object>
          <v:shape id="_x0000_i1098" type="#_x0000_t75" alt="eqId969b55fbcaec421aa0c26ab27585f492" style="width:26pt;height:34pt" o:oleicon="f" o:ole="" o:preferrelative="t" stroked="f">
            <v:imagedata r:id="rId123" o:title="eqId969b55fbcaec421aa0c26ab27585f492"/>
          </v:shape>
          <o:OLEObject Type="Embed" ProgID="Equation.DSMT4" ShapeID="_x0000_i1098" DrawAspect="Content" ObjectID="_1649762582" r:id="rId124"/>
        </w:object>
      </w:r>
      <w:r w:rsidRPr="006E05E8">
        <w:rPr>
          <w:b/>
          <w:color w:val="000000"/>
        </w:rPr>
        <w:t>，</w:t>
      </w:r>
    </w:p>
    <w:p w:rsidR="006E05E8" w:rsidRPr="006E05E8" w:rsidP="006E05E8">
      <w:pPr>
        <w:spacing w:line="360" w:lineRule="auto"/>
        <w:jc w:val="left"/>
        <w:textAlignment w:val="center"/>
        <w:rPr>
          <w:b/>
          <w:color w:val="000000"/>
        </w:rPr>
      </w:pPr>
      <w:r w:rsidRPr="006E05E8">
        <w:rPr>
          <w:b/>
          <w:color w:val="000000"/>
        </w:rPr>
        <w:t>由翻转变换的性质可知，S</w:t>
      </w:r>
      <w:r w:rsidRPr="006E05E8">
        <w:rPr>
          <w:b/>
          <w:color w:val="000000"/>
          <w:vertAlign w:val="subscript"/>
        </w:rPr>
        <w:t>四边形ACED</w:t>
      </w:r>
      <w:r w:rsidRPr="006E05E8">
        <w:rPr>
          <w:b/>
          <w:color w:val="000000"/>
        </w:rPr>
        <w:t>=9</w:t>
      </w:r>
      <w:r>
        <w:rPr>
          <w:b/>
          <w:color w:val="000000"/>
        </w:rPr>
        <w:object>
          <v:shape id="_x0000_i1099" type="#_x0000_t75" alt="eqId65021072e3ee4edc934739d219c8c5e2" style="width:19.49pt;height:16.51pt" o:oleicon="f" o:ole="" o:preferrelative="t" stroked="f">
            <v:imagedata r:id="rId41" o:title="eqId65021072e3ee4edc934739d219c8c5e2"/>
          </v:shape>
          <o:OLEObject Type="Embed" ProgID="Equation.DSMT4" ShapeID="_x0000_i1099" DrawAspect="Content" ObjectID="_1649762583" r:id="rId125"/>
        </w:object>
      </w:r>
      <w:r w:rsidRPr="006E05E8">
        <w:rPr>
          <w:b/>
          <w:color w:val="000000"/>
        </w:rPr>
        <w:t>，AE⊥CD，</w:t>
      </w:r>
    </w:p>
    <w:p w:rsidR="006E05E8" w:rsidRPr="006E05E8" w:rsidP="006E05E8">
      <w:pPr>
        <w:spacing w:line="360" w:lineRule="auto"/>
        <w:jc w:val="left"/>
        <w:textAlignment w:val="center"/>
        <w:rPr>
          <w:b/>
          <w:color w:val="000000"/>
        </w:rPr>
      </w:pPr>
      <w:r w:rsidRPr="006E05E8">
        <w:rPr>
          <w:b/>
          <w:color w:val="000000"/>
        </w:rPr>
        <w:t>则</w:t>
      </w:r>
      <w:r>
        <w:rPr>
          <w:b/>
          <w:color w:val="000000"/>
        </w:rPr>
        <w:object>
          <v:shape id="_x0000_i1100" type="#_x0000_t75" alt="eqId767acf51abfd4d97a757561d1a882151" style="width:12pt;height:30.75pt" o:oleicon="f" o:ole="" o:preferrelative="t" stroked="f">
            <v:imagedata r:id="rId115" o:title="eqId767acf51abfd4d97a757561d1a882151"/>
          </v:shape>
          <o:OLEObject Type="Embed" ProgID="Equation.DSMT4" ShapeID="_x0000_i1100" DrawAspect="Content" ObjectID="_1649762584" r:id="rId126"/>
        </w:object>
      </w:r>
      <w:r w:rsidRPr="006E05E8">
        <w:rPr>
          <w:b/>
          <w:color w:val="000000"/>
        </w:rPr>
        <w:t>×CD×AE=9</w:t>
      </w:r>
      <w:r>
        <w:rPr>
          <w:b/>
          <w:color w:val="000000"/>
        </w:rPr>
        <w:object>
          <v:shape id="_x0000_i1101" type="#_x0000_t75" alt="eqId65021072e3ee4edc934739d219c8c5e2" style="width:19.49pt;height:16.51pt" o:oleicon="f" o:ole="" o:preferrelative="t" stroked="f">
            <v:imagedata r:id="rId41" o:title="eqId65021072e3ee4edc934739d219c8c5e2"/>
          </v:shape>
          <o:OLEObject Type="Embed" ProgID="Equation.DSMT4" ShapeID="_x0000_i1101" DrawAspect="Content" ObjectID="_1649762585" r:id="rId127"/>
        </w:object>
      </w:r>
      <w:r w:rsidRPr="006E05E8">
        <w:rPr>
          <w:b/>
          <w:color w:val="000000"/>
        </w:rPr>
        <w:t>，</w:t>
      </w:r>
    </w:p>
    <w:p w:rsidR="006E05E8" w:rsidRPr="006E05E8" w:rsidP="006E05E8">
      <w:pPr>
        <w:spacing w:line="360" w:lineRule="auto"/>
        <w:jc w:val="left"/>
        <w:textAlignment w:val="center"/>
        <w:rPr>
          <w:b/>
          <w:color w:val="000000"/>
        </w:rPr>
      </w:pPr>
      <w:r w:rsidRPr="006E05E8">
        <w:rPr>
          <w:b/>
          <w:color w:val="000000"/>
        </w:rPr>
        <w:t>解得，AE=4</w:t>
      </w:r>
      <w:r>
        <w:rPr>
          <w:b/>
          <w:color w:val="000000"/>
        </w:rPr>
        <w:object>
          <v:shape id="_x0000_i1102" type="#_x0000_t75" alt="eqId65021072e3ee4edc934739d219c8c5e2" style="width:19.49pt;height:16.51pt" o:oleicon="f" o:ole="" o:preferrelative="t" stroked="f">
            <v:imagedata r:id="rId41" o:title="eqId65021072e3ee4edc934739d219c8c5e2"/>
          </v:shape>
          <o:OLEObject Type="Embed" ProgID="Equation.DSMT4" ShapeID="_x0000_i1102" DrawAspect="Content" ObjectID="_1649762586" r:id="rId128"/>
        </w:object>
      </w:r>
      <w:r w:rsidRPr="006E05E8">
        <w:rPr>
          <w:b/>
          <w:color w:val="000000"/>
        </w:rPr>
        <w:t>，</w:t>
      </w:r>
    </w:p>
    <w:p w:rsidR="006E05E8" w:rsidRPr="006E05E8" w:rsidP="006E05E8">
      <w:pPr>
        <w:spacing w:line="360" w:lineRule="auto"/>
        <w:jc w:val="left"/>
        <w:textAlignment w:val="center"/>
        <w:rPr>
          <w:b/>
          <w:color w:val="000000"/>
        </w:rPr>
      </w:pPr>
      <w:r w:rsidRPr="006E05E8">
        <w:rPr>
          <w:b/>
          <w:color w:val="000000"/>
        </w:rPr>
        <w:t>∴AF=2</w:t>
      </w:r>
      <w:r>
        <w:rPr>
          <w:b/>
          <w:color w:val="000000"/>
        </w:rPr>
        <w:object>
          <v:shape id="_x0000_i1103" type="#_x0000_t75" alt="eqId65021072e3ee4edc934739d219c8c5e2" style="width:19.49pt;height:16.51pt" o:oleicon="f" o:ole="" o:preferrelative="t" stroked="f">
            <v:imagedata r:id="rId41" o:title="eqId65021072e3ee4edc934739d219c8c5e2"/>
          </v:shape>
          <o:OLEObject Type="Embed" ProgID="Equation.DSMT4" ShapeID="_x0000_i1103" DrawAspect="Content" ObjectID="_1649762587" r:id="rId129"/>
        </w:object>
      </w:r>
      <w:r w:rsidRPr="006E05E8">
        <w:rPr>
          <w:b/>
          <w:color w:val="000000"/>
        </w:rPr>
        <w:t>，</w:t>
      </w:r>
    </w:p>
    <w:p w:rsidR="006E05E8" w:rsidRPr="006E05E8" w:rsidP="006E05E8">
      <w:pPr>
        <w:spacing w:line="360" w:lineRule="auto"/>
        <w:jc w:val="left"/>
        <w:textAlignment w:val="center"/>
        <w:rPr>
          <w:b/>
          <w:color w:val="000000"/>
        </w:rPr>
      </w:pPr>
      <w:r w:rsidRPr="006E05E8">
        <w:rPr>
          <w:b/>
          <w:color w:val="000000"/>
        </w:rPr>
        <w:t>由勾股定理得，DF=</w:t>
      </w:r>
      <w:r>
        <w:rPr>
          <w:b/>
          <w:color w:val="000000"/>
        </w:rPr>
        <w:object>
          <v:shape id="_x0000_i1104" type="#_x0000_t75" alt="eqId6d78eead740548369c68120a5cdd6ac1" style="width:68.22pt;height:18.75pt" o:oleicon="f" o:ole="" o:preferrelative="t" stroked="f">
            <v:imagedata r:id="rId130" o:title="eqId6d78eead740548369c68120a5cdd6ac1"/>
          </v:shape>
          <o:OLEObject Type="Embed" ProgID="Equation.DSMT4" ShapeID="_x0000_i1104" DrawAspect="Content" ObjectID="_1649762588" r:id="rId131"/>
        </w:object>
      </w:r>
      <w:r w:rsidRPr="006E05E8">
        <w:rPr>
          <w:b/>
          <w:color w:val="000000"/>
        </w:rPr>
        <w:t>=</w:t>
      </w:r>
      <w:r>
        <w:rPr>
          <w:b/>
          <w:color w:val="000000"/>
        </w:rPr>
        <w:object>
          <v:shape id="_x0000_i1105" type="#_x0000_t75" alt="eqId757fa3a8e0bc4df9bd2f30045051a231" style="width:12pt;height:30.75pt" o:oleicon="f" o:ole="" o:preferrelative="t" stroked="f">
            <v:imagedata r:id="rId132" o:title="eqId757fa3a8e0bc4df9bd2f30045051a231"/>
          </v:shape>
          <o:OLEObject Type="Embed" ProgID="Equation.DSMT4" ShapeID="_x0000_i1105" DrawAspect="Content" ObjectID="_1649762589" r:id="rId133"/>
        </w:object>
      </w:r>
      <w:r w:rsidRPr="006E05E8">
        <w:rPr>
          <w:b/>
          <w:color w:val="000000"/>
        </w:rPr>
        <w:t>，</w:t>
      </w:r>
    </w:p>
    <w:p w:rsidR="006E05E8" w:rsidRPr="006E05E8" w:rsidP="006E05E8">
      <w:pPr>
        <w:spacing w:line="360" w:lineRule="auto"/>
        <w:jc w:val="left"/>
        <w:textAlignment w:val="center"/>
        <w:rPr>
          <w:b/>
          <w:color w:val="000000"/>
        </w:rPr>
      </w:pPr>
      <w:r w:rsidRPr="006E05E8">
        <w:rPr>
          <w:b/>
          <w:color w:val="000000"/>
        </w:rPr>
        <w:t>∵AF=FE，AD=DB，</w:t>
      </w:r>
    </w:p>
    <w:p w:rsidR="006E05E8" w:rsidRPr="006E05E8" w:rsidP="006E05E8">
      <w:pPr>
        <w:spacing w:line="360" w:lineRule="auto"/>
        <w:jc w:val="left"/>
        <w:textAlignment w:val="center"/>
        <w:rPr>
          <w:b/>
          <w:color w:val="000000"/>
        </w:rPr>
      </w:pPr>
      <w:r w:rsidRPr="006E05E8">
        <w:rPr>
          <w:b/>
          <w:color w:val="000000"/>
        </w:rPr>
        <w:t>∴BE=2DF=7，</w:t>
      </w:r>
    </w:p>
    <w:p w:rsidR="006E05E8" w:rsidRPr="006E05E8" w:rsidP="006E05E8">
      <w:pPr>
        <w:spacing w:line="360" w:lineRule="auto"/>
        <w:jc w:val="left"/>
        <w:textAlignment w:val="center"/>
        <w:rPr>
          <w:b/>
          <w:color w:val="000000"/>
        </w:rPr>
      </w:pPr>
      <w:r w:rsidRPr="006E05E8">
        <w:rPr>
          <w:b/>
          <w:color w:val="000000"/>
        </w:rPr>
        <w:t>故选C．</w:t>
      </w:r>
    </w:p>
    <w:p w:rsidR="006E05E8" w:rsidRPr="006E05E8" w:rsidP="006E05E8">
      <w:pPr>
        <w:spacing w:line="360" w:lineRule="auto"/>
        <w:jc w:val="left"/>
        <w:textAlignment w:val="center"/>
        <w:rPr>
          <w:b/>
          <w:color w:val="000000"/>
        </w:rPr>
      </w:pPr>
      <w:r w:rsidRPr="006E05E8">
        <w:rPr>
          <w:b/>
          <w:color w:val="000000"/>
        </w:rPr>
        <w:t>【点睛】</w:t>
      </w:r>
    </w:p>
    <w:p w:rsidR="006E05E8" w:rsidRPr="006E05E8" w:rsidP="006E05E8">
      <w:pPr>
        <w:spacing w:line="360" w:lineRule="auto"/>
        <w:jc w:val="left"/>
        <w:textAlignment w:val="center"/>
        <w:rPr>
          <w:b/>
          <w:color w:val="000000"/>
        </w:rPr>
      </w:pPr>
      <w:r w:rsidRPr="006E05E8">
        <w:rPr>
          <w:b/>
          <w:color w:val="000000"/>
        </w:rPr>
        <w:t>本题考查的是翻转变换的性质、直角三角形的性质，翻转变换是一种对称变换，它属于轴对称，折叠前后图形的形状和大小不变，位置变化，对应边和对应角相等．</w:t>
      </w:r>
    </w:p>
    <w:p w:rsidR="006E05E8" w:rsidRPr="006E05E8" w:rsidP="006E05E8">
      <w:pPr>
        <w:spacing w:line="360" w:lineRule="auto"/>
        <w:jc w:val="left"/>
        <w:textAlignment w:val="center"/>
        <w:rPr>
          <w:b/>
          <w:color w:val="000000"/>
        </w:rPr>
      </w:pPr>
      <w:r w:rsidRPr="006E05E8">
        <w:rPr>
          <w:rFonts w:ascii="宋体" w:hAnsi="宋体"/>
          <w:b/>
          <w:color w:val="000000"/>
        </w:rPr>
        <w:t>9、</w:t>
      </w:r>
      <w:r w:rsidRPr="006E05E8">
        <w:rPr>
          <w:b/>
          <w:color w:val="000000"/>
        </w:rPr>
        <w:t>B</w:t>
      </w:r>
      <w:r w:rsidRPr="006E05E8">
        <w:rPr>
          <w:b/>
          <w:color w:val="000000"/>
        </w:rPr>
        <w:br/>
      </w:r>
      <w:r w:rsidRPr="006E05E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4" w:history="1">
        <w:r>
          <w:rPr>
            <w:rFonts w:ascii="SimSun" w:eastAsia="SimSun" w:hAnsi="SimSun" w:cs="SimSun"/>
            <w:b/>
            <w:bCs/>
            <w:color w:val="0000EE"/>
            <w:kern w:val="0"/>
            <w:sz w:val="30"/>
            <w:szCs w:val="30"/>
            <w:u w:val="single" w:color="0000EE"/>
          </w:rPr>
          <w:t>https://d.book118.com/907120110161006041</w:t>
        </w:r>
      </w:hyperlink>
    </w:p>
    <w:p w:rsidR="006E05E8" w:rsidRPr="006E05E8" w:rsidP="006E05E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6E05E8"/>
    <w:rsid w:val="00850032"/>
    <w:rsid w:val="008D2EAE"/>
    <w:rsid w:val="008F1F6E"/>
    <w:rsid w:val="008F55F2"/>
    <w:rsid w:val="00911EF2"/>
    <w:rsid w:val="00A12C77"/>
    <w:rsid w:val="00C57401"/>
    <w:rsid w:val="00D1598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4.bin" /><Relationship Id="rId101" Type="http://schemas.openxmlformats.org/officeDocument/2006/relationships/image" Target="media/image53.png" /><Relationship Id="rId102" Type="http://schemas.openxmlformats.org/officeDocument/2006/relationships/oleObject" Target="embeddings/oleObject45.bin" /><Relationship Id="rId103" Type="http://schemas.openxmlformats.org/officeDocument/2006/relationships/oleObject" Target="embeddings/oleObject46.bin" /><Relationship Id="rId104" Type="http://schemas.openxmlformats.org/officeDocument/2006/relationships/image" Target="media/image54.wmf" /><Relationship Id="rId105" Type="http://schemas.openxmlformats.org/officeDocument/2006/relationships/oleObject" Target="embeddings/oleObject47.bin" /><Relationship Id="rId106" Type="http://schemas.openxmlformats.org/officeDocument/2006/relationships/image" Target="media/image55.wmf" /><Relationship Id="rId107" Type="http://schemas.openxmlformats.org/officeDocument/2006/relationships/oleObject" Target="embeddings/oleObject48.bin" /><Relationship Id="rId108" Type="http://schemas.openxmlformats.org/officeDocument/2006/relationships/image" Target="media/image56.wmf" /><Relationship Id="rId109" Type="http://schemas.openxmlformats.org/officeDocument/2006/relationships/oleObject" Target="embeddings/oleObject49.bin" /><Relationship Id="rId11" Type="http://schemas.openxmlformats.org/officeDocument/2006/relationships/image" Target="media/image4.wmf" /><Relationship Id="rId110" Type="http://schemas.openxmlformats.org/officeDocument/2006/relationships/image" Target="media/image57.png" /><Relationship Id="rId111" Type="http://schemas.openxmlformats.org/officeDocument/2006/relationships/oleObject" Target="embeddings/oleObject50.bin" /><Relationship Id="rId112" Type="http://schemas.openxmlformats.org/officeDocument/2006/relationships/image" Target="media/image58.wmf" /><Relationship Id="rId113" Type="http://schemas.openxmlformats.org/officeDocument/2006/relationships/oleObject" Target="embeddings/oleObject51.bin" /><Relationship Id="rId114" Type="http://schemas.openxmlformats.org/officeDocument/2006/relationships/oleObject" Target="embeddings/oleObject52.bin" /><Relationship Id="rId115" Type="http://schemas.openxmlformats.org/officeDocument/2006/relationships/image" Target="media/image59.wmf" /><Relationship Id="rId116" Type="http://schemas.openxmlformats.org/officeDocument/2006/relationships/oleObject" Target="embeddings/oleObject53.bin" /><Relationship Id="rId117" Type="http://schemas.openxmlformats.org/officeDocument/2006/relationships/image" Target="media/image60.wmf" /><Relationship Id="rId118" Type="http://schemas.openxmlformats.org/officeDocument/2006/relationships/oleObject" Target="embeddings/oleObject54.bin" /><Relationship Id="rId119" Type="http://schemas.openxmlformats.org/officeDocument/2006/relationships/oleObject" Target="embeddings/oleObject55.bin" /><Relationship Id="rId12" Type="http://schemas.openxmlformats.org/officeDocument/2006/relationships/oleObject" Target="embeddings/oleObject4.bin" /><Relationship Id="rId120" Type="http://schemas.openxmlformats.org/officeDocument/2006/relationships/oleObject" Target="embeddings/oleObject56.bin" /><Relationship Id="rId121" Type="http://schemas.openxmlformats.org/officeDocument/2006/relationships/oleObject" Target="embeddings/oleObject57.bin" /><Relationship Id="rId122" Type="http://schemas.openxmlformats.org/officeDocument/2006/relationships/oleObject" Target="embeddings/oleObject58.bin" /><Relationship Id="rId123" Type="http://schemas.openxmlformats.org/officeDocument/2006/relationships/image" Target="media/image61.wmf" /><Relationship Id="rId124" Type="http://schemas.openxmlformats.org/officeDocument/2006/relationships/oleObject" Target="embeddings/oleObject59.bin" /><Relationship Id="rId125" Type="http://schemas.openxmlformats.org/officeDocument/2006/relationships/oleObject" Target="embeddings/oleObject60.bin" /><Relationship Id="rId126" Type="http://schemas.openxmlformats.org/officeDocument/2006/relationships/oleObject" Target="embeddings/oleObject61.bin" /><Relationship Id="rId127" Type="http://schemas.openxmlformats.org/officeDocument/2006/relationships/oleObject" Target="embeddings/oleObject62.bin" /><Relationship Id="rId128" Type="http://schemas.openxmlformats.org/officeDocument/2006/relationships/oleObject" Target="embeddings/oleObject63.bin" /><Relationship Id="rId129" Type="http://schemas.openxmlformats.org/officeDocument/2006/relationships/oleObject" Target="embeddings/oleObject64.bin" /><Relationship Id="rId13" Type="http://schemas.openxmlformats.org/officeDocument/2006/relationships/image" Target="media/image5.wmf"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hyperlink" Target="https://d.book118.com/907120110161006041" TargetMode="External" /><Relationship Id="rId135" Type="http://schemas.openxmlformats.org/officeDocument/2006/relationships/theme" Target="theme/theme1.xml" /><Relationship Id="rId136" Type="http://schemas.openxmlformats.org/officeDocument/2006/relationships/styles" Target="styles.xml" /><Relationship Id="rId14" Type="http://schemas.openxmlformats.org/officeDocument/2006/relationships/oleObject" Target="embeddings/oleObject5.bin" /><Relationship Id="rId15" Type="http://schemas.openxmlformats.org/officeDocument/2006/relationships/image" Target="media/image6.wmf" /><Relationship Id="rId16" Type="http://schemas.openxmlformats.org/officeDocument/2006/relationships/oleObject" Target="embeddings/oleObject6.bin" /><Relationship Id="rId17" Type="http://schemas.openxmlformats.org/officeDocument/2006/relationships/image" Target="media/image7.wmf" /><Relationship Id="rId18" Type="http://schemas.openxmlformats.org/officeDocument/2006/relationships/oleObject" Target="embeddings/oleObject7.bin" /><Relationship Id="rId19" Type="http://schemas.openxmlformats.org/officeDocument/2006/relationships/image" Target="media/image8.wmf" /><Relationship Id="rId2" Type="http://schemas.openxmlformats.org/officeDocument/2006/relationships/webSettings" Target="webSettings.xml" /><Relationship Id="rId20" Type="http://schemas.openxmlformats.org/officeDocument/2006/relationships/oleObject" Target="embeddings/oleObject8.bin" /><Relationship Id="rId21" Type="http://schemas.openxmlformats.org/officeDocument/2006/relationships/image" Target="media/image9.png" /><Relationship Id="rId22" Type="http://schemas.openxmlformats.org/officeDocument/2006/relationships/image" Target="media/image10.wmf" /><Relationship Id="rId23" Type="http://schemas.openxmlformats.org/officeDocument/2006/relationships/oleObject" Target="embeddings/oleObject9.bin" /><Relationship Id="rId24" Type="http://schemas.openxmlformats.org/officeDocument/2006/relationships/image" Target="media/image11.wmf" /><Relationship Id="rId25" Type="http://schemas.openxmlformats.org/officeDocument/2006/relationships/oleObject" Target="embeddings/oleObject10.bin" /><Relationship Id="rId26" Type="http://schemas.openxmlformats.org/officeDocument/2006/relationships/image" Target="media/image12.wmf" /><Relationship Id="rId27" Type="http://schemas.openxmlformats.org/officeDocument/2006/relationships/oleObject" Target="embeddings/oleObject11.bin" /><Relationship Id="rId28" Type="http://schemas.openxmlformats.org/officeDocument/2006/relationships/image" Target="media/image13.wmf" /><Relationship Id="rId29" Type="http://schemas.openxmlformats.org/officeDocument/2006/relationships/oleObject" Target="embeddings/oleObject12.bin" /><Relationship Id="rId3" Type="http://schemas.openxmlformats.org/officeDocument/2006/relationships/fontTable" Target="fontTable.xml" /><Relationship Id="rId30" Type="http://schemas.openxmlformats.org/officeDocument/2006/relationships/image" Target="media/image14.wmf" /><Relationship Id="rId31" Type="http://schemas.openxmlformats.org/officeDocument/2006/relationships/oleObject" Target="embeddings/oleObject13.bin" /><Relationship Id="rId32" Type="http://schemas.openxmlformats.org/officeDocument/2006/relationships/image" Target="media/image15.png" /><Relationship Id="rId33" Type="http://schemas.openxmlformats.org/officeDocument/2006/relationships/image" Target="media/image16.wmf" /><Relationship Id="rId34" Type="http://schemas.openxmlformats.org/officeDocument/2006/relationships/oleObject" Target="embeddings/oleObject14.bin" /><Relationship Id="rId35" Type="http://schemas.openxmlformats.org/officeDocument/2006/relationships/image" Target="media/image17.png" /><Relationship Id="rId36" Type="http://schemas.openxmlformats.org/officeDocument/2006/relationships/image" Target="media/image18.wmf" /><Relationship Id="rId37" Type="http://schemas.openxmlformats.org/officeDocument/2006/relationships/oleObject" Target="embeddings/oleObject15.bin" /><Relationship Id="rId38" Type="http://schemas.openxmlformats.org/officeDocument/2006/relationships/image" Target="media/image19.wmf" /><Relationship Id="rId39" Type="http://schemas.openxmlformats.org/officeDocument/2006/relationships/oleObject" Target="embeddings/oleObject16.bin" /><Relationship Id="rId4" Type="http://schemas.openxmlformats.org/officeDocument/2006/relationships/customXml" Target="../customXml/item1.xml" /><Relationship Id="rId40" Type="http://schemas.openxmlformats.org/officeDocument/2006/relationships/image" Target="media/image20.png" /><Relationship Id="rId41" Type="http://schemas.openxmlformats.org/officeDocument/2006/relationships/image" Target="media/image21.wmf" /><Relationship Id="rId42" Type="http://schemas.openxmlformats.org/officeDocument/2006/relationships/oleObject" Target="embeddings/oleObject17.bin" /><Relationship Id="rId43" Type="http://schemas.openxmlformats.org/officeDocument/2006/relationships/oleObject" Target="embeddings/oleObject18.bin" /><Relationship Id="rId44" Type="http://schemas.openxmlformats.org/officeDocument/2006/relationships/image" Target="media/image22.wmf" /><Relationship Id="rId45" Type="http://schemas.openxmlformats.org/officeDocument/2006/relationships/oleObject" Target="embeddings/oleObject19.bin" /><Relationship Id="rId46" Type="http://schemas.openxmlformats.org/officeDocument/2006/relationships/image" Target="media/image23.wmf" /><Relationship Id="rId47" Type="http://schemas.openxmlformats.org/officeDocument/2006/relationships/oleObject" Target="embeddings/oleObject20.bin" /><Relationship Id="rId48" Type="http://schemas.openxmlformats.org/officeDocument/2006/relationships/image" Target="media/image24.png" /><Relationship Id="rId49" Type="http://schemas.openxmlformats.org/officeDocument/2006/relationships/image" Target="media/image25.wmf" /><Relationship Id="rId5" Type="http://schemas.openxmlformats.org/officeDocument/2006/relationships/image" Target="media/image1.wmf" /><Relationship Id="rId50" Type="http://schemas.openxmlformats.org/officeDocument/2006/relationships/oleObject" Target="embeddings/oleObject21.bin" /><Relationship Id="rId51" Type="http://schemas.openxmlformats.org/officeDocument/2006/relationships/image" Target="media/image26.wmf" /><Relationship Id="rId52" Type="http://schemas.openxmlformats.org/officeDocument/2006/relationships/oleObject" Target="embeddings/oleObject22.bin" /><Relationship Id="rId53" Type="http://schemas.openxmlformats.org/officeDocument/2006/relationships/image" Target="media/image27.png" /><Relationship Id="rId54" Type="http://schemas.openxmlformats.org/officeDocument/2006/relationships/image" Target="media/image28.wmf" /><Relationship Id="rId55" Type="http://schemas.openxmlformats.org/officeDocument/2006/relationships/oleObject" Target="embeddings/oleObject23.bin" /><Relationship Id="rId56" Type="http://schemas.openxmlformats.org/officeDocument/2006/relationships/image" Target="media/image29.wmf" /><Relationship Id="rId57" Type="http://schemas.openxmlformats.org/officeDocument/2006/relationships/oleObject" Target="embeddings/oleObject24.bin" /><Relationship Id="rId58" Type="http://schemas.openxmlformats.org/officeDocument/2006/relationships/image" Target="media/image30.wmf" /><Relationship Id="rId59" Type="http://schemas.openxmlformats.org/officeDocument/2006/relationships/oleObject" Target="embeddings/oleObject25.bin" /><Relationship Id="rId6" Type="http://schemas.openxmlformats.org/officeDocument/2006/relationships/oleObject" Target="embeddings/oleObject1.bin" /><Relationship Id="rId60" Type="http://schemas.openxmlformats.org/officeDocument/2006/relationships/image" Target="media/image31.wmf" /><Relationship Id="rId61" Type="http://schemas.openxmlformats.org/officeDocument/2006/relationships/oleObject" Target="embeddings/oleObject26.bin" /><Relationship Id="rId62" Type="http://schemas.openxmlformats.org/officeDocument/2006/relationships/image" Target="media/image32.wmf" /><Relationship Id="rId63" Type="http://schemas.openxmlformats.org/officeDocument/2006/relationships/oleObject" Target="embeddings/oleObject27.bin" /><Relationship Id="rId64" Type="http://schemas.openxmlformats.org/officeDocument/2006/relationships/image" Target="media/image33.wmf" /><Relationship Id="rId65" Type="http://schemas.openxmlformats.org/officeDocument/2006/relationships/oleObject" Target="embeddings/oleObject28.bin" /><Relationship Id="rId66" Type="http://schemas.openxmlformats.org/officeDocument/2006/relationships/oleObject" Target="embeddings/oleObject29.bin" /><Relationship Id="rId67" Type="http://schemas.openxmlformats.org/officeDocument/2006/relationships/image" Target="media/image34.wmf" /><Relationship Id="rId68" Type="http://schemas.openxmlformats.org/officeDocument/2006/relationships/oleObject" Target="embeddings/oleObject30.bin" /><Relationship Id="rId69" Type="http://schemas.openxmlformats.org/officeDocument/2006/relationships/oleObject" Target="embeddings/oleObject31.bin" /><Relationship Id="rId7" Type="http://schemas.openxmlformats.org/officeDocument/2006/relationships/image" Target="media/image2.wmf" /><Relationship Id="rId70" Type="http://schemas.openxmlformats.org/officeDocument/2006/relationships/image" Target="media/image35.wmf" /><Relationship Id="rId71" Type="http://schemas.openxmlformats.org/officeDocument/2006/relationships/oleObject" Target="embeddings/oleObject32.bin" /><Relationship Id="rId72" Type="http://schemas.openxmlformats.org/officeDocument/2006/relationships/image" Target="media/image36.wmf" /><Relationship Id="rId73" Type="http://schemas.openxmlformats.org/officeDocument/2006/relationships/oleObject" Target="embeddings/oleObject33.bin" /><Relationship Id="rId74" Type="http://schemas.openxmlformats.org/officeDocument/2006/relationships/image" Target="media/image37.png" /><Relationship Id="rId75" Type="http://schemas.openxmlformats.org/officeDocument/2006/relationships/image" Target="media/image38.png" /><Relationship Id="rId76" Type="http://schemas.openxmlformats.org/officeDocument/2006/relationships/image" Target="media/image39.png" /><Relationship Id="rId77" Type="http://schemas.openxmlformats.org/officeDocument/2006/relationships/oleObject" Target="embeddings/oleObject34.bin" /><Relationship Id="rId78" Type="http://schemas.openxmlformats.org/officeDocument/2006/relationships/image" Target="media/image40.png" /><Relationship Id="rId79" Type="http://schemas.openxmlformats.org/officeDocument/2006/relationships/image" Target="media/image41.png" /><Relationship Id="rId8" Type="http://schemas.openxmlformats.org/officeDocument/2006/relationships/oleObject" Target="embeddings/oleObject2.bin" /><Relationship Id="rId80" Type="http://schemas.openxmlformats.org/officeDocument/2006/relationships/image" Target="media/image42.png" /><Relationship Id="rId81" Type="http://schemas.openxmlformats.org/officeDocument/2006/relationships/image" Target="media/image43.png" /><Relationship Id="rId82" Type="http://schemas.openxmlformats.org/officeDocument/2006/relationships/image" Target="media/image44.wmf" /><Relationship Id="rId83" Type="http://schemas.openxmlformats.org/officeDocument/2006/relationships/oleObject" Target="embeddings/oleObject35.bin" /><Relationship Id="rId84" Type="http://schemas.openxmlformats.org/officeDocument/2006/relationships/image" Target="media/image45.wmf" /><Relationship Id="rId85" Type="http://schemas.openxmlformats.org/officeDocument/2006/relationships/oleObject" Target="embeddings/oleObject36.bin" /><Relationship Id="rId86" Type="http://schemas.openxmlformats.org/officeDocument/2006/relationships/image" Target="media/image46.wmf" /><Relationship Id="rId87" Type="http://schemas.openxmlformats.org/officeDocument/2006/relationships/oleObject" Target="embeddings/oleObject37.bin" /><Relationship Id="rId88" Type="http://schemas.openxmlformats.org/officeDocument/2006/relationships/oleObject" Target="embeddings/oleObject38.bin" /><Relationship Id="rId89" Type="http://schemas.openxmlformats.org/officeDocument/2006/relationships/image" Target="media/image47.wmf" /><Relationship Id="rId9" Type="http://schemas.openxmlformats.org/officeDocument/2006/relationships/image" Target="media/image3.wmf" /><Relationship Id="rId90" Type="http://schemas.openxmlformats.org/officeDocument/2006/relationships/oleObject" Target="embeddings/oleObject39.bin" /><Relationship Id="rId91" Type="http://schemas.openxmlformats.org/officeDocument/2006/relationships/image" Target="media/image48.wmf" /><Relationship Id="rId92" Type="http://schemas.openxmlformats.org/officeDocument/2006/relationships/oleObject" Target="embeddings/oleObject40.bin" /><Relationship Id="rId93" Type="http://schemas.openxmlformats.org/officeDocument/2006/relationships/image" Target="media/image49.wmf" /><Relationship Id="rId94" Type="http://schemas.openxmlformats.org/officeDocument/2006/relationships/oleObject" Target="embeddings/oleObject41.bin" /><Relationship Id="rId95" Type="http://schemas.openxmlformats.org/officeDocument/2006/relationships/image" Target="media/image50.wmf" /><Relationship Id="rId96" Type="http://schemas.openxmlformats.org/officeDocument/2006/relationships/oleObject" Target="embeddings/oleObject42.bin" /><Relationship Id="rId97" Type="http://schemas.openxmlformats.org/officeDocument/2006/relationships/image" Target="media/image51.wmf" /><Relationship Id="rId98" Type="http://schemas.openxmlformats.org/officeDocument/2006/relationships/oleObject" Target="embeddings/oleObject43.bin" /><Relationship Id="rId99" Type="http://schemas.openxmlformats.org/officeDocument/2006/relationships/image" Target="media/image52.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2299</Words>
  <Characters>13107</Characters>
  <Application>Microsoft Office Word</Application>
  <DocSecurity>0</DocSecurity>
  <Lines>109</Lines>
  <Paragraphs>30</Paragraphs>
  <ScaleCrop>false</ScaleCrop>
  <Company>zxxk.com</Company>
  <LinksUpToDate>false</LinksUpToDate>
  <CharactersWithSpaces>15376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2023-01-05T12:16:00Z</dcterms:created>
  <dcterms:modified xsi:type="dcterms:W3CDTF">2023-01-05T12:16:00Z</dcterms:modified>
</cp:coreProperties>
</file>