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52C" w:rsidRPr="00D2152C" w:rsidP="00D2152C">
      <w:pPr>
        <w:jc w:val="center"/>
        <w:rPr>
          <w:rFonts w:ascii="宋体" w:hAnsi="宋体"/>
          <w:b/>
          <w:color w:val="000000"/>
        </w:rPr>
      </w:pPr>
      <w:r w:rsidRPr="00D2152C">
        <w:rPr>
          <w:rFonts w:ascii="微软雅黑" w:eastAsia="微软雅黑" w:hAnsi="微软雅黑"/>
          <w:b/>
          <w:color w:val="000000"/>
          <w:sz w:val="28"/>
        </w:rPr>
        <w:t>2023年中考数学模拟试卷</w:t>
      </w:r>
    </w:p>
    <w:p w:rsidR="00D2152C" w:rsidRPr="00D2152C" w:rsidP="00D2152C">
      <w:pPr>
        <w:jc w:val="left"/>
        <w:rPr>
          <w:rFonts w:ascii="宋体" w:hAnsi="宋体"/>
          <w:b/>
          <w:bCs/>
          <w:color w:val="000000"/>
        </w:rPr>
      </w:pPr>
      <w:r w:rsidRPr="00D2152C">
        <w:rPr>
          <w:rFonts w:ascii="宋体" w:hAnsi="宋体" w:hint="eastAsia"/>
          <w:b/>
          <w:bCs/>
          <w:color w:val="000000"/>
        </w:rPr>
        <w:t>注意事项：</w:t>
      </w:r>
    </w:p>
    <w:p w:rsidR="00D2152C" w:rsidRPr="00D2152C" w:rsidP="00D2152C">
      <w:pPr>
        <w:jc w:val="left"/>
        <w:rPr>
          <w:rFonts w:ascii="宋体" w:hAnsi="宋体" w:hint="eastAsia"/>
          <w:b/>
          <w:bCs/>
          <w:color w:val="000000"/>
        </w:rPr>
      </w:pPr>
      <w:r w:rsidRPr="00D2152C">
        <w:rPr>
          <w:rFonts w:ascii="宋体" w:hAnsi="宋体" w:hint="eastAsia"/>
          <w:b/>
          <w:bCs/>
          <w:color w:val="000000"/>
        </w:rPr>
        <w:t>1．答卷前，考生务必将自己的姓名、准考证号填写在答题卡上。</w:t>
      </w:r>
    </w:p>
    <w:p w:rsidR="00D2152C" w:rsidRPr="00D2152C" w:rsidP="00D2152C">
      <w:pPr>
        <w:jc w:val="left"/>
        <w:rPr>
          <w:rFonts w:ascii="宋体" w:hAnsi="宋体" w:hint="eastAsia"/>
          <w:b/>
          <w:bCs/>
          <w:color w:val="000000"/>
        </w:rPr>
      </w:pPr>
      <w:r w:rsidRPr="00D2152C">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D2152C" w:rsidRPr="00D2152C" w:rsidP="00D2152C">
      <w:pPr>
        <w:jc w:val="left"/>
        <w:rPr>
          <w:rFonts w:ascii="宋体" w:hAnsi="宋体"/>
          <w:b/>
          <w:bCs/>
          <w:color w:val="000000"/>
        </w:rPr>
      </w:pPr>
      <w:r w:rsidRPr="00D2152C">
        <w:rPr>
          <w:rFonts w:ascii="宋体" w:hAnsi="宋体" w:hint="eastAsia"/>
          <w:b/>
          <w:bCs/>
          <w:color w:val="000000"/>
        </w:rPr>
        <w:t>3．考试结束后，将本试卷和答题卡一并交回。</w:t>
      </w:r>
    </w:p>
    <w:p w:rsidR="00D2152C" w:rsidRPr="00D2152C" w:rsidP="00D2152C">
      <w:pPr>
        <w:jc w:val="center"/>
        <w:rPr>
          <w:rFonts w:ascii="宋体" w:hAnsi="宋体"/>
          <w:b/>
          <w:color w:val="000000"/>
        </w:rPr>
      </w:pPr>
    </w:p>
    <w:p w:rsidR="00D2152C" w:rsidRPr="00D2152C" w:rsidP="00D2152C">
      <w:pPr>
        <w:jc w:val="left"/>
        <w:rPr>
          <w:rFonts w:ascii="宋体" w:hAnsi="宋体"/>
          <w:b/>
          <w:color w:val="000000"/>
        </w:rPr>
      </w:pPr>
      <w:r w:rsidRPr="00D2152C">
        <w:rPr>
          <w:rFonts w:ascii="宋体" w:hAnsi="宋体"/>
          <w:b/>
          <w:color w:val="000000"/>
        </w:rPr>
        <w:t>一、选择题（本大题共12个小题，每小题4分，共48分．在每小题给出的四个选项中，只有一项是符合题目要求的．）</w:t>
      </w:r>
    </w:p>
    <w:p w:rsidR="00D2152C" w:rsidRPr="00D2152C" w:rsidP="00D2152C">
      <w:pPr>
        <w:spacing w:line="360" w:lineRule="auto"/>
        <w:jc w:val="left"/>
        <w:textAlignment w:val="center"/>
        <w:rPr>
          <w:b/>
          <w:color w:val="000000"/>
        </w:rPr>
      </w:pPr>
      <w:r w:rsidRPr="00D2152C">
        <w:rPr>
          <w:rFonts w:ascii="宋体" w:hAnsi="宋体"/>
          <w:b/>
          <w:color w:val="000000"/>
        </w:rPr>
        <w:t>1．</w:t>
      </w:r>
      <w:r w:rsidRPr="00D2152C">
        <w:rPr>
          <w:b/>
          <w:color w:val="000000"/>
        </w:rPr>
        <w:t>若一个多边形的内角和为360°，则这个多边形的边数是（    ）</w:t>
      </w:r>
    </w:p>
    <w:p w:rsidR="00D2152C" w:rsidRPr="00D2152C" w:rsidP="00D2152C">
      <w:pPr>
        <w:tabs>
          <w:tab w:val="left" w:pos="2076"/>
          <w:tab w:val="left" w:pos="4153"/>
          <w:tab w:val="left" w:pos="6229"/>
        </w:tabs>
        <w:spacing w:line="360" w:lineRule="auto"/>
        <w:jc w:val="left"/>
        <w:textAlignment w:val="center"/>
        <w:rPr>
          <w:b/>
          <w:color w:val="000000"/>
        </w:rPr>
      </w:pPr>
      <w:r w:rsidRPr="00D2152C">
        <w:rPr>
          <w:b/>
          <w:color w:val="000000"/>
        </w:rPr>
        <w:t>A．3                                           </w:t>
      </w: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25pt;height:3pt;visibility:visible" filled="f" stroked="f">
            <v:imagedata r:id="rId5" o:title="figure"/>
          </v:shape>
        </w:pict>
      </w:r>
      <w:r w:rsidRPr="00D2152C">
        <w:rPr>
          <w:b/>
          <w:color w:val="000000"/>
        </w:rPr>
        <w:tab/>
        <w:t>B．4                                           </w:t>
      </w:r>
      <w:r>
        <w:rPr>
          <w:b/>
          <w:noProof/>
          <w:color w:val="000000"/>
        </w:rPr>
        <w:pict>
          <v:shape id="_x0000_i1026" type="#_x0000_t75" alt="figure" style="width:2.25pt;height:3pt;visibility:visible" filled="f" stroked="f">
            <v:imagedata r:id="rId5" o:title="figure"/>
          </v:shape>
        </w:pict>
      </w:r>
      <w:r w:rsidRPr="00D2152C">
        <w:rPr>
          <w:b/>
          <w:color w:val="000000"/>
        </w:rPr>
        <w:tab/>
        <w:t>C．5                                           </w:t>
      </w:r>
      <w:r>
        <w:rPr>
          <w:b/>
          <w:noProof/>
          <w:color w:val="000000"/>
        </w:rPr>
        <w:pict>
          <v:shape id="_x0000_i1027" type="#_x0000_t75" alt="figure" style="width:2.25pt;height:3pt;visibility:visible" filled="f" stroked="f">
            <v:imagedata r:id="rId5" o:title="figure"/>
          </v:shape>
        </w:pict>
      </w:r>
      <w:r w:rsidRPr="00D2152C">
        <w:rPr>
          <w:b/>
          <w:color w:val="000000"/>
        </w:rPr>
        <w:tab/>
        <w:t>D．6</w:t>
      </w:r>
    </w:p>
    <w:p w:rsidR="00D2152C" w:rsidRPr="00D2152C" w:rsidP="00D2152C">
      <w:pPr>
        <w:spacing w:line="360" w:lineRule="auto"/>
        <w:jc w:val="left"/>
        <w:textAlignment w:val="center"/>
        <w:rPr>
          <w:b/>
          <w:color w:val="000000"/>
        </w:rPr>
      </w:pPr>
      <w:r w:rsidRPr="00D2152C">
        <w:rPr>
          <w:rFonts w:ascii="宋体" w:hAnsi="宋体"/>
          <w:b/>
          <w:color w:val="000000"/>
        </w:rPr>
        <w:t>2．</w:t>
      </w:r>
      <w:r w:rsidRPr="00D2152C">
        <w:rPr>
          <w:b/>
          <w:color w:val="000000"/>
        </w:rPr>
        <w:t>如图：A、B、C、D四点在一条直线上，若AB＝CD，下列各式表示线段AC错误的是(  )</w:t>
      </w:r>
    </w:p>
    <w:p w:rsidR="00D2152C" w:rsidRPr="00D2152C" w:rsidP="00D2152C">
      <w:pPr>
        <w:spacing w:line="360" w:lineRule="auto"/>
        <w:jc w:val="left"/>
        <w:textAlignment w:val="center"/>
        <w:rPr>
          <w:b/>
          <w:color w:val="000000"/>
        </w:rPr>
      </w:pPr>
      <w:r>
        <w:rPr>
          <w:b/>
          <w:noProof/>
          <w:color w:val="000000"/>
        </w:rPr>
        <w:pict>
          <v:shape id="_x0000_i1028" type="#_x0000_t75" alt="figure" style="width:163.44pt;height:17.25pt;visibility:visible" filled="f" stroked="f">
            <v:imagedata r:id="rId6" o:title="figure"/>
          </v:shape>
        </w:pict>
      </w:r>
    </w:p>
    <w:p w:rsidR="00D2152C" w:rsidRPr="00D2152C" w:rsidP="00D2152C">
      <w:pPr>
        <w:tabs>
          <w:tab w:val="left" w:pos="4153"/>
        </w:tabs>
        <w:spacing w:line="360" w:lineRule="auto"/>
        <w:jc w:val="left"/>
        <w:textAlignment w:val="center"/>
        <w:rPr>
          <w:b/>
          <w:color w:val="000000"/>
        </w:rPr>
      </w:pPr>
      <w:r w:rsidRPr="00D2152C">
        <w:rPr>
          <w:b/>
          <w:color w:val="000000"/>
        </w:rPr>
        <w:t>A．AC＝AD﹣CD</w:t>
        <w:tab/>
        <w:t>B．AC＝AB+BC</w:t>
      </w:r>
    </w:p>
    <w:p w:rsidR="00D2152C" w:rsidRPr="00D2152C" w:rsidP="00D2152C">
      <w:pPr>
        <w:tabs>
          <w:tab w:val="left" w:pos="4153"/>
        </w:tabs>
        <w:spacing w:line="360" w:lineRule="auto"/>
        <w:jc w:val="left"/>
        <w:textAlignment w:val="center"/>
        <w:rPr>
          <w:b/>
          <w:color w:val="000000"/>
        </w:rPr>
      </w:pPr>
      <w:r w:rsidRPr="00D2152C">
        <w:rPr>
          <w:b/>
          <w:color w:val="000000"/>
        </w:rPr>
        <w:t>C．AC＝BD﹣AB</w:t>
        <w:tab/>
        <w:t>D．AC＝AD﹣AB</w:t>
      </w:r>
    </w:p>
    <w:p w:rsidR="00D2152C" w:rsidRPr="00D2152C" w:rsidP="00D2152C">
      <w:pPr>
        <w:spacing w:line="360" w:lineRule="auto"/>
        <w:jc w:val="left"/>
        <w:textAlignment w:val="center"/>
        <w:rPr>
          <w:b/>
          <w:color w:val="000000"/>
        </w:rPr>
      </w:pPr>
      <w:r w:rsidRPr="00D2152C">
        <w:rPr>
          <w:rFonts w:ascii="宋体" w:hAnsi="宋体"/>
          <w:b/>
          <w:color w:val="000000"/>
        </w:rPr>
        <w:t>3．</w:t>
      </w:r>
      <w:r w:rsidRPr="00D2152C">
        <w:rPr>
          <w:b/>
          <w:color w:val="000000"/>
        </w:rPr>
        <w:t>有一个数用科学记数法表示为5.2×10</w:t>
      </w:r>
      <w:r w:rsidRPr="00D2152C">
        <w:rPr>
          <w:b/>
          <w:color w:val="000000"/>
          <w:vertAlign w:val="superscript"/>
        </w:rPr>
        <w:t>5</w:t>
      </w:r>
      <w:r w:rsidRPr="00D2152C">
        <w:rPr>
          <w:b/>
          <w:color w:val="000000"/>
        </w:rPr>
        <w:t>，则这个数是（　　）</w:t>
      </w:r>
    </w:p>
    <w:p w:rsidR="00D2152C" w:rsidRPr="00D2152C" w:rsidP="00D2152C">
      <w:pPr>
        <w:tabs>
          <w:tab w:val="left" w:pos="2076"/>
          <w:tab w:val="left" w:pos="4153"/>
          <w:tab w:val="left" w:pos="6229"/>
        </w:tabs>
        <w:spacing w:line="360" w:lineRule="auto"/>
        <w:jc w:val="left"/>
        <w:textAlignment w:val="center"/>
        <w:rPr>
          <w:b/>
          <w:color w:val="000000"/>
        </w:rPr>
      </w:pPr>
      <w:r w:rsidRPr="00D2152C">
        <w:rPr>
          <w:b/>
          <w:color w:val="000000"/>
        </w:rPr>
        <w:t>A．520000</w:t>
        <w:tab/>
        <w:t>B．</w:t>
      </w:r>
      <w:r>
        <w:rPr>
          <w:b/>
          <w:color w:val="000000"/>
        </w:rPr>
        <w:object>
          <v:shape id="_x0000_i1029" type="#_x0000_t75" alt="eqId2dd038a460d54665b885a47cc770e55f" style="width:48.75pt;height:14.25pt" o:oleicon="f" o:ole="" o:preferrelative="t" stroked="f">
            <v:imagedata r:id="rId7" o:title="eqId2dd038a460d54665b885a47cc770e55f"/>
          </v:shape>
          <o:OLEObject Type="Embed" ProgID="Equation.DSMT4" ShapeID="_x0000_i1029" DrawAspect="Content" ObjectID="_1649765381" r:id="rId8"/>
        </w:object>
      </w:r>
      <w:r w:rsidRPr="00D2152C">
        <w:rPr>
          <w:b/>
          <w:color w:val="000000"/>
        </w:rPr>
        <w:tab/>
        <w:t>C．52000</w:t>
        <w:tab/>
        <w:t>D．5200000</w:t>
      </w:r>
    </w:p>
    <w:p w:rsidR="00D2152C" w:rsidRPr="00D2152C" w:rsidP="00D2152C">
      <w:pPr>
        <w:spacing w:line="360" w:lineRule="auto"/>
        <w:jc w:val="left"/>
        <w:textAlignment w:val="center"/>
        <w:rPr>
          <w:b/>
          <w:color w:val="000000"/>
        </w:rPr>
      </w:pPr>
      <w:r w:rsidRPr="00D2152C">
        <w:rPr>
          <w:rFonts w:ascii="宋体" w:hAnsi="宋体"/>
          <w:b/>
          <w:color w:val="000000"/>
        </w:rPr>
        <w:t>4．</w:t>
      </w:r>
      <w:r w:rsidRPr="00D2152C">
        <w:rPr>
          <w:b/>
          <w:color w:val="000000"/>
        </w:rPr>
        <w:t>2017年底我国高速公路已开通里程数达13.5万公里，居世界第一，将数据135000用科学计数法表示正确的是（      ）</w:t>
      </w:r>
    </w:p>
    <w:p w:rsidR="00D2152C" w:rsidRPr="00D2152C" w:rsidP="00D2152C">
      <w:pPr>
        <w:tabs>
          <w:tab w:val="left" w:pos="2076"/>
          <w:tab w:val="left" w:pos="4153"/>
          <w:tab w:val="left" w:pos="6229"/>
        </w:tabs>
        <w:spacing w:line="360" w:lineRule="auto"/>
        <w:jc w:val="left"/>
        <w:textAlignment w:val="center"/>
        <w:rPr>
          <w:b/>
          <w:color w:val="000000"/>
        </w:rPr>
      </w:pPr>
      <w:r w:rsidRPr="00D2152C">
        <w:rPr>
          <w:b/>
          <w:color w:val="000000"/>
        </w:rPr>
        <w:t>A．1.35×10</w:t>
      </w:r>
      <w:r w:rsidRPr="00D2152C">
        <w:rPr>
          <w:b/>
          <w:color w:val="000000"/>
          <w:vertAlign w:val="superscript"/>
        </w:rPr>
        <w:t>6</w:t>
      </w:r>
      <w:r w:rsidRPr="00D2152C">
        <w:rPr>
          <w:b/>
          <w:color w:val="000000"/>
        </w:rPr>
        <w:tab/>
        <w:t>B．1.35×10</w:t>
      </w:r>
      <w:r w:rsidRPr="00D2152C">
        <w:rPr>
          <w:b/>
          <w:color w:val="000000"/>
          <w:vertAlign w:val="superscript"/>
        </w:rPr>
        <w:t>5</w:t>
      </w:r>
      <w:r w:rsidRPr="00D2152C">
        <w:rPr>
          <w:b/>
          <w:color w:val="000000"/>
        </w:rPr>
        <w:tab/>
        <w:t>C．13.5×10</w:t>
      </w:r>
      <w:r w:rsidRPr="00D2152C">
        <w:rPr>
          <w:b/>
          <w:color w:val="000000"/>
          <w:vertAlign w:val="superscript"/>
        </w:rPr>
        <w:t>4</w:t>
      </w:r>
      <w:r w:rsidRPr="00D2152C">
        <w:rPr>
          <w:b/>
          <w:color w:val="000000"/>
        </w:rPr>
        <w:tab/>
        <w:t>D．135×10</w:t>
      </w:r>
      <w:r w:rsidRPr="00D2152C">
        <w:rPr>
          <w:b/>
          <w:color w:val="000000"/>
          <w:vertAlign w:val="superscript"/>
        </w:rPr>
        <w:t>3</w:t>
      </w:r>
    </w:p>
    <w:p w:rsidR="00D2152C" w:rsidRPr="00D2152C" w:rsidP="00D2152C">
      <w:pPr>
        <w:spacing w:line="360" w:lineRule="auto"/>
        <w:jc w:val="left"/>
        <w:textAlignment w:val="center"/>
        <w:rPr>
          <w:b/>
          <w:color w:val="000000"/>
        </w:rPr>
      </w:pPr>
      <w:r w:rsidRPr="00D2152C">
        <w:rPr>
          <w:rFonts w:ascii="宋体" w:hAnsi="宋体"/>
          <w:b/>
          <w:color w:val="000000"/>
        </w:rPr>
        <w:t>5．</w:t>
      </w:r>
      <w:r w:rsidRPr="00D2152C">
        <w:rPr>
          <w:b/>
          <w:color w:val="000000"/>
        </w:rPr>
        <w:t>已知抛物线y=ax</w:t>
      </w:r>
      <w:r w:rsidRPr="00D2152C">
        <w:rPr>
          <w:b/>
          <w:color w:val="000000"/>
          <w:vertAlign w:val="superscript"/>
        </w:rPr>
        <w:t>2</w:t>
      </w:r>
      <w:r w:rsidRPr="00D2152C">
        <w:rPr>
          <w:b/>
          <w:color w:val="000000"/>
        </w:rPr>
        <w:t>+bx+c与x轴交于点A和点B，顶点为P，若△ABP组成的三角形恰为等腰直角三角形，则b</w:t>
      </w:r>
      <w:r w:rsidRPr="00D2152C">
        <w:rPr>
          <w:b/>
          <w:color w:val="000000"/>
          <w:vertAlign w:val="superscript"/>
        </w:rPr>
        <w:t>2</w:t>
      </w:r>
      <w:r w:rsidRPr="00D2152C">
        <w:rPr>
          <w:b/>
          <w:color w:val="000000"/>
        </w:rPr>
        <w:t>﹣4ac的值为（　　）</w:t>
      </w:r>
    </w:p>
    <w:p w:rsidR="00D2152C" w:rsidRPr="00D2152C" w:rsidP="00D2152C">
      <w:pPr>
        <w:tabs>
          <w:tab w:val="left" w:pos="2076"/>
          <w:tab w:val="left" w:pos="4153"/>
          <w:tab w:val="left" w:pos="6229"/>
        </w:tabs>
        <w:spacing w:line="360" w:lineRule="auto"/>
        <w:jc w:val="left"/>
        <w:textAlignment w:val="center"/>
        <w:rPr>
          <w:b/>
          <w:color w:val="000000"/>
        </w:rPr>
      </w:pPr>
      <w:r w:rsidRPr="00D2152C">
        <w:rPr>
          <w:b/>
          <w:color w:val="000000"/>
        </w:rPr>
        <w:t>A．1</w:t>
        <w:tab/>
        <w:t>B．4</w:t>
        <w:tab/>
        <w:t>C．8</w:t>
        <w:tab/>
        <w:t>D．12</w:t>
      </w:r>
    </w:p>
    <w:p w:rsidR="00D2152C" w:rsidRPr="00D2152C" w:rsidP="00D2152C">
      <w:pPr>
        <w:spacing w:line="360" w:lineRule="auto"/>
        <w:jc w:val="left"/>
        <w:textAlignment w:val="center"/>
        <w:rPr>
          <w:b/>
          <w:color w:val="000000"/>
        </w:rPr>
      </w:pPr>
      <w:r w:rsidRPr="00D2152C">
        <w:rPr>
          <w:rFonts w:ascii="宋体" w:hAnsi="宋体"/>
          <w:b/>
          <w:color w:val="000000"/>
        </w:rPr>
        <w:t>6．</w:t>
      </w:r>
      <w:r w:rsidRPr="00D2152C">
        <w:rPr>
          <w:b/>
          <w:color w:val="000000"/>
        </w:rPr>
        <w:t>如图，△ABC在边长为1个单位的方格纸中，它的顶点在小正方形的顶点位置．如果△ABC的面积为10，且sinA＝</w:t>
      </w:r>
      <w:r>
        <w:rPr>
          <w:b/>
          <w:color w:val="000000"/>
        </w:rPr>
        <w:object>
          <v:shape id="_x0000_i1030" type="#_x0000_t75" alt="eqId5222c2ea3b544c58bafb590c9238c493" style="width:18pt;height:30pt" o:oleicon="f" o:ole="" o:preferrelative="t" stroked="f">
            <v:imagedata r:id="rId9" o:title="eqId5222c2ea3b544c58bafb590c9238c493"/>
          </v:shape>
          <o:OLEObject Type="Embed" ProgID="Equation.DSMT4" ShapeID="_x0000_i1030" DrawAspect="Content" ObjectID="_1645246967" r:id="rId10"/>
        </w:object>
      </w:r>
      <w:r w:rsidRPr="00D2152C">
        <w:rPr>
          <w:b/>
          <w:color w:val="000000"/>
        </w:rPr>
        <w:t>，那么点C的位置可以在（    ）</w:t>
      </w:r>
    </w:p>
    <w:p w:rsidR="00D2152C" w:rsidRPr="00D2152C" w:rsidP="00D2152C">
      <w:pPr>
        <w:spacing w:line="360" w:lineRule="auto"/>
        <w:jc w:val="left"/>
        <w:textAlignment w:val="center"/>
        <w:rPr>
          <w:b/>
          <w:color w:val="000000"/>
        </w:rPr>
      </w:pPr>
      <w:r>
        <w:rPr>
          <w:b/>
          <w:noProof/>
          <w:color w:val="000000"/>
        </w:rPr>
        <w:pict>
          <v:shape id="_x0000_i1031" type="#_x0000_t75" alt="figure" style="width:170.18pt;height:110.3pt;visibility:visible" filled="f" stroked="f">
            <v:imagedata r:id="rId11" o:title="figure"/>
          </v:shape>
        </w:pict>
      </w:r>
    </w:p>
    <w:p w:rsidR="00D2152C" w:rsidRPr="00D2152C" w:rsidP="00D2152C">
      <w:pPr>
        <w:tabs>
          <w:tab w:val="left" w:pos="2076"/>
          <w:tab w:val="left" w:pos="4153"/>
          <w:tab w:val="left" w:pos="6229"/>
        </w:tabs>
        <w:spacing w:line="360" w:lineRule="auto"/>
        <w:jc w:val="left"/>
        <w:textAlignment w:val="center"/>
        <w:rPr>
          <w:b/>
          <w:color w:val="000000"/>
        </w:rPr>
      </w:pPr>
      <w:r w:rsidRPr="00D2152C">
        <w:rPr>
          <w:b/>
          <w:color w:val="000000"/>
        </w:rPr>
        <w:t>A．点C</w:t>
      </w:r>
      <w:r w:rsidRPr="00D2152C">
        <w:rPr>
          <w:b/>
          <w:color w:val="000000"/>
          <w:vertAlign w:val="subscript"/>
        </w:rPr>
        <w:t>1</w:t>
      </w:r>
      <w:r w:rsidRPr="00D2152C">
        <w:rPr>
          <w:b/>
          <w:color w:val="000000"/>
        </w:rPr>
        <w:t>处</w:t>
        <w:tab/>
        <w:t>B．点C</w:t>
      </w:r>
      <w:r w:rsidRPr="00D2152C">
        <w:rPr>
          <w:b/>
          <w:color w:val="000000"/>
          <w:vertAlign w:val="subscript"/>
        </w:rPr>
        <w:t>2</w:t>
      </w:r>
      <w:r w:rsidRPr="00D2152C">
        <w:rPr>
          <w:b/>
          <w:color w:val="000000"/>
        </w:rPr>
        <w:t>处</w:t>
        <w:tab/>
        <w:t>C．点C</w:t>
      </w:r>
      <w:r w:rsidRPr="00D2152C">
        <w:rPr>
          <w:b/>
          <w:color w:val="000000"/>
          <w:vertAlign w:val="subscript"/>
        </w:rPr>
        <w:t>3</w:t>
      </w:r>
      <w:r w:rsidRPr="00D2152C">
        <w:rPr>
          <w:b/>
          <w:color w:val="000000"/>
        </w:rPr>
        <w:t>处</w:t>
        <w:tab/>
        <w:t>D．点C</w:t>
      </w:r>
      <w:r w:rsidRPr="00D2152C">
        <w:rPr>
          <w:b/>
          <w:color w:val="000000"/>
          <w:vertAlign w:val="subscript"/>
        </w:rPr>
        <w:t>4</w:t>
      </w:r>
      <w:r w:rsidRPr="00D2152C">
        <w:rPr>
          <w:b/>
          <w:color w:val="000000"/>
        </w:rPr>
        <w:t>处</w:t>
      </w:r>
    </w:p>
    <w:p w:rsidR="00D2152C" w:rsidRPr="00D2152C" w:rsidP="00D2152C">
      <w:pPr>
        <w:spacing w:line="360" w:lineRule="auto"/>
        <w:jc w:val="left"/>
        <w:textAlignment w:val="center"/>
        <w:rPr>
          <w:b/>
          <w:color w:val="000000"/>
        </w:rPr>
      </w:pPr>
      <w:r w:rsidRPr="00D2152C">
        <w:rPr>
          <w:rFonts w:ascii="宋体" w:hAnsi="宋体"/>
          <w:b/>
          <w:color w:val="000000"/>
        </w:rPr>
        <w:t>7．</w:t>
      </w:r>
      <w:r w:rsidRPr="00D2152C">
        <w:rPr>
          <w:b/>
          <w:color w:val="000000"/>
        </w:rPr>
        <w:t>实数a，b在数轴上的位置如图所示，以下说法正确的是（   ）</w:t>
      </w:r>
    </w:p>
    <w:p w:rsidR="00D2152C" w:rsidRPr="00D2152C" w:rsidP="00D2152C">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Pr>
          <w:b/>
          <w:noProof/>
          <w:color w:val="000000"/>
        </w:rPr>
        <w:pict>
          <v:shape id="_x0000_i1032" type="#_x0000_t75" alt="figure" style="width:147.1pt;height:22.5pt;visibility:visible" filled="f" stroked="f">
            <v:imagedata r:id="rId12" o:title="figure"/>
          </v:shape>
        </w:pict>
      </w:r>
    </w:p>
    <w:p w:rsidR="00D2152C" w:rsidRPr="00D2152C" w:rsidP="00D2152C">
      <w:pPr>
        <w:tabs>
          <w:tab w:val="left" w:pos="2076"/>
          <w:tab w:val="left" w:pos="4153"/>
          <w:tab w:val="left" w:pos="6229"/>
        </w:tabs>
        <w:spacing w:line="360" w:lineRule="auto"/>
        <w:jc w:val="left"/>
        <w:textAlignment w:val="center"/>
        <w:rPr>
          <w:b/>
          <w:color w:val="000000"/>
        </w:rPr>
      </w:pPr>
      <w:r w:rsidRPr="00D2152C">
        <w:rPr>
          <w:b/>
          <w:color w:val="000000"/>
        </w:rPr>
        <w:t>A．a+b=0</w:t>
        <w:tab/>
        <w:t>B．b＜a</w:t>
        <w:tab/>
        <w:t>C．ab＞0</w:t>
        <w:tab/>
        <w:t>D．|b|＜|a|</w:t>
      </w:r>
    </w:p>
    <w:p w:rsidR="00D2152C" w:rsidRPr="00D2152C" w:rsidP="00D2152C">
      <w:pPr>
        <w:spacing w:line="360" w:lineRule="auto"/>
        <w:jc w:val="left"/>
        <w:textAlignment w:val="center"/>
        <w:rPr>
          <w:b/>
          <w:color w:val="000000"/>
        </w:rPr>
      </w:pPr>
      <w:r w:rsidRPr="00D2152C">
        <w:rPr>
          <w:rFonts w:ascii="宋体" w:hAnsi="宋体"/>
          <w:b/>
          <w:color w:val="000000"/>
        </w:rPr>
        <w:t>8．</w:t>
      </w:r>
      <w:r w:rsidRPr="00D2152C">
        <w:rPr>
          <w:b/>
          <w:color w:val="000000"/>
        </w:rPr>
        <w:t xml:space="preserve">下面的图形中，既是轴对称图形又是中心对称图形的是(    ) </w:t>
      </w:r>
    </w:p>
    <w:p w:rsidR="00D2152C" w:rsidRPr="00D2152C" w:rsidP="00D2152C">
      <w:pPr>
        <w:spacing w:line="360" w:lineRule="auto"/>
        <w:jc w:val="left"/>
        <w:textAlignment w:val="center"/>
        <w:rPr>
          <w:b/>
          <w:color w:val="000000"/>
        </w:rPr>
      </w:pPr>
      <w:r w:rsidRPr="00D2152C">
        <w:rPr>
          <w:b/>
          <w:color w:val="000000"/>
        </w:rPr>
        <w:t>A．</w:t>
      </w:r>
      <w:r>
        <w:rPr>
          <w:b/>
          <w:noProof/>
          <w:color w:val="000000"/>
        </w:rPr>
        <w:pict>
          <v:shape id="图片 100000" o:spid="_x0000_i1033" type="#_x0000_t75" style="width:56.25pt;height:51pt;visibility:visible" filled="f" stroked="f">
            <v:imagedata r:id="rId13" o:title=""/>
          </v:shape>
        </w:pict>
      </w:r>
      <w:r w:rsidRPr="00D2152C">
        <w:rPr>
          <w:b/>
          <w:color w:val="000000"/>
        </w:rPr>
        <w:t xml:space="preserve">    B．</w:t>
      </w:r>
      <w:r>
        <w:rPr>
          <w:b/>
          <w:noProof/>
          <w:color w:val="000000"/>
        </w:rPr>
        <w:pict>
          <v:shape id="图片 100001" o:spid="_x0000_i1034" type="#_x0000_t75" style="width:63pt;height:50.25pt;visibility:visible" filled="f" stroked="f">
            <v:imagedata r:id="rId14" o:title=""/>
          </v:shape>
        </w:pict>
      </w:r>
      <w:r w:rsidRPr="00D2152C">
        <w:rPr>
          <w:b/>
          <w:color w:val="000000"/>
        </w:rPr>
        <w:t xml:space="preserve">    C．</w:t>
      </w:r>
      <w:r>
        <w:rPr>
          <w:b/>
          <w:noProof/>
          <w:color w:val="000000"/>
        </w:rPr>
        <w:pict>
          <v:shape id="图片 100002" o:spid="_x0000_i1035" type="#_x0000_t75" style="width:67.5pt;height:66.75pt;visibility:visible" filled="f" stroked="f">
            <v:imagedata r:id="rId15" o:title=""/>
          </v:shape>
        </w:pict>
      </w:r>
      <w:r w:rsidRPr="00D2152C">
        <w:rPr>
          <w:b/>
          <w:color w:val="000000"/>
        </w:rPr>
        <w:t xml:space="preserve">    D．</w:t>
      </w:r>
      <w:r>
        <w:rPr>
          <w:b/>
          <w:noProof/>
          <w:color w:val="000000"/>
        </w:rPr>
        <w:pict>
          <v:shape id="图片 100003" o:spid="_x0000_i1036" type="#_x0000_t75" style="width:73.5pt;height:69pt;visibility:visible" filled="f" stroked="f">
            <v:imagedata r:id="rId16" o:title=""/>
          </v:shape>
        </w:pict>
      </w:r>
    </w:p>
    <w:p w:rsidR="00D2152C" w:rsidRPr="00D2152C" w:rsidP="00D2152C">
      <w:pPr>
        <w:spacing w:line="360" w:lineRule="auto"/>
        <w:jc w:val="left"/>
        <w:textAlignment w:val="center"/>
        <w:rPr>
          <w:b/>
          <w:color w:val="000000"/>
        </w:rPr>
      </w:pPr>
      <w:r w:rsidRPr="00D2152C">
        <w:rPr>
          <w:rFonts w:ascii="宋体" w:hAnsi="宋体"/>
          <w:b/>
          <w:color w:val="000000"/>
        </w:rPr>
        <w:t>9．</w:t>
      </w:r>
      <w:r w:rsidRPr="00D2152C">
        <w:rPr>
          <w:b/>
          <w:color w:val="000000"/>
        </w:rPr>
        <w:t>如图，△ABC是等腰直角三角形，∠A=90°，BC=4，点P是△ABC边上一动点，沿B→A→C的路径移动，过点P作PD⊥BC于点D，设BD=x，△BDP的面积为y，则下列能大致反映y与x函数关系的图象是（　　）</w:t>
      </w:r>
    </w:p>
    <w:p w:rsidR="00D2152C" w:rsidRPr="00D2152C" w:rsidP="00D2152C">
      <w:pPr>
        <w:spacing w:line="360" w:lineRule="auto"/>
        <w:jc w:val="left"/>
        <w:textAlignment w:val="center"/>
        <w:rPr>
          <w:b/>
          <w:color w:val="000000"/>
        </w:rPr>
      </w:pPr>
      <w:r>
        <w:rPr>
          <w:b/>
          <w:noProof/>
          <w:color w:val="000000"/>
        </w:rPr>
        <w:pict>
          <v:shape id="_x0000_i1037" type="#_x0000_t75" style="width:119.3pt;height:70.48pt;visibility:visible" filled="f" stroked="f">
            <v:imagedata r:id="rId17" o:title=""/>
          </v:shape>
        </w:pict>
      </w:r>
    </w:p>
    <w:p w:rsidR="00D2152C" w:rsidRPr="00D2152C" w:rsidP="00D2152C">
      <w:pPr>
        <w:spacing w:line="360" w:lineRule="auto"/>
        <w:jc w:val="left"/>
        <w:textAlignment w:val="center"/>
        <w:rPr>
          <w:b/>
          <w:color w:val="000000"/>
        </w:rPr>
      </w:pPr>
      <w:r w:rsidRPr="00D2152C">
        <w:rPr>
          <w:b/>
          <w:color w:val="000000"/>
        </w:rPr>
        <w:t>A．</w:t>
      </w:r>
      <w:r>
        <w:rPr>
          <w:b/>
          <w:noProof/>
          <w:color w:val="000000"/>
        </w:rPr>
        <w:pict>
          <v:shape id="_x0000_i1038" type="#_x0000_t75" style="width:81.72pt;height:69.73pt;visibility:visible" filled="f" stroked="f">
            <v:imagedata r:id="rId18" o:title=""/>
          </v:shape>
        </w:pict>
      </w:r>
      <w:r w:rsidRPr="00D2152C">
        <w:rPr>
          <w:b/>
          <w:color w:val="000000"/>
        </w:rPr>
        <w:t xml:space="preserve">    B．</w:t>
      </w:r>
      <w:r>
        <w:rPr>
          <w:b/>
          <w:noProof/>
          <w:color w:val="000000"/>
        </w:rPr>
        <w:pict>
          <v:shape id="_x0000_i1039" type="#_x0000_t75" style="width:80.22pt;height:67.48pt;visibility:visible" filled="f" stroked="f">
            <v:imagedata r:id="rId19" o:title=""/>
          </v:shape>
        </w:pict>
      </w:r>
      <w:r w:rsidRPr="00D2152C">
        <w:rPr>
          <w:b/>
          <w:color w:val="000000"/>
        </w:rPr>
        <w:t xml:space="preserve">    C．</w:t>
      </w:r>
      <w:r>
        <w:rPr>
          <w:b/>
          <w:noProof/>
          <w:color w:val="000000"/>
        </w:rPr>
        <w:pict>
          <v:shape id="_x0000_i1040" type="#_x0000_t75" style="width:80.22pt;height:66.73pt;visibility:visible" filled="f" stroked="f">
            <v:imagedata r:id="rId20" o:title=""/>
          </v:shape>
        </w:pict>
      </w:r>
      <w:r w:rsidRPr="00D2152C">
        <w:rPr>
          <w:b/>
          <w:color w:val="000000"/>
        </w:rPr>
        <w:t xml:space="preserve">    D．</w:t>
      </w:r>
      <w:r>
        <w:rPr>
          <w:b/>
          <w:noProof/>
          <w:color w:val="000000"/>
        </w:rPr>
        <w:pict>
          <v:shape id="_x0000_i1041" type="#_x0000_t75" style="width:81.72pt;height:69.73pt;visibility:visible" filled="f" stroked="f">
            <v:imagedata r:id="rId21" o:title=""/>
          </v:shape>
        </w:pict>
      </w:r>
    </w:p>
    <w:p w:rsidR="00D2152C" w:rsidRPr="00D2152C" w:rsidP="00D2152C">
      <w:pPr>
        <w:spacing w:line="360" w:lineRule="auto"/>
        <w:jc w:val="left"/>
        <w:textAlignment w:val="center"/>
        <w:rPr>
          <w:b/>
          <w:color w:val="000000"/>
        </w:rPr>
      </w:pPr>
      <w:r w:rsidRPr="00D2152C">
        <w:rPr>
          <w:rFonts w:ascii="宋体" w:hAnsi="宋体"/>
          <w:b/>
          <w:color w:val="000000"/>
        </w:rPr>
        <w:t>10．</w:t>
      </w:r>
      <w:r w:rsidRPr="00D2152C">
        <w:rPr>
          <w:b/>
          <w:color w:val="000000"/>
        </w:rPr>
        <w:t>函数</w:t>
      </w:r>
      <w:r>
        <w:rPr>
          <w:b/>
          <w:color w:val="000000"/>
        </w:rPr>
        <w:object>
          <v:shape id="_x0000_i1042" type="#_x0000_t75" alt="eqId99bb983a8ef54ca09f4a809291326fff" style="width:73pt;height:31pt" o:oleicon="f" o:ole="" o:preferrelative="t" stroked="f">
            <v:imagedata r:id="rId22" o:title=""/>
          </v:shape>
          <o:OLEObject Type="Embed" ProgID="Equation.DSMT4" ShapeID="_x0000_i1042" DrawAspect="Content" ObjectID="_1649766139" r:id="rId23"/>
        </w:object>
      </w:r>
      <w:r w:rsidRPr="00D2152C">
        <w:rPr>
          <w:b/>
          <w:color w:val="000000"/>
        </w:rPr>
        <w:t>的图像位于（    ）</w:t>
      </w:r>
    </w:p>
    <w:p w:rsidR="00D2152C" w:rsidRPr="00D2152C" w:rsidP="00D2152C">
      <w:pPr>
        <w:tabs>
          <w:tab w:val="left" w:pos="2076"/>
          <w:tab w:val="left" w:pos="4153"/>
          <w:tab w:val="left" w:pos="6229"/>
        </w:tabs>
        <w:spacing w:line="360" w:lineRule="auto"/>
        <w:jc w:val="left"/>
        <w:textAlignment w:val="center"/>
        <w:rPr>
          <w:b/>
          <w:color w:val="000000"/>
        </w:rPr>
      </w:pPr>
      <w:r w:rsidRPr="00D2152C">
        <w:rPr>
          <w:b/>
          <w:color w:val="000000"/>
        </w:rPr>
        <w:t>A．第一象限</w:t>
        <w:tab/>
        <w:t>B．第二象限</w:t>
        <w:tab/>
        <w:t>C．第三象限</w:t>
        <w:tab/>
        <w:t>D．第四象限</w:t>
      </w:r>
    </w:p>
    <w:p w:rsidR="00D2152C" w:rsidRPr="00D2152C" w:rsidP="00D2152C">
      <w:pPr>
        <w:spacing w:line="360" w:lineRule="auto"/>
        <w:jc w:val="left"/>
        <w:textAlignment w:val="center"/>
        <w:rPr>
          <w:b/>
          <w:color w:val="000000"/>
        </w:rPr>
      </w:pPr>
      <w:r w:rsidRPr="00D2152C">
        <w:rPr>
          <w:rFonts w:ascii="宋体" w:hAnsi="宋体"/>
          <w:b/>
          <w:color w:val="000000"/>
        </w:rPr>
        <w:t>11．</w:t>
      </w:r>
      <w:r w:rsidRPr="00D2152C">
        <w:rPr>
          <w:b/>
          <w:color w:val="000000"/>
        </w:rPr>
        <w:t>如图，DE是线段AB的中垂线，</w:t>
      </w:r>
      <w:r>
        <w:rPr>
          <w:b/>
          <w:color w:val="000000"/>
        </w:rPr>
        <w:object>
          <v:shape id="_x0000_i1043" type="#_x0000_t75" alt="eqId464f8bdec89f48d9a6eb7310e737c5ca" style="width:48pt;height:14.25pt" o:oleicon="f" o:ole="" o:preferrelative="t" stroked="f">
            <v:imagedata r:id="rId24" o:title="eqId464f8bdec89f48d9a6eb7310e737c5ca"/>
          </v:shape>
          <o:OLEObject Type="Embed" ProgID="Equation.DSMT4" ShapeID="_x0000_i1043" DrawAspect="Content" ObjectID="_1649766519" r:id="rId25"/>
        </w:object>
      </w:r>
      <w:r w:rsidRPr="00D2152C">
        <w:rPr>
          <w:b/>
          <w:color w:val="000000"/>
        </w:rPr>
        <w:t>，</w:t>
      </w:r>
      <w:r>
        <w:rPr>
          <w:b/>
          <w:color w:val="000000"/>
        </w:rPr>
        <w:object>
          <v:shape id="_x0000_i1044" type="#_x0000_t75" alt="eqId89c5d13eaffa45a091e95fecaee7c151" style="width:69.74pt;height:15.74pt" o:oleicon="f" o:ole="" o:preferrelative="t" stroked="f">
            <v:imagedata r:id="rId26" o:title="eqId89c5d13eaffa45a091e95fecaee7c151"/>
          </v:shape>
          <o:OLEObject Type="Embed" ProgID="Equation.DSMT4" ShapeID="_x0000_i1044" DrawAspect="Content" ObjectID="_1649766520" r:id="rId27"/>
        </w:object>
      </w:r>
      <w:r w:rsidRPr="00D2152C">
        <w:rPr>
          <w:b/>
          <w:color w:val="000000"/>
        </w:rPr>
        <w:t>，</w:t>
      </w:r>
      <w:r>
        <w:rPr>
          <w:b/>
          <w:color w:val="000000"/>
        </w:rPr>
        <w:object>
          <v:shape id="_x0000_i1045" type="#_x0000_t75" alt="eqId3e446f2d1e0049bd9bf4079b0f8cf65e" style="width:36.74pt;height:14.25pt" o:oleicon="f" o:ole="" o:preferrelative="t" stroked="f">
            <v:imagedata r:id="rId28" o:title="eqId3e446f2d1e0049bd9bf4079b0f8cf65e"/>
          </v:shape>
          <o:OLEObject Type="Embed" ProgID="Equation.DSMT4" ShapeID="_x0000_i1045" DrawAspect="Content" ObjectID="_1649766521" r:id="rId29"/>
        </w:object>
      </w:r>
      <w:r w:rsidRPr="00D2152C">
        <w:rPr>
          <w:b/>
          <w:color w:val="000000"/>
        </w:rPr>
        <w:t>，则点A到BC的距离是</w:t>
      </w:r>
      <w:r>
        <w:rPr>
          <w:b/>
          <w:color w:val="000000"/>
        </w:rPr>
        <w:object>
          <v:shape id="_x0000_i1046" type="#_x0000_t75" alt="eqId28fe7ea2cdd940a3890be5a8f24864c9" style="width:8.25pt;height:15.74pt" o:oleicon="f" o:ole="" o:preferrelative="t" stroked="f">
            <v:imagedata r:id="rId30" o:title="eqId28fe7ea2cdd940a3890be5a8f24864c9"/>
          </v:shape>
          <o:OLEObject Type="Embed" ProgID="Equation.DSMT4" ShapeID="_x0000_i1046" DrawAspect="Content" ObjectID="_1649766522" r:id="rId31"/>
        </w:object>
      </w:r>
      <w:r w:rsidRPr="00D2152C">
        <w:rPr>
          <w:b/>
          <w:color w:val="000000"/>
        </w:rPr>
        <w:t>　　</w:t>
      </w:r>
      <w:r>
        <w:rPr>
          <w:b/>
          <w:color w:val="000000"/>
        </w:rPr>
        <w:object>
          <v:shape id="_x0000_i1047" type="#_x0000_t75" alt="eqId1dff27163d4a47f3a3201b3b8d5ae407" style="width:8.25pt;height:15.74pt" o:oleicon="f" o:ole="" o:preferrelative="t" stroked="f">
            <v:imagedata r:id="rId32" o:title="eqId1dff27163d4a47f3a3201b3b8d5ae407"/>
          </v:shape>
          <o:OLEObject Type="Embed" ProgID="Equation.DSMT4" ShapeID="_x0000_i1047" DrawAspect="Content" ObjectID="_1649766523" r:id="rId33"/>
        </w:object>
      </w:r>
    </w:p>
    <w:p w:rsidR="00D2152C" w:rsidRPr="00D2152C" w:rsidP="00D2152C">
      <w:pPr>
        <w:spacing w:line="360" w:lineRule="auto"/>
        <w:jc w:val="left"/>
        <w:textAlignment w:val="center"/>
        <w:rPr>
          <w:b/>
          <w:color w:val="000000"/>
        </w:rPr>
      </w:pPr>
      <w:r>
        <w:rPr>
          <w:b/>
          <w:noProof/>
          <w:color w:val="000000"/>
        </w:rPr>
        <w:pict>
          <v:shape id="_x0000_i1048" type="#_x0000_t75" alt="figure" style="width:114.75pt;height:86.23pt;visibility:visible" filled="f" stroked="f">
            <v:imagedata r:id="rId34" o:title="figure"/>
          </v:shape>
        </w:pict>
      </w:r>
    </w:p>
    <w:p w:rsidR="00D2152C" w:rsidRPr="00D2152C" w:rsidP="00D2152C">
      <w:pPr>
        <w:tabs>
          <w:tab w:val="left" w:pos="2076"/>
          <w:tab w:val="left" w:pos="4153"/>
          <w:tab w:val="left" w:pos="6229"/>
        </w:tabs>
        <w:spacing w:line="360" w:lineRule="auto"/>
        <w:jc w:val="left"/>
        <w:textAlignment w:val="center"/>
        <w:rPr>
          <w:b/>
          <w:color w:val="000000"/>
        </w:rPr>
      </w:pPr>
      <w:r w:rsidRPr="00D2152C">
        <w:rPr>
          <w:b/>
          <w:color w:val="000000"/>
        </w:rPr>
        <w:t>A．4</w:t>
        <w:tab/>
        <w:t>B．</w:t>
      </w:r>
      <w:r>
        <w:rPr>
          <w:b/>
          <w:color w:val="000000"/>
        </w:rPr>
        <w:object>
          <v:shape id="_x0000_i1049" type="#_x0000_t75" alt="eqId3491f04710f04dc3a383b4ac08516508" style="width:24pt;height:18pt" o:oleicon="f" o:ole="" o:preferrelative="t" stroked="f">
            <v:imagedata r:id="rId35" o:title="eqId3491f04710f04dc3a383b4ac08516508"/>
          </v:shape>
          <o:OLEObject Type="Embed" ProgID="Equation.DSMT4" ShapeID="_x0000_i1049" DrawAspect="Content" ObjectID="_1649766524" r:id="rId36"/>
        </w:object>
      </w:r>
      <w:r w:rsidRPr="00D2152C">
        <w:rPr>
          <w:b/>
          <w:color w:val="000000"/>
        </w:rPr>
        <w:tab/>
        <w:t>C．5</w:t>
        <w:tab/>
        <w:t>D．6</w:t>
      </w:r>
    </w:p>
    <w:p w:rsidR="00D2152C" w:rsidRPr="00D2152C" w:rsidP="00D2152C">
      <w:pPr>
        <w:spacing w:line="360" w:lineRule="auto"/>
        <w:jc w:val="left"/>
        <w:textAlignment w:val="center"/>
        <w:rPr>
          <w:b/>
          <w:color w:val="000000"/>
        </w:rPr>
      </w:pPr>
      <w:r w:rsidRPr="00D2152C">
        <w:rPr>
          <w:rFonts w:ascii="宋体" w:hAnsi="宋体"/>
          <w:b/>
          <w:color w:val="000000"/>
        </w:rPr>
        <w:t>12．</w:t>
      </w:r>
      <w:r w:rsidRPr="00D2152C">
        <w:rPr>
          <w:b/>
          <w:color w:val="000000"/>
        </w:rPr>
        <w:t>⊙</w:t>
      </w:r>
      <w:r w:rsidRPr="00D2152C">
        <w:rPr>
          <w:b/>
          <w:i/>
          <w:color w:val="000000"/>
        </w:rPr>
        <w:t>O</w:t>
      </w:r>
      <w:r w:rsidRPr="00D2152C">
        <w:rPr>
          <w:b/>
          <w:color w:val="000000"/>
        </w:rPr>
        <w:t>是一个正</w:t>
      </w:r>
      <w:r w:rsidRPr="00D2152C">
        <w:rPr>
          <w:b/>
          <w:i/>
          <w:color w:val="000000"/>
        </w:rPr>
        <w:t>n</w:t>
      </w:r>
      <w:r w:rsidRPr="00D2152C">
        <w:rPr>
          <w:b/>
          <w:color w:val="000000"/>
        </w:rPr>
        <w:t>边形的外接圆，若⊙</w:t>
      </w:r>
      <w:r w:rsidRPr="00D2152C">
        <w:rPr>
          <w:b/>
          <w:i/>
          <w:color w:val="000000"/>
        </w:rPr>
        <w:t>O</w:t>
      </w:r>
      <w:r w:rsidRPr="00D2152C">
        <w:rPr>
          <w:b/>
          <w:color w:val="000000"/>
        </w:rPr>
        <w:t>的半径与这个正</w:t>
      </w:r>
      <w:r w:rsidRPr="00D2152C">
        <w:rPr>
          <w:b/>
          <w:i/>
          <w:color w:val="000000"/>
        </w:rPr>
        <w:t>n</w:t>
      </w:r>
      <w:r w:rsidRPr="00D2152C">
        <w:rPr>
          <w:b/>
          <w:color w:val="000000"/>
        </w:rPr>
        <w:t>边形的边长相等，则</w:t>
      </w:r>
      <w:r w:rsidRPr="00D2152C">
        <w:rPr>
          <w:b/>
          <w:i/>
          <w:color w:val="000000"/>
        </w:rPr>
        <w:t>n</w:t>
      </w:r>
      <w:r w:rsidRPr="00D2152C">
        <w:rPr>
          <w:b/>
          <w:color w:val="000000"/>
        </w:rPr>
        <w:t>的值为（   ）</w:t>
      </w:r>
    </w:p>
    <w:p w:rsidR="00D2152C" w:rsidRPr="00D2152C" w:rsidP="00D2152C">
      <w:pPr>
        <w:tabs>
          <w:tab w:val="left" w:pos="2076"/>
          <w:tab w:val="left" w:pos="4153"/>
          <w:tab w:val="left" w:pos="6229"/>
        </w:tabs>
        <w:spacing w:line="360" w:lineRule="auto"/>
        <w:jc w:val="left"/>
        <w:textAlignment w:val="center"/>
        <w:rPr>
          <w:b/>
          <w:color w:val="000000"/>
        </w:rPr>
      </w:pPr>
      <w:r w:rsidRPr="00D2152C">
        <w:rPr>
          <w:b/>
          <w:color w:val="000000"/>
        </w:rPr>
        <w:t>A．3</w:t>
        <w:tab/>
        <w:t>B．4</w:t>
        <w:tab/>
        <w:t>C．6</w:t>
        <w:tab/>
        <w:t>D．8</w:t>
      </w:r>
    </w:p>
    <w:p w:rsidR="00D2152C" w:rsidRPr="00D2152C" w:rsidP="00D2152C">
      <w:pPr>
        <w:jc w:val="left"/>
        <w:rPr>
          <w:rFonts w:ascii="宋体" w:hAnsi="宋体"/>
          <w:b/>
          <w:color w:val="000000"/>
        </w:rPr>
      </w:pPr>
      <w:r w:rsidRPr="00D2152C">
        <w:rPr>
          <w:rFonts w:ascii="宋体" w:hAnsi="宋体"/>
          <w:b/>
          <w:color w:val="000000"/>
        </w:rPr>
        <w:t>二、填空题：（本大题共6个小题，每小题4分，共24分．）</w:t>
      </w:r>
    </w:p>
    <w:p w:rsidR="00D2152C" w:rsidRPr="00D2152C" w:rsidP="00D2152C">
      <w:pPr>
        <w:spacing w:line="360" w:lineRule="auto"/>
        <w:jc w:val="left"/>
        <w:textAlignment w:val="center"/>
        <w:rPr>
          <w:b/>
          <w:color w:val="000000"/>
        </w:rPr>
      </w:pPr>
      <w:r w:rsidRPr="00D2152C">
        <w:rPr>
          <w:rFonts w:ascii="宋体" w:hAnsi="宋体"/>
          <w:b/>
          <w:color w:val="000000"/>
        </w:rPr>
        <w:t>13．</w:t>
      </w:r>
      <w:r w:rsidRPr="00D2152C">
        <w:rPr>
          <w:b/>
          <w:color w:val="000000"/>
        </w:rPr>
        <w:t>平面直角坐标系中一点P（m﹣3，1﹣2m）在第三象限，则m的取值范围是_____．</w:t>
      </w:r>
    </w:p>
    <w:p w:rsidR="00D2152C" w:rsidRPr="00D2152C" w:rsidP="00D2152C">
      <w:pPr>
        <w:spacing w:line="360" w:lineRule="auto"/>
        <w:jc w:val="left"/>
        <w:textAlignment w:val="center"/>
        <w:rPr>
          <w:b/>
          <w:color w:val="000000"/>
        </w:rPr>
      </w:pPr>
      <w:r w:rsidRPr="00D2152C">
        <w:rPr>
          <w:rFonts w:ascii="宋体" w:hAnsi="宋体"/>
          <w:b/>
          <w:color w:val="000000"/>
        </w:rPr>
        <w:t>14．</w:t>
      </w:r>
      <w:r w:rsidRPr="00D2152C">
        <w:rPr>
          <w:b/>
          <w:color w:val="000000"/>
        </w:rPr>
        <w:t>二次根式</w:t>
      </w:r>
      <w:r>
        <w:rPr>
          <w:b/>
          <w:color w:val="000000"/>
        </w:rPr>
        <w:object>
          <v:shape id="_x0000_i1050" type="#_x0000_t75" alt="eqIde805a7e4c81e4ee294488c7ee56205f2" style="width:35.24pt;height:18pt" o:oleicon="f" o:ole="" o:preferrelative="t" stroked="f">
            <v:imagedata r:id="rId37" o:title="eqIde805a7e4c81e4ee294488c7ee56205f2"/>
          </v:shape>
          <o:OLEObject Type="Embed" ProgID="Equation.DSMT4" ShapeID="_x0000_i1050" DrawAspect="Content" ObjectID="_1649765358" r:id="rId38"/>
        </w:object>
      </w:r>
      <w:r w:rsidRPr="00D2152C">
        <w:rPr>
          <w:b/>
          <w:color w:val="000000"/>
        </w:rPr>
        <w:t>中，x的取值范围是</w:t>
      </w:r>
      <w:r w:rsidRPr="00D2152C">
        <w:rPr>
          <w:b/>
          <w:color w:val="000000"/>
          <w:u w:val="single"/>
        </w:rPr>
        <w:t>　 　</w:t>
      </w:r>
      <w:r w:rsidRPr="00D2152C">
        <w:rPr>
          <w:b/>
          <w:color w:val="000000"/>
        </w:rPr>
        <w:t>．</w:t>
      </w:r>
    </w:p>
    <w:p w:rsidR="00D2152C" w:rsidRPr="00D2152C" w:rsidP="00D2152C">
      <w:pPr>
        <w:spacing w:line="360" w:lineRule="auto"/>
        <w:jc w:val="left"/>
        <w:textAlignment w:val="center"/>
        <w:rPr>
          <w:b/>
          <w:color w:val="000000"/>
        </w:rPr>
      </w:pPr>
      <w:r w:rsidRPr="00D2152C">
        <w:rPr>
          <w:rFonts w:ascii="宋体" w:hAnsi="宋体"/>
          <w:b/>
          <w:color w:val="000000"/>
        </w:rPr>
        <w:t>15．</w:t>
      </w:r>
      <w:r w:rsidRPr="00D2152C">
        <w:rPr>
          <w:b/>
          <w:color w:val="000000"/>
        </w:rPr>
        <w:t>将161000用科学记数法表示为1.61×10</w:t>
      </w:r>
      <w:r w:rsidRPr="00D2152C">
        <w:rPr>
          <w:b/>
          <w:i/>
          <w:color w:val="000000"/>
          <w:vertAlign w:val="superscript"/>
        </w:rPr>
        <w:t>n</w:t>
      </w:r>
      <w:r w:rsidRPr="00D2152C">
        <w:rPr>
          <w:b/>
          <w:color w:val="000000"/>
        </w:rPr>
        <w:t>，则</w:t>
      </w:r>
      <w:r w:rsidRPr="00D2152C">
        <w:rPr>
          <w:b/>
          <w:i/>
          <w:color w:val="000000"/>
        </w:rPr>
        <w:t>n</w:t>
      </w:r>
      <w:r w:rsidRPr="00D2152C">
        <w:rPr>
          <w:b/>
          <w:color w:val="000000"/>
        </w:rPr>
        <w:t>的值为________．</w:t>
      </w:r>
    </w:p>
    <w:p w:rsidR="00D2152C" w:rsidRPr="00D2152C" w:rsidP="00D2152C">
      <w:pPr>
        <w:spacing w:line="360" w:lineRule="auto"/>
        <w:jc w:val="left"/>
        <w:textAlignment w:val="center"/>
        <w:rPr>
          <w:b/>
          <w:color w:val="000000"/>
        </w:rPr>
      </w:pPr>
      <w:r w:rsidRPr="00D2152C">
        <w:rPr>
          <w:rFonts w:ascii="宋体" w:hAnsi="宋体"/>
          <w:b/>
          <w:color w:val="000000"/>
        </w:rPr>
        <w:t>16．</w:t>
      </w:r>
      <w:r w:rsidRPr="00D2152C">
        <w:rPr>
          <w:b/>
          <w:color w:val="000000"/>
        </w:rPr>
        <w:t>一个圆锥的侧面展开图是半径为6，圆心角为120°的扇形，那么这个圆锥的底面圆的半径为____．</w:t>
      </w:r>
    </w:p>
    <w:p w:rsidR="00D2152C" w:rsidRPr="00D2152C" w:rsidP="00D2152C">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2152C">
        <w:rPr>
          <w:rFonts w:ascii="宋体" w:hAnsi="宋体"/>
          <w:b/>
          <w:color w:val="000000"/>
        </w:rPr>
        <w:t>17．</w:t>
      </w:r>
      <w:r w:rsidRPr="00D2152C">
        <w:rPr>
          <w:b/>
          <w:color w:val="000000"/>
        </w:rPr>
        <w:t>如图，经过点B（－2，0）的直线</w:t>
      </w:r>
      <w:r>
        <w:rPr>
          <w:b/>
          <w:color w:val="000000"/>
        </w:rPr>
        <w:object>
          <v:shape id="_x0000_i1051" type="#_x0000_t75" alt="eqId66a03d18a99a42ffb2c5fc82d009bd09" style="width:51.74pt;height:15.74pt" o:oleicon="f" o:ole="" o:preferrelative="t" stroked="f">
            <v:imagedata r:id="rId39" o:title="eqId66a03d18a99a42ffb2c5fc82d009bd09"/>
          </v:shape>
          <o:OLEObject Type="Embed" ProgID="Equation.DSMT4" ShapeID="_x0000_i1051" DrawAspect="Content" ObjectID="_1649759404" r:id="rId40"/>
        </w:object>
      </w:r>
      <w:r w:rsidRPr="00D2152C">
        <w:rPr>
          <w:b/>
          <w:color w:val="000000"/>
        </w:rPr>
        <w:t>与直线</w:t>
      </w:r>
      <w:r>
        <w:rPr>
          <w:b/>
          <w:color w:val="000000"/>
        </w:rPr>
        <w:object>
          <v:shape id="_x0000_i1052" type="#_x0000_t75" alt="eqId121b56ff7d4443df97a46897ceeb4ffa" style="width:48pt;height:15.05pt" o:oleicon="f" o:ole="" o:preferrelative="t" stroked="f">
            <v:imagedata r:id="rId41" o:title="eqId121b56ff7d4443df97a46897ceeb4ffa"/>
          </v:shape>
          <o:OLEObject Type="Embed" ProgID="Equation.DSMT4" ShapeID="_x0000_i1052" DrawAspect="Content" ObjectID="_1649759405" r:id="rId42"/>
        </w:object>
      </w:r>
      <w:r w:rsidRPr="00D2152C">
        <w:rPr>
          <w:b/>
          <w:color w:val="000000"/>
        </w:rPr>
        <w:t>相交于点A（－1，－2），则不等式</w:t>
      </w:r>
      <w:r>
        <w:rPr>
          <w:b/>
          <w:color w:val="000000"/>
        </w:rPr>
        <w:object>
          <v:shape id="_x0000_i1053" type="#_x0000_t75" alt="eqId0dff547b9ff146bb88a6c016ac13da60" style="width:81.79pt;height:14.25pt" o:oleicon="f" o:ole="" o:preferrelative="t" stroked="f">
            <v:imagedata r:id="rId43" o:title="eqId0dff547b9ff146bb88a6c016ac13da60"/>
          </v:shape>
          <o:OLEObject Type="Embed" ProgID="Equation.DSMT4" ShapeID="_x0000_i1053" DrawAspect="Content" ObjectID="_1649759406" r:id="rId44"/>
        </w:object>
      </w:r>
    </w:p>
    <w:p w:rsidR="00D2152C" w:rsidRPr="00D2152C" w:rsidP="00D2152C">
      <w:pPr>
        <w:spacing w:line="360" w:lineRule="auto"/>
        <w:jc w:val="left"/>
        <w:textAlignment w:val="center"/>
        <w:rPr>
          <w:b/>
          <w:color w:val="000000"/>
        </w:rPr>
      </w:pPr>
      <w:r w:rsidRPr="00D2152C">
        <w:rPr>
          <w:b/>
          <w:color w:val="000000"/>
        </w:rPr>
        <w:t>的解集为</w:t>
      </w:r>
      <w:r w:rsidRPr="00D2152C">
        <w:rPr>
          <w:b/>
          <w:color w:val="000000"/>
          <w:u w:val="single"/>
        </w:rPr>
        <w:t xml:space="preserve">     </w:t>
      </w:r>
      <w:r w:rsidRPr="00D2152C">
        <w:rPr>
          <w:b/>
          <w:color w:val="000000"/>
        </w:rPr>
        <w:t>．</w:t>
      </w:r>
    </w:p>
    <w:p w:rsidR="00D2152C" w:rsidRPr="00D2152C" w:rsidP="00D2152C">
      <w:pPr>
        <w:spacing w:line="360" w:lineRule="auto"/>
        <w:jc w:val="left"/>
        <w:textAlignment w:val="center"/>
        <w:rPr>
          <w:b/>
          <w:color w:val="000000"/>
        </w:rPr>
      </w:pPr>
      <w:r>
        <w:rPr>
          <w:b/>
          <w:noProof/>
          <w:color w:val="000000"/>
        </w:rPr>
        <w:pict>
          <v:shape id="_x0000_i1054" type="#_x0000_t75" alt="figure" style="width:168.75pt;height:147.75pt;visibility:visible" filled="f" stroked="f">
            <v:imagedata r:id="rId45" o:title="figure"/>
          </v:shape>
        </w:pict>
      </w:r>
    </w:p>
    <w:p w:rsidR="00D2152C" w:rsidRPr="00D2152C" w:rsidP="00D2152C">
      <w:pPr>
        <w:spacing w:line="360" w:lineRule="auto"/>
        <w:jc w:val="left"/>
        <w:textAlignment w:val="center"/>
        <w:rPr>
          <w:b/>
          <w:color w:val="000000"/>
        </w:rPr>
      </w:pPr>
      <w:r w:rsidRPr="00D2152C">
        <w:rPr>
          <w:rFonts w:ascii="宋体" w:hAnsi="宋体"/>
          <w:b/>
          <w:color w:val="000000"/>
        </w:rPr>
        <w:t>18．</w:t>
      </w:r>
      <w:r w:rsidRPr="00D2152C">
        <w:rPr>
          <w:b/>
          <w:color w:val="000000"/>
        </w:rPr>
        <w:t>已知二次函数</w:t>
      </w:r>
      <w:r>
        <w:rPr>
          <w:b/>
          <w:color w:val="000000"/>
        </w:rPr>
        <w:object>
          <v:shape id="_x0000_i1055" type="#_x0000_t75" alt="eqIdaeae8f82233b414888b5f58d1a81ec3f" style="width:67.17pt;height:16.8pt;mso-position-horizontal-relative:page;mso-position-vertical-relative:page" o:oleicon="f" o:ole="" o:preferrelative="t" stroked="f">
            <v:imagedata r:id="rId46" o:title="eqIdaeae8f82233b414888b5f58d1a81ec3f"/>
          </v:shape>
          <o:OLEObject Type="Embed" ProgID="Equation.DSMT4" ShapeID="_x0000_i1055" DrawAspect="Content" ObjectID="_1649762410" r:id="rId47"/>
        </w:object>
      </w:r>
      <w:r w:rsidRPr="00D2152C">
        <w:rPr>
          <w:b/>
          <w:color w:val="000000"/>
        </w:rPr>
        <w:t>的图像与</w:t>
      </w:r>
      <w:r>
        <w:rPr>
          <w:b/>
          <w:color w:val="000000"/>
        </w:rPr>
        <w:object>
          <v:shape id="_x0000_i1056" type="#_x0000_t75" alt="eqId8e15963708e9415da25069fea5906e24" style="width:9.75pt;height:11.25pt" o:oleicon="f" o:ole="" o:preferrelative="t" stroked="f">
            <v:imagedata r:id="rId48" o:title="eqId8e15963708e9415da25069fea5906e24"/>
          </v:shape>
          <o:OLEObject Type="Embed" ProgID="Equation.DSMT4" ShapeID="_x0000_i1056" DrawAspect="Content" ObjectID="_1649762411" r:id="rId49"/>
        </w:object>
      </w:r>
      <w:r w:rsidRPr="00D2152C">
        <w:rPr>
          <w:b/>
          <w:color w:val="000000"/>
        </w:rPr>
        <w:t>轴交点的横坐标是</w:t>
      </w:r>
      <w:r>
        <w:rPr>
          <w:b/>
          <w:color w:val="000000"/>
        </w:rPr>
        <w:object>
          <v:shape id="_x0000_i1057" type="#_x0000_t75" alt="eqIdf7cbc1ad0a7b4f97b479c131b62ad882" style="width:11.75pt;height:18pt" o:oleicon="f" o:ole="" o:preferrelative="t" stroked="f">
            <v:imagedata r:id="rId50" o:title="eqIdf7cbc1ad0a7b4f97b479c131b62ad882"/>
          </v:shape>
          <o:OLEObject Type="Embed" ProgID="Equation.DSMT4" ShapeID="_x0000_i1057" DrawAspect="Content" ObjectID="_1649762412" r:id="rId51"/>
        </w:object>
      </w:r>
      <w:r w:rsidRPr="00D2152C">
        <w:rPr>
          <w:b/>
          <w:color w:val="000000"/>
        </w:rPr>
        <w:t>和</w:t>
      </w:r>
      <w:r>
        <w:rPr>
          <w:b/>
          <w:color w:val="000000"/>
        </w:rPr>
        <w:object>
          <v:shape id="_x0000_i1058" type="#_x0000_t75" alt="eqIdaecaf42a9cfb4a5c8c0cade53729c9ba" style="width:13.3pt;height:18pt" o:oleicon="f" o:ole="" o:preferrelative="t" stroked="f">
            <v:imagedata r:id="rId52" o:title="eqIdaecaf42a9cfb4a5c8c0cade53729c9ba"/>
          </v:shape>
          <o:OLEObject Type="Embed" ProgID="Equation.DSMT4" ShapeID="_x0000_i1058" DrawAspect="Content" ObjectID="_1649762413" r:id="rId53"/>
        </w:object>
      </w:r>
      <w:r w:rsidRPr="00D2152C">
        <w:rPr>
          <w:b/>
          <w:color w:val="000000"/>
        </w:rPr>
        <w:t>，且</w:t>
      </w:r>
      <w:r>
        <w:rPr>
          <w:b/>
          <w:color w:val="000000"/>
        </w:rPr>
        <w:object>
          <v:shape id="_x0000_i1059" type="#_x0000_t75" alt="eqId24e5c423399b4dd8b1f0748eb70102f0" style="width:54.72pt;height:20.26pt" o:oleicon="f" o:ole="" o:preferrelative="t" stroked="f">
            <v:imagedata r:id="rId54" o:title="eqId24e5c423399b4dd8b1f0748eb70102f0"/>
          </v:shape>
          <o:OLEObject Type="Embed" ProgID="Equation.DSMT4" ShapeID="_x0000_i1059" DrawAspect="Content" ObjectID="_1649762414" r:id="rId55"/>
        </w:object>
      </w:r>
      <w:r w:rsidRPr="00D2152C">
        <w:rPr>
          <w:b/>
          <w:color w:val="000000"/>
        </w:rPr>
        <w:t>，则</w:t>
      </w:r>
      <w:r>
        <w:rPr>
          <w:b/>
          <w:color w:val="000000"/>
        </w:rPr>
        <w:object>
          <v:shape id="_x0000_i1060" type="#_x0000_t75" alt="eqIdf3ccc5889ff44339b4e5a8c578f48e0e" style="width:18pt;height:12.75pt" o:oleicon="f" o:ole="" o:preferrelative="t" stroked="f">
            <v:imagedata r:id="rId56" o:title="eqIdf3ccc5889ff44339b4e5a8c578f48e0e"/>
          </v:shape>
          <o:OLEObject Type="Embed" ProgID="Equation.DSMT4" ShapeID="_x0000_i1060" DrawAspect="Content" ObjectID="_1649762415" r:id="rId57"/>
        </w:object>
      </w:r>
      <w:r w:rsidRPr="00D2152C">
        <w:rPr>
          <w:b/>
          <w:color w:val="000000"/>
        </w:rPr>
        <w:t>________．</w:t>
      </w:r>
    </w:p>
    <w:p w:rsidR="00D2152C" w:rsidRPr="00D2152C" w:rsidP="00D2152C">
      <w:pPr>
        <w:jc w:val="left"/>
        <w:rPr>
          <w:rFonts w:ascii="宋体" w:hAnsi="宋体"/>
          <w:b/>
          <w:color w:val="000000"/>
        </w:rPr>
      </w:pPr>
      <w:r w:rsidRPr="00D2152C">
        <w:rPr>
          <w:rFonts w:ascii="宋体" w:hAnsi="宋体"/>
          <w:b/>
          <w:color w:val="000000"/>
        </w:rPr>
        <w:t>三、解答题：（本大题共9个小题，共78分，解答应写出文字说明、证明过程或演算步骤．</w:t>
      </w:r>
    </w:p>
    <w:p w:rsidR="00D2152C" w:rsidRPr="00D2152C" w:rsidP="00D2152C">
      <w:pPr>
        <w:spacing w:line="360" w:lineRule="auto"/>
        <w:jc w:val="left"/>
        <w:textAlignment w:val="center"/>
        <w:rPr>
          <w:b/>
          <w:color w:val="000000"/>
        </w:rPr>
      </w:pPr>
      <w:r w:rsidRPr="00D2152C">
        <w:rPr>
          <w:rFonts w:ascii="宋体" w:hAnsi="宋体"/>
          <w:b/>
          <w:color w:val="000000"/>
        </w:rPr>
        <w:t>19．（6分）</w:t>
      </w:r>
      <w:r w:rsidRPr="00D2152C">
        <w:rPr>
          <w:b/>
          <w:color w:val="000000"/>
        </w:rPr>
        <w:t xml:space="preserve"> ( 1）计算：</w:t>
      </w:r>
      <w:r>
        <w:rPr>
          <w:b/>
          <w:color w:val="000000"/>
        </w:rPr>
        <w:object>
          <v:shape id="_x0000_i1061" type="#_x0000_t75" alt="eqId494b5d2694ab4e22b2dd00fc4f019254" style="width:18pt;height:18pt" o:oleicon="f" o:ole="" o:preferrelative="t" stroked="f">
            <v:imagedata r:id="rId58" o:title="eqId494b5d2694ab4e22b2dd00fc4f019254"/>
          </v:shape>
          <o:OLEObject Type="Embed" ProgID="Equation.DSMT4" ShapeID="_x0000_i1061" DrawAspect="Content" ObjectID="_1649763782" r:id="rId59"/>
        </w:object>
      </w:r>
      <w:r w:rsidRPr="00D2152C">
        <w:rPr>
          <w:b/>
          <w:color w:val="000000"/>
        </w:rPr>
        <w:t xml:space="preserve"> ﹣4sin31°+（2115﹣π）</w:t>
      </w:r>
      <w:r w:rsidRPr="00D2152C">
        <w:rPr>
          <w:b/>
          <w:color w:val="000000"/>
          <w:vertAlign w:val="superscript"/>
        </w:rPr>
        <w:t>1</w:t>
      </w:r>
      <w:r w:rsidRPr="00D2152C">
        <w:rPr>
          <w:b/>
          <w:color w:val="000000"/>
        </w:rPr>
        <w:t>﹣（﹣3）</w:t>
      </w:r>
      <w:r w:rsidRPr="00D2152C">
        <w:rPr>
          <w:b/>
          <w:color w:val="000000"/>
          <w:vertAlign w:val="superscript"/>
        </w:rPr>
        <w:t>2</w:t>
      </w:r>
    </w:p>
    <w:p w:rsidR="00D2152C" w:rsidRPr="00D2152C" w:rsidP="00D2152C">
      <w:pPr>
        <w:spacing w:line="360" w:lineRule="auto"/>
        <w:jc w:val="left"/>
        <w:textAlignment w:val="center"/>
        <w:rPr>
          <w:b/>
          <w:color w:val="000000"/>
        </w:rPr>
      </w:pPr>
      <w:r w:rsidRPr="00D2152C">
        <w:rPr>
          <w:b/>
          <w:color w:val="000000"/>
        </w:rPr>
        <w:t>（2）先化简，再求值：1﹣</w:t>
      </w:r>
      <w:r>
        <w:rPr>
          <w:b/>
          <w:color w:val="000000"/>
        </w:rPr>
        <w:object>
          <v:shape id="_x0000_i1062" type="#_x0000_t75" alt="eqIdfa84bb71437048529bf7368f4454102d" style="width:115.54pt;height:35.24pt" o:oleicon="f" o:ole="" o:preferrelative="t" stroked="f">
            <v:imagedata r:id="rId60" o:title="eqIdfa84bb71437048529bf7368f4454102d"/>
          </v:shape>
          <o:OLEObject Type="Embed" ProgID="Equation.DSMT4" ShapeID="_x0000_i1062" DrawAspect="Content" ObjectID="_1649763783" r:id="rId61"/>
        </w:object>
      </w:r>
      <w:r w:rsidRPr="00D2152C">
        <w:rPr>
          <w:b/>
          <w:color w:val="000000"/>
        </w:rPr>
        <w:t>，其中x、y满足|x﹣2|+（2x﹣y﹣3）</w:t>
      </w:r>
      <w:r w:rsidRPr="00D2152C">
        <w:rPr>
          <w:b/>
          <w:color w:val="000000"/>
          <w:vertAlign w:val="superscript"/>
        </w:rPr>
        <w:t>2</w:t>
      </w:r>
      <w:r w:rsidRPr="00D2152C">
        <w:rPr>
          <w:b/>
          <w:color w:val="000000"/>
        </w:rPr>
        <w:t>=1．</w:t>
      </w:r>
    </w:p>
    <w:p w:rsidR="00D2152C" w:rsidRPr="00D2152C" w:rsidP="00D2152C">
      <w:pPr>
        <w:spacing w:line="360" w:lineRule="auto"/>
        <w:jc w:val="left"/>
        <w:textAlignment w:val="center"/>
        <w:rPr>
          <w:b/>
          <w:color w:val="000000"/>
        </w:rPr>
      </w:pPr>
      <w:r w:rsidRPr="00D2152C">
        <w:rPr>
          <w:rFonts w:ascii="宋体" w:hAnsi="宋体"/>
          <w:b/>
          <w:color w:val="000000"/>
        </w:rPr>
        <w:t>20．（6分）</w:t>
      </w:r>
      <w:r w:rsidRPr="00D2152C">
        <w:rPr>
          <w:b/>
          <w:color w:val="000000"/>
        </w:rPr>
        <w:t>如图，在矩形ABCD的外侧，作等边三角形ADE，连结BE，CE，求证：BE=CE．</w:t>
      </w:r>
    </w:p>
    <w:p w:rsidR="00D2152C" w:rsidRPr="00D2152C" w:rsidP="00D2152C">
      <w:pPr>
        <w:spacing w:line="360" w:lineRule="auto"/>
        <w:jc w:val="left"/>
        <w:textAlignment w:val="center"/>
        <w:rPr>
          <w:b/>
          <w:color w:val="000000"/>
        </w:rPr>
      </w:pPr>
      <w:r>
        <w:rPr>
          <w:b/>
          <w:noProof/>
          <w:color w:val="000000"/>
        </w:rPr>
        <w:pict>
          <v:shape id="_x0000_i1063" type="#_x0000_t75" alt="figure" style="width:97.45pt;height:131.97pt;visibility:visible" filled="f" stroked="f">
            <v:imagedata r:id="rId62" o:title="figure"/>
          </v:shape>
        </w:pict>
      </w:r>
    </w:p>
    <w:p w:rsidR="00D2152C" w:rsidRPr="00D2152C" w:rsidP="00D2152C">
      <w:pPr>
        <w:spacing w:line="360" w:lineRule="auto"/>
        <w:jc w:val="left"/>
        <w:textAlignment w:val="center"/>
        <w:rPr>
          <w:b/>
          <w:color w:val="000000"/>
        </w:rPr>
      </w:pPr>
      <w:r w:rsidRPr="00D2152C">
        <w:rPr>
          <w:rFonts w:ascii="宋体" w:hAnsi="宋体"/>
          <w:b/>
          <w:color w:val="000000"/>
        </w:rPr>
        <w:t>21．（6分）</w:t>
      </w:r>
      <w:r w:rsidRPr="00D2152C">
        <w:rPr>
          <w:b/>
          <w:color w:val="000000"/>
        </w:rPr>
        <w:t>某电器超市销售每台进价分别为200元，170元的A，B两种型号的电风扇，表中是近两周的销售情况：</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30"/>
        <w:gridCol w:w="2607"/>
        <w:gridCol w:w="2178"/>
        <w:gridCol w:w="2574"/>
      </w:tblGrid>
      <w:tr w:rsidTr="00F409B9">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15"/>
        </w:trPr>
        <w:tc>
          <w:tcPr>
            <w:tcW w:w="1650"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销售时段</w:t>
            </w:r>
          </w:p>
        </w:tc>
        <w:tc>
          <w:tcPr>
            <w:tcW w:w="217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销售数量</w:t>
            </w:r>
          </w:p>
        </w:tc>
        <w:tc>
          <w:tcPr>
            <w:tcW w:w="1170"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销售收入</w:t>
            </w:r>
          </w:p>
        </w:tc>
      </w:tr>
      <w:tr w:rsidTr="00F409B9">
        <w:tblPrEx>
          <w:tblW w:w="5000" w:type="pct"/>
          <w:tblLook w:val="04A0"/>
        </w:tblPrEx>
        <w:trPr>
          <w:cantSplit/>
          <w:trHeight w:val="315"/>
        </w:trPr>
        <w:tc>
          <w:tcPr>
            <w:tcW w:w="0" w:type="auto"/>
            <w:vMerge/>
            <w:tcBorders>
              <w:top w:val="single" w:sz="6" w:space="0" w:color="000000"/>
              <w:left w:val="single" w:sz="6" w:space="0" w:color="000000"/>
              <w:bottom w:val="single" w:sz="6" w:space="0" w:color="000000"/>
              <w:right w:val="single" w:sz="6" w:space="0" w:color="000000"/>
            </w:tcBorders>
          </w:tcPr>
          <w:p w:rsidR="00D2152C" w:rsidRPr="00D2152C" w:rsidP="00D2152C">
            <w:pPr>
              <w:spacing w:line="360" w:lineRule="auto"/>
              <w:jc w:val="left"/>
              <w:textAlignment w:val="center"/>
              <w:rPr>
                <w:b/>
                <w:color w:val="000000"/>
              </w:rPr>
            </w:pP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A种型号</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B种型号</w:t>
            </w:r>
          </w:p>
        </w:tc>
        <w:tc>
          <w:tcPr>
            <w:tcW w:w="0" w:type="auto"/>
            <w:vMerge/>
            <w:tcBorders>
              <w:top w:val="single" w:sz="6" w:space="0" w:color="000000"/>
              <w:left w:val="single" w:sz="6" w:space="0" w:color="000000"/>
              <w:bottom w:val="single" w:sz="6" w:space="0" w:color="000000"/>
              <w:right w:val="single" w:sz="6" w:space="0" w:color="000000"/>
            </w:tcBorders>
          </w:tcPr>
          <w:p w:rsidR="00D2152C" w:rsidRPr="00D2152C" w:rsidP="00D2152C">
            <w:pPr>
              <w:spacing w:line="360" w:lineRule="auto"/>
              <w:jc w:val="left"/>
              <w:textAlignment w:val="center"/>
              <w:rPr>
                <w:b/>
                <w:color w:val="000000"/>
              </w:rPr>
            </w:pPr>
          </w:p>
        </w:tc>
      </w:tr>
      <w:tr w:rsidTr="00F409B9">
        <w:tblPrEx>
          <w:tblW w:w="5000" w:type="pct"/>
          <w:tblLook w:val="04A0"/>
        </w:tblPrEx>
        <w:trPr>
          <w:cantSplit/>
          <w:trHeight w:val="315"/>
        </w:trPr>
        <w:tc>
          <w:tcPr>
            <w:tcW w:w="16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第一周</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3台</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5台</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1800元</w:t>
            </w:r>
          </w:p>
        </w:tc>
      </w:tr>
      <w:tr w:rsidTr="00F409B9">
        <w:tblPrEx>
          <w:tblW w:w="5000" w:type="pct"/>
          <w:tblLook w:val="04A0"/>
        </w:tblPrEx>
        <w:trPr>
          <w:cantSplit/>
          <w:trHeight w:val="315"/>
        </w:trPr>
        <w:tc>
          <w:tcPr>
            <w:tcW w:w="16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第二周</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4台</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10台</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3100元</w:t>
            </w:r>
          </w:p>
        </w:tc>
      </w:tr>
    </w:tbl>
    <w:p w:rsidR="00D2152C" w:rsidRPr="00D2152C" w:rsidP="00D2152C">
      <w:pPr>
        <w:spacing w:line="360" w:lineRule="auto"/>
        <w:jc w:val="left"/>
        <w:textAlignment w:val="center"/>
        <w:rPr>
          <w:b/>
          <w:color w:val="000000"/>
        </w:rPr>
      </w:pPr>
      <w:r w:rsidRPr="00D2152C">
        <w:rPr>
          <w:b/>
          <w:color w:val="000000"/>
        </w:rPr>
        <w:t xml:space="preserve"> (进价、售价均保持不变，利润＝销售收入－进货成本)求A，B两种型号的电风扇的销售单价．若超市准备用不多于5400元的金额再采购这两种型号的电风扇共30台，则A种型号的电风扇最多能采购多少台？在(2)的条件下，超市销售完这30台电风扇能否实现利润为1400元的目标？若能，请给出相应的采购方案；若不能，请说明理由．</w:t>
      </w:r>
    </w:p>
    <w:p w:rsidR="00D2152C" w:rsidRPr="00D2152C" w:rsidP="00D2152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D2152C">
        <w:rPr>
          <w:rFonts w:ascii="宋体" w:hAnsi="宋体"/>
          <w:b/>
          <w:color w:val="000000"/>
        </w:rPr>
        <w:t>22．（8分）</w:t>
      </w:r>
      <w:r w:rsidRPr="00D2152C">
        <w:rPr>
          <w:b/>
          <w:color w:val="000000"/>
        </w:rPr>
        <w:t>有这样一个问题：探究函数</w:t>
      </w:r>
      <w:r>
        <w:rPr>
          <w:b/>
          <w:color w:val="000000"/>
        </w:rPr>
        <w:object>
          <v:shape id="_x0000_i1064" type="#_x0000_t75" alt="eqId880c56b7bc8b4052931e8b093498b581" style="width:45pt;height:30.75pt" o:oleicon="f" o:ole="" o:preferrelative="t" stroked="f">
            <v:imagedata r:id="rId63" o:title="eqId880c56b7bc8b4052931e8b093498b581"/>
          </v:shape>
          <o:OLEObject Type="Embed" ProgID="Equation.DSMT4" ShapeID="_x0000_i1064" DrawAspect="Content" ObjectID="_1649761182" r:id="rId64"/>
        </w:object>
      </w:r>
      <w:r w:rsidRPr="00D2152C">
        <w:rPr>
          <w:b/>
          <w:color w:val="000000"/>
        </w:rPr>
        <w:t>的图象与性质．小怀根据学习函数的经验，对函数</w:t>
      </w:r>
      <w:r>
        <w:rPr>
          <w:b/>
          <w:color w:val="000000"/>
        </w:rPr>
        <w:object>
          <v:shape id="_x0000_i1065" type="#_x0000_t75" alt="eqId880c56b7bc8b4052931e8b093498b581" style="width:45pt;height:30.75pt" o:oleicon="f" o:ole="" o:preferrelative="t" stroked="f">
            <v:imagedata r:id="rId63" o:title="eqId880c56b7bc8b4052931e8b093498b581"/>
          </v:shape>
          <o:OLEObject Type="Embed" ProgID="Equation.DSMT4" ShapeID="_x0000_i1065" DrawAspect="Content" ObjectID="_1649761183" r:id="rId65"/>
        </w:object>
      </w:r>
    </w:p>
    <w:p w:rsidR="00D2152C" w:rsidRPr="00D2152C" w:rsidP="00D2152C">
      <w:pPr>
        <w:spacing w:line="360" w:lineRule="auto"/>
        <w:jc w:val="left"/>
        <w:textAlignment w:val="center"/>
        <w:rPr>
          <w:b/>
          <w:color w:val="000000"/>
        </w:rPr>
      </w:pPr>
      <w:r w:rsidRPr="00D2152C">
        <w:rPr>
          <w:b/>
          <w:color w:val="000000"/>
        </w:rPr>
        <w:t>的图象与性质进行了探究．下面是小怀的探究过程，请补充完成：</w:t>
      </w:r>
    </w:p>
    <w:p w:rsidR="00D2152C" w:rsidRPr="00D2152C" w:rsidP="00D2152C">
      <w:pPr>
        <w:spacing w:line="360" w:lineRule="auto"/>
        <w:jc w:val="left"/>
        <w:textAlignment w:val="center"/>
        <w:rPr>
          <w:b/>
          <w:color w:val="000000"/>
        </w:rPr>
      </w:pPr>
      <w:r w:rsidRPr="00D2152C">
        <w:rPr>
          <w:b/>
          <w:color w:val="000000"/>
        </w:rPr>
        <w:t>（1）函数</w:t>
      </w:r>
      <w:r>
        <w:rPr>
          <w:b/>
          <w:color w:val="000000"/>
        </w:rPr>
        <w:object>
          <v:shape id="_x0000_i1066" type="#_x0000_t75" alt="eqId880c56b7bc8b4052931e8b093498b581" style="width:45pt;height:30.75pt" o:oleicon="f" o:ole="" o:preferrelative="t" stroked="f">
            <v:imagedata r:id="rId63" o:title="eqId880c56b7bc8b4052931e8b093498b581"/>
          </v:shape>
          <o:OLEObject Type="Embed" ProgID="Equation.DSMT4" ShapeID="_x0000_i1066" DrawAspect="Content" ObjectID="_1649761184" r:id="rId66"/>
        </w:object>
      </w:r>
      <w:r w:rsidRPr="00D2152C">
        <w:rPr>
          <w:b/>
          <w:color w:val="000000"/>
        </w:rPr>
        <w:t>的自变量x的取值范围是</w:t>
      </w:r>
      <w:r w:rsidRPr="00D2152C">
        <w:rPr>
          <w:b/>
          <w:color w:val="000000"/>
          <w:u w:val="single"/>
        </w:rPr>
        <w:t>　   　</w:t>
      </w:r>
      <w:r w:rsidRPr="00D2152C">
        <w:rPr>
          <w:b/>
          <w:color w:val="000000"/>
        </w:rPr>
        <w:t>；</w:t>
      </w:r>
    </w:p>
    <w:p w:rsidR="00D2152C" w:rsidRPr="00D2152C" w:rsidP="00D2152C">
      <w:pPr>
        <w:spacing w:line="360" w:lineRule="auto"/>
        <w:jc w:val="left"/>
        <w:textAlignment w:val="center"/>
        <w:rPr>
          <w:b/>
          <w:color w:val="000000"/>
        </w:rPr>
      </w:pPr>
      <w:r w:rsidRPr="00D2152C">
        <w:rPr>
          <w:b/>
          <w:color w:val="000000"/>
        </w:rPr>
        <w:t>（2）列出y与x的几组对应值．请直接写出m的值，m=</w:t>
      </w:r>
      <w:r w:rsidRPr="00D2152C">
        <w:rPr>
          <w:b/>
          <w:color w:val="000000"/>
          <w:u w:val="single"/>
        </w:rPr>
        <w:t>　   　</w:t>
      </w:r>
      <w:r w:rsidRPr="00D2152C">
        <w:rPr>
          <w:b/>
          <w:color w:val="000000"/>
        </w:rPr>
        <w:t>；</w:t>
      </w:r>
    </w:p>
    <w:p w:rsidR="00D2152C" w:rsidRPr="00D2152C" w:rsidP="00D2152C">
      <w:pPr>
        <w:spacing w:line="360" w:lineRule="auto"/>
        <w:jc w:val="left"/>
        <w:textAlignment w:val="center"/>
        <w:rPr>
          <w:b/>
          <w:color w:val="000000"/>
        </w:rPr>
      </w:pPr>
      <w:r w:rsidRPr="00D2152C">
        <w:rPr>
          <w:b/>
          <w:color w:val="000000"/>
        </w:rPr>
        <w:t>（3）请在平面直角坐标系xOy中，描出表中各对对应值为坐标的点，并画出该函数的图象；</w:t>
      </w:r>
    </w:p>
    <w:p w:rsidR="00D2152C" w:rsidRPr="00D2152C" w:rsidP="00D2152C">
      <w:pPr>
        <w:spacing w:line="360" w:lineRule="auto"/>
        <w:jc w:val="left"/>
        <w:textAlignment w:val="center"/>
        <w:rPr>
          <w:b/>
          <w:color w:val="000000"/>
        </w:rPr>
      </w:pPr>
      <w:r w:rsidRPr="00D2152C">
        <w:rPr>
          <w:b/>
          <w:color w:val="000000"/>
        </w:rPr>
        <w:t>（4）结合函数的图象，写出函数</w:t>
      </w:r>
      <w:r>
        <w:rPr>
          <w:b/>
          <w:color w:val="000000"/>
        </w:rPr>
        <w:object>
          <v:shape id="_x0000_i1067" type="#_x0000_t75" alt="eqId880c56b7bc8b4052931e8b093498b581" style="width:45pt;height:30.75pt" o:oleicon="f" o:ole="" o:preferrelative="t" stroked="f">
            <v:imagedata r:id="rId63" o:title="eqId880c56b7bc8b4052931e8b093498b581"/>
          </v:shape>
          <o:OLEObject Type="Embed" ProgID="Equation.DSMT4" ShapeID="_x0000_i1067" DrawAspect="Content" ObjectID="_1649761185" r:id="rId67"/>
        </w:object>
      </w:r>
      <w:r w:rsidRPr="00D2152C">
        <w:rPr>
          <w:b/>
          <w:color w:val="000000"/>
        </w:rPr>
        <w:t xml:space="preserve">的一条性质． </w:t>
      </w:r>
    </w:p>
    <w:p w:rsidR="00D2152C" w:rsidRPr="00D2152C" w:rsidP="00D2152C">
      <w:pPr>
        <w:spacing w:line="360" w:lineRule="auto"/>
        <w:jc w:val="left"/>
        <w:textAlignment w:val="center"/>
        <w:rPr>
          <w:b/>
          <w:color w:val="000000"/>
        </w:rPr>
      </w:pPr>
      <w:r>
        <w:rPr>
          <w:b/>
          <w:noProof/>
          <w:color w:val="000000"/>
        </w:rPr>
        <w:pict>
          <v:shape id="_x0000_i1068" type="#_x0000_t75" alt="figure" style="width:418.95pt;height:99.61pt;visibility:visible" filled="f" stroked="f">
            <v:imagedata r:id="rId68" o:title="figure"/>
          </v:shape>
        </w:pict>
      </w:r>
    </w:p>
    <w:p w:rsidR="00D2152C" w:rsidRPr="00D2152C" w:rsidP="00D2152C">
      <w:pPr>
        <w:spacing w:line="360" w:lineRule="auto"/>
        <w:jc w:val="left"/>
        <w:textAlignment w:val="center"/>
        <w:rPr>
          <w:b/>
          <w:color w:val="000000"/>
        </w:rPr>
      </w:pPr>
      <w:r>
        <w:rPr>
          <w:b/>
          <w:noProof/>
          <w:color w:val="000000"/>
        </w:rPr>
        <w:pict>
          <v:shape id="_x0000_i1069" type="#_x0000_t75" alt="figure" style="width:231.67pt;height:191.96pt;visibility:visible" filled="f" stroked="f">
            <v:imagedata r:id="rId69" o:title="figure"/>
          </v:shape>
        </w:pict>
      </w:r>
    </w:p>
    <w:p w:rsidR="00D2152C" w:rsidRPr="00D2152C" w:rsidP="00D2152C">
      <w:pPr>
        <w:spacing w:line="360" w:lineRule="auto"/>
        <w:jc w:val="left"/>
        <w:textAlignment w:val="center"/>
        <w:rPr>
          <w:b/>
          <w:color w:val="000000"/>
        </w:rPr>
      </w:pPr>
      <w:r w:rsidRPr="00D2152C">
        <w:rPr>
          <w:rFonts w:ascii="宋体" w:hAnsi="宋体"/>
          <w:b/>
          <w:color w:val="000000"/>
        </w:rPr>
        <w:t>23．（8分）</w:t>
      </w:r>
      <w:r w:rsidRPr="00D2152C">
        <w:rPr>
          <w:b/>
          <w:color w:val="000000"/>
        </w:rPr>
        <w:t>计算：</w:t>
      </w:r>
    </w:p>
    <w:p w:rsidR="00D2152C" w:rsidRPr="00D2152C" w:rsidP="00D2152C">
      <w:pPr>
        <w:spacing w:line="360" w:lineRule="auto"/>
        <w:jc w:val="left"/>
        <w:textAlignment w:val="center"/>
        <w:rPr>
          <w:b/>
          <w:color w:val="000000"/>
        </w:rPr>
      </w:pPr>
      <w:r w:rsidRPr="00D2152C">
        <w:rPr>
          <w:b/>
          <w:color w:val="000000"/>
        </w:rPr>
        <w:t>（1）（2</w:t>
      </w:r>
      <w:r>
        <w:rPr>
          <w:b/>
          <w:color w:val="000000"/>
        </w:rPr>
        <w:object>
          <v:shape id="_x0000_i1070" type="#_x0000_t75" alt="eqId65021072e3ee4edc934739d219c8c5e2" style="width:19.49pt;height:16.51pt" o:oleicon="f" o:ole="" o:preferrelative="t" stroked="f">
            <v:imagedata r:id="rId70" o:title="eqId65021072e3ee4edc934739d219c8c5e2"/>
          </v:shape>
          <o:OLEObject Type="Embed" ProgID="Equation.DSMT4" ShapeID="_x0000_i1070" DrawAspect="Content" ObjectID="_1649760294" r:id="rId71"/>
        </w:object>
      </w:r>
      <w:r w:rsidRPr="00D2152C">
        <w:rPr>
          <w:b/>
          <w:color w:val="000000"/>
        </w:rPr>
        <w:t>）</w:t>
      </w:r>
      <w:r w:rsidRPr="00D2152C">
        <w:rPr>
          <w:b/>
          <w:color w:val="000000"/>
          <w:vertAlign w:val="superscript"/>
        </w:rPr>
        <w:t>2</w:t>
      </w:r>
      <w:r w:rsidRPr="00D2152C">
        <w:rPr>
          <w:b/>
          <w:color w:val="000000"/>
        </w:rPr>
        <w:t>﹣|﹣4|+3</w:t>
      </w:r>
      <w:r w:rsidRPr="00D2152C">
        <w:rPr>
          <w:b/>
          <w:color w:val="000000"/>
          <w:vertAlign w:val="superscript"/>
        </w:rPr>
        <w:t>﹣1</w:t>
      </w:r>
      <w:r w:rsidRPr="00D2152C">
        <w:rPr>
          <w:b/>
          <w:color w:val="000000"/>
        </w:rPr>
        <w:t>×6+2</w:t>
      </w:r>
      <w:r w:rsidRPr="00D2152C">
        <w:rPr>
          <w:b/>
          <w:color w:val="000000"/>
          <w:vertAlign w:val="superscript"/>
        </w:rPr>
        <w:t>0</w:t>
      </w:r>
      <w:r w:rsidRPr="00D2152C">
        <w:rPr>
          <w:b/>
          <w:color w:val="000000"/>
        </w:rPr>
        <w:t>；</w:t>
      </w:r>
    </w:p>
    <w:p w:rsidR="00D2152C" w:rsidRPr="00D2152C" w:rsidP="00D2152C">
      <w:pPr>
        <w:spacing w:line="360" w:lineRule="auto"/>
        <w:jc w:val="left"/>
        <w:textAlignment w:val="center"/>
        <w:rPr>
          <w:b/>
          <w:color w:val="000000"/>
        </w:rPr>
      </w:pPr>
      <w:r w:rsidRPr="00D2152C">
        <w:rPr>
          <w:b/>
          <w:color w:val="000000"/>
        </w:rPr>
        <w:t>（2）</w:t>
      </w:r>
      <w:r>
        <w:rPr>
          <w:b/>
          <w:color w:val="000000"/>
        </w:rPr>
        <w:object>
          <v:shape id="_x0000_i1071" type="#_x0000_t75" alt="eqIdcf40a0dbb11a41c884931404a8288585" style="width:122pt;height:33pt" o:oleicon="f" o:ole="" o:preferrelative="t" stroked="f">
            <v:imagedata r:id="rId72" o:title="eqIdcf40a0dbb11a41c884931404a8288585"/>
          </v:shape>
          <o:OLEObject Type="Embed" ProgID="Equation.DSMT4" ShapeID="_x0000_i1071" DrawAspect="Content" ObjectID="_1649760295" r:id="rId73"/>
        </w:object>
      </w:r>
      <w:r w:rsidRPr="00D2152C">
        <w:rPr>
          <w:b/>
          <w:color w:val="000000"/>
        </w:rPr>
        <w:t>．</w:t>
      </w:r>
    </w:p>
    <w:p w:rsidR="00D2152C" w:rsidRPr="00D2152C" w:rsidP="00D2152C">
      <w:pPr>
        <w:spacing w:line="360" w:lineRule="auto"/>
        <w:jc w:val="left"/>
        <w:textAlignment w:val="center"/>
        <w:rPr>
          <w:b/>
          <w:color w:val="000000"/>
        </w:rPr>
      </w:pPr>
      <w:r w:rsidRPr="00D2152C">
        <w:rPr>
          <w:rFonts w:ascii="宋体" w:hAnsi="宋体"/>
          <w:b/>
          <w:color w:val="000000"/>
        </w:rPr>
        <w:t>24．（10分）</w:t>
      </w:r>
      <w:r w:rsidRPr="00D2152C">
        <w:rPr>
          <w:b/>
          <w:color w:val="000000"/>
        </w:rPr>
        <w:t>某商场，为了</w:t>
      </w:r>
      <w:r>
        <w:rPr>
          <w:b/>
          <w:noProof/>
          <w:color w:val="000000"/>
        </w:rPr>
        <w:pict>
          <v:shape id="_x0000_i1072" type="#_x0000_t75" alt="figure" style="width:3.75pt;height:3.75pt;visibility:visible" filled="f" stroked="f">
            <v:imagedata r:id="rId74" o:title="figure"/>
          </v:shape>
        </w:pict>
      </w:r>
      <w:r w:rsidRPr="00D2152C">
        <w:rPr>
          <w:b/>
          <w:color w:val="000000"/>
        </w:rPr>
        <w:t>吸引顾客，在“白色情人节”当天举办了商品有奖酬宾活动，凡购物满200元者，有两种奖励方案供选择：一是直接获得20元的礼金券，二是得到一次摇奖的机会．已知在摇奖机内装有2个红球和2个白球，除颜色外其它都相同，摇奖者必须从摇奖机内一次连续摇出两个球，根据球的颜色（如表）决定送礼金券的多少．</w:t>
      </w:r>
    </w:p>
    <w:tbl>
      <w:tblPr>
        <w:tblStyle w:val="TableNormal"/>
        <w:tblW w:w="3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85"/>
        <w:gridCol w:w="645"/>
        <w:gridCol w:w="1065"/>
        <w:gridCol w:w="645"/>
      </w:tblGrid>
      <w:tr w:rsidTr="00F409B9">
        <w:tblPrEx>
          <w:tblW w:w="3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球</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两红</w: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一红一白</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两白</w:t>
            </w:r>
          </w:p>
        </w:tc>
      </w:tr>
      <w:tr w:rsidTr="00F409B9">
        <w:tblPrEx>
          <w:tblW w:w="3840" w:type="dxa"/>
          <w:tblCellMar>
            <w:top w:w="120" w:type="dxa"/>
            <w:left w:w="120" w:type="dxa"/>
            <w:bottom w:w="120" w:type="dxa"/>
            <w:right w:w="120" w:type="dxa"/>
          </w:tblCellMar>
          <w:tblLook w:val="04A0"/>
        </w:tblPrEx>
        <w:trPr>
          <w:cantSplit/>
          <w:trHeight w:val="330"/>
        </w:trPr>
        <w:tc>
          <w:tcPr>
            <w:tcW w:w="14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礼金券（元）</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18</w: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24</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spacing w:line="360" w:lineRule="auto"/>
              <w:jc w:val="left"/>
              <w:textAlignment w:val="center"/>
              <w:rPr>
                <w:b/>
                <w:color w:val="000000"/>
              </w:rPr>
            </w:pPr>
            <w:r w:rsidRPr="00D2152C">
              <w:rPr>
                <w:b/>
                <w:color w:val="000000"/>
              </w:rPr>
              <w:t>18</w:t>
            </w:r>
          </w:p>
        </w:tc>
      </w:tr>
    </w:tbl>
    <w:p w:rsidR="00D2152C" w:rsidRPr="00D2152C" w:rsidP="00D2152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D2152C">
        <w:rPr>
          <w:b/>
          <w:color w:val="000000"/>
        </w:rPr>
        <w:t>（1）请你用列表法（或画树状图法）求一次连续摇出一红一白两球的概率．</w:t>
      </w:r>
    </w:p>
    <w:p w:rsidR="00D2152C" w:rsidRPr="00D2152C" w:rsidP="00D2152C">
      <w:pPr>
        <w:spacing w:line="360" w:lineRule="auto"/>
        <w:jc w:val="left"/>
        <w:textAlignment w:val="center"/>
        <w:rPr>
          <w:b/>
          <w:color w:val="000000"/>
        </w:rPr>
      </w:pPr>
      <w:r w:rsidRPr="00D2152C">
        <w:rPr>
          <w:b/>
          <w:color w:val="000000"/>
        </w:rPr>
        <w:t>（2）如果一名顾客当天在本店购物满200元，若只考虑获得最多的礼品券，请你帮助分析选择哪种方案较为实惠．</w:t>
      </w:r>
    </w:p>
    <w:p w:rsidR="00D2152C" w:rsidRPr="00D2152C" w:rsidP="00D2152C">
      <w:pPr>
        <w:spacing w:line="360" w:lineRule="auto"/>
        <w:jc w:val="left"/>
        <w:textAlignment w:val="center"/>
        <w:rPr>
          <w:b/>
          <w:color w:val="000000"/>
        </w:rPr>
      </w:pPr>
      <w:r w:rsidRPr="00D2152C">
        <w:rPr>
          <w:rFonts w:ascii="宋体" w:hAnsi="宋体"/>
          <w:b/>
          <w:color w:val="000000"/>
        </w:rPr>
        <w:t>25．（10分）</w:t>
      </w:r>
      <w:r w:rsidRPr="00D2152C">
        <w:rPr>
          <w:b/>
          <w:color w:val="000000"/>
        </w:rPr>
        <w:t>A、B、C三人玩篮球传球游戏，游戏规则是：第一次传球由A将球随机地传给B、C两人中的某一人，以后的每一次传球都是由上次的传球者随机地传给其他两人中的某一人．</w:t>
      </w:r>
    </w:p>
    <w:p w:rsidR="00D2152C" w:rsidRPr="00D2152C" w:rsidP="00D2152C">
      <w:pPr>
        <w:spacing w:line="360" w:lineRule="auto"/>
        <w:jc w:val="left"/>
        <w:textAlignment w:val="center"/>
        <w:rPr>
          <w:b/>
          <w:color w:val="000000"/>
        </w:rPr>
      </w:pPr>
      <w:r w:rsidRPr="00D2152C">
        <w:rPr>
          <w:b/>
          <w:color w:val="000000"/>
        </w:rPr>
        <w:t>（1）求两次传球后，球恰在B手中的概率；</w:t>
      </w:r>
    </w:p>
    <w:p w:rsidR="00D2152C" w:rsidRPr="00D2152C" w:rsidP="00D2152C">
      <w:pPr>
        <w:spacing w:line="360" w:lineRule="auto"/>
        <w:jc w:val="left"/>
        <w:textAlignment w:val="center"/>
        <w:rPr>
          <w:b/>
          <w:color w:val="000000"/>
        </w:rPr>
      </w:pPr>
      <w:r w:rsidRPr="00D2152C">
        <w:rPr>
          <w:b/>
          <w:color w:val="000000"/>
        </w:rPr>
        <w:t>（2）求三次传球后，球恰在A手中的概率．</w:t>
      </w:r>
    </w:p>
    <w:p w:rsidR="00D2152C" w:rsidRPr="00D2152C" w:rsidP="00D2152C">
      <w:pPr>
        <w:spacing w:line="360" w:lineRule="auto"/>
        <w:jc w:val="left"/>
        <w:textAlignment w:val="center"/>
        <w:rPr>
          <w:b/>
          <w:color w:val="000000"/>
        </w:rPr>
      </w:pPr>
      <w:r w:rsidRPr="00D2152C">
        <w:rPr>
          <w:rFonts w:ascii="宋体" w:hAnsi="宋体"/>
          <w:b/>
          <w:color w:val="000000"/>
        </w:rPr>
        <w:t>26．（12分）</w:t>
      </w:r>
      <w:r w:rsidRPr="00D2152C">
        <w:rPr>
          <w:b/>
          <w:color w:val="000000"/>
        </w:rPr>
        <w:t>对于某一函数给出如下定义：若存在实数p，当其自变量的值为p时，其函数值等于p,则称p为这个函数的不变值.在函数存在不变值时,该函数的最大不变值与最小不变值之差q称为这个函数的不变长度.特别地,当函数只有一个不变值时,其不变长度q为零.例如：下图中的函数有0,1两个不变值,其不变长度q等于1.</w:t>
      </w:r>
    </w:p>
    <w:p w:rsidR="00D2152C" w:rsidRPr="00D2152C" w:rsidP="00D2152C">
      <w:pPr>
        <w:spacing w:line="360" w:lineRule="auto"/>
        <w:jc w:val="left"/>
        <w:textAlignment w:val="center"/>
        <w:rPr>
          <w:b/>
          <w:color w:val="000000"/>
        </w:rPr>
      </w:pPr>
      <w:r w:rsidRPr="00D2152C">
        <w:rPr>
          <w:b/>
          <w:color w:val="000000"/>
        </w:rPr>
        <w:t>(1)分别判断函数y=x-1，y=x</w:t>
      </w:r>
      <w:r w:rsidRPr="00D2152C">
        <w:rPr>
          <w:b/>
          <w:color w:val="000000"/>
          <w:vertAlign w:val="superscript"/>
        </w:rPr>
        <w:t>-1</w:t>
      </w:r>
      <w:r w:rsidRPr="00D2152C">
        <w:rPr>
          <w:b/>
          <w:color w:val="000000"/>
        </w:rPr>
        <w:t>,y=x</w:t>
      </w:r>
      <w:r w:rsidRPr="00D2152C">
        <w:rPr>
          <w:b/>
          <w:color w:val="000000"/>
          <w:vertAlign w:val="superscript"/>
        </w:rPr>
        <w:t>2</w:t>
      </w:r>
      <w:r w:rsidRPr="00D2152C">
        <w:rPr>
          <w:b/>
          <w:color w:val="000000"/>
        </w:rPr>
        <w:t>有没有不变值？如果有，直接写出其不变长度；</w:t>
      </w:r>
    </w:p>
    <w:p w:rsidR="00D2152C" w:rsidRPr="00D2152C" w:rsidP="00D2152C">
      <w:pPr>
        <w:spacing w:line="360" w:lineRule="auto"/>
        <w:jc w:val="left"/>
        <w:textAlignment w:val="center"/>
        <w:rPr>
          <w:b/>
          <w:color w:val="000000"/>
        </w:rPr>
      </w:pPr>
      <w:r w:rsidRPr="00D2152C">
        <w:rPr>
          <w:b/>
          <w:color w:val="000000"/>
        </w:rPr>
        <w:t>(2)函数y=2x</w:t>
      </w:r>
      <w:r w:rsidRPr="00D2152C">
        <w:rPr>
          <w:b/>
          <w:color w:val="000000"/>
          <w:vertAlign w:val="superscript"/>
        </w:rPr>
        <w:t>2</w:t>
      </w:r>
      <w:r w:rsidRPr="00D2152C">
        <w:rPr>
          <w:b/>
          <w:color w:val="000000"/>
        </w:rPr>
        <w:t>-bx.</w:t>
      </w:r>
    </w:p>
    <w:p w:rsidR="00D2152C" w:rsidRPr="00D2152C" w:rsidP="00D2152C">
      <w:pPr>
        <w:spacing w:line="360" w:lineRule="auto"/>
        <w:jc w:val="left"/>
        <w:textAlignment w:val="center"/>
        <w:rPr>
          <w:b/>
          <w:color w:val="000000"/>
        </w:rPr>
      </w:pPr>
      <w:r w:rsidRPr="00D2152C">
        <w:rPr>
          <w:b/>
          <w:color w:val="000000"/>
        </w:rPr>
        <w:t>①若其不变长度为零，求b的值；</w:t>
      </w:r>
    </w:p>
    <w:p w:rsidR="00D2152C" w:rsidRPr="00D2152C" w:rsidP="00D2152C">
      <w:pPr>
        <w:spacing w:line="360" w:lineRule="auto"/>
        <w:jc w:val="left"/>
        <w:textAlignment w:val="center"/>
        <w:rPr>
          <w:b/>
          <w:color w:val="000000"/>
        </w:rPr>
      </w:pPr>
      <w:r w:rsidRPr="00D2152C">
        <w:rPr>
          <w:b/>
          <w:color w:val="000000"/>
        </w:rPr>
        <w:t>②若1≤b≤3,求其不变长度q的取值范围；</w:t>
      </w:r>
    </w:p>
    <w:p w:rsidR="00D2152C" w:rsidRPr="00D2152C" w:rsidP="00D2152C">
      <w:pPr>
        <w:spacing w:line="360" w:lineRule="auto"/>
        <w:jc w:val="left"/>
        <w:textAlignment w:val="center"/>
        <w:rPr>
          <w:b/>
          <w:color w:val="000000"/>
        </w:rPr>
      </w:pPr>
      <w:r w:rsidRPr="00D2152C">
        <w:rPr>
          <w:b/>
          <w:color w:val="000000"/>
        </w:rPr>
        <w:t>(3) 记函数y=x</w:t>
      </w:r>
      <w:r w:rsidRPr="00D2152C">
        <w:rPr>
          <w:b/>
          <w:color w:val="000000"/>
          <w:vertAlign w:val="superscript"/>
        </w:rPr>
        <w:t>2</w:t>
      </w:r>
      <w:r w:rsidRPr="00D2152C">
        <w:rPr>
          <w:b/>
          <w:color w:val="000000"/>
        </w:rPr>
        <w:t>-2x(x≥m)的图象为G</w:t>
      </w:r>
      <w:r w:rsidRPr="00D2152C">
        <w:rPr>
          <w:b/>
          <w:color w:val="000000"/>
          <w:vertAlign w:val="subscript"/>
        </w:rPr>
        <w:t>1</w:t>
      </w:r>
      <w:r w:rsidRPr="00D2152C">
        <w:rPr>
          <w:b/>
          <w:color w:val="000000"/>
        </w:rPr>
        <w:t>，将G</w:t>
      </w:r>
      <w:r w:rsidRPr="00D2152C">
        <w:rPr>
          <w:b/>
          <w:color w:val="000000"/>
          <w:vertAlign w:val="subscript"/>
        </w:rPr>
        <w:t>1</w:t>
      </w:r>
      <w:r w:rsidRPr="00D2152C">
        <w:rPr>
          <w:b/>
          <w:color w:val="000000"/>
        </w:rPr>
        <w:t>沿x=m翻折后得到的函数图象记为G</w:t>
      </w:r>
      <w:r w:rsidRPr="00D2152C">
        <w:rPr>
          <w:b/>
          <w:color w:val="000000"/>
          <w:vertAlign w:val="subscript"/>
        </w:rPr>
        <w:t>2</w:t>
      </w:r>
      <w:r w:rsidRPr="00D2152C">
        <w:rPr>
          <w:b/>
          <w:color w:val="000000"/>
        </w:rPr>
        <w:t>，函数G的图象由G</w:t>
      </w:r>
      <w:r w:rsidRPr="00D2152C">
        <w:rPr>
          <w:b/>
          <w:color w:val="000000"/>
          <w:vertAlign w:val="subscript"/>
        </w:rPr>
        <w:t>1</w:t>
      </w:r>
      <w:r w:rsidRPr="00D2152C">
        <w:rPr>
          <w:b/>
          <w:color w:val="000000"/>
        </w:rPr>
        <w:t>和G</w:t>
      </w:r>
      <w:r w:rsidRPr="00D2152C">
        <w:rPr>
          <w:b/>
          <w:color w:val="000000"/>
          <w:vertAlign w:val="subscript"/>
        </w:rPr>
        <w:t>2</w:t>
      </w:r>
      <w:r w:rsidRPr="00D2152C">
        <w:rPr>
          <w:b/>
          <w:color w:val="000000"/>
        </w:rPr>
        <w:t>两部分组成，若其不变长度q满足0≤q≤3,则m的取值范围为</w:t>
      </w:r>
      <w:r w:rsidRPr="00D2152C">
        <w:rPr>
          <w:b/>
          <w:color w:val="000000"/>
          <w:u w:val="single"/>
        </w:rPr>
        <w:t xml:space="preserve">              </w:t>
      </w:r>
      <w:r w:rsidRPr="00D2152C">
        <w:rPr>
          <w:b/>
          <w:color w:val="000000"/>
        </w:rPr>
        <w:t>.</w:t>
      </w:r>
    </w:p>
    <w:p w:rsidR="00D2152C" w:rsidRPr="00D2152C" w:rsidP="00D2152C">
      <w:pPr>
        <w:spacing w:line="360" w:lineRule="auto"/>
        <w:jc w:val="left"/>
        <w:textAlignment w:val="center"/>
        <w:rPr>
          <w:b/>
          <w:color w:val="000000"/>
        </w:rPr>
      </w:pPr>
      <w:r>
        <w:rPr>
          <w:b/>
          <w:noProof/>
          <w:color w:val="000000"/>
        </w:rPr>
        <w:pict>
          <v:shape id="_x0000_i1073" type="#_x0000_t75" alt="figure" style="width:162.81pt;height:118.47pt;visibility:visible" filled="f" stroked="f">
            <v:imagedata r:id="rId75" o:title="figure"/>
          </v:shape>
        </w:pict>
      </w:r>
    </w:p>
    <w:p w:rsidR="00D2152C" w:rsidRPr="00D2152C" w:rsidP="00D2152C">
      <w:pPr>
        <w:spacing w:line="360" w:lineRule="auto"/>
        <w:jc w:val="left"/>
        <w:textAlignment w:val="center"/>
        <w:rPr>
          <w:b/>
          <w:color w:val="000000"/>
        </w:rPr>
      </w:pPr>
      <w:r w:rsidRPr="00D2152C">
        <w:rPr>
          <w:rFonts w:ascii="宋体" w:hAnsi="宋体"/>
          <w:b/>
          <w:color w:val="000000"/>
        </w:rPr>
        <w:t>27．（12分）</w:t>
      </w:r>
      <w:r w:rsidRPr="00D2152C">
        <w:rPr>
          <w:b/>
          <w:color w:val="000000"/>
        </w:rPr>
        <w:t>为节约用水,某市居民生活用水按阶梯式水价计量,水价分为三个阶梯，价格表如下表所示：</w:t>
      </w:r>
    </w:p>
    <w:p w:rsidR="00D2152C" w:rsidRPr="00D2152C" w:rsidP="00D2152C">
      <w:pPr>
        <w:jc w:val="left"/>
        <w:textAlignment w:val="center"/>
        <w:rPr>
          <w:b/>
          <w:color w:val="000000"/>
        </w:rPr>
      </w:pPr>
      <w:r w:rsidRPr="00D2152C">
        <w:rPr>
          <w:b/>
          <w:color w:val="000000"/>
        </w:rPr>
        <w:t>某市自来水销售价格表</w:t>
      </w:r>
    </w:p>
    <w:tbl>
      <w:tblPr>
        <w:tblStyle w:val="TableNormal"/>
        <w:tblW w:w="8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710"/>
        <w:gridCol w:w="1710"/>
        <w:gridCol w:w="1710"/>
        <w:gridCol w:w="1710"/>
        <w:gridCol w:w="1710"/>
      </w:tblGrid>
      <w:tr w:rsidTr="00F409B9">
        <w:tblPrEx>
          <w:tblW w:w="8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类别</w:t>
            </w:r>
          </w:p>
        </w:tc>
        <w:tc>
          <w:tcPr>
            <w:tcW w:w="340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月用水量</w:t>
            </w:r>
          </w:p>
          <w:p w:rsidR="00D2152C" w:rsidRPr="00D2152C" w:rsidP="00D2152C">
            <w:pPr>
              <w:jc w:val="left"/>
              <w:textAlignment w:val="center"/>
              <w:rPr>
                <w:b/>
                <w:color w:val="000000"/>
              </w:rPr>
            </w:pPr>
            <w:r w:rsidRPr="00D2152C">
              <w:rPr>
                <w:b/>
                <w:color w:val="000000"/>
              </w:rPr>
              <w:t>（立方米）</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供水价格</w:t>
            </w:r>
          </w:p>
          <w:p w:rsidR="00D2152C" w:rsidRPr="00D2152C" w:rsidP="00D2152C">
            <w:pPr>
              <w:jc w:val="left"/>
              <w:textAlignment w:val="center"/>
              <w:rPr>
                <w:b/>
                <w:color w:val="000000"/>
              </w:rPr>
            </w:pPr>
            <w:r w:rsidRPr="00D2152C">
              <w:rPr>
                <w:b/>
                <w:color w:val="000000"/>
              </w:rPr>
              <w:t>（元/立方米）</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污水处理费</w:t>
            </w:r>
          </w:p>
          <w:p w:rsidR="00D2152C" w:rsidRPr="00D2152C" w:rsidP="00D2152C">
            <w:pPr>
              <w:jc w:val="left"/>
              <w:textAlignment w:val="center"/>
              <w:rPr>
                <w:b/>
                <w:color w:val="000000"/>
              </w:rPr>
            </w:pPr>
            <w:r w:rsidRPr="00D2152C">
              <w:rPr>
                <w:b/>
                <w:color w:val="000000"/>
              </w:rPr>
              <w:t>（元/立方米）</w:t>
            </w:r>
          </w:p>
        </w:tc>
      </w:tr>
      <w:tr w:rsidTr="00F409B9">
        <w:tblPrEx>
          <w:tblW w:w="8535" w:type="dxa"/>
          <w:tblCellMar>
            <w:top w:w="120" w:type="dxa"/>
            <w:left w:w="120" w:type="dxa"/>
            <w:bottom w:w="120" w:type="dxa"/>
            <w:right w:w="120" w:type="dxa"/>
          </w:tblCellMar>
          <w:tblLook w:val="04A0"/>
        </w:tblPrEx>
        <w:trPr>
          <w:cantSplit/>
          <w:trHeight w:val="330"/>
        </w:trPr>
        <w:tc>
          <w:tcPr>
            <w:tcW w:w="1710"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居民生活用水</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阶梯一</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0~18（含18）</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1.90</w:t>
            </w:r>
          </w:p>
        </w:tc>
        <w:tc>
          <w:tcPr>
            <w:tcW w:w="1710"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1</w:t>
            </w:r>
            <w:r w:rsidRPr="00D2152C">
              <w:rPr>
                <w:b/>
                <w:color w:val="000000"/>
              </w:rPr>
              <w:t>.00</w:t>
            </w:r>
          </w:p>
        </w:tc>
      </w:tr>
      <w:tr w:rsidTr="00F409B9">
        <w:tblPrEx>
          <w:tblW w:w="8535" w:type="dxa"/>
          <w:tblCellMar>
            <w:top w:w="120" w:type="dxa"/>
            <w:left w:w="120" w:type="dxa"/>
            <w:bottom w:w="120" w:type="dxa"/>
            <w:right w:w="120" w:type="dxa"/>
          </w:tblCellMar>
          <w:tblLook w:val="04A0"/>
        </w:tblPrEx>
        <w:trPr>
          <w:cantSplit/>
          <w:trHeight w:val="330"/>
        </w:trPr>
        <w:tc>
          <w:tcPr>
            <w:tcW w:w="0" w:type="auto"/>
            <w:vMerge/>
            <w:tcBorders>
              <w:top w:val="single" w:sz="6" w:space="0" w:color="000000"/>
              <w:left w:val="single" w:sz="6" w:space="0" w:color="000000"/>
              <w:bottom w:val="single" w:sz="6" w:space="0" w:color="000000"/>
              <w:right w:val="single" w:sz="6" w:space="0" w:color="000000"/>
            </w:tcBorders>
          </w:tcPr>
          <w:p w:rsidR="00D2152C" w:rsidRPr="00D2152C" w:rsidP="00D2152C">
            <w:pPr>
              <w:jc w:val="left"/>
              <w:textAlignment w:val="center"/>
              <w:rPr>
                <w:b/>
                <w:color w:val="000000"/>
              </w:rPr>
            </w:pP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阶梯二</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18~25（含25）</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2.85</w:t>
            </w:r>
          </w:p>
        </w:tc>
        <w:tc>
          <w:tcPr>
            <w:tcW w:w="0" w:type="auto"/>
            <w:vMerge/>
            <w:tcBorders>
              <w:top w:val="single" w:sz="6" w:space="0" w:color="000000"/>
              <w:left w:val="single" w:sz="6" w:space="0" w:color="000000"/>
              <w:bottom w:val="single" w:sz="6" w:space="0" w:color="000000"/>
              <w:right w:val="single" w:sz="6" w:space="0" w:color="000000"/>
            </w:tcBorders>
          </w:tcPr>
          <w:p w:rsidR="00D2152C" w:rsidRPr="00D2152C" w:rsidP="00D2152C">
            <w:pPr>
              <w:jc w:val="left"/>
              <w:textAlignment w:val="center"/>
              <w:rPr>
                <w:b/>
                <w:color w:val="000000"/>
              </w:rPr>
            </w:pPr>
          </w:p>
        </w:tc>
      </w:tr>
      <w:tr w:rsidTr="00F409B9">
        <w:tblPrEx>
          <w:tblW w:w="8535" w:type="dxa"/>
          <w:tblCellMar>
            <w:top w:w="120" w:type="dxa"/>
            <w:left w:w="120" w:type="dxa"/>
            <w:bottom w:w="120" w:type="dxa"/>
            <w:right w:w="120" w:type="dxa"/>
          </w:tblCellMar>
          <w:tblLook w:val="04A0"/>
        </w:tblPrEx>
        <w:trPr>
          <w:cantSplit/>
          <w:trHeight w:val="330"/>
        </w:trPr>
        <w:tc>
          <w:tcPr>
            <w:tcW w:w="0" w:type="auto"/>
            <w:vMerge/>
            <w:tcBorders>
              <w:top w:val="single" w:sz="6" w:space="0" w:color="000000"/>
              <w:left w:val="single" w:sz="6" w:space="0" w:color="000000"/>
              <w:bottom w:val="single" w:sz="6" w:space="0" w:color="000000"/>
              <w:right w:val="single" w:sz="6" w:space="0" w:color="000000"/>
            </w:tcBorders>
          </w:tcPr>
          <w:p w:rsidR="00D2152C" w:rsidRPr="00D2152C" w:rsidP="00D2152C">
            <w:pPr>
              <w:jc w:val="left"/>
              <w:textAlignment w:val="center"/>
              <w:rPr>
                <w:b/>
                <w:color w:val="000000"/>
              </w:rPr>
            </w:pP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阶梯三</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25以上</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152C" w:rsidRPr="00D2152C" w:rsidP="00D2152C">
            <w:pPr>
              <w:jc w:val="left"/>
              <w:textAlignment w:val="center"/>
              <w:rPr>
                <w:b/>
                <w:color w:val="000000"/>
              </w:rPr>
            </w:pPr>
            <w:r w:rsidRPr="00D2152C">
              <w:rPr>
                <w:b/>
                <w:color w:val="000000"/>
              </w:rPr>
              <w:t>5.70</w:t>
            </w:r>
          </w:p>
        </w:tc>
        <w:tc>
          <w:tcPr>
            <w:tcW w:w="0" w:type="auto"/>
            <w:vMerge/>
            <w:tcBorders>
              <w:top w:val="single" w:sz="6" w:space="0" w:color="000000"/>
              <w:left w:val="single" w:sz="6" w:space="0" w:color="000000"/>
              <w:bottom w:val="single" w:sz="6" w:space="0" w:color="000000"/>
              <w:right w:val="single" w:sz="6" w:space="0" w:color="000000"/>
            </w:tcBorders>
          </w:tcPr>
          <w:p w:rsidR="00D2152C" w:rsidRPr="00D2152C" w:rsidP="00D2152C">
            <w:pPr>
              <w:jc w:val="left"/>
              <w:textAlignment w:val="center"/>
              <w:rPr>
                <w:b/>
                <w:color w:val="000000"/>
              </w:rPr>
            </w:pPr>
          </w:p>
        </w:tc>
      </w:tr>
    </w:tbl>
    <w:p w:rsidR="00D2152C" w:rsidRPr="00D2152C" w:rsidP="00D2152C">
      <w:pPr>
        <w:spacing w:line="360" w:lineRule="auto"/>
        <w:jc w:val="left"/>
        <w:textAlignment w:val="center"/>
        <w:rPr>
          <w:b/>
          <w:color w:val="000000"/>
        </w:rPr>
      </w:pPr>
      <w:r w:rsidRPr="00D2152C">
        <w:rPr>
          <w:b/>
          <w:color w:val="000000"/>
        </w:rPr>
        <w:t>（注：居民生活用水水价=供水价格+污水处理费）</w:t>
      </w:r>
    </w:p>
    <w:p w:rsidR="00D2152C" w:rsidRPr="00D2152C" w:rsidP="00D2152C">
      <w:pPr>
        <w:spacing w:line="360" w:lineRule="auto"/>
        <w:jc w:val="left"/>
        <w:textAlignment w:val="center"/>
        <w:rPr>
          <w:b/>
          <w:color w:val="000000"/>
        </w:rPr>
      </w:pPr>
      <w:r w:rsidRPr="00D2152C">
        <w:rPr>
          <w:b/>
          <w:color w:val="000000"/>
        </w:rPr>
        <w:t>（1）当居民月用水量在18立方米及以下时，水价是_____元/立方米.</w:t>
      </w:r>
    </w:p>
    <w:p w:rsidR="00D2152C" w:rsidRPr="00D2152C" w:rsidP="00D2152C">
      <w:pPr>
        <w:spacing w:line="360" w:lineRule="auto"/>
        <w:jc w:val="left"/>
        <w:textAlignment w:val="center"/>
        <w:rPr>
          <w:b/>
          <w:color w:val="000000"/>
        </w:rPr>
      </w:pPr>
      <w:r w:rsidRPr="00D2152C">
        <w:rPr>
          <w:b/>
          <w:color w:val="000000"/>
        </w:rPr>
        <w:t>（2）4月份小明家用水量为20立方米，应付水费为：</w:t>
      </w:r>
    </w:p>
    <w:p w:rsidR="00D2152C" w:rsidRPr="00D2152C" w:rsidP="00D2152C">
      <w:pPr>
        <w:spacing w:line="360" w:lineRule="auto"/>
        <w:jc w:val="left"/>
        <w:textAlignment w:val="center"/>
        <w:rPr>
          <w:b/>
          <w:color w:val="000000"/>
        </w:rPr>
      </w:pPr>
      <w:r w:rsidRPr="00D2152C">
        <w:rPr>
          <w:b/>
          <w:color w:val="000000"/>
        </w:rPr>
        <w:t>18×（1.90+1.00）+2×（2.85+1.00）=59.90（元）</w:t>
      </w:r>
    </w:p>
    <w:p w:rsidR="00D2152C" w:rsidRPr="00D2152C" w:rsidP="00D2152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D2152C">
        <w:rPr>
          <w:b/>
          <w:color w:val="000000"/>
        </w:rPr>
        <w:t>预计6月份小明家的用水量将达到30立方米，请计算小明家6月份的水费.</w:t>
      </w:r>
    </w:p>
    <w:p w:rsidR="00D2152C" w:rsidRPr="00D2152C" w:rsidP="00D2152C">
      <w:pPr>
        <w:spacing w:line="360" w:lineRule="auto"/>
        <w:jc w:val="left"/>
        <w:textAlignment w:val="center"/>
        <w:rPr>
          <w:b/>
          <w:color w:val="000000"/>
        </w:rPr>
      </w:pPr>
      <w:r w:rsidRPr="00D2152C">
        <w:rPr>
          <w:b/>
          <w:color w:val="000000"/>
        </w:rPr>
        <w:t>（3）为了节省开支，小明家决定每月用水的费用不超过家庭收入的1%，已知小明家的平均月收入为7530元，请你为小明家每月用水量提出建议</w:t>
      </w:r>
    </w:p>
    <w:p w:rsidR="00D2152C" w:rsidRPr="00D2152C" w:rsidP="00D2152C">
      <w:pPr>
        <w:jc w:val="center"/>
        <w:rPr>
          <w:rFonts w:ascii="宋体" w:hAnsi="宋体"/>
          <w:b/>
          <w:color w:val="000000"/>
        </w:rPr>
      </w:pPr>
      <w:r>
        <w:rPr>
          <w:rFonts w:ascii="微软雅黑" w:eastAsia="微软雅黑" w:hAnsi="微软雅黑"/>
          <w:b/>
          <w:color w:val="000000"/>
          <w:sz w:val="28"/>
        </w:rPr>
        <w:cr/>
        <w:cr/>
        <w:cr/>
        <w:t>参考答案</w:t>
      </w:r>
    </w:p>
    <w:p w:rsidR="00D2152C" w:rsidRPr="00D2152C" w:rsidP="00D2152C">
      <w:pPr>
        <w:jc w:val="center"/>
        <w:rPr>
          <w:rFonts w:ascii="宋体" w:hAnsi="宋体"/>
          <w:b/>
          <w:color w:val="000000"/>
        </w:rPr>
      </w:pPr>
    </w:p>
    <w:p w:rsidR="00D2152C" w:rsidRPr="00D2152C" w:rsidP="00D2152C">
      <w:pPr>
        <w:jc w:val="left"/>
        <w:rPr>
          <w:rFonts w:ascii="宋体" w:hAnsi="宋体"/>
          <w:b/>
          <w:color w:val="000000"/>
        </w:rPr>
      </w:pPr>
      <w:r w:rsidRPr="00D2152C">
        <w:rPr>
          <w:rFonts w:ascii="宋体" w:hAnsi="宋体"/>
          <w:b/>
          <w:color w:val="000000"/>
        </w:rPr>
        <w:t>一、选择题（本大题共12个小题，每小题4分，共48分．在每小题给出的四个选项中，只有一项是符合题目要求的．）</w:t>
      </w:r>
    </w:p>
    <w:p w:rsidR="00D2152C" w:rsidRPr="00D2152C" w:rsidP="00D2152C">
      <w:pPr>
        <w:spacing w:line="360" w:lineRule="auto"/>
        <w:jc w:val="left"/>
        <w:textAlignment w:val="center"/>
        <w:rPr>
          <w:b/>
          <w:color w:val="000000"/>
        </w:rPr>
      </w:pPr>
      <w:r w:rsidRPr="00D2152C">
        <w:rPr>
          <w:rFonts w:ascii="宋体" w:hAnsi="宋体"/>
          <w:b/>
          <w:color w:val="000000"/>
        </w:rPr>
        <w:t>1、</w:t>
      </w:r>
      <w:r w:rsidRPr="00D2152C">
        <w:rPr>
          <w:b/>
          <w:color w:val="000000"/>
        </w:rPr>
        <w:t>B</w:t>
      </w:r>
    </w:p>
    <w:p w:rsidR="00D2152C" w:rsidRPr="00D2152C" w:rsidP="00D2152C">
      <w:pPr>
        <w:spacing w:line="360" w:lineRule="auto"/>
        <w:jc w:val="left"/>
        <w:textAlignment w:val="center"/>
        <w:rPr>
          <w:b/>
          <w:color w:val="000000"/>
        </w:rPr>
      </w:pPr>
      <w:r w:rsidRPr="00D2152C">
        <w:rPr>
          <w:b/>
          <w:color w:val="000000"/>
        </w:rPr>
        <w:t>【解析】</w:t>
        <w:cr/>
        <w:t>利用多边形的内角和公式求出n即可.</w:t>
      </w:r>
    </w:p>
    <w:p w:rsidR="00D2152C" w:rsidRPr="00D2152C" w:rsidP="00D2152C">
      <w:pPr>
        <w:spacing w:line="360" w:lineRule="auto"/>
        <w:jc w:val="left"/>
        <w:textAlignment w:val="center"/>
        <w:rPr>
          <w:b/>
          <w:color w:val="000000"/>
        </w:rPr>
      </w:pPr>
      <w:r w:rsidRPr="00D2152C">
        <w:rPr>
          <w:b/>
          <w:color w:val="000000"/>
        </w:rPr>
        <w:t>【详解】</w:t>
      </w:r>
    </w:p>
    <w:p w:rsidR="00D2152C" w:rsidRPr="00D2152C" w:rsidP="00D2152C">
      <w:pPr>
        <w:spacing w:line="360" w:lineRule="auto"/>
        <w:jc w:val="left"/>
        <w:textAlignment w:val="center"/>
        <w:rPr>
          <w:b/>
          <w:color w:val="000000"/>
        </w:rPr>
      </w:pPr>
      <w:r w:rsidRPr="00D2152C">
        <w:rPr>
          <w:b/>
          <w:color w:val="000000"/>
        </w:rPr>
        <w:t>由题意得：(n-2)×180°=360°，</w:t>
      </w:r>
    </w:p>
    <w:p w:rsidR="00D2152C" w:rsidRPr="00D2152C" w:rsidP="00D2152C">
      <w:pPr>
        <w:spacing w:line="360" w:lineRule="auto"/>
        <w:jc w:val="left"/>
        <w:textAlignment w:val="center"/>
        <w:rPr>
          <w:b/>
          <w:color w:val="000000"/>
        </w:rPr>
      </w:pPr>
      <w:r w:rsidRPr="00D2152C">
        <w:rPr>
          <w:b/>
          <w:color w:val="000000"/>
        </w:rPr>
        <w:t xml:space="preserve"> 解得n=4;</w:t>
      </w:r>
    </w:p>
    <w:p w:rsidR="00D2152C" w:rsidRPr="00D2152C" w:rsidP="00D2152C">
      <w:pPr>
        <w:spacing w:line="360" w:lineRule="auto"/>
        <w:jc w:val="left"/>
        <w:textAlignment w:val="center"/>
        <w:rPr>
          <w:b/>
          <w:color w:val="000000"/>
        </w:rPr>
      </w:pPr>
      <w:r w:rsidRPr="00D2152C">
        <w:rPr>
          <w:b/>
          <w:color w:val="000000"/>
        </w:rPr>
        <w:t xml:space="preserve"> 故答案为：B.</w:t>
      </w:r>
    </w:p>
    <w:p w:rsidR="00D2152C" w:rsidRPr="00D2152C" w:rsidP="00D2152C">
      <w:pPr>
        <w:spacing w:line="360" w:lineRule="auto"/>
        <w:jc w:val="left"/>
        <w:textAlignment w:val="center"/>
        <w:rPr>
          <w:b/>
          <w:color w:val="000000"/>
        </w:rPr>
      </w:pPr>
      <w:r w:rsidRPr="00D2152C">
        <w:rPr>
          <w:b/>
          <w:color w:val="000000"/>
        </w:rPr>
        <w:t>【点睛】</w:t>
      </w:r>
    </w:p>
    <w:p w:rsidR="00D2152C" w:rsidRPr="00D2152C" w:rsidP="00D2152C">
      <w:pPr>
        <w:spacing w:line="360" w:lineRule="auto"/>
        <w:jc w:val="left"/>
        <w:textAlignment w:val="center"/>
        <w:rPr>
          <w:b/>
          <w:color w:val="000000"/>
        </w:rPr>
      </w:pPr>
      <w:r w:rsidRPr="00D2152C">
        <w:rPr>
          <w:b/>
          <w:color w:val="000000"/>
        </w:rPr>
        <w:t>本题考查多边形的内角和，解题关键在于熟练掌握公式.</w:t>
      </w:r>
    </w:p>
    <w:p w:rsidR="00D2152C" w:rsidRPr="00D2152C" w:rsidP="00D2152C">
      <w:pPr>
        <w:spacing w:line="360" w:lineRule="auto"/>
        <w:jc w:val="left"/>
        <w:textAlignment w:val="center"/>
        <w:rPr>
          <w:b/>
          <w:color w:val="000000"/>
        </w:rPr>
      </w:pPr>
      <w:r w:rsidRPr="00D2152C">
        <w:rPr>
          <w:rFonts w:ascii="宋体" w:hAnsi="宋体"/>
          <w:b/>
          <w:color w:val="000000"/>
        </w:rPr>
        <w:t>2、</w:t>
      </w:r>
      <w:r w:rsidRPr="00D2152C">
        <w:rPr>
          <w:b/>
          <w:color w:val="000000"/>
        </w:rPr>
        <w:t>C</w:t>
      </w:r>
    </w:p>
    <w:p w:rsidR="00D2152C" w:rsidRPr="00D2152C" w:rsidP="00D2152C">
      <w:pPr>
        <w:spacing w:line="360" w:lineRule="auto"/>
        <w:jc w:val="left"/>
        <w:textAlignment w:val="center"/>
        <w:rPr>
          <w:b/>
          <w:color w:val="000000"/>
        </w:rPr>
      </w:pPr>
      <w:r w:rsidRPr="00D2152C">
        <w:rPr>
          <w:b/>
          <w:color w:val="000000"/>
        </w:rPr>
        <w:t>【解析】</w:t>
        <w:cr/>
        <w:t>根据线段上的等量关系逐一判断即可.</w:t>
      </w:r>
    </w:p>
    <w:p w:rsidR="00D2152C" w:rsidRPr="00D2152C" w:rsidP="00D2152C">
      <w:pPr>
        <w:spacing w:line="360" w:lineRule="auto"/>
        <w:jc w:val="left"/>
        <w:textAlignment w:val="center"/>
        <w:rPr>
          <w:b/>
          <w:color w:val="000000"/>
        </w:rPr>
      </w:pPr>
      <w:r w:rsidRPr="00D2152C">
        <w:rPr>
          <w:b/>
          <w:color w:val="000000"/>
        </w:rPr>
        <w:t>【详解】</w:t>
      </w:r>
    </w:p>
    <w:p w:rsidR="00D2152C" w:rsidRPr="00D2152C" w:rsidP="00D2152C">
      <w:pPr>
        <w:spacing w:line="360" w:lineRule="auto"/>
        <w:jc w:val="left"/>
        <w:textAlignment w:val="center"/>
        <w:rPr>
          <w:b/>
          <w:color w:val="000000"/>
        </w:rPr>
      </w:pPr>
      <w:r w:rsidRPr="00D2152C">
        <w:rPr>
          <w:b/>
          <w:color w:val="000000"/>
        </w:rPr>
        <w:t>A、∵AD-CD=AC，</w:t>
      </w:r>
    </w:p>
    <w:p w:rsidR="00D2152C" w:rsidRPr="00D2152C" w:rsidP="00D2152C">
      <w:pPr>
        <w:spacing w:line="360" w:lineRule="auto"/>
        <w:jc w:val="left"/>
        <w:textAlignment w:val="center"/>
        <w:rPr>
          <w:b/>
          <w:color w:val="000000"/>
        </w:rPr>
      </w:pPr>
      <w:r w:rsidRPr="00D2152C">
        <w:rPr>
          <w:b/>
          <w:color w:val="000000"/>
        </w:rPr>
        <w:t>∴此选项表示正确；</w:t>
      </w:r>
    </w:p>
    <w:p w:rsidR="00D2152C" w:rsidRPr="00D2152C" w:rsidP="00D2152C">
      <w:pPr>
        <w:spacing w:line="360" w:lineRule="auto"/>
        <w:jc w:val="left"/>
        <w:textAlignment w:val="center"/>
        <w:rPr>
          <w:b/>
          <w:color w:val="000000"/>
        </w:rPr>
      </w:pPr>
      <w:r w:rsidRPr="00D2152C">
        <w:rPr>
          <w:b/>
          <w:color w:val="000000"/>
        </w:rPr>
        <w:t>B、∵AB+BC=AC，</w:t>
      </w:r>
    </w:p>
    <w:p w:rsidR="00D2152C" w:rsidRPr="00D2152C" w:rsidP="00D2152C">
      <w:pPr>
        <w:spacing w:line="360" w:lineRule="auto"/>
        <w:jc w:val="left"/>
        <w:textAlignment w:val="center"/>
        <w:rPr>
          <w:b/>
          <w:color w:val="000000"/>
        </w:rPr>
      </w:pPr>
      <w:r w:rsidRPr="00D2152C">
        <w:rPr>
          <w:b/>
          <w:color w:val="000000"/>
        </w:rPr>
        <w:t>∴此选项表示正确；</w:t>
      </w:r>
    </w:p>
    <w:p w:rsidR="00D2152C" w:rsidRPr="00D2152C" w:rsidP="00D2152C">
      <w:pPr>
        <w:spacing w:line="360" w:lineRule="auto"/>
        <w:jc w:val="left"/>
        <w:textAlignment w:val="center"/>
        <w:rPr>
          <w:b/>
          <w:color w:val="000000"/>
        </w:rPr>
      </w:pPr>
      <w:r w:rsidRPr="00D2152C">
        <w:rPr>
          <w:b/>
          <w:color w:val="000000"/>
        </w:rPr>
        <w:t>C、∵AB=CD，</w:t>
      </w:r>
    </w:p>
    <w:p w:rsidR="00D2152C" w:rsidRPr="00D2152C" w:rsidP="00D2152C">
      <w:pPr>
        <w:spacing w:line="360" w:lineRule="auto"/>
        <w:jc w:val="left"/>
        <w:textAlignment w:val="center"/>
        <w:rPr>
          <w:b/>
          <w:color w:val="000000"/>
        </w:rPr>
      </w:pPr>
      <w:r w:rsidRPr="00D2152C">
        <w:rPr>
          <w:b/>
          <w:color w:val="000000"/>
        </w:rPr>
        <w:t>∴BD-AB=BD-CD，</w:t>
      </w:r>
    </w:p>
    <w:p w:rsidR="00D2152C" w:rsidRPr="00D2152C" w:rsidP="00D2152C">
      <w:pPr>
        <w:spacing w:line="360" w:lineRule="auto"/>
        <w:jc w:val="left"/>
        <w:textAlignment w:val="center"/>
        <w:rPr>
          <w:b/>
          <w:color w:val="000000"/>
        </w:rPr>
      </w:pPr>
      <w:r w:rsidRPr="00D2152C">
        <w:rPr>
          <w:b/>
          <w:color w:val="000000"/>
        </w:rPr>
        <w:t>∴此选项表示不正确；</w:t>
      </w:r>
    </w:p>
    <w:p w:rsidR="00D2152C" w:rsidRPr="00D2152C" w:rsidP="00D2152C">
      <w:pPr>
        <w:spacing w:line="360" w:lineRule="auto"/>
        <w:jc w:val="left"/>
        <w:textAlignment w:val="center"/>
        <w:rPr>
          <w:b/>
          <w:color w:val="000000"/>
        </w:rPr>
      </w:pPr>
      <w:r w:rsidRPr="00D2152C">
        <w:rPr>
          <w:b/>
          <w:color w:val="000000"/>
        </w:rPr>
        <w:t>D、∵AB=CD，</w:t>
      </w:r>
    </w:p>
    <w:p w:rsidR="00D2152C" w:rsidRPr="00D2152C" w:rsidP="00D2152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D2152C">
        <w:rPr>
          <w:b/>
          <w:color w:val="000000"/>
        </w:rPr>
        <w:t>∴AD-AB=AD-CD=AC，</w:t>
      </w:r>
    </w:p>
    <w:p w:rsidR="00D2152C" w:rsidRPr="00D2152C" w:rsidP="00D2152C">
      <w:pPr>
        <w:spacing w:line="360" w:lineRule="auto"/>
        <w:jc w:val="left"/>
        <w:textAlignment w:val="center"/>
        <w:rPr>
          <w:b/>
          <w:color w:val="000000"/>
        </w:rPr>
      </w:pPr>
      <w:r w:rsidRPr="00D2152C">
        <w:rPr>
          <w:b/>
          <w:color w:val="000000"/>
        </w:rPr>
        <w:t>∴此选项表示正确.</w:t>
      </w:r>
    </w:p>
    <w:p w:rsidR="00D2152C" w:rsidRPr="00D2152C" w:rsidP="00D2152C">
      <w:pPr>
        <w:spacing w:line="360" w:lineRule="auto"/>
        <w:jc w:val="left"/>
        <w:textAlignment w:val="center"/>
        <w:rPr>
          <w:b/>
          <w:color w:val="000000"/>
        </w:rPr>
      </w:pPr>
      <w:r w:rsidRPr="00D2152C">
        <w:rPr>
          <w:b/>
          <w:color w:val="000000"/>
        </w:rPr>
        <w:t>故答案选：C.</w:t>
      </w:r>
    </w:p>
    <w:p w:rsidR="00D2152C" w:rsidRPr="00D2152C" w:rsidP="00D2152C">
      <w:pPr>
        <w:spacing w:line="360" w:lineRule="auto"/>
        <w:jc w:val="left"/>
        <w:textAlignment w:val="center"/>
        <w:rPr>
          <w:b/>
          <w:color w:val="000000"/>
        </w:rPr>
      </w:pPr>
      <w:r w:rsidRPr="00D2152C">
        <w:rPr>
          <w:b/>
          <w:color w:val="000000"/>
        </w:rPr>
        <w:t>【点睛】</w:t>
      </w:r>
    </w:p>
    <w:p w:rsidR="00D2152C" w:rsidRPr="00D2152C" w:rsidP="00D2152C">
      <w:pPr>
        <w:spacing w:line="360" w:lineRule="auto"/>
        <w:jc w:val="left"/>
        <w:textAlignment w:val="center"/>
        <w:rPr>
          <w:b/>
          <w:color w:val="000000"/>
        </w:rPr>
      </w:pPr>
      <w:r w:rsidRPr="00D2152C">
        <w:rPr>
          <w:b/>
          <w:color w:val="000000"/>
        </w:rPr>
        <w:t>本题考查了线段上两点间的距离及线段的和、差的知识，解题的关键是找出各线段间的关系.</w:t>
      </w:r>
    </w:p>
    <w:p w:rsidR="00D2152C" w:rsidRPr="00D2152C" w:rsidP="00D2152C">
      <w:pPr>
        <w:spacing w:line="360" w:lineRule="auto"/>
        <w:jc w:val="left"/>
        <w:textAlignment w:val="center"/>
        <w:rPr>
          <w:b/>
          <w:color w:val="000000"/>
        </w:rPr>
      </w:pPr>
      <w:r w:rsidRPr="00D2152C">
        <w:rPr>
          <w:rFonts w:ascii="宋体" w:hAnsi="宋体"/>
          <w:b/>
          <w:color w:val="000000"/>
        </w:rPr>
        <w:t>3、</w:t>
      </w:r>
      <w:r w:rsidRPr="00D2152C">
        <w:rPr>
          <w:b/>
          <w:color w:val="000000"/>
        </w:rPr>
        <w:t>A</w:t>
      </w:r>
    </w:p>
    <w:p w:rsidR="00D2152C" w:rsidRPr="00D2152C" w:rsidP="00D2152C">
      <w:pPr>
        <w:spacing w:line="360" w:lineRule="auto"/>
        <w:jc w:val="left"/>
        <w:textAlignment w:val="center"/>
        <w:rPr>
          <w:b/>
          <w:color w:val="000000"/>
        </w:rPr>
      </w:pPr>
      <w:r w:rsidRPr="00D2152C">
        <w:rPr>
          <w:b/>
          <w:color w:val="000000"/>
        </w:rPr>
        <w:t>【解析】</w:t>
        <w:cr/>
        <w:t>科学记数法的表示形式为a×10</w:t>
      </w:r>
      <w:r w:rsidRPr="00D2152C">
        <w:rPr>
          <w:b/>
          <w:color w:val="000000"/>
          <w:vertAlign w:val="superscript"/>
        </w:rPr>
        <w:t>n</w:t>
      </w:r>
      <w:r w:rsidRPr="00D2152C">
        <w:rPr>
          <w:b/>
          <w:color w:val="000000"/>
        </w:rPr>
        <w:t>的形式，其中1≤|a|＜10，n为整数．确定n的值时，要看把原数变成a时，小数点移动了多少位，n的绝对值与小数点移动的位数相同．当原数绝对值＞10时，n是正数；当原数的绝对值＜1时，n是负数．</w:t>
      </w:r>
    </w:p>
    <w:p w:rsidR="00D2152C" w:rsidRPr="00D2152C" w:rsidP="00D2152C">
      <w:pPr>
        <w:spacing w:line="360" w:lineRule="auto"/>
        <w:jc w:val="left"/>
        <w:textAlignment w:val="center"/>
        <w:rPr>
          <w:b/>
          <w:color w:val="000000"/>
        </w:rPr>
      </w:pPr>
      <w:r w:rsidRPr="00D2152C">
        <w:rPr>
          <w:b/>
          <w:color w:val="000000"/>
        </w:rPr>
        <w:t>【详解】</w:t>
      </w:r>
    </w:p>
    <w:p w:rsidR="00D2152C" w:rsidRPr="00D2152C" w:rsidP="00D2152C">
      <w:pPr>
        <w:spacing w:line="360" w:lineRule="auto"/>
        <w:jc w:val="left"/>
        <w:textAlignment w:val="center"/>
        <w:rPr>
          <w:b/>
          <w:color w:val="000000"/>
        </w:rPr>
      </w:pPr>
      <w:r w:rsidRPr="00D2152C">
        <w:rPr>
          <w:b/>
          <w:color w:val="000000"/>
        </w:rPr>
        <w:t>5.2×10</w:t>
      </w:r>
      <w:r w:rsidRPr="00D2152C">
        <w:rPr>
          <w:b/>
          <w:color w:val="000000"/>
          <w:vertAlign w:val="superscript"/>
        </w:rPr>
        <w:t>5</w:t>
      </w:r>
      <w:r w:rsidRPr="00D2152C">
        <w:rPr>
          <w:b/>
          <w:color w:val="000000"/>
        </w:rPr>
        <w:t xml:space="preserve">=520000， </w:t>
      </w:r>
    </w:p>
    <w:p w:rsidR="00D2152C" w:rsidRPr="00D2152C" w:rsidP="00D2152C">
      <w:pPr>
        <w:spacing w:line="360" w:lineRule="auto"/>
        <w:jc w:val="left"/>
        <w:textAlignment w:val="center"/>
        <w:rPr>
          <w:b/>
          <w:color w:val="000000"/>
        </w:rPr>
      </w:pPr>
      <w:r w:rsidRPr="00D2152C">
        <w:rPr>
          <w:b/>
          <w:color w:val="000000"/>
        </w:rPr>
        <w:t>故选A．</w:t>
      </w:r>
    </w:p>
    <w:p w:rsidR="00D2152C" w:rsidRPr="00D2152C" w:rsidP="00D2152C">
      <w:pPr>
        <w:spacing w:line="360" w:lineRule="auto"/>
        <w:jc w:val="left"/>
        <w:textAlignment w:val="center"/>
        <w:rPr>
          <w:b/>
          <w:color w:val="000000"/>
        </w:rPr>
      </w:pPr>
      <w:r w:rsidRPr="00D2152C">
        <w:rPr>
          <w:b/>
          <w:color w:val="000000"/>
        </w:rPr>
        <w:t>【点睛】</w:t>
      </w:r>
    </w:p>
    <w:p w:rsidR="00D2152C" w:rsidRPr="00D2152C" w:rsidP="00D2152C">
      <w:pPr>
        <w:spacing w:line="360" w:lineRule="auto"/>
        <w:jc w:val="left"/>
        <w:textAlignment w:val="center"/>
        <w:rPr>
          <w:b/>
          <w:color w:val="000000"/>
        </w:rPr>
      </w:pPr>
      <w:r w:rsidRPr="00D2152C">
        <w:rPr>
          <w:b/>
          <w:color w:val="000000"/>
        </w:rPr>
        <w:t>此题考查科学记数法的表示方法．科学记数法的表示形式为a×10</w:t>
      </w:r>
      <w:r w:rsidRPr="00D2152C">
        <w:rPr>
          <w:b/>
          <w:color w:val="000000"/>
          <w:vertAlign w:val="superscript"/>
        </w:rPr>
        <w:t>n</w:t>
      </w:r>
      <w:r w:rsidRPr="00D2152C">
        <w:rPr>
          <w:b/>
          <w:color w:val="000000"/>
        </w:rPr>
        <w:t>的形式，其中1≤|a|＜10，n为整数，表示时关键要正确确定a的值以及n的值．</w:t>
      </w:r>
    </w:p>
    <w:p w:rsidR="00D2152C" w:rsidRPr="00D2152C" w:rsidP="00D2152C">
      <w:pPr>
        <w:spacing w:line="360" w:lineRule="auto"/>
        <w:jc w:val="left"/>
        <w:textAlignment w:val="center"/>
        <w:rPr>
          <w:b/>
          <w:color w:val="000000"/>
        </w:rPr>
      </w:pPr>
      <w:r w:rsidRPr="00D2152C">
        <w:rPr>
          <w:rFonts w:ascii="宋体" w:hAnsi="宋体"/>
          <w:b/>
          <w:color w:val="000000"/>
        </w:rPr>
        <w:t>4、</w:t>
      </w:r>
      <w:r w:rsidRPr="00D2152C">
        <w:rPr>
          <w:b/>
          <w:color w:val="000000"/>
        </w:rPr>
        <w:t>B</w:t>
      </w:r>
    </w:p>
    <w:p w:rsidR="00D2152C" w:rsidRPr="00D2152C" w:rsidP="00D2152C">
      <w:pPr>
        <w:spacing w:line="360" w:lineRule="auto"/>
        <w:jc w:val="left"/>
        <w:textAlignment w:val="center"/>
        <w:rPr>
          <w:b/>
          <w:color w:val="000000"/>
        </w:rPr>
      </w:pPr>
      <w:r w:rsidRPr="00D2152C">
        <w:rPr>
          <w:b/>
          <w:color w:val="000000"/>
        </w:rPr>
        <w:t>【解析】</w:t>
        <w:cr/>
        <w:t>科学记数法的表示形式为a×10</w:t>
      </w:r>
      <w:r w:rsidRPr="00D2152C">
        <w:rPr>
          <w:b/>
          <w:color w:val="000000"/>
          <w:vertAlign w:val="superscript"/>
        </w:rPr>
        <w:t>n</w:t>
      </w:r>
      <w:r w:rsidRPr="00D2152C">
        <w:rPr>
          <w:b/>
          <w:color w:val="000000"/>
        </w:rPr>
        <w:t>的形式，其中1≤|a|＜10，n为整数．确定n的值时，要看把原数变成a时，小数点移动了多少位，n的绝对值与小数点移动的位数相同．当原数绝对值＞1时，n是正数；当原数的绝对值＜1时，n是负数．</w:t>
      </w:r>
    </w:p>
    <w:p w:rsidR="00D2152C" w:rsidRPr="00D2152C" w:rsidP="00D2152C">
      <w:pPr>
        <w:spacing w:line="360" w:lineRule="auto"/>
        <w:jc w:val="left"/>
        <w:textAlignment w:val="center"/>
        <w:rPr>
          <w:b/>
          <w:color w:val="000000"/>
        </w:rPr>
      </w:pPr>
      <w:r w:rsidRPr="00D2152C">
        <w:rPr>
          <w:b/>
          <w:color w:val="000000"/>
        </w:rPr>
        <w:t>【详解】</w:t>
      </w:r>
    </w:p>
    <w:p w:rsidR="00D2152C" w:rsidRPr="00D2152C" w:rsidP="00D2152C">
      <w:pPr>
        <w:spacing w:line="360" w:lineRule="auto"/>
        <w:jc w:val="left"/>
        <w:textAlignment w:val="center"/>
        <w:rPr>
          <w:b/>
          <w:color w:val="000000"/>
        </w:rPr>
      </w:pPr>
      <w:r w:rsidRPr="00D2152C">
        <w:rPr>
          <w:b/>
          <w:color w:val="000000"/>
        </w:rPr>
        <w:t>解：135000=1.35×10</w:t>
      </w:r>
      <w:r w:rsidRPr="00D2152C">
        <w:rPr>
          <w:b/>
          <w:color w:val="000000"/>
          <w:vertAlign w:val="superscript"/>
        </w:rPr>
        <w:t>5</w:t>
      </w:r>
    </w:p>
    <w:p w:rsidR="00D2152C" w:rsidRPr="00D2152C" w:rsidP="00D2152C">
      <w:pPr>
        <w:spacing w:line="360" w:lineRule="auto"/>
        <w:jc w:val="left"/>
        <w:textAlignment w:val="center"/>
        <w:rPr>
          <w:b/>
          <w:color w:val="000000"/>
        </w:rPr>
      </w:pPr>
      <w:r w:rsidRPr="00D2152C">
        <w:rPr>
          <w:b/>
          <w:color w:val="000000"/>
        </w:rPr>
        <w:t>故选B．</w:t>
      </w:r>
    </w:p>
    <w:p w:rsidR="00D2152C" w:rsidRPr="00D2152C" w:rsidP="00D2152C">
      <w:pPr>
        <w:spacing w:line="360" w:lineRule="auto"/>
        <w:jc w:val="left"/>
        <w:textAlignment w:val="center"/>
        <w:rPr>
          <w:b/>
          <w:color w:val="000000"/>
        </w:rPr>
      </w:pPr>
      <w:r w:rsidRPr="00D2152C">
        <w:rPr>
          <w:b/>
          <w:color w:val="000000"/>
        </w:rPr>
        <w:t>【点睛】</w:t>
      </w:r>
    </w:p>
    <w:p w:rsidR="00D2152C" w:rsidRPr="00D2152C" w:rsidP="00D2152C">
      <w:pPr>
        <w:spacing w:line="360" w:lineRule="auto"/>
        <w:jc w:val="left"/>
        <w:textAlignment w:val="center"/>
        <w:rPr>
          <w:b/>
          <w:color w:val="000000"/>
        </w:rPr>
      </w:pPr>
      <w:r w:rsidRPr="00D2152C">
        <w:rPr>
          <w:b/>
          <w:color w:val="000000"/>
        </w:rPr>
        <w:t>此题考查科学记数法表示较大的数．科学记数法的表示形式为a×10</w:t>
      </w:r>
      <w:r w:rsidRPr="00D2152C">
        <w:rPr>
          <w:b/>
          <w:color w:val="000000"/>
          <w:vertAlign w:val="superscript"/>
        </w:rPr>
        <w:t>n</w:t>
      </w:r>
      <w:r w:rsidRPr="00D2152C">
        <w:rPr>
          <w:b/>
          <w:color w:val="000000"/>
        </w:rPr>
        <w:t>的形式，其中1≤|a|＜10，n为整数，表示时关键要正确确定a的值以及n的值．</w:t>
      </w:r>
    </w:p>
    <w:p w:rsidR="00D2152C" w:rsidRPr="00D2152C" w:rsidP="00D2152C">
      <w:pPr>
        <w:spacing w:line="360" w:lineRule="auto"/>
        <w:jc w:val="left"/>
        <w:textAlignment w:val="center"/>
        <w:rPr>
          <w:b/>
          <w:color w:val="000000"/>
        </w:rPr>
      </w:pPr>
      <w:r w:rsidRPr="00D2152C">
        <w:rPr>
          <w:rFonts w:ascii="宋体" w:hAnsi="宋体"/>
          <w:b/>
          <w:color w:val="000000"/>
        </w:rPr>
        <w:t>5、</w:t>
      </w:r>
      <w:r w:rsidRPr="00D2152C">
        <w:rPr>
          <w:b/>
          <w:color w:val="000000"/>
        </w:rPr>
        <w:t>B</w:t>
      </w:r>
    </w:p>
    <w:p w:rsidR="00D2152C" w:rsidRPr="00D2152C" w:rsidP="00D2152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D2152C">
        <w:rPr>
          <w:b/>
          <w:color w:val="000000"/>
        </w:rPr>
        <w:t>【解析】</w:t>
        <w:cr/>
        <w:t>设抛物线与x轴的两交点A、B坐标分别为（x</w:t>
      </w:r>
      <w:r w:rsidRPr="00D2152C">
        <w:rPr>
          <w:b/>
          <w:color w:val="000000"/>
          <w:vertAlign w:val="subscript"/>
        </w:rPr>
        <w:t>1</w:t>
      </w:r>
      <w:r w:rsidRPr="00D2152C">
        <w:rPr>
          <w:b/>
          <w:color w:val="000000"/>
        </w:rPr>
        <w:t>，0），（x</w:t>
      </w:r>
      <w:r w:rsidRPr="00D2152C">
        <w:rPr>
          <w:b/>
          <w:color w:val="000000"/>
          <w:vertAlign w:val="subscript"/>
        </w:rPr>
        <w:t>2</w:t>
      </w:r>
      <w:r w:rsidRPr="00D2152C">
        <w:rPr>
          <w:b/>
          <w:color w:val="000000"/>
        </w:rPr>
        <w:t>，0），利用二次函数的性质得到P（-</w:t>
      </w:r>
      <w:r>
        <w:rPr>
          <w:b/>
          <w:color w:val="000000"/>
        </w:rPr>
        <w:object>
          <v:shape id="_x0000_i1074" type="#_x0000_t75" alt="eqIdb34fdf27680a483aa262ced2b855e671" style="width:18pt;height:30.75pt" o:oleicon="f" o:ole="" o:preferrelative="t" stroked="f">
            <v:imagedata r:id="rId76" o:title="eqIdb34fdf27680a483aa262ced2b855e671"/>
          </v:shape>
          <o:OLEObject Type="Embed" ProgID="Equation.DSMT4" ShapeID="_x0000_i1074" DrawAspect="Content" ObjectID="_1649763705" r:id="rId77"/>
        </w:object>
      </w:r>
      <w:r w:rsidRPr="00D2152C">
        <w:rPr>
          <w:b/>
          <w:color w:val="000000"/>
        </w:rPr>
        <w:t>，</w:t>
      </w:r>
      <w:r>
        <w:rPr>
          <w:b/>
          <w:color w:val="000000"/>
        </w:rPr>
        <w:object>
          <v:shape id="_x0000_i1075" type="#_x0000_t75" alt="eqId5d185d016dc24c01921655e106cd7d85" style="width:45pt;height:33pt" o:oleicon="f" o:ole="" o:preferrelative="t" stroked="f">
            <v:imagedata r:id="rId78" o:title="eqId5d185d016dc24c01921655e106cd7d85"/>
          </v:shape>
          <o:OLEObject Type="Embed" ProgID="Equation.DSMT4" ShapeID="_x0000_i1075" DrawAspect="Content" ObjectID="_1649763706" r:id="rId79"/>
        </w:object>
      </w:r>
    </w:p>
    <w:p w:rsidR="00D2152C" w:rsidRPr="00D2152C" w:rsidP="00D2152C">
      <w:pPr>
        <w:spacing w:line="360" w:lineRule="auto"/>
        <w:jc w:val="left"/>
        <w:textAlignment w:val="center"/>
        <w:rPr>
          <w:b/>
          <w:color w:val="000000"/>
        </w:rPr>
      </w:pPr>
      <w:r w:rsidRPr="00D2152C">
        <w:rPr>
          <w:b/>
          <w:color w:val="000000"/>
        </w:rPr>
        <w:t>），利用x</w:t>
      </w:r>
      <w:r w:rsidRPr="00D2152C">
        <w:rPr>
          <w:b/>
          <w:color w:val="000000"/>
          <w:vertAlign w:val="subscript"/>
        </w:rPr>
        <w:t>1</w:t>
      </w:r>
      <w:r w:rsidRPr="00D2152C">
        <w:rPr>
          <w:b/>
          <w:color w:val="000000"/>
        </w:rPr>
        <w:t>、x</w:t>
      </w:r>
      <w:r w:rsidRPr="00D2152C">
        <w:rPr>
          <w:b/>
          <w:color w:val="000000"/>
          <w:vertAlign w:val="subscript"/>
        </w:rPr>
        <w:t>2</w:t>
      </w:r>
      <w:r w:rsidRPr="00D2152C">
        <w:rPr>
          <w:b/>
          <w:color w:val="000000"/>
        </w:rPr>
        <w:t>为方程ax</w:t>
      </w:r>
      <w:r w:rsidRPr="00D2152C">
        <w:rPr>
          <w:b/>
          <w:color w:val="000000"/>
          <w:vertAlign w:val="superscript"/>
        </w:rPr>
        <w:t>2</w:t>
      </w:r>
      <w:r w:rsidRPr="00D2152C">
        <w:rPr>
          <w:b/>
          <w:color w:val="000000"/>
        </w:rPr>
        <w:t>+bx+c=0的两根得到x</w:t>
      </w:r>
      <w:r w:rsidRPr="00D2152C">
        <w:rPr>
          <w:b/>
          <w:color w:val="000000"/>
          <w:vertAlign w:val="subscript"/>
        </w:rPr>
        <w:t>1</w:t>
      </w:r>
      <w:r w:rsidRPr="00D2152C">
        <w:rPr>
          <w:b/>
          <w:color w:val="000000"/>
        </w:rPr>
        <w:t>+x</w:t>
      </w:r>
      <w:r w:rsidRPr="00D2152C">
        <w:rPr>
          <w:b/>
          <w:color w:val="000000"/>
          <w:vertAlign w:val="subscript"/>
        </w:rPr>
        <w:t>2</w:t>
      </w:r>
      <w:r w:rsidRPr="00D2152C">
        <w:rPr>
          <w:b/>
          <w:color w:val="000000"/>
        </w:rPr>
        <w:t>=-</w:t>
      </w:r>
      <w:r>
        <w:rPr>
          <w:b/>
          <w:color w:val="000000"/>
        </w:rPr>
        <w:object>
          <v:shape id="_x0000_i1076" type="#_x0000_t75" alt="eqId745963d10d034ca990fec866b137dd63" style="width:12pt;height:30.75pt" o:oleicon="f" o:ole="" o:preferrelative="t" stroked="f">
            <v:imagedata r:id="rId80" o:title="eqId745963d10d034ca990fec866b137dd63"/>
          </v:shape>
          <o:OLEObject Type="Embed" ProgID="Equation.DSMT4" ShapeID="_x0000_i1076" DrawAspect="Content" ObjectID="_1649763707" r:id="rId81"/>
        </w:object>
      </w:r>
      <w:r w:rsidRPr="00D2152C">
        <w:rPr>
          <w:b/>
          <w:color w:val="000000"/>
        </w:rPr>
        <w:t>，x</w:t>
      </w:r>
      <w:r w:rsidRPr="00D2152C">
        <w:rPr>
          <w:b/>
          <w:color w:val="000000"/>
          <w:vertAlign w:val="subscript"/>
        </w:rPr>
        <w:t>1</w:t>
      </w:r>
      <w:r w:rsidRPr="00D2152C">
        <w:rPr>
          <w:b/>
          <w:color w:val="000000"/>
        </w:rPr>
        <w:t>•x</w:t>
      </w:r>
      <w:r w:rsidRPr="00D2152C">
        <w:rPr>
          <w:b/>
          <w:color w:val="000000"/>
          <w:vertAlign w:val="subscript"/>
        </w:rPr>
        <w:t>2</w:t>
      </w:r>
      <w:r w:rsidRPr="00D2152C">
        <w:rPr>
          <w:b/>
          <w:color w:val="000000"/>
        </w:rPr>
        <w:t>=</w:t>
      </w:r>
      <w:r>
        <w:rPr>
          <w:b/>
          <w:color w:val="000000"/>
        </w:rPr>
        <w:object>
          <v:shape id="_x0000_i1077" type="#_x0000_t75" alt="eqIdb7af0cc04a7c41939e35ea0c3fc7bf44" style="width:12pt;height:30.75pt" o:oleicon="f" o:ole="" o:preferrelative="t" stroked="f">
            <v:imagedata r:id="rId82" o:title="eqIdb7af0cc04a7c41939e35ea0c3fc7bf44"/>
          </v:shape>
          <o:OLEObject Type="Embed" ProgID="Equation.DSMT4" ShapeID="_x0000_i1077" DrawAspect="Content" ObjectID="_1649763708" r:id="rId83"/>
        </w:object>
      </w:r>
      <w:r w:rsidRPr="00D2152C">
        <w:rPr>
          <w:b/>
          <w:color w:val="000000"/>
        </w:rPr>
        <w:t>，则利用完全平方公式变形得到AB=|x</w:t>
      </w:r>
      <w:r w:rsidRPr="00D2152C">
        <w:rPr>
          <w:b/>
          <w:color w:val="000000"/>
          <w:vertAlign w:val="subscript"/>
        </w:rPr>
        <w:t>1</w:t>
      </w:r>
      <w:r w:rsidRPr="00D2152C">
        <w:rPr>
          <w:b/>
          <w:color w:val="000000"/>
        </w:rPr>
        <w:t>-x</w:t>
      </w:r>
      <w:r w:rsidRPr="00D2152C">
        <w:rPr>
          <w:b/>
          <w:color w:val="000000"/>
          <w:vertAlign w:val="subscript"/>
        </w:rPr>
        <w:t>2</w:t>
      </w:r>
      <w:r w:rsidRPr="00D2152C">
        <w:rPr>
          <w:b/>
          <w:color w:val="000000"/>
        </w:rPr>
        <w:t>|=</w:t>
      </w:r>
      <w:r>
        <w:rPr>
          <w:b/>
          <w:color w:val="000000"/>
        </w:rPr>
        <w:object>
          <v:shape id="_x0000_i1078" type="#_x0000_t75" alt="eqId85009076f66c48e39027db03d236cd4d" style="width:54pt;height:39pt" o:oleicon="f" o:ole="" o:preferrelative="t" stroked="f">
            <v:imagedata r:id="rId84" o:title="eqId85009076f66c48e39027db03d236cd4d"/>
          </v:shape>
          <o:OLEObject Type="Embed" ProgID="Equation.DSMT4" ShapeID="_x0000_i1078" DrawAspect="Content" ObjectID="_1649763710" r:id="rId85"/>
        </w:object>
      </w:r>
      <w:r w:rsidRPr="00D2152C">
        <w:rPr>
          <w:b/>
          <w:color w:val="000000"/>
        </w:rPr>
        <w:t xml:space="preserve"> ，接着根据等腰直角三角形的性质得到|</w:t>
      </w:r>
      <w:r>
        <w:rPr>
          <w:b/>
          <w:color w:val="000000"/>
        </w:rPr>
        <w:object>
          <v:shape id="_x0000_i1079" type="#_x0000_t75" alt="eqId5d185d016dc24c01921655e106cd7d85" style="width:45pt;height:33pt" o:oleicon="f" o:ole="" o:preferrelative="t" stroked="f">
            <v:imagedata r:id="rId78" o:title="eqId5d185d016dc24c01921655e106cd7d85"/>
          </v:shape>
          <o:OLEObject Type="Embed" ProgID="Equation.DSMT4" ShapeID="_x0000_i1079" DrawAspect="Content" ObjectID="_1649763711" r:id="rId86"/>
        </w:object>
      </w:r>
      <w:r w:rsidRPr="00D2152C">
        <w:rPr>
          <w:b/>
          <w:color w:val="000000"/>
        </w:rPr>
        <w:t>|=</w:t>
      </w:r>
      <w:r>
        <w:rPr>
          <w:b/>
          <w:color w:val="000000"/>
        </w:rPr>
        <w:object>
          <v:shape id="_x0000_i1080" type="#_x0000_t75" alt="eqId39daaa5478b54b74864a24f66c05b15e" style="width:12pt;height:30.75pt" o:oleicon="f" o:ole="" o:preferrelative="t" stroked="f">
            <v:imagedata r:id="rId87" o:title="eqId39daaa5478b54b74864a24f66c05b15e"/>
          </v:shape>
          <o:OLEObject Type="Embed" ProgID="Equation.DSMT4" ShapeID="_x0000_i1080" DrawAspect="Content" ObjectID="_1649763712" r:id="rId88"/>
        </w:object>
      </w:r>
      <w:r w:rsidRPr="00D2152C">
        <w:rPr>
          <w:b/>
          <w:color w:val="000000"/>
        </w:rPr>
        <w:t>•</w:t>
      </w:r>
      <w:r>
        <w:rPr>
          <w:b/>
          <w:color w:val="000000"/>
        </w:rPr>
        <w:object>
          <v:shape id="_x0000_i1081" type="#_x0000_t75" alt="eqId85009076f66c48e39027db03d236cd4d" style="width:54pt;height:39pt" o:oleicon="f" o:ole="" o:preferrelative="t" stroked="f">
            <v:imagedata r:id="rId84" o:title="eqId85009076f66c48e39027db03d236cd4d"/>
          </v:shape>
          <o:OLEObject Type="Embed" ProgID="Equation.DSMT4" ShapeID="_x0000_i1081" DrawAspect="Content" ObjectID="_1649763713" r:id="rId89"/>
        </w:object>
      </w:r>
      <w:r w:rsidRPr="00D2152C">
        <w:rPr>
          <w:b/>
          <w:color w:val="000000"/>
        </w:rPr>
        <w:t>，然后进行化简可得到b</w:t>
      </w:r>
      <w:r w:rsidRPr="00D2152C">
        <w:rPr>
          <w:b/>
          <w:color w:val="000000"/>
          <w:vertAlign w:val="superscript"/>
        </w:rPr>
        <w:t>2</w:t>
      </w:r>
      <w:r w:rsidRPr="00D2152C">
        <w:rPr>
          <w:b/>
          <w:color w:val="000000"/>
        </w:rPr>
        <w:t>-1ac的值．</w:t>
      </w:r>
    </w:p>
    <w:p w:rsidR="00D2152C" w:rsidRPr="00D2152C" w:rsidP="00D2152C">
      <w:pPr>
        <w:spacing w:line="360" w:lineRule="auto"/>
        <w:jc w:val="left"/>
        <w:textAlignment w:val="center"/>
        <w:rPr>
          <w:b/>
          <w:color w:val="000000"/>
        </w:rPr>
      </w:pPr>
      <w:r w:rsidRPr="00D2152C">
        <w:rPr>
          <w:b/>
          <w:color w:val="000000"/>
        </w:rPr>
        <w:t>【详解】</w:t>
      </w:r>
    </w:p>
    <w:p w:rsidR="00D2152C" w:rsidRPr="00D2152C" w:rsidP="00D2152C">
      <w:pPr>
        <w:spacing w:line="360" w:lineRule="auto"/>
        <w:jc w:val="left"/>
        <w:textAlignment w:val="center"/>
        <w:rPr>
          <w:b/>
          <w:color w:val="000000"/>
        </w:rPr>
      </w:pPr>
      <w:r w:rsidRPr="00D2152C">
        <w:rPr>
          <w:b/>
          <w:color w:val="000000"/>
        </w:rPr>
        <w:t>设抛物线与x轴的两交点A、B坐标分别为（x</w:t>
      </w:r>
      <w:r w:rsidRPr="00D2152C">
        <w:rPr>
          <w:b/>
          <w:color w:val="000000"/>
          <w:vertAlign w:val="subscript"/>
        </w:rPr>
        <w:t>1</w:t>
      </w:r>
      <w:r w:rsidRPr="00D2152C">
        <w:rPr>
          <w:b/>
          <w:color w:val="000000"/>
        </w:rPr>
        <w:t>，0），（x</w:t>
      </w:r>
      <w:r w:rsidRPr="00D2152C">
        <w:rPr>
          <w:b/>
          <w:color w:val="000000"/>
          <w:vertAlign w:val="subscript"/>
        </w:rPr>
        <w:t>2</w:t>
      </w:r>
      <w:r w:rsidRPr="00D2152C">
        <w:rPr>
          <w:b/>
          <w:color w:val="000000"/>
        </w:rPr>
        <w:t>，0），顶点P的坐标为（-</w:t>
      </w:r>
      <w:r>
        <w:rPr>
          <w:b/>
          <w:color w:val="000000"/>
        </w:rPr>
        <w:object>
          <v:shape id="_x0000_i1082" type="#_x0000_t75" alt="eqIdb34fdf27680a483aa262ced2b855e671" style="width:18pt;height:30.75pt" o:oleicon="f" o:ole="" o:preferrelative="t" stroked="f">
            <v:imagedata r:id="rId76" o:title="eqIdb34fdf27680a483aa262ced2b855e671"/>
          </v:shape>
          <o:OLEObject Type="Embed" ProgID="Equation.DSMT4" ShapeID="_x0000_i1082" DrawAspect="Content" ObjectID="_1649763714" r:id="rId90"/>
        </w:object>
      </w:r>
      <w:r w:rsidRPr="00D2152C">
        <w:rPr>
          <w:b/>
          <w:color w:val="000000"/>
        </w:rPr>
        <w:t>，</w:t>
      </w:r>
      <w:r>
        <w:rPr>
          <w:b/>
          <w:color w:val="000000"/>
        </w:rPr>
        <w:object>
          <v:shape id="_x0000_i1083" type="#_x0000_t75" alt="eqId5d185d016dc24c01921655e106cd7d85" style="width:45pt;height:33pt" o:oleicon="f" o:ole="" o:preferrelative="t" stroked="f">
            <v:imagedata r:id="rId78" o:title="eqId5d185d016dc24c01921655e106cd7d85"/>
          </v:shape>
          <o:OLEObject Type="Embed" ProgID="Equation.DSMT4" ShapeID="_x0000_i1083" DrawAspect="Content" ObjectID="_1649763715" r:id="rId91"/>
        </w:object>
      </w:r>
      <w:r w:rsidRPr="00D2152C">
        <w:rPr>
          <w:b/>
          <w:color w:val="000000"/>
        </w:rPr>
        <w:t>），</w:t>
      </w:r>
    </w:p>
    <w:p w:rsidR="00D2152C" w:rsidRPr="00D2152C" w:rsidP="00D2152C">
      <w:pPr>
        <w:spacing w:line="360" w:lineRule="auto"/>
        <w:jc w:val="left"/>
        <w:textAlignment w:val="center"/>
        <w:rPr>
          <w:b/>
          <w:color w:val="000000"/>
        </w:rPr>
      </w:pPr>
      <w:r w:rsidRPr="00D2152C">
        <w:rPr>
          <w:b/>
          <w:color w:val="000000"/>
        </w:rPr>
        <w:t>则x</w:t>
      </w:r>
      <w:r w:rsidRPr="00D2152C">
        <w:rPr>
          <w:b/>
          <w:color w:val="000000"/>
          <w:vertAlign w:val="subscript"/>
        </w:rPr>
        <w:t>1</w:t>
      </w:r>
      <w:r w:rsidRPr="00D2152C">
        <w:rPr>
          <w:b/>
          <w:color w:val="000000"/>
        </w:rPr>
        <w:t>、x</w:t>
      </w:r>
      <w:r w:rsidRPr="00D2152C">
        <w:rPr>
          <w:b/>
          <w:color w:val="000000"/>
          <w:vertAlign w:val="subscript"/>
        </w:rPr>
        <w:t>2</w:t>
      </w:r>
      <w:r w:rsidRPr="00D2152C">
        <w:rPr>
          <w:b/>
          <w:color w:val="000000"/>
        </w:rPr>
        <w:t>为方程ax</w:t>
      </w:r>
      <w:r w:rsidRPr="00D2152C">
        <w:rPr>
          <w:b/>
          <w:color w:val="000000"/>
          <w:vertAlign w:val="superscript"/>
        </w:rPr>
        <w:t>2</w:t>
      </w:r>
      <w:r w:rsidRPr="00D2152C">
        <w:rPr>
          <w:b/>
          <w:color w:val="000000"/>
        </w:rPr>
        <w:t>+bx+c=0的两根，</w:t>
      </w:r>
    </w:p>
    <w:p w:rsidR="00D2152C" w:rsidRPr="00D2152C" w:rsidP="00D2152C">
      <w:pPr>
        <w:spacing w:line="360" w:lineRule="auto"/>
        <w:jc w:val="left"/>
        <w:textAlignment w:val="center"/>
        <w:rPr>
          <w:b/>
          <w:color w:val="000000"/>
        </w:rPr>
      </w:pPr>
      <w:r w:rsidRPr="00D2152C">
        <w:rPr>
          <w:b/>
          <w:color w:val="000000"/>
        </w:rPr>
        <w:t>∴x</w:t>
      </w:r>
      <w:r w:rsidRPr="00D2152C">
        <w:rPr>
          <w:b/>
          <w:color w:val="000000"/>
          <w:vertAlign w:val="subscript"/>
        </w:rPr>
        <w:t>1</w:t>
      </w:r>
      <w:r w:rsidRPr="00D2152C">
        <w:rPr>
          <w:b/>
          <w:color w:val="000000"/>
        </w:rPr>
        <w:t>+x</w:t>
      </w:r>
      <w:r w:rsidRPr="00D2152C">
        <w:rPr>
          <w:b/>
          <w:color w:val="000000"/>
          <w:vertAlign w:val="subscript"/>
        </w:rPr>
        <w:t>2</w:t>
      </w:r>
      <w:r w:rsidRPr="00D2152C">
        <w:rPr>
          <w:b/>
          <w:color w:val="000000"/>
        </w:rPr>
        <w:t>=-</w:t>
      </w:r>
      <w:r>
        <w:rPr>
          <w:b/>
          <w:color w:val="000000"/>
        </w:rPr>
        <w:object>
          <v:shape id="_x0000_i1084" type="#_x0000_t75" alt="eqId745963d10d034ca990fec866b137dd63" style="width:12pt;height:30.75pt" o:oleicon="f" o:ole="" o:preferrelative="t" stroked="f">
            <v:imagedata r:id="rId80" o:title="eqId745963d10d034ca990fec866b137dd63"/>
          </v:shape>
          <o:OLEObject Type="Embed" ProgID="Equation.DSMT4" ShapeID="_x0000_i1084" DrawAspect="Content" ObjectID="_1649763716" r:id="rId92"/>
        </w:object>
      </w:r>
      <w:r w:rsidRPr="00D2152C">
        <w:rPr>
          <w:b/>
          <w:color w:val="000000"/>
        </w:rPr>
        <w:t>，x</w:t>
      </w:r>
      <w:r w:rsidRPr="00D2152C">
        <w:rPr>
          <w:b/>
          <w:color w:val="000000"/>
          <w:vertAlign w:val="subscript"/>
        </w:rPr>
        <w:t>1</w:t>
      </w:r>
      <w:r w:rsidRPr="00D2152C">
        <w:rPr>
          <w:b/>
          <w:color w:val="000000"/>
        </w:rPr>
        <w:t>•x</w:t>
      </w:r>
      <w:r w:rsidRPr="00D2152C">
        <w:rPr>
          <w:b/>
          <w:color w:val="000000"/>
          <w:vertAlign w:val="subscript"/>
        </w:rPr>
        <w:t>2</w:t>
      </w:r>
      <w:r w:rsidRPr="00D2152C">
        <w:rPr>
          <w:b/>
          <w:color w:val="000000"/>
        </w:rPr>
        <w:t>=</w:t>
      </w:r>
      <w:r>
        <w:rPr>
          <w:b/>
          <w:color w:val="000000"/>
        </w:rPr>
        <w:object>
          <v:shape id="_x0000_i1085" type="#_x0000_t75" alt="eqIdb7af0cc04a7c41939e35ea0c3fc7bf44" style="width:12pt;height:30.75pt" o:oleicon="f" o:ole="" o:preferrelative="t" stroked="f">
            <v:imagedata r:id="rId82" o:title="eqIdb7af0cc04a7c41939e35ea0c3fc7bf44"/>
          </v:shape>
          <o:OLEObject Type="Embed" ProgID="Equation.DSMT4" ShapeID="_x0000_i1085" DrawAspect="Content" ObjectID="_1649763717" r:id="rId93"/>
        </w:object>
      </w:r>
      <w:r w:rsidRPr="00D2152C">
        <w:rPr>
          <w:b/>
          <w:color w:val="000000"/>
        </w:rPr>
        <w:t>，</w:t>
      </w:r>
    </w:p>
    <w:p w:rsidR="00D2152C" w:rsidRPr="00D2152C" w:rsidP="00D2152C">
      <w:pPr>
        <w:spacing w:line="360" w:lineRule="auto"/>
        <w:jc w:val="left"/>
        <w:textAlignment w:val="center"/>
        <w:rPr>
          <w:b/>
          <w:color w:val="000000"/>
        </w:rPr>
      </w:pPr>
      <w:r w:rsidRPr="00D2152C">
        <w:rPr>
          <w:b/>
          <w:color w:val="000000"/>
        </w:rPr>
        <w:t>∴AB=|x</w:t>
      </w:r>
      <w:r w:rsidRPr="00D2152C">
        <w:rPr>
          <w:b/>
          <w:color w:val="000000"/>
          <w:vertAlign w:val="subscript"/>
        </w:rPr>
        <w:t>1</w:t>
      </w:r>
      <w:r w:rsidRPr="00D2152C">
        <w:rPr>
          <w:b/>
          <w:color w:val="000000"/>
        </w:rPr>
        <w:t>-x</w:t>
      </w:r>
      <w:r w:rsidRPr="00D2152C">
        <w:rPr>
          <w:b/>
          <w:color w:val="000000"/>
          <w:vertAlign w:val="subscript"/>
        </w:rPr>
        <w:t>2</w:t>
      </w:r>
      <w:r w:rsidRPr="00D2152C">
        <w:rPr>
          <w:b/>
          <w:color w:val="000000"/>
        </w:rPr>
        <w:t>|=</w:t>
      </w:r>
      <w:r>
        <w:rPr>
          <w:b/>
          <w:color w:val="000000"/>
        </w:rPr>
        <w:object>
          <v:shape id="_x0000_i1086" type="#_x0000_t75" alt="eqIded168629a73d4e37aedc5d05fad8bab7" style="width:57pt;height:23pt" o:oleicon="f" o:ole="" o:preferrelative="t" stroked="f">
            <v:imagedata r:id="rId94" o:title="eqIded168629a73d4e37aedc5d05fad8bab7"/>
          </v:shape>
          <o:OLEObject Type="Embed" ProgID="Equation.DSMT4" ShapeID="_x0000_i1086" DrawAspect="Content" ObjectID="_1649763718" r:id="rId95"/>
        </w:object>
      </w:r>
      <w:r w:rsidRPr="00D2152C">
        <w:rPr>
          <w:b/>
          <w:color w:val="000000"/>
        </w:rPr>
        <w:t>=</w:t>
      </w:r>
      <w:r>
        <w:rPr>
          <w:b/>
          <w:color w:val="000000"/>
        </w:rPr>
        <w:object>
          <v:shape id="_x0000_i1087" type="#_x0000_t75" alt="eqIdb98bddde7b194406bc7240df387a05d9" style="width:93.04pt;height:23pt" o:oleicon="f" o:ole="" o:preferrelative="t" stroked="f">
            <v:imagedata r:id="rId96" o:title="eqIdb98bddde7b194406bc7240df387a05d9"/>
          </v:shape>
          <o:OLEObject Type="Embed" ProgID="Equation.DSMT4" ShapeID="_x0000_i1087" DrawAspect="Content" ObjectID="_1649763719" r:id="rId97"/>
        </w:object>
      </w:r>
      <w:r w:rsidRPr="00D2152C">
        <w:rPr>
          <w:b/>
          <w:color w:val="000000"/>
        </w:rPr>
        <w:t>=</w:t>
      </w:r>
      <w:r>
        <w:rPr>
          <w:b/>
          <w:color w:val="000000"/>
        </w:rPr>
        <w:object>
          <v:shape id="_x0000_i1088" type="#_x0000_t75" alt="eqId8359a3d07b2f4ef09017ddcc1e3d2b02" style="width:74.25pt;height:35.24pt" o:oleicon="f" o:ole="" o:preferrelative="t" stroked="f">
            <v:imagedata r:id="rId98" o:title="eqId8359a3d07b2f4ef09017ddcc1e3d2b02"/>
          </v:shape>
          <o:OLEObject Type="Embed" ProgID="Equation.DSMT4" ShapeID="_x0000_i1088" DrawAspect="Content" ObjectID="_1649763720" r:id="rId99"/>
        </w:object>
      </w:r>
      <w:r w:rsidRPr="00D2152C">
        <w:rPr>
          <w:b/>
          <w:color w:val="000000"/>
        </w:rPr>
        <w:t>=</w:t>
      </w:r>
      <w:r>
        <w:rPr>
          <w:b/>
          <w:color w:val="000000"/>
        </w:rPr>
        <w:object>
          <v:shape id="_x0000_i1089" type="#_x0000_t75" alt="eqId85009076f66c48e39027db03d236cd4d" style="width:54pt;height:39pt" o:oleicon="f" o:ole="" o:preferrelative="t" stroked="f">
            <v:imagedata r:id="rId84" o:title="eqId85009076f66c48e39027db03d236cd4d"/>
          </v:shape>
          <o:OLEObject Type="Embed" ProgID="Equation.DSMT4" ShapeID="_x0000_i1089" DrawAspect="Content" ObjectID="_1649763721" r:id="rId100"/>
        </w:object>
      </w:r>
      <w:r w:rsidRPr="00D2152C">
        <w:rPr>
          <w:b/>
          <w:color w:val="000000"/>
        </w:rPr>
        <w:t>，</w:t>
      </w:r>
    </w:p>
    <w:p w:rsidR="00D2152C" w:rsidRPr="00D2152C" w:rsidP="00D2152C">
      <w:pPr>
        <w:spacing w:line="360" w:lineRule="auto"/>
        <w:jc w:val="left"/>
        <w:textAlignment w:val="center"/>
        <w:rPr>
          <w:b/>
          <w:color w:val="000000"/>
        </w:rPr>
      </w:pPr>
      <w:r w:rsidRPr="00D2152C">
        <w:rPr>
          <w:b/>
          <w:color w:val="000000"/>
        </w:rPr>
        <w:t>∵△ABP组成的三角形恰为等腰直角三角形，</w:t>
        <w:br/>
        <w:t>∴|</w:t>
      </w:r>
      <w:r>
        <w:rPr>
          <w:b/>
          <w:color w:val="000000"/>
        </w:rPr>
        <w:object>
          <v:shape id="_x0000_i1090" type="#_x0000_t75" alt="eqId5d185d016dc24c01921655e106cd7d85" style="width:45pt;height:33pt" o:oleicon="f" o:ole="" o:preferrelative="t" stroked="f">
            <v:imagedata r:id="rId78" o:title="eqId5d185d016dc24c01921655e106cd7d85"/>
          </v:shape>
          <o:OLEObject Type="Embed" ProgID="Equation.DSMT4" ShapeID="_x0000_i1090" DrawAspect="Content" ObjectID="_1649763722" r:id="rId101"/>
        </w:object>
      </w:r>
      <w:r w:rsidRPr="00D2152C">
        <w:rPr>
          <w:b/>
          <w:color w:val="000000"/>
        </w:rPr>
        <w:t>|=</w:t>
      </w:r>
      <w:r>
        <w:rPr>
          <w:b/>
          <w:color w:val="000000"/>
        </w:rPr>
        <w:object>
          <v:shape id="_x0000_i1091" type="#_x0000_t75" alt="eqId39daaa5478b54b74864a24f66c05b15e" style="width:12pt;height:30.75pt" o:oleicon="f" o:ole="" o:preferrelative="t" stroked="f">
            <v:imagedata r:id="rId87" o:title="eqId39daaa5478b54b74864a24f66c05b15e"/>
          </v:shape>
          <o:OLEObject Type="Embed" ProgID="Equation.DSMT4" ShapeID="_x0000_i1091" DrawAspect="Content" ObjectID="_1649763723" r:id="rId102"/>
        </w:object>
      </w:r>
      <w:r w:rsidRPr="00D2152C">
        <w:rPr>
          <w:b/>
          <w:color w:val="000000"/>
        </w:rPr>
        <w:t>•</w:t>
      </w:r>
      <w:r>
        <w:rPr>
          <w:b/>
          <w:color w:val="000000"/>
        </w:rPr>
        <w:object>
          <v:shape id="_x0000_i1092" type="#_x0000_t75" alt="eqId85009076f66c48e39027db03d236cd4d" style="width:54pt;height:39pt" o:oleicon="f" o:ole="" o:preferrelative="t" stroked="f">
            <v:imagedata r:id="rId84" o:title="eqId85009076f66c48e39027db03d236cd4d"/>
          </v:shape>
          <o:OLEObject Type="Embed" ProgID="Equation.DSMT4" ShapeID="_x0000_i1092" DrawAspect="Content" ObjectID="_1649763724" r:id="rId103"/>
        </w:object>
      </w:r>
      <w:r w:rsidRPr="00D2152C">
        <w:rPr>
          <w:b/>
          <w:color w:val="000000"/>
        </w:rPr>
        <w:t>，</w:t>
      </w:r>
    </w:p>
    <w:p w:rsidR="00D2152C" w:rsidRPr="00D2152C" w:rsidP="00D2152C">
      <w:pPr>
        <w:spacing w:line="360" w:lineRule="auto"/>
        <w:jc w:val="left"/>
        <w:textAlignment w:val="center"/>
        <w:rPr>
          <w:b/>
          <w:color w:val="000000"/>
        </w:rPr>
      </w:pPr>
      <w:r>
        <w:rPr>
          <w:b/>
          <w:color w:val="000000"/>
        </w:rPr>
        <w:object>
          <v:shape id="_x0000_i1093" type="#_x0000_t75" alt="eqId57a7c6bd2072481f9c9a25605938e844" style="width:57.77pt;height:33pt" o:oleicon="f" o:ole="" o:preferrelative="t" stroked="f">
            <v:imagedata r:id="rId104" o:title="eqId57a7c6bd2072481f9c9a25605938e844"/>
          </v:shape>
          <o:OLEObject Type="Embed" ProgID="Equation.DSMT4" ShapeID="_x0000_i1093" DrawAspect="Content" ObjectID="_1649763725" r:id="rId105"/>
        </w:object>
      </w:r>
      <w:r w:rsidRPr="00D2152C">
        <w:rPr>
          <w:b/>
          <w:color w:val="000000"/>
        </w:rPr>
        <w:t>=</w:t>
      </w:r>
      <w:r>
        <w:rPr>
          <w:b/>
          <w:color w:val="000000"/>
        </w:rPr>
        <w:object>
          <v:shape id="_x0000_i1094" type="#_x0000_t75" alt="eqIdcba80727e42e4696b8d9fe9e760c2f0f" style="width:45pt;height:33pt" o:oleicon="f" o:ole="" o:preferrelative="t" stroked="f">
            <v:imagedata r:id="rId106" o:title="eqIdcba80727e42e4696b8d9fe9e760c2f0f"/>
          </v:shape>
          <o:OLEObject Type="Embed" ProgID="Equation.DSMT4" ShapeID="_x0000_i1094" DrawAspect="Content" ObjectID="_1649763726" r:id="rId107"/>
        </w:object>
      </w:r>
      <w:r w:rsidRPr="00D2152C">
        <w:rPr>
          <w:b/>
          <w:color w:val="000000"/>
        </w:rPr>
        <w:t>，</w:t>
      </w:r>
    </w:p>
    <w:p w:rsidR="00D2152C" w:rsidRPr="00D2152C" w:rsidP="00D2152C">
      <w:pPr>
        <w:spacing w:line="360" w:lineRule="auto"/>
        <w:jc w:val="left"/>
        <w:textAlignment w:val="center"/>
        <w:rPr>
          <w:b/>
          <w:color w:val="000000"/>
        </w:rPr>
      </w:pPr>
      <w:r w:rsidRPr="00D2152C">
        <w:rPr>
          <w:b/>
          <w:color w:val="000000"/>
        </w:rPr>
        <w:t>∴b</w:t>
      </w:r>
      <w:r w:rsidRPr="00D2152C">
        <w:rPr>
          <w:b/>
          <w:color w:val="000000"/>
          <w:vertAlign w:val="superscript"/>
        </w:rPr>
        <w:t>2</w:t>
      </w:r>
      <w:r w:rsidRPr="00D2152C">
        <w:rPr>
          <w:b/>
          <w:color w:val="000000"/>
        </w:rPr>
        <w:t>-1ac=1．</w:t>
      </w:r>
    </w:p>
    <w:p w:rsidR="00D2152C" w:rsidRPr="00D2152C" w:rsidP="00D2152C">
      <w:pPr>
        <w:spacing w:line="360" w:lineRule="auto"/>
        <w:jc w:val="left"/>
        <w:textAlignment w:val="center"/>
        <w:rPr>
          <w:b/>
          <w:color w:val="000000"/>
        </w:rPr>
      </w:pPr>
      <w:r w:rsidRPr="00D2152C">
        <w:rPr>
          <w:b/>
          <w:color w:val="000000"/>
        </w:rPr>
        <w:t>故选B．</w:t>
      </w:r>
    </w:p>
    <w:p w:rsidR="00D2152C" w:rsidRPr="00D2152C" w:rsidP="00D2152C">
      <w:pPr>
        <w:spacing w:line="360" w:lineRule="auto"/>
        <w:jc w:val="left"/>
        <w:textAlignment w:val="center"/>
        <w:rPr>
          <w:b/>
          <w:color w:val="000000"/>
        </w:rPr>
      </w:pPr>
      <w:r w:rsidRPr="00D2152C">
        <w:rPr>
          <w:b/>
          <w:color w:val="000000"/>
        </w:rPr>
        <w:t>【点睛】</w:t>
      </w:r>
    </w:p>
    <w:p w:rsidR="00D2152C" w:rsidRPr="00D2152C" w:rsidP="00D2152C">
      <w:pPr>
        <w:spacing w:line="360" w:lineRule="auto"/>
        <w:jc w:val="left"/>
        <w:textAlignment w:val="center"/>
        <w:rPr>
          <w:b/>
          <w:color w:val="000000"/>
        </w:rPr>
      </w:pPr>
      <w:r w:rsidRPr="00D2152C">
        <w:rPr>
          <w:b/>
          <w:color w:val="000000"/>
        </w:rPr>
        <w:t>本题考查了抛物线与x轴的交点：把求二次函数y=ax</w:t>
      </w:r>
      <w:r w:rsidRPr="00D2152C">
        <w:rPr>
          <w:b/>
          <w:color w:val="000000"/>
          <w:vertAlign w:val="superscript"/>
        </w:rPr>
        <w:t>2</w:t>
      </w:r>
      <w:r w:rsidRPr="00D2152C">
        <w:rPr>
          <w:b/>
          <w:color w:val="000000"/>
        </w:rPr>
        <w:t>+bx+c（a，b，c是常数，a≠0）与x轴的交点坐标问题转化为解关于x的一元二次方程．也考查了二次函数的性质和等腰直角三角形的性质．</w:t>
      </w:r>
    </w:p>
    <w:p w:rsidR="00D2152C" w:rsidRPr="00D2152C" w:rsidP="00D2152C">
      <w:pPr>
        <w:spacing w:line="360" w:lineRule="auto"/>
        <w:jc w:val="left"/>
        <w:textAlignment w:val="center"/>
        <w:rPr>
          <w:b/>
          <w:color w:val="000000"/>
        </w:rPr>
      </w:pPr>
      <w:r w:rsidRPr="00D2152C">
        <w:rPr>
          <w:rFonts w:ascii="宋体" w:hAnsi="宋体"/>
          <w:b/>
          <w:color w:val="000000"/>
        </w:rPr>
        <w:t>6、</w:t>
      </w:r>
      <w:r w:rsidRPr="00D2152C">
        <w:rPr>
          <w:b/>
          <w:color w:val="000000"/>
        </w:rPr>
        <w:t>D</w:t>
      </w:r>
    </w:p>
    <w:p w:rsidR="00D2152C" w:rsidRPr="00D2152C" w:rsidP="00D2152C">
      <w:pPr>
        <w:spacing w:line="360" w:lineRule="auto"/>
        <w:jc w:val="left"/>
        <w:textAlignment w:val="center"/>
        <w:rPr>
          <w:b/>
          <w:color w:val="000000"/>
        </w:rPr>
      </w:pPr>
      <w:r w:rsidRPr="00D2152C">
        <w:rPr>
          <w:b/>
          <w:color w:val="000000"/>
        </w:rPr>
        <w:t>【解析】</w:t>
      </w:r>
    </w:p>
    <w:p w:rsidR="00D2152C" w:rsidRPr="00D2152C" w:rsidP="00D2152C">
      <w:pPr>
        <w:spacing w:line="360" w:lineRule="auto"/>
        <w:jc w:val="left"/>
        <w:textAlignment w:val="center"/>
        <w:rPr>
          <w:b/>
          <w:color w:val="000000"/>
        </w:rPr>
      </w:pPr>
      <w:r w:rsidRPr="00D2152C">
        <w:rPr>
          <w:b/>
          <w:color w:val="000000"/>
        </w:rPr>
        <w:t>如图：</w:t>
      </w:r>
    </w:p>
    <w:p w:rsidR="00D2152C" w:rsidRPr="00D2152C" w:rsidP="00D2152C">
      <w:pPr>
        <w:spacing w:line="360" w:lineRule="auto"/>
        <w:jc w:val="left"/>
        <w:textAlignment w:val="center"/>
        <w:rPr>
          <w:b/>
          <w:color w:val="000000"/>
        </w:rPr>
      </w:pPr>
      <w:r>
        <w:rPr>
          <w:b/>
          <w:noProof/>
          <w:color w:val="000000"/>
        </w:rPr>
        <w:pict>
          <v:shape id="_x0000_i1095" type="#_x0000_t75" alt="figure" style="width:109.55pt;height:70.48pt;visibility:visible" filled="f" stroked="f">
            <v:imagedata r:id="rId108" o:title="figure"/>
          </v:shape>
        </w:pict>
      </w:r>
    </w:p>
    <w:p w:rsidR="00D2152C" w:rsidRPr="00D2152C" w:rsidP="00D2152C">
      <w:pPr>
        <w:spacing w:line="360" w:lineRule="auto"/>
        <w:jc w:val="left"/>
        <w:textAlignment w:val="center"/>
        <w:rPr>
          <w:b/>
          <w:color w:val="000000"/>
        </w:rPr>
      </w:pPr>
      <w:r w:rsidRPr="00D2152C">
        <w:rPr>
          <w:b/>
          <w:color w:val="000000"/>
        </w:rPr>
        <w:t>∵AB=5,</w:t>
      </w:r>
      <w:r>
        <w:rPr>
          <w:b/>
          <w:color w:val="000000"/>
        </w:rPr>
        <w:object>
          <v:shape id="_x0000_i1096" type="#_x0000_t75" alt="eqIde27734afc5d1499b8ab21cb7324b6218" style="width:54.72pt;height:18pt" o:oleicon="f" o:ole="" o:preferrelative="t" stroked="f">
            <v:imagedata r:id="rId109" o:title="eqIde27734afc5d1499b8ab21cb7324b6218"/>
          </v:shape>
          <o:OLEObject Type="Embed" ProgID="Equation.DSMT4" ShapeID="_x0000_i1096" DrawAspect="Content" ObjectID="_1645246968" r:id="rId110"/>
        </w:object>
      </w:r>
      <w:r w:rsidRPr="00D2152C">
        <w:rPr>
          <w:b/>
          <w:color w:val="000000"/>
        </w:rPr>
        <w:t>, ∴D</w:t>
      </w:r>
      <w:r>
        <w:rPr>
          <w:b/>
          <w:color w:val="000000"/>
        </w:rPr>
        <w:object>
          <v:shape id="_x0000_i1097" type="#_x0000_t75" alt="eqIdfe5fafb7eaf1405fa89e2790180767f6" style="width:15pt;height:18pt" o:oleicon="f" o:ole="" o:preferrelative="t" stroked="f">
            <v:imagedata r:id="rId111" o:title="eqIdfe5fafb7eaf1405fa89e2790180767f6"/>
          </v:shape>
          <o:OLEObject Type="Embed" ProgID="Equation.DSMT4" ShapeID="_x0000_i1097" DrawAspect="Content" ObjectID="_1645246969" r:id="rId112"/>
        </w:object>
      </w:r>
      <w:r w:rsidRPr="00D2152C">
        <w:rPr>
          <w:b/>
          <w:color w:val="000000"/>
        </w:rPr>
        <w:t>=4, ∵</w:t>
      </w:r>
      <w:r>
        <w:rPr>
          <w:b/>
          <w:color w:val="000000"/>
        </w:rPr>
        <w:object>
          <v:shape id="_x0000_i1098" type="#_x0000_t75" alt="eqId8143c838525840da8dcb37a560efe163" style="width:53.26pt;height:33.76pt" o:oleicon="f" o:ole="" o:preferrelative="t" stroked="f">
            <v:imagedata r:id="rId113" o:title="eqId8143c838525840da8dcb37a560efe163"/>
          </v:shape>
          <o:OLEObject Type="Embed" ProgID="Equation.DSMT4" ShapeID="_x0000_i1098" DrawAspect="Content" ObjectID="_1645246970" r:id="rId114"/>
        </w:object>
      </w:r>
      <w:r w:rsidRPr="00D2152C">
        <w:rPr>
          <w:b/>
          <w:color w:val="000000"/>
        </w:rPr>
        <w:t>, ∴</w:t>
      </w:r>
      <w:r>
        <w:rPr>
          <w:b/>
          <w:color w:val="000000"/>
        </w:rPr>
        <w:object>
          <v:shape id="_x0000_i1099" type="#_x0000_t75" alt="eqId4fde999c2b814ddda190cf7b0da94e12" style="width:83.25pt;height:33.76pt" o:oleicon="f" o:ole="" o:preferrelative="t" stroked="f">
            <v:imagedata r:id="rId115" o:title="eqId4fde999c2b814ddda190cf7b0da94e12"/>
          </v:shape>
          <o:OLEObject Type="Embed" ProgID="Equation.DSMT4" ShapeID="_x0000_i1099" DrawAspect="Content" ObjectID="_1645246971" r:id="rId116"/>
        </w:object>
      </w:r>
      <w:r w:rsidRPr="00D2152C">
        <w:rPr>
          <w:b/>
          <w:color w:val="000000"/>
        </w:rPr>
        <w:t>,∴AC=4</w:t>
      </w:r>
      <w:r>
        <w:rPr>
          <w:b/>
          <w:color w:val="000000"/>
        </w:rPr>
        <w:object>
          <v:shape id="_x0000_i1100" type="#_x0000_t75" alt="eqIdcd9b24a6a6e5426ab775be20461174e3" style="width:18.14pt;height:18.14pt" o:oleicon="f" o:ole="" o:preferrelative="t" stroked="f">
            <v:imagedata r:id="rId117" o:title="eqIdcd9b24a6a6e5426ab775be20461174e3"/>
          </v:shape>
          <o:OLEObject Type="Embed" ProgID="Equation.DSMT4" ShapeID="_x0000_i1100" DrawAspect="Content" ObjectID="_1645246972" r:id="rId118"/>
        </w:object>
      </w:r>
      <w:r w:rsidRPr="00D2152C">
        <w:rPr>
          <w:b/>
          <w:color w:val="000000"/>
        </w:rPr>
        <w:t>,</w:t>
      </w:r>
    </w:p>
    <w:p w:rsidR="00D2152C" w:rsidRPr="00D2152C" w:rsidP="00D2152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2152C">
        <w:rPr>
          <w:b/>
          <w:color w:val="000000"/>
        </w:rPr>
        <w:t>∵在RT△AD</w:t>
      </w:r>
      <w:r>
        <w:rPr>
          <w:b/>
          <w:color w:val="000000"/>
        </w:rPr>
        <w:object>
          <v:shape id="_x0000_i1101" type="#_x0000_t75" alt="eqIdfe5fafb7eaf1405fa89e2790180767f6" style="width:15pt;height:18pt" o:oleicon="f" o:ole="" o:preferrelative="t" stroked="f">
            <v:imagedata r:id="rId111" o:title="eqIdfe5fafb7eaf1405fa89e2790180767f6"/>
          </v:shape>
          <o:OLEObject Type="Embed" ProgID="Equation.DSMT4" ShapeID="_x0000_i1101" DrawAspect="Content" ObjectID="_1645246973" r:id="rId119"/>
        </w:object>
      </w:r>
      <w:r w:rsidRPr="00D2152C">
        <w:rPr>
          <w:b/>
          <w:color w:val="000000"/>
        </w:rPr>
        <w:t>中，D</w:t>
      </w:r>
      <w:r>
        <w:rPr>
          <w:b/>
          <w:color w:val="000000"/>
        </w:rPr>
        <w:object>
          <v:shape id="_x0000_i1102" type="#_x0000_t75" alt="eqId491762c9df664fe29565754bcdb3e329" style="width:33.76pt;height:18pt" o:oleicon="f" o:ole="" o:preferrelative="t" stroked="f">
            <v:imagedata r:id="rId120" o:title="eqId491762c9df664fe29565754bcdb3e329"/>
          </v:shape>
          <o:OLEObject Type="Embed" ProgID="Equation.DSMT4" ShapeID="_x0000_i1102" DrawAspect="Content" ObjectID="_1645246974" r:id="rId121"/>
        </w:object>
      </w:r>
      <w:r w:rsidRPr="00D2152C">
        <w:rPr>
          <w:b/>
          <w:color w:val="000000"/>
        </w:rPr>
        <w:t>,AD=8, ∴A</w:t>
      </w:r>
      <w:r>
        <w:rPr>
          <w:b/>
          <w:color w:val="000000"/>
        </w:rPr>
        <w:object>
          <v:shape id="_x0000_i1103" type="#_x0000_t75" alt="eqIdfe5fafb7eaf1405fa89e2790180767f6" style="width:15pt;height:18pt" o:oleicon="f" o:ole="" o:preferrelative="t" stroked="f">
            <v:imagedata r:id="rId111" o:title="eqIdfe5fafb7eaf1405fa89e2790180767f6"/>
          </v:shape>
          <o:OLEObject Type="Embed" ProgID="Equation.DSMT4" ShapeID="_x0000_i1103" DrawAspect="Content" ObjectID="_1645246975" r:id="rId122"/>
        </w:object>
      </w:r>
      <w:r w:rsidRPr="00D2152C">
        <w:rPr>
          <w:b/>
          <w:color w:val="000000"/>
        </w:rPr>
        <w:t>=</w:t>
      </w:r>
      <w:r>
        <w:rPr>
          <w:b/>
          <w:color w:val="000000"/>
        </w:rPr>
        <w:object>
          <v:shape id="_x0000_i1104" type="#_x0000_t75" alt="eqId0caa839b3cbd4b4eb3977b2c2e5171f6" style="width:1in;height:18.75pt" o:oleicon="f" o:ole="" o:preferrelative="t" stroked="f">
            <v:imagedata r:id="rId123" o:title="eqId0caa839b3cbd4b4eb3977b2c2e5171f6"/>
          </v:shape>
          <o:OLEObject Type="Embed" ProgID="Equation.DSMT4" ShapeID="_x0000_i1104" DrawAspect="Content" ObjectID="_1645246976" r:id="rId124"/>
        </w:object>
      </w:r>
      <w:r w:rsidRPr="00D2152C">
        <w:rPr>
          <w:b/>
          <w:color w:val="000000"/>
        </w:rPr>
        <w:t>,故答案为D.</w:t>
      </w:r>
    </w:p>
    <w:p w:rsidR="00D2152C" w:rsidRPr="00D2152C" w:rsidP="00D2152C">
      <w:pPr>
        <w:spacing w:line="360" w:lineRule="auto"/>
        <w:jc w:val="left"/>
        <w:textAlignment w:val="center"/>
        <w:rPr>
          <w:b/>
          <w:color w:val="000000"/>
        </w:rPr>
      </w:pPr>
      <w:r w:rsidRPr="00D2152C">
        <w:rPr>
          <w:rFonts w:ascii="宋体" w:hAnsi="宋体"/>
          <w:b/>
          <w:color w:val="000000"/>
        </w:rPr>
        <w:t>7、</w:t>
      </w:r>
      <w:r w:rsidRPr="00D2152C">
        <w:rPr>
          <w:b/>
          <w:color w:val="000000"/>
        </w:rPr>
        <w:t>D</w:t>
      </w:r>
    </w:p>
    <w:p w:rsidR="00D2152C" w:rsidRPr="00D2152C" w:rsidP="00D2152C">
      <w:pPr>
        <w:spacing w:line="360" w:lineRule="auto"/>
        <w:jc w:val="left"/>
        <w:textAlignment w:val="center"/>
        <w:rPr>
          <w:b/>
          <w:color w:val="000000"/>
        </w:rPr>
      </w:pPr>
      <w:r w:rsidRPr="00D2152C">
        <w:rPr>
          <w:b/>
          <w:color w:val="000000"/>
        </w:rPr>
        <w:t>【解析】</w:t>
        <w:cr/>
        <w:t>根据图形可知，a是一个负数，并且它的绝对是大于1小于2，b是一个正数，并且它的绝对值是大于0小于1，即可得出|b|＜|a|．</w:t>
      </w:r>
    </w:p>
    <w:p w:rsidR="00D2152C" w:rsidRPr="00D2152C" w:rsidP="00D2152C">
      <w:pPr>
        <w:spacing w:line="360" w:lineRule="auto"/>
        <w:jc w:val="left"/>
        <w:textAlignment w:val="center"/>
        <w:rPr>
          <w:b/>
          <w:color w:val="000000"/>
        </w:rPr>
      </w:pPr>
      <w:r w:rsidRPr="00D2152C">
        <w:rPr>
          <w:b/>
          <w:color w:val="000000"/>
        </w:rPr>
        <w:t>【详解】</w:t>
      </w:r>
    </w:p>
    <w:p w:rsidR="00D2152C" w:rsidRPr="00D2152C" w:rsidP="00D2152C">
      <w:pPr>
        <w:spacing w:line="360" w:lineRule="auto"/>
        <w:jc w:val="left"/>
        <w:textAlignment w:val="center"/>
        <w:rPr>
          <w:b/>
          <w:color w:val="000000"/>
        </w:rPr>
      </w:pPr>
      <w:r w:rsidRPr="00D2152C">
        <w:rPr>
          <w:b/>
          <w:color w:val="000000"/>
        </w:rPr>
        <w:t>A选项：由图中信息可知，实数</w:t>
      </w:r>
      <w:r w:rsidRPr="00D2152C">
        <w:rPr>
          <w:b/>
          <w:i/>
          <w:color w:val="000000"/>
        </w:rPr>
        <w:t>a</w:t>
      </w:r>
      <w:r w:rsidRPr="00D2152C">
        <w:rPr>
          <w:b/>
          <w:color w:val="000000"/>
        </w:rPr>
        <w:t>为负数，实数</w:t>
      </w:r>
      <w:r w:rsidRPr="00D2152C">
        <w:rPr>
          <w:b/>
          <w:i/>
          <w:color w:val="000000"/>
        </w:rPr>
        <w:t>b</w:t>
      </w:r>
      <w:r w:rsidRPr="00D2152C">
        <w:rPr>
          <w:b/>
          <w:color w:val="000000"/>
        </w:rPr>
        <w:t>为正数，但表示它们的点到原点的距离不相等，所以它们不互为相反数，和不为0，故A错误；</w:t>
      </w:r>
    </w:p>
    <w:p w:rsidR="00D2152C" w:rsidRPr="00D2152C" w:rsidP="00D2152C">
      <w:pPr>
        <w:spacing w:line="360" w:lineRule="auto"/>
        <w:jc w:val="left"/>
        <w:textAlignment w:val="center"/>
        <w:rPr>
          <w:b/>
          <w:color w:val="000000"/>
        </w:rPr>
      </w:pPr>
      <w:r w:rsidRPr="00D2152C">
        <w:rPr>
          <w:b/>
          <w:color w:val="000000"/>
        </w:rPr>
        <w:t>B选项：由图中信息可知，实数</w:t>
      </w:r>
      <w:r w:rsidRPr="00D2152C">
        <w:rPr>
          <w:b/>
          <w:i/>
          <w:color w:val="000000"/>
        </w:rPr>
        <w:t>a</w:t>
      </w:r>
      <w:r w:rsidRPr="00D2152C">
        <w:rPr>
          <w:b/>
          <w:color w:val="000000"/>
        </w:rPr>
        <w:t>为负数，实数</w:t>
      </w:r>
      <w:r w:rsidRPr="00D2152C">
        <w:rPr>
          <w:b/>
          <w:i/>
          <w:color w:val="000000"/>
        </w:rPr>
        <w:t>b</w:t>
      </w:r>
      <w:r w:rsidRPr="00D2152C">
        <w:rPr>
          <w:b/>
          <w:color w:val="000000"/>
        </w:rPr>
        <w:t>为正数，而正数都大于负数，故B错误；</w:t>
      </w:r>
    </w:p>
    <w:p w:rsidR="00D2152C" w:rsidRPr="00D2152C" w:rsidP="00D2152C">
      <w:pPr>
        <w:spacing w:line="360" w:lineRule="auto"/>
        <w:jc w:val="left"/>
        <w:textAlignment w:val="center"/>
        <w:rPr>
          <w:b/>
          <w:color w:val="000000"/>
        </w:rPr>
      </w:pPr>
      <w:r w:rsidRPr="00D2152C">
        <w:rPr>
          <w:b/>
          <w:color w:val="000000"/>
        </w:rPr>
        <w:t>C选项：由图中信息可知，实数</w:t>
      </w:r>
      <w:r w:rsidRPr="00D2152C">
        <w:rPr>
          <w:b/>
          <w:i/>
          <w:color w:val="000000"/>
        </w:rPr>
        <w:t>a</w:t>
      </w:r>
      <w:r w:rsidRPr="00D2152C">
        <w:rPr>
          <w:b/>
          <w:color w:val="000000"/>
        </w:rPr>
        <w:t>为负数，实数</w:t>
      </w:r>
      <w:r w:rsidRPr="00D2152C">
        <w:rPr>
          <w:b/>
          <w:i/>
          <w:color w:val="000000"/>
        </w:rPr>
        <w:t>b</w:t>
      </w:r>
      <w:r w:rsidRPr="00D2152C">
        <w:rPr>
          <w:b/>
          <w:color w:val="000000"/>
        </w:rPr>
        <w:t>为正数，而异号两数相乘积为负，负数都小于0，故C错误；</w:t>
      </w:r>
    </w:p>
    <w:p w:rsidR="00D2152C" w:rsidRPr="00D2152C" w:rsidP="00D2152C">
      <w:pPr>
        <w:spacing w:line="360" w:lineRule="auto"/>
        <w:jc w:val="left"/>
        <w:textAlignment w:val="center"/>
        <w:rPr>
          <w:b/>
          <w:color w:val="000000"/>
        </w:rPr>
      </w:pPr>
      <w:r w:rsidRPr="00D2152C">
        <w:rPr>
          <w:b/>
          <w:color w:val="000000"/>
        </w:rPr>
        <w:t>D选项：由图中信息可知，表示实数</w:t>
      </w:r>
      <w:r w:rsidRPr="00D2152C">
        <w:rPr>
          <w:b/>
          <w:i/>
          <w:color w:val="000000"/>
        </w:rPr>
        <w:t>a</w:t>
      </w:r>
      <w:r w:rsidRPr="00D2152C">
        <w:rPr>
          <w:b/>
          <w:color w:val="000000"/>
        </w:rPr>
        <w:t>的点到原点的距离大于表示实数</w:t>
      </w:r>
      <w:r w:rsidRPr="00D2152C">
        <w:rPr>
          <w:b/>
          <w:i/>
          <w:color w:val="000000"/>
        </w:rPr>
        <w:t>b</w:t>
      </w:r>
      <w:r w:rsidRPr="00D2152C">
        <w:rPr>
          <w:b/>
          <w:color w:val="000000"/>
        </w:rPr>
        <w:t>的点到原点的距离，而在数轴上表示一个数的点到原点的距离越远其绝对值越大，故D正确.</w:t>
      </w:r>
    </w:p>
    <w:p w:rsidR="00D2152C" w:rsidRPr="00D2152C" w:rsidP="00D2152C">
      <w:pPr>
        <w:spacing w:line="360" w:lineRule="auto"/>
        <w:jc w:val="left"/>
        <w:textAlignment w:val="center"/>
        <w:rPr>
          <w:b/>
          <w:color w:val="000000"/>
        </w:rPr>
      </w:pPr>
      <w:r w:rsidRPr="00D2152C">
        <w:rPr>
          <w:b/>
          <w:color w:val="000000"/>
        </w:rPr>
        <w:t>∴ 选D.</w:t>
      </w:r>
    </w:p>
    <w:p w:rsidR="00D2152C" w:rsidRPr="00D2152C" w:rsidP="00D2152C">
      <w:pPr>
        <w:spacing w:line="360" w:lineRule="auto"/>
        <w:jc w:val="left"/>
        <w:textAlignment w:val="center"/>
        <w:rPr>
          <w:b/>
          <w:color w:val="000000"/>
        </w:rPr>
      </w:pPr>
      <w:r w:rsidRPr="00D2152C">
        <w:rPr>
          <w:rFonts w:ascii="宋体" w:hAnsi="宋体"/>
          <w:b/>
          <w:color w:val="000000"/>
        </w:rPr>
        <w:t>8、</w:t>
      </w:r>
      <w:r w:rsidRPr="00D2152C">
        <w:rPr>
          <w:b/>
          <w:color w:val="000000"/>
        </w:rPr>
        <w:t>B</w:t>
      </w:r>
    </w:p>
    <w:p w:rsidR="00D2152C" w:rsidRPr="00D2152C" w:rsidP="00D2152C">
      <w:pPr>
        <w:spacing w:line="360" w:lineRule="auto"/>
        <w:jc w:val="left"/>
        <w:textAlignment w:val="center"/>
        <w:rPr>
          <w:b/>
          <w:color w:val="000000"/>
        </w:rPr>
      </w:pPr>
      <w:r w:rsidRPr="00D2152C">
        <w:rPr>
          <w:b/>
          <w:color w:val="000000"/>
        </w:rPr>
        <w:t>【解析】试题解析：A. 是轴对称图形但不是中心对称图形</w:t>
      </w:r>
    </w:p>
    <w:p w:rsidR="00D2152C" w:rsidRPr="00D2152C" w:rsidP="00D2152C">
      <w:pPr>
        <w:spacing w:line="360" w:lineRule="auto"/>
        <w:jc w:val="left"/>
        <w:textAlignment w:val="center"/>
        <w:rPr>
          <w:b/>
          <w:color w:val="000000"/>
        </w:rPr>
      </w:pPr>
      <w:r w:rsidRPr="00D2152C">
        <w:rPr>
          <w:b/>
          <w:color w:val="000000"/>
        </w:rPr>
        <w:t>B.既是轴对称图形又是中心对称图形；</w:t>
      </w:r>
    </w:p>
    <w:p w:rsidR="00D2152C" w:rsidRPr="00D2152C" w:rsidP="00D2152C">
      <w:pPr>
        <w:spacing w:line="360" w:lineRule="auto"/>
        <w:jc w:val="left"/>
        <w:textAlignment w:val="center"/>
        <w:rPr>
          <w:b/>
          <w:color w:val="000000"/>
        </w:rPr>
      </w:pPr>
      <w:r w:rsidRPr="00D2152C">
        <w:rPr>
          <w:b/>
          <w:color w:val="000000"/>
        </w:rPr>
        <w:t>C.是中心对称图形，但不是轴对称图形；</w:t>
      </w:r>
    </w:p>
    <w:p w:rsidR="00D2152C" w:rsidRPr="00D2152C" w:rsidP="00D2152C">
      <w:pPr>
        <w:spacing w:line="360" w:lineRule="auto"/>
        <w:jc w:val="left"/>
        <w:textAlignment w:val="center"/>
        <w:rPr>
          <w:b/>
          <w:color w:val="000000"/>
        </w:rPr>
      </w:pPr>
      <w:r w:rsidRPr="00D2152C">
        <w:rPr>
          <w:b/>
          <w:color w:val="000000"/>
        </w:rPr>
        <w:t>D.是轴对称图形不是中心对称图形；</w:t>
      </w:r>
    </w:p>
    <w:p w:rsidR="00D2152C" w:rsidRPr="00D2152C" w:rsidP="00D2152C">
      <w:pPr>
        <w:spacing w:line="360" w:lineRule="auto"/>
        <w:jc w:val="left"/>
        <w:textAlignment w:val="center"/>
        <w:rPr>
          <w:b/>
          <w:color w:val="000000"/>
        </w:rPr>
      </w:pPr>
      <w:r w:rsidRPr="00D2152C">
        <w:rPr>
          <w:b/>
          <w:color w:val="000000"/>
        </w:rPr>
        <w:t>故选B.</w:t>
      </w:r>
    </w:p>
    <w:p w:rsidR="00D2152C" w:rsidRPr="00D2152C" w:rsidP="00D2152C">
      <w:pPr>
        <w:spacing w:line="360" w:lineRule="auto"/>
        <w:jc w:val="left"/>
        <w:textAlignment w:val="center"/>
        <w:rPr>
          <w:b/>
          <w:color w:val="000000"/>
        </w:rPr>
      </w:pPr>
      <w:r w:rsidRPr="00D2152C">
        <w:rPr>
          <w:rFonts w:ascii="宋体" w:hAnsi="宋体"/>
          <w:b/>
          <w:color w:val="000000"/>
        </w:rPr>
        <w:t>9、</w:t>
      </w:r>
      <w:r w:rsidRPr="00D2152C">
        <w:rPr>
          <w:b/>
          <w:color w:val="000000"/>
        </w:rPr>
        <w:t>B</w:t>
      </w:r>
    </w:p>
    <w:p w:rsidR="00D2152C" w:rsidRPr="00D2152C" w:rsidP="00D2152C">
      <w:pPr>
        <w:spacing w:line="360" w:lineRule="auto"/>
        <w:jc w:val="left"/>
        <w:textAlignment w:val="center"/>
        <w:rPr>
          <w:b/>
          <w:color w:val="000000"/>
        </w:rPr>
      </w:pPr>
      <w:r w:rsidRPr="00D2152C">
        <w:rPr>
          <w:b/>
          <w:color w:val="000000"/>
        </w:rPr>
        <w:t>【解析】</w:t>
      </w:r>
    </w:p>
    <w:p w:rsidR="00D2152C" w:rsidRPr="00D2152C" w:rsidP="00D2152C">
      <w:pPr>
        <w:spacing w:line="360" w:lineRule="auto"/>
        <w:jc w:val="left"/>
        <w:rPr>
          <w:b/>
          <w:color w:val="000000"/>
        </w:rPr>
      </w:pPr>
      <w:r w:rsidRPr="00D2152C">
        <w:rPr>
          <w:b/>
          <w:color w:val="000000"/>
        </w:rPr>
        <w:t>解：过</w:t>
      </w:r>
      <w:r w:rsidRPr="00D2152C">
        <w:rPr>
          <w:b/>
          <w:i/>
          <w:color w:val="000000"/>
        </w:rPr>
        <w:t>A</w:t>
      </w:r>
      <w:r w:rsidRPr="00D2152C">
        <w:rPr>
          <w:b/>
          <w:color w:val="000000"/>
        </w:rPr>
        <w:t>点作</w:t>
      </w:r>
      <w:r w:rsidRPr="00D2152C">
        <w:rPr>
          <w:b/>
          <w:i/>
          <w:color w:val="000000"/>
        </w:rPr>
        <w:t>AH</w:t>
      </w:r>
      <w:r w:rsidRPr="00D2152C">
        <w:rPr>
          <w:b/>
          <w:color w:val="000000"/>
        </w:rPr>
        <w:t>⊥</w:t>
      </w:r>
      <w:r w:rsidRPr="00D2152C">
        <w:rPr>
          <w:b/>
          <w:i/>
          <w:color w:val="000000"/>
        </w:rPr>
        <w:t>BC</w:t>
      </w:r>
      <w:r w:rsidRPr="00D2152C">
        <w:rPr>
          <w:b/>
          <w:color w:val="000000"/>
        </w:rPr>
        <w:t>于</w:t>
      </w:r>
      <w:r w:rsidRPr="00D2152C">
        <w:rPr>
          <w:b/>
          <w:i/>
          <w:color w:val="000000"/>
        </w:rPr>
        <w:t>H</w:t>
      </w:r>
      <w:r w:rsidRPr="00D2152C">
        <w:rPr>
          <w:b/>
          <w:color w:val="000000"/>
        </w:rPr>
        <w:t>，∵△</w:t>
      </w:r>
      <w:r w:rsidRPr="00D2152C">
        <w:rPr>
          <w:b/>
          <w:i/>
          <w:color w:val="000000"/>
        </w:rPr>
        <w:t>ABC</w:t>
      </w:r>
      <w:r w:rsidRPr="00D2152C">
        <w:rPr>
          <w:b/>
          <w:color w:val="000000"/>
        </w:rPr>
        <w:t>是等腰直角三角形，∴∠</w:t>
      </w:r>
      <w:r w:rsidRPr="00D2152C">
        <w:rPr>
          <w:b/>
          <w:i/>
          <w:color w:val="000000"/>
        </w:rPr>
        <w:t>B</w:t>
      </w:r>
      <w:r w:rsidRPr="00D2152C">
        <w:rPr>
          <w:b/>
          <w:color w:val="000000"/>
        </w:rPr>
        <w:t>=∠</w:t>
      </w:r>
      <w:r w:rsidRPr="00D2152C">
        <w:rPr>
          <w:b/>
          <w:i/>
          <w:color w:val="000000"/>
        </w:rPr>
        <w:t>C</w:t>
      </w:r>
      <w:r w:rsidRPr="00D2152C">
        <w:rPr>
          <w:b/>
          <w:color w:val="000000"/>
        </w:rPr>
        <w:t>=45°，</w:t>
      </w:r>
      <w:r w:rsidRPr="00D2152C">
        <w:rPr>
          <w:b/>
          <w:i/>
          <w:color w:val="000000"/>
        </w:rPr>
        <w:t>BH</w:t>
      </w:r>
      <w:r w:rsidRPr="00D2152C">
        <w:rPr>
          <w:b/>
          <w:color w:val="000000"/>
        </w:rPr>
        <w:t>=</w:t>
      </w:r>
      <w:r w:rsidRPr="00D2152C">
        <w:rPr>
          <w:b/>
          <w:i/>
          <w:color w:val="000000"/>
        </w:rPr>
        <w:t>CH</w:t>
      </w:r>
      <w:r w:rsidRPr="00D2152C">
        <w:rPr>
          <w:b/>
          <w:color w:val="000000"/>
        </w:rPr>
        <w:t>=</w:t>
      </w:r>
      <w:r w:rsidRPr="00D2152C">
        <w:rPr>
          <w:b/>
          <w:i/>
          <w:color w:val="000000"/>
        </w:rPr>
        <w:t>AH</w:t>
      </w:r>
      <w:r w:rsidRPr="00D2152C">
        <w:rPr>
          <w:b/>
          <w:color w:val="000000"/>
        </w:rPr>
        <w:t>=</w:t>
      </w:r>
      <w:r>
        <w:rPr>
          <w:b/>
          <w:color w:val="000000"/>
          <w:position w:val="-24"/>
        </w:rPr>
        <w:pict>
          <v:shape id="_x0000_i1105"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F22C4&quot;/&gt;&lt;wsp:rsid wsp:val=&quot;00C57401&quot;/&gt;&lt;wsp:rsid wsp:val=&quot;00F61A27&quot;/&gt;&lt;wsp:rsid wsp:val=&quot;00FA2C2C&quot;/&gt;&lt;wsp:rsid wsp:val=&quot;00FF6DA5&quot;/&gt;&lt;/wsp:rsids&gt;&lt;/w:docPr&gt;&lt;w:body&gt;&lt;w:p wsp:rsidR=&quot;00000000&quot; wsp:rsidRDefault=&quot;00F61A27&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5" o:title="" chromakey="white"/>
          </v:shape>
        </w:pict>
      </w:r>
      <w:r w:rsidRPr="00D2152C">
        <w:rPr>
          <w:b/>
          <w:i/>
          <w:color w:val="000000"/>
        </w:rPr>
        <w:t>BC</w:t>
      </w:r>
      <w:r w:rsidRPr="00D2152C">
        <w:rPr>
          <w:b/>
          <w:color w:val="000000"/>
        </w:rPr>
        <w:t>=2，当0≤</w:t>
      </w:r>
      <w:r w:rsidRPr="00D2152C">
        <w:rPr>
          <w:b/>
          <w:i/>
          <w:color w:val="000000"/>
        </w:rPr>
        <w:t>x</w:t>
      </w:r>
      <w:r w:rsidRPr="00D2152C">
        <w:rPr>
          <w:b/>
          <w:color w:val="000000"/>
        </w:rPr>
        <w:t>≤2时，如图1，∵∠</w:t>
      </w:r>
      <w:r w:rsidRPr="00D2152C">
        <w:rPr>
          <w:b/>
          <w:i/>
          <w:color w:val="000000"/>
        </w:rPr>
        <w:t>B</w:t>
      </w:r>
      <w:r w:rsidRPr="00D2152C">
        <w:rPr>
          <w:b/>
          <w:color w:val="000000"/>
        </w:rPr>
        <w:t>=45°，∴</w:t>
      </w:r>
      <w:r w:rsidRPr="00D2152C">
        <w:rPr>
          <w:b/>
          <w:i/>
          <w:color w:val="000000"/>
        </w:rPr>
        <w:t>PD</w:t>
      </w:r>
      <w:r w:rsidRPr="00D2152C">
        <w:rPr>
          <w:b/>
          <w:color w:val="000000"/>
        </w:rPr>
        <w:t>=</w:t>
      </w:r>
      <w:r w:rsidRPr="00D2152C">
        <w:rPr>
          <w:b/>
          <w:i/>
          <w:color w:val="000000"/>
        </w:rPr>
        <w:t>BD</w:t>
      </w:r>
      <w:r w:rsidRPr="00D2152C">
        <w:rPr>
          <w:b/>
          <w:color w:val="000000"/>
        </w:rPr>
        <w:t>=</w:t>
      </w:r>
      <w:r w:rsidRPr="00D2152C">
        <w:rPr>
          <w:b/>
          <w:i/>
          <w:color w:val="000000"/>
        </w:rPr>
        <w:t>x</w:t>
      </w:r>
      <w:r w:rsidRPr="00D2152C">
        <w:rPr>
          <w:b/>
          <w:color w:val="000000"/>
        </w:rPr>
        <w:t>，∴</w:t>
      </w:r>
      <w:r w:rsidRPr="00D2152C">
        <w:rPr>
          <w:b/>
          <w:i/>
          <w:color w:val="000000"/>
        </w:rPr>
        <w:t>y</w:t>
      </w:r>
      <w:r w:rsidRPr="00D2152C">
        <w:rPr>
          <w:b/>
          <w:color w:val="000000"/>
        </w:rPr>
        <w:t>=</w:t>
      </w:r>
      <w:r>
        <w:rPr>
          <w:b/>
          <w:color w:val="000000"/>
          <w:position w:val="-24"/>
        </w:rPr>
        <w:pict>
          <v:shape id="_x0000_i1106"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142DD&quot;/&gt;&lt;wsp:rsid wsp:val=&quot;00622F25&quot;/&gt;&lt;wsp:rsid wsp:val=&quot;006B2EBA&quot;/&gt;&lt;wsp:rsid wsp:val=&quot;00850032&quot;/&gt;&lt;wsp:rsid wsp:val=&quot;008D2EAE&quot;/&gt;&lt;wsp:rsid wsp:val=&quot;008F1F6E&quot;/&gt;&lt;wsp:rsid wsp:val=&quot;00911EF2&quot;/&gt;&lt;wsp:rsid wsp:val=&quot;00A12C77&quot;/&gt;&lt;wsp:rsid wsp:val=&quot;00BF22C4&quot;/&gt;&lt;wsp:rsid wsp:val=&quot;00C57401&quot;/&gt;&lt;wsp:rsid wsp:val=&quot;00FA2C2C&quot;/&gt;&lt;wsp:rsid wsp:val=&quot;00FF6DA5&quot;/&gt;&lt;/wsp:rsids&gt;&lt;/w:docPr&gt;&lt;w:body&gt;&lt;w:p wsp:rsidR=&quot;00000000&quot; wsp:rsidRDefault=&quot;005142DD&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5" o:title="" chromakey="white"/>
          </v:shape>
        </w:pict>
      </w:r>
      <w:r w:rsidRPr="00D2152C">
        <w:rPr>
          <w:b/>
          <w:color w:val="000000"/>
        </w:rPr>
        <w:t>•</w:t>
      </w:r>
      <w:r w:rsidRPr="00D2152C">
        <w:rPr>
          <w:b/>
          <w:i/>
          <w:color w:val="000000"/>
        </w:rPr>
        <w:t>x</w:t>
      </w:r>
      <w:r w:rsidRPr="00D2152C">
        <w:rPr>
          <w:b/>
          <w:color w:val="000000"/>
        </w:rPr>
        <w:t>•</w:t>
      </w:r>
      <w:r w:rsidRPr="00D2152C">
        <w:rPr>
          <w:b/>
          <w:i/>
          <w:color w:val="000000"/>
        </w:rPr>
        <w:t>x</w:t>
      </w:r>
      <w:r w:rsidRPr="00D2152C">
        <w:rPr>
          <w:b/>
          <w:color w:val="000000"/>
        </w:rPr>
        <w:t>=</w:t>
      </w:r>
      <w:r>
        <w:rPr>
          <w:b/>
          <w:color w:val="000000"/>
          <w:position w:val="-24"/>
        </w:rPr>
        <w:pict>
          <v:shape id="_x0000_i1107" type="#_x0000_t75" style="width:18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6396C&quot;/&gt;&lt;wsp:rsid wsp:val=&quot;00850032&quot;/&gt;&lt;wsp:rsid wsp:val=&quot;008D2EAE&quot;/&gt;&lt;wsp:rsid wsp:val=&quot;008F1F6E&quot;/&gt;&lt;wsp:rsid wsp:val=&quot;00911EF2&quot;/&gt;&lt;wsp:rsid wsp:val=&quot;00A12C77&quot;/&gt;&lt;wsp:rsid wsp:val=&quot;00BF22C4&quot;/&gt;&lt;wsp:rsid wsp:val=&quot;00C57401&quot;/&gt;&lt;wsp:rsid wsp:val=&quot;00FA2C2C&quot;/&gt;&lt;wsp:rsid wsp:val=&quot;00FF6DA5&quot;/&gt;&lt;/wsp:rsids&gt;&lt;/w:docPr&gt;&lt;w:body&gt;&lt;w:p wsp:rsidR=&quot;00000000&quot; wsp:rsidRDefault=&quot;0076396C&quot;&gt;&lt;m:oMathPara&gt;&lt;m:oMath&gt;&lt;m:f&gt;&lt;m:fPr&gt;&lt;m:ctrlPr/&gt;&lt;/m:fPr&gt;&lt;m:num&gt;&lt;m:r&gt;&lt;w:rPr&gt;&lt;w:i/&gt;&lt;/w:rPr&gt;&lt;m:t&gt;1&lt;/m:t&gt;&lt;/m:r&gt;&lt;/m:num&gt;&lt;m:den&gt;&lt;m:r&gt;&lt;w:rPr&gt;&lt;w:i/&gt;&lt;/w:rPr&gt;&lt;m:t&gt;2&lt;/m:t&gt;&lt;/m:r&gt;&lt;/m:den&gt;&lt;/m:f&gt;&lt;m:sSup&gt;&lt;m:sSupPr&gt;&lt;m:ctrlPr/&gt;&lt;/m:sSupPr&gt;&lt;m:e&gt;&lt;m:r&gt;&lt;w:rPr&gt;&lt;w:i/&gt;&lt;/w:rPr&gt;&lt;m:t&gt;x&lt;/m:t&gt;&lt;/m:r&gt;&lt;/m:e&gt;&lt;m:sup&gt;&lt;m:r&gt;&lt;w:rPr&gt;&lt;w:i/&gt;&lt;/w:rPr&gt;&lt;m:t&gt;2&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6" o:title="" chromakey="white"/>
          </v:shape>
        </w:pict>
      </w:r>
      <w:r w:rsidRPr="00D2152C">
        <w:rPr>
          <w:b/>
          <w:color w:val="000000"/>
        </w:rPr>
        <w:t>；</w:t>
      </w:r>
    </w:p>
    <w:p w:rsidR="00D2152C" w:rsidRPr="00D2152C" w:rsidP="00D2152C">
      <w:pPr>
        <w:spacing w:line="360" w:lineRule="auto"/>
        <w:jc w:val="left"/>
        <w:textAlignment w:val="center"/>
        <w:rPr>
          <w:b/>
          <w:color w:val="000000"/>
        </w:rPr>
      </w:pPr>
      <w:r>
        <w:rPr>
          <w:b/>
          <w:noProof/>
          <w:color w:val="000000"/>
        </w:rPr>
        <w:pict>
          <v:shape id="_x0000_i1108" type="#_x0000_t75" style="width:99pt;height:76.5pt;visibility:visible" filled="f" stroked="f">
            <v:imagedata r:id="rId127" o:title=""/>
          </v:shape>
        </w:pict>
      </w:r>
    </w:p>
    <w:p w:rsidR="00D2152C" w:rsidRPr="00D2152C" w:rsidP="00D2152C">
      <w:pPr>
        <w:spacing w:line="360" w:lineRule="auto"/>
        <w:jc w:val="left"/>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D2152C">
        <w:rPr>
          <w:b/>
          <w:color w:val="000000"/>
        </w:rPr>
        <w:t>当2＜</w:t>
      </w:r>
      <w:r w:rsidRPr="00D2152C">
        <w:rPr>
          <w:b/>
          <w:i/>
          <w:color w:val="000000"/>
        </w:rPr>
        <w:t>x</w:t>
      </w:r>
      <w:r w:rsidRPr="00D2152C">
        <w:rPr>
          <w:b/>
          <w:color w:val="000000"/>
        </w:rPr>
        <w:t>≤4时，如图2，∵∠</w:t>
      </w:r>
      <w:r w:rsidRPr="00D2152C">
        <w:rPr>
          <w:b/>
          <w:i/>
          <w:color w:val="000000"/>
        </w:rPr>
        <w:t>C</w:t>
      </w:r>
      <w:r w:rsidRPr="00D2152C">
        <w:rPr>
          <w:b/>
          <w:color w:val="000000"/>
        </w:rPr>
        <w:t>=45°，∴</w:t>
      </w:r>
      <w:r w:rsidRPr="00D2152C">
        <w:rPr>
          <w:b/>
          <w:i/>
          <w:color w:val="000000"/>
        </w:rPr>
        <w:t>PD</w:t>
      </w:r>
      <w:r w:rsidRPr="00D2152C">
        <w:rPr>
          <w:b/>
          <w:color w:val="000000"/>
        </w:rPr>
        <w:t>=</w:t>
      </w:r>
      <w:r w:rsidRPr="00D2152C">
        <w:rPr>
          <w:b/>
          <w:i/>
          <w:color w:val="000000"/>
        </w:rPr>
        <w:t>CD</w:t>
      </w:r>
      <w:r w:rsidRPr="00D2152C">
        <w:rPr>
          <w:b/>
          <w:color w:val="000000"/>
        </w:rPr>
        <w:t>=4﹣</w:t>
      </w:r>
      <w:r w:rsidRPr="00D2152C">
        <w:rPr>
          <w:b/>
          <w:i/>
          <w:color w:val="000000"/>
        </w:rPr>
        <w:t>x</w:t>
      </w:r>
      <w:r w:rsidRPr="00D2152C">
        <w:rPr>
          <w:b/>
          <w:color w:val="000000"/>
        </w:rPr>
        <w:t>，∴</w:t>
      </w:r>
      <w:r w:rsidRPr="00D2152C">
        <w:rPr>
          <w:b/>
          <w:i/>
          <w:color w:val="000000"/>
        </w:rPr>
        <w:t>y</w:t>
      </w:r>
      <w:r w:rsidRPr="00D2152C">
        <w:rPr>
          <w:b/>
          <w:color w:val="000000"/>
        </w:rPr>
        <w:t>=</w:t>
      </w:r>
      <w:r>
        <w:rPr>
          <w:b/>
          <w:color w:val="000000"/>
          <w:position w:val="-24"/>
        </w:rPr>
        <w:pict>
          <v:shape id="_x0000_i1109"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55BFB&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F22C4&quot;/&gt;&lt;wsp:rsid wsp:val=&quot;00C57401&quot;/&gt;&lt;wsp:rsid wsp:val=&quot;00FA2C2C&quot;/&gt;&lt;wsp:rsid wsp:val=&quot;00FF6DA5&quot;/&gt;&lt;/wsp:rsids&gt;&lt;/w:docPr&gt;&lt;w:body&gt;&lt;w:p wsp:rsidR=&quot;00000000&quot; wsp:rsidRDefault=&quot;00355BFB&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5" o:title="" chromakey="white"/>
          </v:shape>
        </w:pict>
      </w:r>
      <w:r w:rsidRPr="00D2152C">
        <w:rPr>
          <w:b/>
          <w:color w:val="000000"/>
        </w:rPr>
        <w:t>•（4﹣</w:t>
      </w:r>
      <w:r w:rsidRPr="00D2152C">
        <w:rPr>
          <w:b/>
          <w:i/>
          <w:color w:val="000000"/>
        </w:rPr>
        <w:t>x</w:t>
      </w:r>
      <w:r w:rsidRPr="00D2152C">
        <w:rPr>
          <w:b/>
          <w:color w:val="000000"/>
        </w:rPr>
        <w:t>）•</w:t>
      </w:r>
      <w:r w:rsidRPr="00D2152C">
        <w:rPr>
          <w:b/>
          <w:i/>
          <w:color w:val="000000"/>
        </w:rPr>
        <w:t>x</w:t>
      </w:r>
      <w:r w:rsidRPr="00D2152C">
        <w:rPr>
          <w:b/>
          <w:color w:val="000000"/>
        </w:rPr>
        <w:t>=</w:t>
      </w:r>
      <w:r>
        <w:rPr>
          <w:b/>
          <w:color w:val="000000"/>
          <w:position w:val="-24"/>
        </w:rPr>
        <w:pict>
          <v:shape id="_x0000_i1110" type="#_x0000_t75" style="width:53.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F22C4&quot;/&gt;&lt;wsp:rsid wsp:val=&quot;00C57401&quot;/&gt;&lt;wsp:rsid wsp:val=&quot;00C747B4&quot;/&gt;&lt;wsp:rsid wsp:val=&quot;00FA2C2C&quot;/&gt;&lt;wsp:rsid wsp:val=&quot;00FF6DA5&quot;/&gt;&lt;/wsp:rsids&gt;&lt;/w:docPr&gt;&lt;w:body&gt;&lt;w:p wsp:rsidR=&quot;00000000&quot; wsp:rsidRDefault=&quot;00C747B4&quot;&gt;&lt;m:oMathPara&gt;&lt;m:oMath&gt;&lt;m:r&gt;&lt;w:rPr&gt;&lt;w:i/&gt;&lt;/w:rPr&gt;&lt;m:t&gt;-&lt;/m:t&gt;&lt;/m:r&gt;&lt;m:f&gt;&lt;m:fPr&gt;&lt;m:ctrlPr/&gt;&lt;/m:fPr&gt;&lt;m:num&gt;&lt;m:r&gt;&lt;w:rPr&gt;&lt;w:i/&gt;&lt;/w:rPr&gt;&lt;m:t&gt;1&lt;/m:t&gt;&lt;/m:r&gt;&lt;/m:num&gt;&lt;m:den&gt;&lt;m:r&gt;&lt;w:rPr&gt;&lt;w:i/&gt;&lt;/w:rPr&gt;&lt;m:t&gt;2&lt;/m:t&gt;&lt;/m:r&gt;&lt;/m:den&gt;&lt;/m:f&gt;&lt;m:sSup&gt;&lt;m:sSupPr&gt;&lt;m:ctrlPr/&gt;&lt;/m:sSupPr&gt;&lt;m:e&gt;&lt;m:r&gt;&lt;w:rPr&gt;&lt;w:i/&gt;&lt;/w:rPr&gt;&lt;m:t&gt;x&lt;/m:t&gt;&lt;/m:r&gt;&lt;/m:e&gt;&lt;m:sup&gt;&lt;m:r&gt;&lt;w:rPr&gt;&lt;w:i/&gt;&lt;/w:rPr&gt;&lt;m:t&gt;2&lt;/m:t&gt;&lt;/m:r&gt;&lt;/m:sup&gt;&lt;/m:sSup&gt;&lt;m:r&gt;&lt;w:rPr&gt;&lt;w:i/&gt;&lt;/w:rPr&gt;&lt;m:t&gt;+2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8" o:title="" chromakey="white"/>
          </v:shape>
        </w:pict>
      </w:r>
      <w:r w:rsidRPr="00D2152C">
        <w:rPr>
          <w:b/>
          <w:color w:val="000000"/>
        </w:rPr>
        <w:t>，故选B．</w:t>
      </w:r>
    </w:p>
    <w:p w:rsidR="00D2152C" w:rsidRPr="00D2152C" w:rsidP="00D2152C">
      <w:pPr>
        <w:spacing w:line="360" w:lineRule="auto"/>
        <w:jc w:val="left"/>
        <w:textAlignment w:val="center"/>
        <w:rPr>
          <w:b/>
          <w:color w:val="000000"/>
        </w:rPr>
      </w:pPr>
      <w:r>
        <w:rPr>
          <w:b/>
          <w:noProof/>
          <w:color w:val="000000"/>
        </w:rPr>
        <w:pict>
          <v:shape id="_x0000_i1111" type="#_x0000_t75" style="width:104.25pt;height:86.25pt;visibility:visible" filled="f" stroked="f">
            <v:imagedata r:id="rId129" o:title=""/>
          </v:shape>
        </w:pict>
      </w:r>
    </w:p>
    <w:p w:rsidR="00D2152C" w:rsidRPr="00D2152C" w:rsidP="00D2152C">
      <w:pPr>
        <w:spacing w:line="360" w:lineRule="auto"/>
        <w:jc w:val="left"/>
        <w:textAlignment w:val="center"/>
        <w:rPr>
          <w:b/>
          <w:color w:val="000000"/>
        </w:rPr>
      </w:pPr>
      <w:r w:rsidRPr="00D2152C">
        <w:rPr>
          <w:rFonts w:ascii="宋体" w:hAnsi="宋体"/>
          <w:b/>
          <w:color w:val="000000"/>
        </w:rPr>
        <w:t>10、</w:t>
      </w:r>
      <w:r w:rsidRPr="00D2152C">
        <w:rPr>
          <w:b/>
          <w:color w:val="000000"/>
        </w:rPr>
        <w:t>D</w:t>
      </w:r>
    </w:p>
    <w:p w:rsidR="00D2152C" w:rsidRPr="00D2152C" w:rsidP="00D2152C">
      <w:pPr>
        <w:spacing w:line="360" w:lineRule="auto"/>
        <w:jc w:val="left"/>
        <w:textAlignment w:val="center"/>
        <w:rPr>
          <w:b/>
          <w:color w:val="000000"/>
        </w:rPr>
      </w:pPr>
      <w:r w:rsidRPr="00D2152C">
        <w:rPr>
          <w:b/>
          <w:color w:val="000000"/>
        </w:rPr>
        <w:t>【解析】</w:t>
        <w:cr/>
        <w:t>根据反比例函数中</w:t>
      </w:r>
      <w:r>
        <w:rPr>
          <w:b/>
          <w:color w:val="000000"/>
        </w:rPr>
        <w:object>
          <v:shape id="_x0000_i1112" type="#_x0000_t75" alt="eqId6232defa51144d6a8c9a1894b77b2b2e" style="width:30.75pt;height:30.75pt" o:oleicon="f" o:ole="" o:preferrelative="t" stroked="f">
            <v:imagedata r:id="rId130" o:title=""/>
          </v:shape>
          <o:OLEObject Type="Embed" ProgID="Equation.DSMT4" ShapeID="_x0000_i1112" DrawAspect="Content" ObjectID="_1649766140" r:id="rId131"/>
        </w:object>
      </w:r>
      <w:r w:rsidRPr="00D2152C">
        <w:rPr>
          <w:b/>
          <w:color w:val="000000"/>
        </w:rPr>
        <w:t>，当</w:t>
      </w:r>
      <w:r>
        <w:rPr>
          <w:b/>
          <w:color w:val="000000"/>
        </w:rPr>
        <w:object>
          <v:shape id="_x0000_i1113" type="#_x0000_t75" alt="eqId96cfb3fe11aa4d8ca4b21125dc9d0610" style="width:27.75pt;height:14.25pt" o:oleicon="f" o:ole="" o:preferrelative="t" stroked="f">
            <v:imagedata r:id="rId132" o:title=""/>
          </v:shape>
          <o:OLEObject Type="Embed" ProgID="Equation.DSMT4" ShapeID="_x0000_i1113" DrawAspect="Content" ObjectID="_1649766141" r:id="rId133"/>
        </w:object>
      </w:r>
      <w:r w:rsidRPr="00D2152C">
        <w:rPr>
          <w:b/>
          <w:color w:val="000000"/>
        </w:rPr>
        <w:t>，双曲线的两支分别位于第二、第四象限，在每一象限内</w:t>
      </w:r>
      <w:r w:rsidRPr="00D2152C">
        <w:rPr>
          <w:b/>
          <w:i/>
          <w:color w:val="000000"/>
        </w:rPr>
        <w:t>y</w:t>
      </w:r>
      <w:r w:rsidRPr="00D2152C">
        <w:rPr>
          <w:b/>
          <w:color w:val="000000"/>
        </w:rPr>
        <w:t>随</w:t>
      </w:r>
      <w:r w:rsidRPr="00D2152C">
        <w:rPr>
          <w:b/>
          <w:i/>
          <w:color w:val="000000"/>
        </w:rPr>
        <w:t>x</w:t>
      </w:r>
      <w:r w:rsidRPr="00D2152C">
        <w:rPr>
          <w:b/>
          <w:color w:val="000000"/>
        </w:rPr>
        <w:t>的增大而增大，进而得出答案．</w:t>
      </w:r>
    </w:p>
    <w:p w:rsidR="00D2152C" w:rsidRPr="00D2152C" w:rsidP="00D2152C">
      <w:pPr>
        <w:spacing w:line="360" w:lineRule="auto"/>
        <w:jc w:val="left"/>
        <w:textAlignment w:val="center"/>
        <w:rPr>
          <w:b/>
          <w:color w:val="000000"/>
        </w:rPr>
      </w:pPr>
      <w:r w:rsidRPr="00D2152C">
        <w:rPr>
          <w:b/>
          <w:color w:val="000000"/>
        </w:rPr>
        <w:t>【详解】</w:t>
      </w:r>
    </w:p>
    <w:p w:rsidR="00D2152C" w:rsidRPr="00D2152C" w:rsidP="00D2152C">
      <w:pPr>
        <w:spacing w:line="360" w:lineRule="auto"/>
        <w:jc w:val="left"/>
        <w:textAlignment w:val="center"/>
        <w:rPr>
          <w:b/>
          <w:color w:val="000000"/>
        </w:rPr>
      </w:pPr>
      <w:r w:rsidRPr="00D2152C">
        <w:rPr>
          <w:b/>
          <w:color w:val="000000"/>
        </w:rPr>
        <w:t>解：函数</w:t>
      </w:r>
      <w:r>
        <w:rPr>
          <w:b/>
          <w:color w:val="000000"/>
        </w:rPr>
        <w:object>
          <v:shape id="_x0000_i1114" type="#_x0000_t75" alt="eqId565a276f8c024b3da3d7033d0cded323" style="width:72.73pt;height:30.75pt" o:oleicon="f" o:ole="" o:preferrelative="t" stroked="f">
            <v:imagedata r:id="rId134" o:title=""/>
          </v:shape>
          <o:OLEObject Type="Embed" ProgID="Equation.DSMT4" ShapeID="_x0000_i1114" DrawAspect="Content" ObjectID="_1649766142" r:id="rId135"/>
        </w:object>
      </w:r>
      <w:r w:rsidRPr="00D2152C">
        <w:rPr>
          <w:b/>
          <w:color w:val="000000"/>
        </w:rPr>
        <w:t>的图象位于第四象限．</w:t>
      </w:r>
    </w:p>
    <w:p w:rsidR="00D2152C" w:rsidRPr="00D2152C" w:rsidP="00D2152C">
      <w:pPr>
        <w:spacing w:line="360" w:lineRule="auto"/>
        <w:jc w:val="left"/>
        <w:textAlignment w:val="center"/>
        <w:rPr>
          <w:b/>
          <w:color w:val="000000"/>
        </w:rPr>
      </w:pPr>
      <w:r w:rsidRPr="00D2152C">
        <w:rPr>
          <w:b/>
          <w:color w:val="000000"/>
        </w:rPr>
        <w:t>故选：</w:t>
      </w:r>
      <w:r w:rsidRPr="00D2152C">
        <w:rPr>
          <w:b/>
          <w:i/>
          <w:color w:val="000000"/>
        </w:rPr>
        <w:t>D</w:t>
      </w:r>
      <w:r w:rsidRPr="00D2152C">
        <w:rPr>
          <w:b/>
          <w:color w:val="000000"/>
        </w:rPr>
        <w:t>．</w:t>
      </w:r>
    </w:p>
    <w:p w:rsidR="00D2152C" w:rsidRPr="00D2152C" w:rsidP="00D2152C">
      <w:pPr>
        <w:spacing w:line="360" w:lineRule="auto"/>
        <w:jc w:val="left"/>
        <w:textAlignment w:val="center"/>
        <w:rPr>
          <w:b/>
          <w:color w:val="000000"/>
        </w:rPr>
      </w:pPr>
      <w:r w:rsidRPr="00D2152C">
        <w:rPr>
          <w:b/>
          <w:color w:val="000000"/>
        </w:rPr>
        <w:t>【点睛】</w:t>
      </w:r>
    </w:p>
    <w:p w:rsidR="00D2152C" w:rsidRPr="00D2152C" w:rsidP="00D2152C">
      <w:pPr>
        <w:spacing w:line="360" w:lineRule="auto"/>
        <w:jc w:val="left"/>
        <w:textAlignment w:val="center"/>
        <w:rPr>
          <w:b/>
          <w:color w:val="000000"/>
        </w:rPr>
      </w:pPr>
      <w:r w:rsidRPr="00D2152C">
        <w:rPr>
          <w:b/>
          <w:color w:val="000000"/>
        </w:rPr>
        <w:t>此题主要考查了反比例函数的性质，正确记忆反比例函数图象分布的象限是解题关键．</w:t>
      </w:r>
    </w:p>
    <w:p w:rsidR="00D2152C" w:rsidRPr="00D2152C" w:rsidP="00D2152C">
      <w:pPr>
        <w:spacing w:line="360" w:lineRule="auto"/>
        <w:jc w:val="left"/>
        <w:textAlignment w:val="center"/>
        <w:rPr>
          <w:b/>
          <w:color w:val="000000"/>
        </w:rPr>
      </w:pPr>
      <w:r w:rsidRPr="00D2152C">
        <w:rPr>
          <w:rFonts w:ascii="宋体" w:hAnsi="宋体"/>
          <w:b/>
          <w:color w:val="000000"/>
        </w:rPr>
        <w:t>11、</w:t>
      </w:r>
      <w:r w:rsidRPr="00D2152C">
        <w:rPr>
          <w:b/>
          <w:color w:val="000000"/>
        </w:rPr>
        <w:t>A</w:t>
      </w:r>
    </w:p>
    <w:p w:rsidR="00D2152C" w:rsidRPr="00D2152C" w:rsidP="00D2152C">
      <w:pPr>
        <w:spacing w:line="360" w:lineRule="auto"/>
        <w:jc w:val="left"/>
        <w:textAlignment w:val="center"/>
        <w:rPr>
          <w:b/>
          <w:color w:val="000000"/>
        </w:rPr>
      </w:pPr>
      <w:r w:rsidRPr="00D2152C">
        <w:rPr>
          <w:b/>
          <w:color w:val="000000"/>
        </w:rPr>
        <w:t>【解析】</w:t>
        <w:cr/>
        <w:t>作</w:t>
      </w:r>
      <w:r>
        <w:rPr>
          <w:b/>
          <w:color w:val="000000"/>
        </w:rPr>
        <w:object>
          <v:shape id="_x0000_i1115" type="#_x0000_t75" alt="eqIdd42b0dac4f1b4a2396d1d79ccf897b9c" style="width:50.25pt;height:14.25pt" o:oleicon="f" o:ole="" o:preferrelative="t" stroked="f">
            <v:imagedata r:id="rId136" o:title="eqIdd42b0dac4f1b4a2396d1d79ccf897b9c"/>
          </v:shape>
          <o:OLEObject Type="Embed" ProgID="Equation.DSMT4" ShapeID="_x0000_i1115" DrawAspect="Content" ObjectID="_1649766525" r:id="rId137"/>
        </w:object>
      </w:r>
      <w:r w:rsidRPr="00D2152C">
        <w:rPr>
          <w:b/>
          <w:color w:val="000000"/>
        </w:rPr>
        <w:t>于</w:t>
      </w:r>
      <w:r>
        <w:rPr>
          <w:b/>
          <w:color w:val="000000"/>
        </w:rPr>
        <w:object>
          <v:shape id="_x0000_i1116" type="#_x0000_t75" alt="eqId04fbeadd37674e65aa8e8a93db5fd5a4" style="width:15pt;height:14.25pt" o:oleicon="f" o:ole="" o:preferrelative="t" stroked="f">
            <v:imagedata r:id="rId138" o:title="eqId04fbeadd37674e65aa8e8a93db5fd5a4"/>
          </v:shape>
          <o:OLEObject Type="Embed" ProgID="Equation.DSMT4" ShapeID="_x0000_i1116" DrawAspect="Content" ObjectID="_1649766526" r:id="rId139"/>
        </w:object>
      </w:r>
      <w:r w:rsidRPr="00D2152C">
        <w:rPr>
          <w:b/>
          <w:color w:val="000000"/>
        </w:rPr>
        <w:t>利用直角三角形30度角的性质即可解决问题．</w:t>
      </w:r>
    </w:p>
    <w:p w:rsidR="00D2152C" w:rsidRPr="00D2152C" w:rsidP="00D2152C">
      <w:pPr>
        <w:spacing w:line="360" w:lineRule="auto"/>
        <w:jc w:val="left"/>
        <w:textAlignment w:val="center"/>
        <w:rPr>
          <w:b/>
          <w:color w:val="000000"/>
        </w:rPr>
      </w:pPr>
      <w:r w:rsidRPr="00D2152C">
        <w:rPr>
          <w:b/>
          <w:color w:val="000000"/>
        </w:rPr>
        <w:t>【详解】</w:t>
      </w:r>
    </w:p>
    <w:p w:rsidR="00D2152C" w:rsidRPr="00D2152C" w:rsidP="00D2152C">
      <w:pPr>
        <w:spacing w:line="360" w:lineRule="auto"/>
        <w:jc w:val="left"/>
        <w:textAlignment w:val="center"/>
        <w:rPr>
          <w:b/>
          <w:color w:val="000000"/>
        </w:rPr>
      </w:pPr>
      <w:r w:rsidRPr="00D2152C">
        <w:rPr>
          <w:b/>
          <w:color w:val="000000"/>
        </w:rPr>
        <w:t>解：作</w:t>
      </w:r>
      <w:r>
        <w:rPr>
          <w:b/>
          <w:color w:val="000000"/>
        </w:rPr>
        <w:object>
          <v:shape id="_x0000_i1117" type="#_x0000_t75" alt="eqIdd42b0dac4f1b4a2396d1d79ccf897b9c" style="width:50.25pt;height:14.25pt" o:oleicon="f" o:ole="" o:preferrelative="t" stroked="f">
            <v:imagedata r:id="rId136" o:title="eqIdd42b0dac4f1b4a2396d1d79ccf897b9c"/>
          </v:shape>
          <o:OLEObject Type="Embed" ProgID="Equation.DSMT4" ShapeID="_x0000_i1117" DrawAspect="Content" ObjectID="_1649766527" r:id="rId140"/>
        </w:object>
      </w:r>
      <w:r w:rsidRPr="00D2152C">
        <w:rPr>
          <w:b/>
          <w:color w:val="000000"/>
        </w:rPr>
        <w:t>于H．</w:t>
        <w:br/>
      </w:r>
      <w:r>
        <w:rPr>
          <w:b/>
          <w:noProof/>
          <w:color w:val="000000"/>
        </w:rPr>
        <w:pict>
          <v:shape id="_x0000_i1118" type="#_x0000_t75" alt="figure" style="width:114.74pt;height:86.21pt;visibility:visible" filled="f" stroked="f">
            <v:imagedata r:id="rId141" o:title="figure"/>
          </v:shape>
        </w:pict>
      </w:r>
      <w:r w:rsidRPr="00D2152C">
        <w:rPr>
          <w:b/>
          <w:color w:val="000000"/>
        </w:rPr>
        <w:br/>
      </w:r>
      <w:r>
        <w:rPr>
          <w:b/>
          <w:color w:val="000000"/>
        </w:rPr>
        <w:object>
          <v:shape id="_x0000_i1119" type="#_x0000_t75" alt="eqId8c5fa5b9530c4828a6cb706e1b7b48be" style="width:30pt;height:12.75pt" o:oleicon="f" o:ole="" o:preferrelative="t" stroked="f">
            <v:imagedata r:id="rId142" o:title="eqId8c5fa5b9530c4828a6cb706e1b7b48be"/>
          </v:shape>
          <o:OLEObject Type="Embed" ProgID="Equation.DSMT4" ShapeID="_x0000_i1119" DrawAspect="Content" ObjectID="_1649766528" r:id="rId143"/>
        </w:object>
      </w:r>
      <w:r w:rsidRPr="00D2152C">
        <w:rPr>
          <w:b/>
          <w:color w:val="000000"/>
        </w:rPr>
        <w:t>垂直平分线段AB，</w:t>
        <w:br/>
      </w:r>
      <w:r>
        <w:rPr>
          <w:b/>
          <w:color w:val="000000"/>
        </w:rPr>
        <w:object>
          <v:shape id="_x0000_i1120" type="#_x0000_t75" alt="eqId3a955e59b35a4230a0e2cedd6a9f7408" style="width:57pt;height:12.75pt" o:oleicon="f" o:ole="" o:preferrelative="t" stroked="f">
            <v:imagedata r:id="rId144" o:title="eqId3a955e59b35a4230a0e2cedd6a9f7408"/>
          </v:shape>
          <o:OLEObject Type="Embed" ProgID="Equation.DSMT4" ShapeID="_x0000_i1120" DrawAspect="Content" ObjectID="_1649766529" r:id="rId145"/>
        </w:object>
      </w:r>
      <w:r w:rsidRPr="00D2152C">
        <w:rPr>
          <w:b/>
          <w:color w:val="000000"/>
        </w:rPr>
        <w:t>，</w:t>
        <w:br/>
      </w:r>
      <w:r>
        <w:rPr>
          <w:b/>
          <w:color w:val="000000"/>
        </w:rPr>
        <w:object>
          <v:shape id="_x0000_i1121" type="#_x0000_t75" alt="eqId61b743d17d234734b47addd227e756ca" style="width:96.05pt;height:12.75pt" o:oleicon="f" o:ole="" o:preferrelative="t" stroked="f">
            <v:imagedata r:id="rId146" o:title="eqId61b743d17d234734b47addd227e756ca"/>
          </v:shape>
          <o:OLEObject Type="Embed" ProgID="Equation.DSMT4" ShapeID="_x0000_i1121" DrawAspect="Content" ObjectID="_1649766530" r:id="rId147"/>
        </w:object>
      </w:r>
      <w:r w:rsidRPr="00D2152C">
        <w:rPr>
          <w:b/>
          <w:color w:val="000000"/>
        </w:rPr>
        <w:t>，</w:t>
        <w:br/>
      </w:r>
      <w:r>
        <w:rPr>
          <w:b/>
          <w:color w:val="000000"/>
        </w:rPr>
        <w:object>
          <v:shape id="_x0000_i1122" type="#_x0000_t75" alt="eqId623a7f5abe3d4b54a45a6117ed580a9a" style="width:80.24pt;height:15.74pt" o:oleicon="f" o:ole="" o:preferrelative="t" stroked="f">
            <v:imagedata r:id="rId148" o:title="eqId623a7f5abe3d4b54a45a6117ed580a9a"/>
          </v:shape>
          <o:OLEObject Type="Embed" ProgID="Equation.DSMT4" ShapeID="_x0000_i1122" DrawAspect="Content" ObjectID="_1649766531" r:id="rId149"/>
        </w:object>
      </w:r>
      <w:r w:rsidRPr="00D2152C">
        <w:rPr>
          <w:b/>
          <w:color w:val="000000"/>
        </w:rPr>
        <w:t>，</w:t>
        <w:br/>
      </w:r>
      <w:r>
        <w:rPr>
          <w:b/>
          <w:color w:val="000000"/>
        </w:rPr>
        <w:object>
          <v:shape id="_x0000_i1123" type="#_x0000_t75" alt="eqId64057dc607904a6da655cc2bff2c8c81" style="width:122.19pt;height:15.74pt" o:oleicon="f" o:ole="" o:preferrelative="t" stroked="f">
            <v:imagedata r:id="rId150" o:title="eqId64057dc607904a6da655cc2bff2c8c81"/>
          </v:shape>
          <o:OLEObject Type="Embed" ProgID="Equation.DSMT4" ShapeID="_x0000_i1123" DrawAspect="Content" ObjectID="_1649766532" r:id="rId151"/>
        </w:object>
      </w:r>
      <w:r w:rsidRPr="00D2152C">
        <w:rPr>
          <w:b/>
          <w:color w:val="000000"/>
        </w:rPr>
        <w:t>，</w:t>
        <w:br/>
      </w:r>
      <w:r>
        <w:rPr>
          <w:b/>
          <w:color w:val="000000"/>
        </w:rPr>
        <w:object>
          <v:shape id="_x0000_i1124" type="#_x0000_t75" alt="eqIdf55d2ed421c54979bf534d704c34014d" style="width:57.78pt;height:14.25pt" o:oleicon="f" o:ole="" o:preferrelative="t" stroked="f">
            <v:imagedata r:id="rId152" o:title="eqIdf55d2ed421c54979bf534d704c34014d"/>
          </v:shape>
          <o:OLEObject Type="Embed" ProgID="Equation.DSMT4" ShapeID="_x0000_i1124" DrawAspect="Content" ObjectID="_1649766534" r:id="rId153"/>
        </w:object>
      </w:r>
      <w:r w:rsidRPr="00D2152C">
        <w:rPr>
          <w:b/>
          <w:color w:val="000000"/>
        </w:rPr>
        <w:t>，</w:t>
        <w:br/>
      </w:r>
      <w:r>
        <w:rPr>
          <w:b/>
          <w:color w:val="000000"/>
        </w:rPr>
        <w:object>
          <v:shape id="_x0000_i1125" type="#_x0000_t75" alt="eqId230fc3eae8334f3ebdd56ab3bbcbfd08" style="width:123pt;height:15.74pt" o:oleicon="f" o:ole="" o:preferrelative="t" stroked="f">
            <v:imagedata r:id="rId154" o:title="eqId230fc3eae8334f3ebdd56ab3bbcbfd08"/>
          </v:shape>
          <o:OLEObject Type="Embed" ProgID="Equation.DSMT4" ShapeID="_x0000_i1125" DrawAspect="Content" ObjectID="_1649766535" r:id="rId155"/>
        </w:object>
      </w:r>
      <w:r w:rsidRPr="00D2152C">
        <w:rPr>
          <w:b/>
          <w:color w:val="000000"/>
        </w:rPr>
        <w:t>，</w:t>
        <w:br/>
      </w:r>
      <w:r w:rsidRPr="00D2152C">
        <w:rPr>
          <w:b/>
          <w:color w:val="000000"/>
        </w:rPr>
        <w:br/>
      </w:r>
      <w:r w:rsidRPr="00D2152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6" w:history="1">
        <w:r>
          <w:rPr>
            <w:rFonts w:ascii="SimSun" w:eastAsia="SimSun" w:hAnsi="SimSun" w:cs="SimSun"/>
            <w:b/>
            <w:bCs/>
            <w:color w:val="0000EE"/>
            <w:kern w:val="0"/>
            <w:sz w:val="30"/>
            <w:szCs w:val="30"/>
            <w:u w:val="single" w:color="0000EE"/>
          </w:rPr>
          <w:t>https://d.book118.com/907156041200006044</w:t>
        </w:r>
      </w:hyperlink>
    </w:p>
    <w:p w:rsidR="00D2152C" w:rsidRPr="00D2152C" w:rsidP="00D2152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2152C"/>
    <w:rsid w:val="00F409B9"/>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2.bin" /><Relationship Id="rId100" Type="http://schemas.openxmlformats.org/officeDocument/2006/relationships/oleObject" Target="embeddings/oleObject43.bin" /><Relationship Id="rId101" Type="http://schemas.openxmlformats.org/officeDocument/2006/relationships/oleObject" Target="embeddings/oleObject44.bin" /><Relationship Id="rId102" Type="http://schemas.openxmlformats.org/officeDocument/2006/relationships/oleObject" Target="embeddings/oleObject45.bin" /><Relationship Id="rId103" Type="http://schemas.openxmlformats.org/officeDocument/2006/relationships/oleObject" Target="embeddings/oleObject46.bin" /><Relationship Id="rId104" Type="http://schemas.openxmlformats.org/officeDocument/2006/relationships/image" Target="media/image54.wmf" /><Relationship Id="rId105" Type="http://schemas.openxmlformats.org/officeDocument/2006/relationships/oleObject" Target="embeddings/oleObject47.bin" /><Relationship Id="rId106" Type="http://schemas.openxmlformats.org/officeDocument/2006/relationships/image" Target="media/image55.wmf" /><Relationship Id="rId107" Type="http://schemas.openxmlformats.org/officeDocument/2006/relationships/oleObject" Target="embeddings/oleObject48.bin" /><Relationship Id="rId108" Type="http://schemas.openxmlformats.org/officeDocument/2006/relationships/image" Target="media/image56.png" /><Relationship Id="rId109" Type="http://schemas.openxmlformats.org/officeDocument/2006/relationships/image" Target="media/image57.wmf" /><Relationship Id="rId11" Type="http://schemas.openxmlformats.org/officeDocument/2006/relationships/image" Target="media/image5.png" /><Relationship Id="rId110" Type="http://schemas.openxmlformats.org/officeDocument/2006/relationships/oleObject" Target="embeddings/oleObject49.bin" /><Relationship Id="rId111" Type="http://schemas.openxmlformats.org/officeDocument/2006/relationships/image" Target="media/image58.wmf" /><Relationship Id="rId112" Type="http://schemas.openxmlformats.org/officeDocument/2006/relationships/oleObject" Target="embeddings/oleObject50.bin" /><Relationship Id="rId113" Type="http://schemas.openxmlformats.org/officeDocument/2006/relationships/image" Target="media/image59.wmf" /><Relationship Id="rId114" Type="http://schemas.openxmlformats.org/officeDocument/2006/relationships/oleObject" Target="embeddings/oleObject51.bin" /><Relationship Id="rId115" Type="http://schemas.openxmlformats.org/officeDocument/2006/relationships/image" Target="media/image60.wmf" /><Relationship Id="rId116" Type="http://schemas.openxmlformats.org/officeDocument/2006/relationships/oleObject" Target="embeddings/oleObject52.bin" /><Relationship Id="rId117" Type="http://schemas.openxmlformats.org/officeDocument/2006/relationships/image" Target="media/image61.wmf" /><Relationship Id="rId118" Type="http://schemas.openxmlformats.org/officeDocument/2006/relationships/oleObject" Target="embeddings/oleObject53.bin" /><Relationship Id="rId119" Type="http://schemas.openxmlformats.org/officeDocument/2006/relationships/oleObject" Target="embeddings/oleObject54.bin" /><Relationship Id="rId12" Type="http://schemas.openxmlformats.org/officeDocument/2006/relationships/image" Target="media/image6.png" /><Relationship Id="rId120" Type="http://schemas.openxmlformats.org/officeDocument/2006/relationships/image" Target="media/image62.wmf" /><Relationship Id="rId121" Type="http://schemas.openxmlformats.org/officeDocument/2006/relationships/oleObject" Target="embeddings/oleObject55.bin" /><Relationship Id="rId122" Type="http://schemas.openxmlformats.org/officeDocument/2006/relationships/oleObject" Target="embeddings/oleObject56.bin" /><Relationship Id="rId123" Type="http://schemas.openxmlformats.org/officeDocument/2006/relationships/image" Target="media/image63.wmf" /><Relationship Id="rId124" Type="http://schemas.openxmlformats.org/officeDocument/2006/relationships/oleObject" Target="embeddings/oleObject57.bin" /><Relationship Id="rId125" Type="http://schemas.openxmlformats.org/officeDocument/2006/relationships/image" Target="media/image64.png" /><Relationship Id="rId126" Type="http://schemas.openxmlformats.org/officeDocument/2006/relationships/image" Target="media/image65.png" /><Relationship Id="rId127" Type="http://schemas.openxmlformats.org/officeDocument/2006/relationships/image" Target="media/image66.png" /><Relationship Id="rId128" Type="http://schemas.openxmlformats.org/officeDocument/2006/relationships/image" Target="media/image67.png" /><Relationship Id="rId129" Type="http://schemas.openxmlformats.org/officeDocument/2006/relationships/image" Target="media/image68.png" /><Relationship Id="rId13" Type="http://schemas.openxmlformats.org/officeDocument/2006/relationships/image" Target="media/image7.png" /><Relationship Id="rId130" Type="http://schemas.openxmlformats.org/officeDocument/2006/relationships/image" Target="media/image69.wmf" /><Relationship Id="rId131" Type="http://schemas.openxmlformats.org/officeDocument/2006/relationships/oleObject" Target="embeddings/oleObject58.bin" /><Relationship Id="rId132" Type="http://schemas.openxmlformats.org/officeDocument/2006/relationships/image" Target="media/image70.wmf" /><Relationship Id="rId133" Type="http://schemas.openxmlformats.org/officeDocument/2006/relationships/oleObject" Target="embeddings/oleObject59.bin" /><Relationship Id="rId134" Type="http://schemas.openxmlformats.org/officeDocument/2006/relationships/image" Target="media/image71.wmf" /><Relationship Id="rId135" Type="http://schemas.openxmlformats.org/officeDocument/2006/relationships/oleObject" Target="embeddings/oleObject60.bin" /><Relationship Id="rId136" Type="http://schemas.openxmlformats.org/officeDocument/2006/relationships/image" Target="media/image72.wmf" /><Relationship Id="rId137" Type="http://schemas.openxmlformats.org/officeDocument/2006/relationships/oleObject" Target="embeddings/oleObject61.bin" /><Relationship Id="rId138" Type="http://schemas.openxmlformats.org/officeDocument/2006/relationships/image" Target="media/image73.wmf" /><Relationship Id="rId139" Type="http://schemas.openxmlformats.org/officeDocument/2006/relationships/oleObject" Target="embeddings/oleObject62.bin" /><Relationship Id="rId14" Type="http://schemas.openxmlformats.org/officeDocument/2006/relationships/image" Target="media/image8.png" /><Relationship Id="rId140" Type="http://schemas.openxmlformats.org/officeDocument/2006/relationships/oleObject" Target="embeddings/oleObject63.bin" /><Relationship Id="rId141" Type="http://schemas.openxmlformats.org/officeDocument/2006/relationships/image" Target="media/image74.png" /><Relationship Id="rId142" Type="http://schemas.openxmlformats.org/officeDocument/2006/relationships/image" Target="media/image75.wmf" /><Relationship Id="rId143" Type="http://schemas.openxmlformats.org/officeDocument/2006/relationships/oleObject" Target="embeddings/oleObject64.bin" /><Relationship Id="rId144" Type="http://schemas.openxmlformats.org/officeDocument/2006/relationships/image" Target="media/image76.wmf" /><Relationship Id="rId145" Type="http://schemas.openxmlformats.org/officeDocument/2006/relationships/oleObject" Target="embeddings/oleObject65.bin" /><Relationship Id="rId146" Type="http://schemas.openxmlformats.org/officeDocument/2006/relationships/image" Target="media/image77.wmf" /><Relationship Id="rId147" Type="http://schemas.openxmlformats.org/officeDocument/2006/relationships/oleObject" Target="embeddings/oleObject66.bin" /><Relationship Id="rId148" Type="http://schemas.openxmlformats.org/officeDocument/2006/relationships/image" Target="media/image78.wmf" /><Relationship Id="rId149" Type="http://schemas.openxmlformats.org/officeDocument/2006/relationships/oleObject" Target="embeddings/oleObject67.bin" /><Relationship Id="rId15" Type="http://schemas.openxmlformats.org/officeDocument/2006/relationships/image" Target="media/image9.png" /><Relationship Id="rId150" Type="http://schemas.openxmlformats.org/officeDocument/2006/relationships/image" Target="media/image79.wmf" /><Relationship Id="rId151" Type="http://schemas.openxmlformats.org/officeDocument/2006/relationships/oleObject" Target="embeddings/oleObject68.bin" /><Relationship Id="rId152" Type="http://schemas.openxmlformats.org/officeDocument/2006/relationships/image" Target="media/image80.wmf" /><Relationship Id="rId153" Type="http://schemas.openxmlformats.org/officeDocument/2006/relationships/oleObject" Target="embeddings/oleObject69.bin" /><Relationship Id="rId154" Type="http://schemas.openxmlformats.org/officeDocument/2006/relationships/image" Target="media/image81.wmf" /><Relationship Id="rId155" Type="http://schemas.openxmlformats.org/officeDocument/2006/relationships/oleObject" Target="embeddings/oleObject70.bin" /><Relationship Id="rId156" Type="http://schemas.openxmlformats.org/officeDocument/2006/relationships/hyperlink" Target="https://d.book118.com/907156041200006044" TargetMode="External" /><Relationship Id="rId157" Type="http://schemas.openxmlformats.org/officeDocument/2006/relationships/theme" Target="theme/theme1.xml" /><Relationship Id="rId158" Type="http://schemas.openxmlformats.org/officeDocument/2006/relationships/styles" Target="styles.xml" /><Relationship Id="rId16" Type="http://schemas.openxmlformats.org/officeDocument/2006/relationships/image" Target="media/image10.png" /><Relationship Id="rId17" Type="http://schemas.openxmlformats.org/officeDocument/2006/relationships/image" Target="media/image11.png" /><Relationship Id="rId18" Type="http://schemas.openxmlformats.org/officeDocument/2006/relationships/image" Target="media/image12.png" /><Relationship Id="rId19" Type="http://schemas.openxmlformats.org/officeDocument/2006/relationships/image" Target="media/image13.png" /><Relationship Id="rId2" Type="http://schemas.openxmlformats.org/officeDocument/2006/relationships/webSettings" Target="webSettings.xml" /><Relationship Id="rId20" Type="http://schemas.openxmlformats.org/officeDocument/2006/relationships/image" Target="media/image14.png" /><Relationship Id="rId21" Type="http://schemas.openxmlformats.org/officeDocument/2006/relationships/image" Target="media/image15.png" /><Relationship Id="rId22" Type="http://schemas.openxmlformats.org/officeDocument/2006/relationships/image" Target="media/image16.wmf" /><Relationship Id="rId23" Type="http://schemas.openxmlformats.org/officeDocument/2006/relationships/oleObject" Target="embeddings/oleObject3.bin" /><Relationship Id="rId24" Type="http://schemas.openxmlformats.org/officeDocument/2006/relationships/image" Target="media/image17.wmf" /><Relationship Id="rId25" Type="http://schemas.openxmlformats.org/officeDocument/2006/relationships/oleObject" Target="embeddings/oleObject4.bin" /><Relationship Id="rId26" Type="http://schemas.openxmlformats.org/officeDocument/2006/relationships/image" Target="media/image18.wmf" /><Relationship Id="rId27" Type="http://schemas.openxmlformats.org/officeDocument/2006/relationships/oleObject" Target="embeddings/oleObject5.bin" /><Relationship Id="rId28" Type="http://schemas.openxmlformats.org/officeDocument/2006/relationships/image" Target="media/image19.wmf" /><Relationship Id="rId29" Type="http://schemas.openxmlformats.org/officeDocument/2006/relationships/oleObject" Target="embeddings/oleObject6.bin" /><Relationship Id="rId3" Type="http://schemas.openxmlformats.org/officeDocument/2006/relationships/fontTable" Target="fontTable.xml" /><Relationship Id="rId30" Type="http://schemas.openxmlformats.org/officeDocument/2006/relationships/image" Target="media/image20.wmf" /><Relationship Id="rId31" Type="http://schemas.openxmlformats.org/officeDocument/2006/relationships/oleObject" Target="embeddings/oleObject7.bin" /><Relationship Id="rId32" Type="http://schemas.openxmlformats.org/officeDocument/2006/relationships/image" Target="media/image21.wmf" /><Relationship Id="rId33" Type="http://schemas.openxmlformats.org/officeDocument/2006/relationships/oleObject" Target="embeddings/oleObject8.bin" /><Relationship Id="rId34" Type="http://schemas.openxmlformats.org/officeDocument/2006/relationships/image" Target="media/image22.png" /><Relationship Id="rId35" Type="http://schemas.openxmlformats.org/officeDocument/2006/relationships/image" Target="media/image23.wmf" /><Relationship Id="rId36" Type="http://schemas.openxmlformats.org/officeDocument/2006/relationships/oleObject" Target="embeddings/oleObject9.bin" /><Relationship Id="rId37" Type="http://schemas.openxmlformats.org/officeDocument/2006/relationships/image" Target="media/image24.wmf" /><Relationship Id="rId38" Type="http://schemas.openxmlformats.org/officeDocument/2006/relationships/oleObject" Target="embeddings/oleObject10.bin" /><Relationship Id="rId39" Type="http://schemas.openxmlformats.org/officeDocument/2006/relationships/image" Target="media/image25.wmf" /><Relationship Id="rId4" Type="http://schemas.openxmlformats.org/officeDocument/2006/relationships/customXml" Target="../customXml/item1.xml" /><Relationship Id="rId40" Type="http://schemas.openxmlformats.org/officeDocument/2006/relationships/oleObject" Target="embeddings/oleObject11.bin" /><Relationship Id="rId41" Type="http://schemas.openxmlformats.org/officeDocument/2006/relationships/image" Target="media/image26.wmf" /><Relationship Id="rId42" Type="http://schemas.openxmlformats.org/officeDocument/2006/relationships/oleObject" Target="embeddings/oleObject12.bin" /><Relationship Id="rId43" Type="http://schemas.openxmlformats.org/officeDocument/2006/relationships/image" Target="media/image27.wmf" /><Relationship Id="rId44" Type="http://schemas.openxmlformats.org/officeDocument/2006/relationships/oleObject" Target="embeddings/oleObject13.bin" /><Relationship Id="rId45" Type="http://schemas.openxmlformats.org/officeDocument/2006/relationships/image" Target="media/image28.png" /><Relationship Id="rId46" Type="http://schemas.openxmlformats.org/officeDocument/2006/relationships/image" Target="media/image29.wmf" /><Relationship Id="rId47" Type="http://schemas.openxmlformats.org/officeDocument/2006/relationships/oleObject" Target="embeddings/oleObject14.bin" /><Relationship Id="rId48" Type="http://schemas.openxmlformats.org/officeDocument/2006/relationships/image" Target="media/image30.wmf" /><Relationship Id="rId49" Type="http://schemas.openxmlformats.org/officeDocument/2006/relationships/oleObject" Target="embeddings/oleObject15.bin" /><Relationship Id="rId5" Type="http://schemas.openxmlformats.org/officeDocument/2006/relationships/image" Target="media/image1.png" /><Relationship Id="rId50" Type="http://schemas.openxmlformats.org/officeDocument/2006/relationships/image" Target="media/image31.wmf" /><Relationship Id="rId51" Type="http://schemas.openxmlformats.org/officeDocument/2006/relationships/oleObject" Target="embeddings/oleObject16.bin" /><Relationship Id="rId52" Type="http://schemas.openxmlformats.org/officeDocument/2006/relationships/image" Target="media/image32.wmf" /><Relationship Id="rId53" Type="http://schemas.openxmlformats.org/officeDocument/2006/relationships/oleObject" Target="embeddings/oleObject17.bin" /><Relationship Id="rId54" Type="http://schemas.openxmlformats.org/officeDocument/2006/relationships/image" Target="media/image33.wmf" /><Relationship Id="rId55" Type="http://schemas.openxmlformats.org/officeDocument/2006/relationships/oleObject" Target="embeddings/oleObject18.bin" /><Relationship Id="rId56" Type="http://schemas.openxmlformats.org/officeDocument/2006/relationships/image" Target="media/image34.wmf" /><Relationship Id="rId57" Type="http://schemas.openxmlformats.org/officeDocument/2006/relationships/oleObject" Target="embeddings/oleObject19.bin" /><Relationship Id="rId58" Type="http://schemas.openxmlformats.org/officeDocument/2006/relationships/image" Target="media/image35.wmf" /><Relationship Id="rId59" Type="http://schemas.openxmlformats.org/officeDocument/2006/relationships/oleObject" Target="embeddings/oleObject20.bin" /><Relationship Id="rId6" Type="http://schemas.openxmlformats.org/officeDocument/2006/relationships/image" Target="media/image2.png" /><Relationship Id="rId60" Type="http://schemas.openxmlformats.org/officeDocument/2006/relationships/image" Target="media/image36.wmf" /><Relationship Id="rId61" Type="http://schemas.openxmlformats.org/officeDocument/2006/relationships/oleObject" Target="embeddings/oleObject21.bin" /><Relationship Id="rId62" Type="http://schemas.openxmlformats.org/officeDocument/2006/relationships/image" Target="media/image37.png" /><Relationship Id="rId63" Type="http://schemas.openxmlformats.org/officeDocument/2006/relationships/image" Target="media/image38.wmf" /><Relationship Id="rId64" Type="http://schemas.openxmlformats.org/officeDocument/2006/relationships/oleObject" Target="embeddings/oleObject22.bin" /><Relationship Id="rId65" Type="http://schemas.openxmlformats.org/officeDocument/2006/relationships/oleObject" Target="embeddings/oleObject23.bin" /><Relationship Id="rId66" Type="http://schemas.openxmlformats.org/officeDocument/2006/relationships/oleObject" Target="embeddings/oleObject24.bin" /><Relationship Id="rId67" Type="http://schemas.openxmlformats.org/officeDocument/2006/relationships/oleObject" Target="embeddings/oleObject25.bin" /><Relationship Id="rId68" Type="http://schemas.openxmlformats.org/officeDocument/2006/relationships/image" Target="media/image39.png" /><Relationship Id="rId69" Type="http://schemas.openxmlformats.org/officeDocument/2006/relationships/image" Target="media/image40.png" /><Relationship Id="rId7" Type="http://schemas.openxmlformats.org/officeDocument/2006/relationships/image" Target="media/image3.wmf" /><Relationship Id="rId70" Type="http://schemas.openxmlformats.org/officeDocument/2006/relationships/image" Target="media/image41.wmf" /><Relationship Id="rId71" Type="http://schemas.openxmlformats.org/officeDocument/2006/relationships/oleObject" Target="embeddings/oleObject26.bin" /><Relationship Id="rId72" Type="http://schemas.openxmlformats.org/officeDocument/2006/relationships/image" Target="media/image42.wmf" /><Relationship Id="rId73" Type="http://schemas.openxmlformats.org/officeDocument/2006/relationships/oleObject" Target="embeddings/oleObject27.bin" /><Relationship Id="rId74" Type="http://schemas.openxmlformats.org/officeDocument/2006/relationships/image" Target="media/image43.png" /><Relationship Id="rId75" Type="http://schemas.openxmlformats.org/officeDocument/2006/relationships/image" Target="media/image44.png" /><Relationship Id="rId76" Type="http://schemas.openxmlformats.org/officeDocument/2006/relationships/image" Target="media/image45.wmf" /><Relationship Id="rId77" Type="http://schemas.openxmlformats.org/officeDocument/2006/relationships/oleObject" Target="embeddings/oleObject28.bin" /><Relationship Id="rId78" Type="http://schemas.openxmlformats.org/officeDocument/2006/relationships/image" Target="media/image46.wmf" /><Relationship Id="rId79" Type="http://schemas.openxmlformats.org/officeDocument/2006/relationships/oleObject" Target="embeddings/oleObject29.bin" /><Relationship Id="rId8" Type="http://schemas.openxmlformats.org/officeDocument/2006/relationships/oleObject" Target="embeddings/oleObject1.bin" /><Relationship Id="rId80" Type="http://schemas.openxmlformats.org/officeDocument/2006/relationships/image" Target="media/image47.wmf" /><Relationship Id="rId81" Type="http://schemas.openxmlformats.org/officeDocument/2006/relationships/oleObject" Target="embeddings/oleObject30.bin" /><Relationship Id="rId82" Type="http://schemas.openxmlformats.org/officeDocument/2006/relationships/image" Target="media/image48.wmf" /><Relationship Id="rId83" Type="http://schemas.openxmlformats.org/officeDocument/2006/relationships/oleObject" Target="embeddings/oleObject31.bin" /><Relationship Id="rId84" Type="http://schemas.openxmlformats.org/officeDocument/2006/relationships/image" Target="media/image49.wmf" /><Relationship Id="rId85" Type="http://schemas.openxmlformats.org/officeDocument/2006/relationships/oleObject" Target="embeddings/oleObject32.bin" /><Relationship Id="rId86" Type="http://schemas.openxmlformats.org/officeDocument/2006/relationships/oleObject" Target="embeddings/oleObject33.bin" /><Relationship Id="rId87" Type="http://schemas.openxmlformats.org/officeDocument/2006/relationships/image" Target="media/image50.wmf" /><Relationship Id="rId88" Type="http://schemas.openxmlformats.org/officeDocument/2006/relationships/oleObject" Target="embeddings/oleObject34.bin" /><Relationship Id="rId89" Type="http://schemas.openxmlformats.org/officeDocument/2006/relationships/oleObject" Target="embeddings/oleObject35.bin" /><Relationship Id="rId9" Type="http://schemas.openxmlformats.org/officeDocument/2006/relationships/image" Target="media/image4.wmf" /><Relationship Id="rId90" Type="http://schemas.openxmlformats.org/officeDocument/2006/relationships/oleObject" Target="embeddings/oleObject36.bin" /><Relationship Id="rId91" Type="http://schemas.openxmlformats.org/officeDocument/2006/relationships/oleObject" Target="embeddings/oleObject37.bin" /><Relationship Id="rId92" Type="http://schemas.openxmlformats.org/officeDocument/2006/relationships/oleObject" Target="embeddings/oleObject38.bin" /><Relationship Id="rId93" Type="http://schemas.openxmlformats.org/officeDocument/2006/relationships/oleObject" Target="embeddings/oleObject39.bin" /><Relationship Id="rId94" Type="http://schemas.openxmlformats.org/officeDocument/2006/relationships/image" Target="media/image51.wmf" /><Relationship Id="rId95" Type="http://schemas.openxmlformats.org/officeDocument/2006/relationships/oleObject" Target="embeddings/oleObject40.bin" /><Relationship Id="rId96" Type="http://schemas.openxmlformats.org/officeDocument/2006/relationships/image" Target="media/image52.wmf" /><Relationship Id="rId97" Type="http://schemas.openxmlformats.org/officeDocument/2006/relationships/oleObject" Target="embeddings/oleObject41.bin" /><Relationship Id="rId98" Type="http://schemas.openxmlformats.org/officeDocument/2006/relationships/image" Target="media/image53.wmf" /><Relationship Id="rId99" Type="http://schemas.openxmlformats.org/officeDocument/2006/relationships/oleObject" Target="embeddings/oleObject42.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2199</Words>
  <Characters>12538</Characters>
  <Application>Microsoft Office Word</Application>
  <DocSecurity>0</DocSecurity>
  <Lines>104</Lines>
  <Paragraphs>29</Paragraphs>
  <ScaleCrop>false</ScaleCrop>
  <Company>zxxk.com</Company>
  <LinksUpToDate>false</LinksUpToDate>
  <CharactersWithSpaces>14708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2023-01-07T09:49:00Z</dcterms:created>
  <dcterms:modified xsi:type="dcterms:W3CDTF">2023-01-07T09:49:00Z</dcterms:modified>
</cp:coreProperties>
</file>